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509" w:rsidRDefault="00AD33B6" w:rsidP="004E4D0F">
      <w:pPr>
        <w:ind w:left="720" w:firstLine="720"/>
      </w:pPr>
      <w:bookmarkStart w:id="0" w:name="BM_____________"/>
      <w:bookmarkStart w:id="1" w:name="BM____________"/>
      <w:r>
        <w:rPr>
          <w:noProof/>
        </w:rPr>
        <w:drawing>
          <wp:anchor distT="0" distB="0" distL="114300" distR="114300" simplePos="0" relativeHeight="251669504" behindDoc="0" locked="0" layoutInCell="1" allowOverlap="1">
            <wp:simplePos x="0" y="0"/>
            <wp:positionH relativeFrom="column">
              <wp:posOffset>-34290</wp:posOffset>
            </wp:positionH>
            <wp:positionV relativeFrom="paragraph">
              <wp:posOffset>1905</wp:posOffset>
            </wp:positionV>
            <wp:extent cx="2048256" cy="393192"/>
            <wp:effectExtent l="0" t="0" r="0" b="6985"/>
            <wp:wrapNone/>
            <wp:docPr id="3" name="Picture 1" descr="dyalog_no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log_noapl"/>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256" cy="393192"/>
                    </a:xfrm>
                    <a:prstGeom prst="rect">
                      <a:avLst/>
                    </a:prstGeom>
                    <a:noFill/>
                    <a:ln w="9525">
                      <a:noFill/>
                      <a:miter lim="800000"/>
                      <a:headEnd/>
                      <a:tailEnd/>
                    </a:ln>
                  </pic:spPr>
                </pic:pic>
              </a:graphicData>
            </a:graphic>
          </wp:anchor>
        </w:drawing>
      </w:r>
    </w:p>
    <w:p w:rsidR="00BD1509" w:rsidRDefault="00F02DA9">
      <w:pPr>
        <w:jc w:val="right"/>
        <w:rPr>
          <w:rFonts w:ascii="Verdana" w:hAnsi="Verdana"/>
          <w:b/>
          <w:bCs/>
          <w:color w:val="324A58"/>
        </w:rPr>
      </w:pPr>
      <w:r>
        <w:rPr>
          <w:rFonts w:ascii="Verdana" w:hAnsi="Verdana"/>
          <w:b/>
          <w:bCs/>
          <w:color w:val="324A58"/>
        </w:rPr>
        <w:br/>
      </w:r>
    </w:p>
    <w:p w:rsidR="00BD1509" w:rsidRDefault="00BD1509">
      <w:pPr>
        <w:ind w:left="2880"/>
        <w:jc w:val="center"/>
        <w:rPr>
          <w:color w:val="515B5A"/>
        </w:rPr>
      </w:pPr>
      <w:r>
        <w:rPr>
          <w:rFonts w:ascii="Verdana" w:hAnsi="Verdana"/>
          <w:b/>
          <w:bCs/>
          <w:color w:val="324A58"/>
        </w:rPr>
        <w:t xml:space="preserve">        The tool of thought for expert programming</w:t>
      </w:r>
    </w:p>
    <w:tbl>
      <w:tblPr>
        <w:tblW w:w="8364" w:type="dxa"/>
        <w:tblLayout w:type="fixed"/>
        <w:tblCellMar>
          <w:left w:w="0" w:type="dxa"/>
          <w:right w:w="0" w:type="dxa"/>
        </w:tblCellMar>
        <w:tblLook w:val="0000"/>
      </w:tblPr>
      <w:tblGrid>
        <w:gridCol w:w="8364"/>
      </w:tblGrid>
      <w:tr w:rsidR="00BD1509">
        <w:trPr>
          <w:cantSplit/>
          <w:trHeight w:val="192"/>
        </w:trPr>
        <w:tc>
          <w:tcPr>
            <w:tcW w:w="8364" w:type="dxa"/>
          </w:tcPr>
          <w:p w:rsidR="00BD1509" w:rsidRDefault="00F02DA9">
            <w:r>
              <w:rPr>
                <w:noProof/>
              </w:rPr>
              <w:drawing>
                <wp:anchor distT="0" distB="0" distL="114300" distR="114300" simplePos="0" relativeHeight="251670528" behindDoc="0" locked="0" layoutInCell="1" allowOverlap="1">
                  <wp:simplePos x="0" y="0"/>
                  <wp:positionH relativeFrom="column">
                    <wp:posOffset>969645</wp:posOffset>
                  </wp:positionH>
                  <wp:positionV relativeFrom="paragraph">
                    <wp:posOffset>29845</wp:posOffset>
                  </wp:positionV>
                  <wp:extent cx="4389120" cy="72896"/>
                  <wp:effectExtent l="0" t="0" r="0" b="3810"/>
                  <wp:wrapNone/>
                  <wp:docPr id="24" name="Picture 2" descr="pdfgr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greyline"/>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9120" cy="72896"/>
                          </a:xfrm>
                          <a:prstGeom prst="rect">
                            <a:avLst/>
                          </a:prstGeom>
                          <a:noFill/>
                          <a:ln w="9525">
                            <a:noFill/>
                            <a:miter lim="800000"/>
                            <a:headEnd/>
                            <a:tailEnd/>
                          </a:ln>
                        </pic:spPr>
                      </pic:pic>
                    </a:graphicData>
                  </a:graphic>
                </wp:anchor>
              </w:drawing>
            </w:r>
            <w:r w:rsidR="00BD1509">
              <w:tab/>
            </w:r>
          </w:p>
        </w:tc>
      </w:tr>
    </w:tbl>
    <w:p w:rsidR="00BD1509" w:rsidRDefault="00BD1509">
      <w:pPr>
        <w:rPr>
          <w:rFonts w:ascii="Verdana" w:hAnsi="Verdana"/>
          <w:b/>
          <w:bCs/>
          <w:color w:val="324A58"/>
        </w:rPr>
      </w:pPr>
    </w:p>
    <w:p w:rsidR="00BD1509" w:rsidRDefault="00BD1509">
      <w:pPr>
        <w:jc w:val="center"/>
        <w:rPr>
          <w:rFonts w:ascii="Verdana" w:hAnsi="Verdana"/>
          <w:sz w:val="40"/>
          <w:szCs w:val="40"/>
        </w:rPr>
      </w:pPr>
      <w:r>
        <w:rPr>
          <w:rFonts w:ascii="Verdana" w:hAnsi="Verdana"/>
          <w:sz w:val="40"/>
          <w:szCs w:val="40"/>
        </w:rPr>
        <w:t>Dyalog</w:t>
      </w:r>
      <w:r>
        <w:rPr>
          <w:rFonts w:ascii="Verdana" w:hAnsi="Verdana"/>
          <w:sz w:val="40"/>
          <w:szCs w:val="40"/>
          <w:vertAlign w:val="superscript"/>
        </w:rPr>
        <w:sym w:font="Symbol" w:char="F0E4"/>
      </w:r>
      <w:r>
        <w:rPr>
          <w:rFonts w:ascii="Verdana" w:hAnsi="Verdana"/>
          <w:sz w:val="40"/>
          <w:szCs w:val="40"/>
        </w:rPr>
        <w:t xml:space="preserve"> for Windows</w:t>
      </w:r>
    </w:p>
    <w:p w:rsidR="00BD1509" w:rsidRDefault="00BD1509">
      <w:pPr>
        <w:jc w:val="center"/>
        <w:rPr>
          <w:rFonts w:ascii="Verdana" w:hAnsi="Verdana"/>
        </w:rPr>
      </w:pPr>
    </w:p>
    <w:p w:rsidR="00BD1509" w:rsidRDefault="00BD1509">
      <w:pPr>
        <w:jc w:val="center"/>
        <w:rPr>
          <w:rFonts w:ascii="Verdana" w:hAnsi="Verdana"/>
        </w:rPr>
      </w:pPr>
    </w:p>
    <w:p w:rsidR="00543FDA" w:rsidRDefault="000A6CA7" w:rsidP="00543FDA">
      <w:pPr>
        <w:jc w:val="center"/>
        <w:rPr>
          <w:rFonts w:ascii="Verdana" w:hAnsi="Verdana"/>
          <w:b/>
          <w:bCs/>
          <w:sz w:val="80"/>
          <w:szCs w:val="80"/>
        </w:rPr>
      </w:pPr>
      <w:r>
        <w:rPr>
          <w:rFonts w:ascii="Verdana" w:hAnsi="Verdana"/>
          <w:b/>
          <w:bCs/>
          <w:sz w:val="80"/>
          <w:szCs w:val="80"/>
        </w:rPr>
        <w:t>MiServer</w:t>
      </w:r>
      <w:r w:rsidR="00543FDA">
        <w:rPr>
          <w:rFonts w:ascii="Verdana" w:hAnsi="Verdana"/>
          <w:b/>
          <w:bCs/>
          <w:sz w:val="80"/>
          <w:szCs w:val="80"/>
        </w:rPr>
        <w:t xml:space="preserve"> </w:t>
      </w:r>
      <w:r w:rsidR="00D53514">
        <w:rPr>
          <w:rFonts w:ascii="Verdana" w:hAnsi="Verdana"/>
          <w:b/>
          <w:bCs/>
          <w:sz w:val="80"/>
          <w:szCs w:val="80"/>
        </w:rPr>
        <w:t>User Guide</w:t>
      </w:r>
    </w:p>
    <w:p w:rsidR="00DD179A" w:rsidRDefault="00DD179A" w:rsidP="0016453F">
      <w:pPr>
        <w:pStyle w:val="Heading6"/>
        <w:ind w:left="0"/>
        <w:jc w:val="center"/>
        <w:rPr>
          <w:rFonts w:ascii="Verdana" w:hAnsi="Verdana"/>
          <w:b w:val="0"/>
          <w:bCs w:val="0"/>
          <w:sz w:val="40"/>
        </w:rPr>
      </w:pPr>
    </w:p>
    <w:p w:rsidR="00BD1509" w:rsidRDefault="00723364" w:rsidP="004A3F55">
      <w:pPr>
        <w:jc w:val="center"/>
        <w:rPr>
          <w:rFonts w:ascii="Verdana" w:hAnsi="Verdana"/>
          <w:b/>
          <w:bCs/>
          <w:sz w:val="40"/>
        </w:rPr>
      </w:pPr>
      <w:r>
        <w:rPr>
          <w:rFonts w:ascii="Verdana" w:hAnsi="Verdana"/>
          <w:b/>
          <w:bCs/>
          <w:sz w:val="40"/>
        </w:rPr>
        <w:t>Version 2</w:t>
      </w:r>
      <w:r w:rsidR="009C1C27">
        <w:rPr>
          <w:rFonts w:ascii="Verdana" w:hAnsi="Verdana"/>
          <w:b/>
          <w:bCs/>
          <w:sz w:val="40"/>
        </w:rPr>
        <w:t>.0</w:t>
      </w:r>
    </w:p>
    <w:p w:rsidR="00007427" w:rsidRDefault="00007427" w:rsidP="00007427">
      <w:pPr>
        <w:pStyle w:val="TitleCompany"/>
      </w:pPr>
      <w:r>
        <w:t>Dyalog Limited</w:t>
      </w:r>
    </w:p>
    <w:p w:rsidR="00007427" w:rsidRDefault="00007427" w:rsidP="00007427">
      <w:pPr>
        <w:pStyle w:val="TitleAddress"/>
      </w:pPr>
      <w:proofErr w:type="spellStart"/>
      <w:r>
        <w:t>Minchens</w:t>
      </w:r>
      <w:proofErr w:type="spellEnd"/>
      <w:r>
        <w:t xml:space="preserve"> Court</w:t>
      </w:r>
      <w:r>
        <w:br/>
      </w:r>
      <w:proofErr w:type="spellStart"/>
      <w:r>
        <w:t>Minchens</w:t>
      </w:r>
      <w:proofErr w:type="spellEnd"/>
      <w:r>
        <w:t xml:space="preserve"> Lane</w:t>
      </w:r>
      <w:r>
        <w:br/>
      </w:r>
      <w:proofErr w:type="spellStart"/>
      <w:r>
        <w:t>Bramley</w:t>
      </w:r>
      <w:proofErr w:type="spellEnd"/>
      <w:r>
        <w:br/>
        <w:t>Hampshire</w:t>
      </w:r>
      <w:r>
        <w:br/>
        <w:t>RG26 5BH</w:t>
      </w:r>
      <w:r>
        <w:br/>
        <w:t>United Kingdom</w:t>
      </w:r>
    </w:p>
    <w:p w:rsidR="00007427" w:rsidRPr="00EF3F07" w:rsidRDefault="00007427" w:rsidP="00007427"/>
    <w:p w:rsidR="005B64A4" w:rsidRDefault="005B64A4" w:rsidP="00007427">
      <w:pPr>
        <w:pStyle w:val="TitleContact"/>
        <w:spacing w:before="0"/>
      </w:pPr>
      <w:proofErr w:type="spellStart"/>
      <w:proofErr w:type="gramStart"/>
      <w:r>
        <w:t>tel</w:t>
      </w:r>
      <w:proofErr w:type="spellEnd"/>
      <w:proofErr w:type="gramEnd"/>
      <w:r w:rsidR="00007427">
        <w:t>: +44 (0)1256 83003</w:t>
      </w:r>
      <w:r>
        <w:t>0</w:t>
      </w:r>
    </w:p>
    <w:p w:rsidR="00007427" w:rsidRDefault="005B64A4" w:rsidP="00007427">
      <w:pPr>
        <w:pStyle w:val="TitleContact"/>
        <w:spacing w:before="0"/>
      </w:pPr>
      <w:proofErr w:type="gramStart"/>
      <w:r>
        <w:t>fax</w:t>
      </w:r>
      <w:proofErr w:type="gramEnd"/>
      <w:r>
        <w:t>: +44 (0)1256 830031</w:t>
      </w:r>
      <w:r>
        <w:br/>
      </w:r>
      <w:r w:rsidR="00007427">
        <w:br/>
        <w:t xml:space="preserve">email: </w:t>
      </w:r>
      <w:hyperlink r:id="rId10" w:history="1">
        <w:r w:rsidR="00007427">
          <w:rPr>
            <w:rStyle w:val="Hyperlink"/>
          </w:rPr>
          <w:t>support@dyalog.com</w:t>
        </w:r>
      </w:hyperlink>
      <w:r w:rsidR="00007427">
        <w:br/>
        <w:t>http://www.dyalog.com</w:t>
      </w:r>
    </w:p>
    <w:p w:rsidR="00BD1509" w:rsidRDefault="00BD1509">
      <w:pPr>
        <w:rPr>
          <w:i/>
          <w:iCs/>
          <w:sz w:val="16"/>
          <w:szCs w:val="16"/>
        </w:rPr>
      </w:pPr>
    </w:p>
    <w:p w:rsidR="00BD1509" w:rsidRDefault="00BD1509">
      <w:pPr>
        <w:rPr>
          <w:i/>
          <w:iCs/>
          <w:sz w:val="16"/>
          <w:szCs w:val="16"/>
        </w:rPr>
      </w:pPr>
    </w:p>
    <w:p w:rsidR="00F02DA9" w:rsidRDefault="00DD179A" w:rsidP="004A3F55">
      <w:pPr>
        <w:jc w:val="center"/>
        <w:rPr>
          <w:i/>
          <w:sz w:val="16"/>
          <w:szCs w:val="16"/>
        </w:rPr>
      </w:pPr>
      <w:r w:rsidRPr="00DD179A">
        <w:rPr>
          <w:i/>
          <w:sz w:val="16"/>
          <w:szCs w:val="16"/>
        </w:rPr>
        <w:t>Dyalog is a trademark of Dyalog Limited</w:t>
      </w:r>
    </w:p>
    <w:p w:rsidR="00DD179A" w:rsidRPr="00DD179A" w:rsidRDefault="00DD179A" w:rsidP="00F02DA9">
      <w:pPr>
        <w:jc w:val="center"/>
        <w:rPr>
          <w:i/>
          <w:sz w:val="16"/>
          <w:szCs w:val="16"/>
        </w:rPr>
      </w:pPr>
    </w:p>
    <w:p w:rsidR="00F02DA9" w:rsidRDefault="00F02DA9">
      <w:pPr>
        <w:rPr>
          <w:i/>
          <w:iCs/>
          <w:sz w:val="16"/>
          <w:szCs w:val="16"/>
        </w:rPr>
      </w:pPr>
    </w:p>
    <w:p w:rsidR="00F02DA9" w:rsidRDefault="00F02DA9">
      <w:pPr>
        <w:rPr>
          <w:i/>
          <w:iCs/>
          <w:sz w:val="16"/>
          <w:szCs w:val="16"/>
        </w:rPr>
      </w:pPr>
    </w:p>
    <w:p w:rsidR="00F02DA9" w:rsidRDefault="00F02DA9">
      <w:pPr>
        <w:rPr>
          <w:i/>
          <w:iCs/>
          <w:sz w:val="16"/>
          <w:szCs w:val="16"/>
        </w:rPr>
      </w:pPr>
    </w:p>
    <w:p w:rsidR="00F02DA9" w:rsidRDefault="00F02DA9">
      <w:pPr>
        <w:rPr>
          <w:i/>
          <w:iCs/>
          <w:sz w:val="16"/>
          <w:szCs w:val="16"/>
        </w:rPr>
      </w:pPr>
    </w:p>
    <w:p w:rsidR="00F02DA9" w:rsidRPr="00E738FB" w:rsidRDefault="00F02DA9">
      <w:pPr>
        <w:rPr>
          <w:i/>
          <w:iCs/>
          <w:sz w:val="16"/>
          <w:szCs w:val="16"/>
        </w:rPr>
      </w:pPr>
    </w:p>
    <w:p w:rsidR="00BD1509" w:rsidRPr="00E738FB" w:rsidRDefault="00BD1509">
      <w:pPr>
        <w:rPr>
          <w:i/>
          <w:iCs/>
          <w:sz w:val="16"/>
          <w:szCs w:val="16"/>
        </w:rPr>
      </w:pPr>
      <w:proofErr w:type="gramStart"/>
      <w:r w:rsidRPr="00E738FB">
        <w:rPr>
          <w:i/>
          <w:iCs/>
          <w:sz w:val="16"/>
          <w:szCs w:val="16"/>
        </w:rPr>
        <w:t xml:space="preserve">Copyright </w:t>
      </w:r>
      <w:r w:rsidRPr="00E738FB">
        <w:rPr>
          <w:i/>
          <w:iCs/>
          <w:sz w:val="16"/>
          <w:szCs w:val="16"/>
        </w:rPr>
        <w:sym w:font="Symbol" w:char="F0E3"/>
      </w:r>
      <w:r w:rsidRPr="00E738FB">
        <w:rPr>
          <w:i/>
          <w:iCs/>
          <w:sz w:val="16"/>
          <w:szCs w:val="16"/>
        </w:rPr>
        <w:t xml:space="preserve"> 1982-2</w:t>
      </w:r>
      <w:r w:rsidR="00310EEB" w:rsidRPr="00E738FB">
        <w:rPr>
          <w:i/>
          <w:iCs/>
          <w:sz w:val="16"/>
          <w:szCs w:val="16"/>
        </w:rPr>
        <w:t>01</w:t>
      </w:r>
      <w:r w:rsidR="00207C11">
        <w:rPr>
          <w:i/>
          <w:iCs/>
          <w:sz w:val="16"/>
          <w:szCs w:val="16"/>
        </w:rPr>
        <w:t>2</w:t>
      </w:r>
      <w:r w:rsidRPr="00E738FB">
        <w:rPr>
          <w:i/>
          <w:iCs/>
          <w:sz w:val="16"/>
          <w:szCs w:val="16"/>
        </w:rPr>
        <w:t xml:space="preserve"> by Dyalog Limited.</w:t>
      </w:r>
      <w:proofErr w:type="gramEnd"/>
    </w:p>
    <w:p w:rsidR="00BD1509" w:rsidRPr="00E738FB" w:rsidRDefault="00BD1509">
      <w:pPr>
        <w:rPr>
          <w:i/>
          <w:iCs/>
          <w:sz w:val="16"/>
          <w:szCs w:val="16"/>
        </w:rPr>
      </w:pPr>
      <w:r w:rsidRPr="00E738FB">
        <w:rPr>
          <w:i/>
          <w:iCs/>
          <w:sz w:val="16"/>
          <w:szCs w:val="16"/>
        </w:rPr>
        <w:t>All rights reserved.</w:t>
      </w:r>
    </w:p>
    <w:p w:rsidR="00E738FB" w:rsidRPr="00E738FB" w:rsidRDefault="00E738FB">
      <w:pPr>
        <w:rPr>
          <w:i/>
          <w:iCs/>
          <w:sz w:val="16"/>
          <w:szCs w:val="16"/>
        </w:rPr>
      </w:pPr>
    </w:p>
    <w:p w:rsidR="00BD1509" w:rsidRPr="00E738FB" w:rsidRDefault="00BD1509">
      <w:pPr>
        <w:rPr>
          <w:i/>
          <w:iCs/>
          <w:sz w:val="16"/>
          <w:szCs w:val="16"/>
        </w:rPr>
      </w:pPr>
    </w:p>
    <w:p w:rsidR="00BD1509" w:rsidRPr="00E738FB" w:rsidRDefault="00723364">
      <w:pPr>
        <w:rPr>
          <w:i/>
          <w:iCs/>
          <w:sz w:val="16"/>
          <w:szCs w:val="16"/>
        </w:rPr>
      </w:pPr>
      <w:r>
        <w:rPr>
          <w:i/>
          <w:iCs/>
          <w:sz w:val="16"/>
          <w:szCs w:val="16"/>
        </w:rPr>
        <w:t xml:space="preserve">For MiServer </w:t>
      </w:r>
      <w:r w:rsidR="0038351B">
        <w:rPr>
          <w:i/>
          <w:iCs/>
          <w:sz w:val="16"/>
          <w:szCs w:val="16"/>
        </w:rPr>
        <w:t xml:space="preserve">Version </w:t>
      </w:r>
      <w:r>
        <w:rPr>
          <w:i/>
          <w:iCs/>
          <w:sz w:val="16"/>
          <w:szCs w:val="16"/>
        </w:rPr>
        <w:t>2</w:t>
      </w:r>
      <w:r w:rsidR="0038351B">
        <w:rPr>
          <w:i/>
          <w:iCs/>
          <w:sz w:val="16"/>
          <w:szCs w:val="16"/>
        </w:rPr>
        <w:t>.0</w:t>
      </w:r>
    </w:p>
    <w:p w:rsidR="00BD1509" w:rsidRPr="00E738FB" w:rsidRDefault="00BD1509">
      <w:pPr>
        <w:rPr>
          <w:i/>
          <w:iCs/>
          <w:sz w:val="16"/>
          <w:szCs w:val="16"/>
        </w:rPr>
      </w:pPr>
    </w:p>
    <w:p w:rsidR="00723364" w:rsidRPr="00E738FB" w:rsidRDefault="00207C11">
      <w:pPr>
        <w:rPr>
          <w:b/>
          <w:bCs/>
          <w:i/>
          <w:iCs/>
          <w:sz w:val="16"/>
          <w:szCs w:val="16"/>
        </w:rPr>
      </w:pPr>
      <w:r>
        <w:rPr>
          <w:b/>
          <w:bCs/>
          <w:i/>
          <w:iCs/>
          <w:sz w:val="16"/>
          <w:szCs w:val="16"/>
        </w:rPr>
        <w:t>First Edition February 2012</w:t>
      </w:r>
    </w:p>
    <w:p w:rsidR="00BD1509" w:rsidRDefault="00BD1509">
      <w:pPr>
        <w:rPr>
          <w:i/>
          <w:iCs/>
          <w:sz w:val="16"/>
          <w:szCs w:val="16"/>
        </w:rPr>
      </w:pPr>
    </w:p>
    <w:p w:rsidR="00BD1509" w:rsidRDefault="00BD1509">
      <w:pPr>
        <w:rPr>
          <w:i/>
          <w:iCs/>
          <w:sz w:val="16"/>
          <w:szCs w:val="16"/>
        </w:rPr>
      </w:pPr>
    </w:p>
    <w:p w:rsidR="00BD1509" w:rsidRDefault="00BD1509">
      <w:pPr>
        <w:pStyle w:val="BodyTextIndent"/>
        <w:autoSpaceDE/>
        <w:autoSpaceDN/>
        <w:adjustRightInd/>
        <w:ind w:right="2975"/>
        <w:jc w:val="left"/>
        <w:rPr>
          <w:i/>
          <w:iCs/>
          <w:sz w:val="16"/>
          <w:szCs w:val="16"/>
          <w:lang w:val="en-GB"/>
        </w:rPr>
      </w:pPr>
      <w:r>
        <w:rPr>
          <w:i/>
          <w:iCs/>
          <w:sz w:val="16"/>
          <w:szCs w:val="16"/>
          <w:lang w:val="en-GB"/>
        </w:rPr>
        <w:t>No part of this publication may be reproduced in any form by any means without the prior written permission of Dyalog Limited.</w:t>
      </w:r>
    </w:p>
    <w:p w:rsidR="00BD1509" w:rsidRDefault="00BD1509">
      <w:pPr>
        <w:ind w:right="2975"/>
        <w:rPr>
          <w:i/>
          <w:iCs/>
          <w:sz w:val="16"/>
          <w:szCs w:val="16"/>
        </w:rPr>
      </w:pPr>
    </w:p>
    <w:p w:rsidR="00BD1509" w:rsidRDefault="00BD1509" w:rsidP="0040488C">
      <w:pPr>
        <w:ind w:right="2975"/>
        <w:rPr>
          <w:i/>
          <w:iCs/>
          <w:sz w:val="16"/>
          <w:szCs w:val="16"/>
        </w:rPr>
      </w:pPr>
      <w:r>
        <w:rPr>
          <w:i/>
          <w:iCs/>
          <w:sz w:val="16"/>
          <w:szCs w:val="16"/>
        </w:rPr>
        <w:t>Dyalog Limited makes no representations or warranties with respect to the content</w:t>
      </w:r>
      <w:r w:rsidR="00240228">
        <w:rPr>
          <w:i/>
          <w:iCs/>
          <w:sz w:val="16"/>
          <w:szCs w:val="16"/>
        </w:rPr>
        <w:t xml:space="preserve">s </w:t>
      </w:r>
      <w:r>
        <w:rPr>
          <w:i/>
          <w:iCs/>
          <w:sz w:val="16"/>
          <w:szCs w:val="16"/>
        </w:rPr>
        <w:t>hereof</w:t>
      </w:r>
      <w:r w:rsidR="00240228">
        <w:rPr>
          <w:i/>
          <w:iCs/>
          <w:sz w:val="16"/>
          <w:szCs w:val="16"/>
        </w:rPr>
        <w:t>,</w:t>
      </w:r>
      <w:r>
        <w:rPr>
          <w:i/>
          <w:iCs/>
          <w:sz w:val="16"/>
          <w:szCs w:val="16"/>
        </w:rPr>
        <w:t xml:space="preserve"> and specifically</w:t>
      </w:r>
      <w:r w:rsidR="00240228">
        <w:rPr>
          <w:i/>
          <w:iCs/>
          <w:sz w:val="16"/>
          <w:szCs w:val="16"/>
        </w:rPr>
        <w:t xml:space="preserve"> </w:t>
      </w:r>
      <w:r>
        <w:rPr>
          <w:i/>
          <w:iCs/>
          <w:sz w:val="16"/>
          <w:szCs w:val="16"/>
        </w:rPr>
        <w:t>disclaims any implied warranties of merchantability or fitness for any particular purpose. Dyalog Limited reserves the right to revise this publication without notification.</w:t>
      </w:r>
    </w:p>
    <w:p w:rsidR="0040488C" w:rsidRPr="00E738FB" w:rsidRDefault="0040488C" w:rsidP="0040488C">
      <w:pPr>
        <w:ind w:right="2975"/>
        <w:rPr>
          <w:i/>
          <w:iCs/>
          <w:sz w:val="16"/>
          <w:szCs w:val="16"/>
        </w:rPr>
      </w:pPr>
    </w:p>
    <w:p w:rsidR="001D54E3" w:rsidRPr="001D54E3" w:rsidRDefault="0040488C">
      <w:pPr>
        <w:rPr>
          <w:i/>
          <w:iCs/>
          <w:sz w:val="16"/>
          <w:szCs w:val="16"/>
        </w:rPr>
      </w:pPr>
      <w:r>
        <w:rPr>
          <w:i/>
          <w:iCs/>
          <w:sz w:val="16"/>
          <w:szCs w:val="16"/>
        </w:rPr>
        <w:t>All</w:t>
      </w:r>
      <w:r w:rsidR="00BD1509" w:rsidRPr="00E738FB">
        <w:rPr>
          <w:i/>
          <w:iCs/>
          <w:sz w:val="16"/>
          <w:szCs w:val="16"/>
        </w:rPr>
        <w:t xml:space="preserve"> trademarks and copyrights are acknowledged.</w:t>
      </w:r>
    </w:p>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 w:rsidR="0016453F" w:rsidRPr="0016453F" w:rsidRDefault="0016453F" w:rsidP="0016453F">
      <w:pPr>
        <w:jc w:val="right"/>
      </w:pPr>
    </w:p>
    <w:p w:rsidR="0016453F" w:rsidRPr="0016453F" w:rsidRDefault="0016453F" w:rsidP="0016453F"/>
    <w:p w:rsidR="00BD1509" w:rsidRPr="0016453F" w:rsidRDefault="00BD1509" w:rsidP="0016453F">
      <w:pPr>
        <w:sectPr w:rsidR="00BD1509" w:rsidRPr="0016453F" w:rsidSect="00066F0D">
          <w:headerReference w:type="default" r:id="rId11"/>
          <w:pgSz w:w="10716" w:h="13948" w:code="131"/>
          <w:pgMar w:top="357" w:right="851" w:bottom="1928" w:left="357" w:header="567" w:footer="4536" w:gutter="1077"/>
          <w:pgNumType w:fmt="lowerRoman" w:start="3"/>
          <w:cols w:space="720"/>
          <w:titlePg/>
        </w:sectPr>
      </w:pPr>
    </w:p>
    <w:p w:rsidR="00BD1509" w:rsidRPr="00E53077" w:rsidRDefault="00BD1509" w:rsidP="00E53077">
      <w:pPr>
        <w:rPr>
          <w:rFonts w:ascii="Arial Narrow" w:hAnsi="Arial Narrow"/>
          <w:b/>
          <w:sz w:val="48"/>
          <w:szCs w:val="48"/>
        </w:rPr>
      </w:pPr>
      <w:bookmarkStart w:id="2" w:name="_Toc428950045"/>
      <w:bookmarkStart w:id="3" w:name="_Toc429297661"/>
      <w:bookmarkStart w:id="4" w:name="_Toc430069056"/>
      <w:bookmarkStart w:id="5" w:name="_Toc430073191"/>
      <w:bookmarkStart w:id="6" w:name="_Toc433684818"/>
      <w:bookmarkStart w:id="7" w:name="_Toc32658991"/>
      <w:bookmarkStart w:id="8" w:name="_Toc74114418"/>
      <w:bookmarkStart w:id="9" w:name="_Toc74126544"/>
      <w:bookmarkStart w:id="10" w:name="_Toc131239145"/>
      <w:bookmarkStart w:id="11" w:name="_Toc131242518"/>
      <w:bookmarkStart w:id="12" w:name="_Toc199139007"/>
      <w:bookmarkStart w:id="13" w:name="_Toc232478780"/>
      <w:bookmarkStart w:id="14" w:name="_Toc232824045"/>
      <w:bookmarkStart w:id="15" w:name="_Toc232997930"/>
      <w:bookmarkStart w:id="16" w:name="_Toc234122742"/>
      <w:bookmarkStart w:id="17" w:name="_Toc234207485"/>
      <w:bookmarkStart w:id="18" w:name="_Toc234212562"/>
      <w:bookmarkStart w:id="19" w:name="_Toc234918921"/>
      <w:bookmarkStart w:id="20" w:name="_Toc238283259"/>
      <w:r w:rsidRPr="00E53077">
        <w:rPr>
          <w:rFonts w:ascii="Arial Narrow" w:hAnsi="Arial Narrow"/>
          <w:b/>
          <w:sz w:val="48"/>
          <w:szCs w:val="48"/>
        </w:rPr>
        <w:t>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E53077" w:rsidRPr="00E53077" w:rsidRDefault="00E53077" w:rsidP="00E53077">
      <w:pPr>
        <w:rPr>
          <w:rFonts w:ascii="Arial Narrow" w:hAnsi="Arial Narrow"/>
          <w:sz w:val="48"/>
          <w:szCs w:val="48"/>
        </w:rPr>
      </w:pPr>
    </w:p>
    <w:p w:rsidR="00CB709D" w:rsidRDefault="005612B3">
      <w:pPr>
        <w:pStyle w:val="TOC2"/>
        <w:tabs>
          <w:tab w:val="right" w:leader="dot" w:pos="8421"/>
        </w:tabs>
        <w:rPr>
          <w:rFonts w:eastAsiaTheme="minorEastAsia" w:cstheme="minorBidi"/>
          <w:smallCaps w:val="0"/>
          <w:noProof/>
          <w:sz w:val="22"/>
          <w:szCs w:val="22"/>
          <w:lang w:val="en-US"/>
        </w:rPr>
      </w:pPr>
      <w:r w:rsidRPr="005612B3">
        <w:rPr>
          <w:rFonts w:ascii="Arial Narrow" w:hAnsi="Arial Narrow"/>
          <w:noProof/>
          <w:sz w:val="22"/>
          <w:szCs w:val="22"/>
        </w:rPr>
        <w:fldChar w:fldCharType="begin"/>
      </w:r>
      <w:r w:rsidR="0090195E">
        <w:rPr>
          <w:rFonts w:ascii="Arial Narrow" w:hAnsi="Arial Narrow"/>
          <w:noProof/>
          <w:sz w:val="22"/>
          <w:szCs w:val="22"/>
        </w:rPr>
        <w:instrText xml:space="preserve"> TOC \o "2-4" \h \z \t "Heading 1;1" </w:instrText>
      </w:r>
      <w:r w:rsidRPr="005612B3">
        <w:rPr>
          <w:rFonts w:ascii="Arial Narrow" w:hAnsi="Arial Narrow"/>
          <w:noProof/>
          <w:sz w:val="22"/>
          <w:szCs w:val="22"/>
        </w:rPr>
        <w:fldChar w:fldCharType="separate"/>
      </w:r>
      <w:hyperlink w:anchor="_Toc336253940" w:history="1">
        <w:r w:rsidR="00CB709D" w:rsidRPr="00A45F3D">
          <w:rPr>
            <w:rStyle w:val="Hyperlink"/>
            <w:noProof/>
          </w:rPr>
          <w:t>An APL Window to the Internet</w:t>
        </w:r>
        <w:r w:rsidR="00CB709D">
          <w:rPr>
            <w:noProof/>
            <w:webHidden/>
          </w:rPr>
          <w:tab/>
        </w:r>
        <w:r w:rsidR="00CB709D">
          <w:rPr>
            <w:noProof/>
            <w:webHidden/>
          </w:rPr>
          <w:fldChar w:fldCharType="begin"/>
        </w:r>
        <w:r w:rsidR="00CB709D">
          <w:rPr>
            <w:noProof/>
            <w:webHidden/>
          </w:rPr>
          <w:instrText xml:space="preserve"> PAGEREF _Toc336253940 \h </w:instrText>
        </w:r>
        <w:r w:rsidR="00CB709D">
          <w:rPr>
            <w:noProof/>
            <w:webHidden/>
          </w:rPr>
        </w:r>
        <w:r w:rsidR="00CB709D">
          <w:rPr>
            <w:noProof/>
            <w:webHidden/>
          </w:rPr>
          <w:fldChar w:fldCharType="separate"/>
        </w:r>
        <w:r w:rsidR="00CB709D">
          <w:rPr>
            <w:noProof/>
            <w:webHidden/>
          </w:rPr>
          <w:t>1</w:t>
        </w:r>
        <w:r w:rsidR="00CB709D">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41" w:history="1">
        <w:r w:rsidRPr="00A45F3D">
          <w:rPr>
            <w:rStyle w:val="Hyperlink"/>
            <w:noProof/>
            <w:lang w:val="en-US"/>
          </w:rPr>
          <w:t>1.1 Web Server Fundamentals</w:t>
        </w:r>
        <w:r>
          <w:rPr>
            <w:noProof/>
            <w:webHidden/>
          </w:rPr>
          <w:tab/>
        </w:r>
        <w:r>
          <w:rPr>
            <w:noProof/>
            <w:webHidden/>
          </w:rPr>
          <w:fldChar w:fldCharType="begin"/>
        </w:r>
        <w:r>
          <w:rPr>
            <w:noProof/>
            <w:webHidden/>
          </w:rPr>
          <w:instrText xml:space="preserve"> PAGEREF _Toc336253941 \h </w:instrText>
        </w:r>
        <w:r>
          <w:rPr>
            <w:noProof/>
            <w:webHidden/>
          </w:rPr>
        </w:r>
        <w:r>
          <w:rPr>
            <w:noProof/>
            <w:webHidden/>
          </w:rPr>
          <w:fldChar w:fldCharType="separate"/>
        </w:r>
        <w:r>
          <w:rPr>
            <w:noProof/>
            <w:webHidden/>
          </w:rPr>
          <w:t>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42" w:history="1">
        <w:r w:rsidRPr="00A45F3D">
          <w:rPr>
            <w:rStyle w:val="Hyperlink"/>
            <w:noProof/>
          </w:rPr>
          <w:t>1.2 Introducing MiServer</w:t>
        </w:r>
        <w:r>
          <w:rPr>
            <w:noProof/>
            <w:webHidden/>
          </w:rPr>
          <w:tab/>
        </w:r>
        <w:r>
          <w:rPr>
            <w:noProof/>
            <w:webHidden/>
          </w:rPr>
          <w:fldChar w:fldCharType="begin"/>
        </w:r>
        <w:r>
          <w:rPr>
            <w:noProof/>
            <w:webHidden/>
          </w:rPr>
          <w:instrText xml:space="preserve"> PAGEREF _Toc336253942 \h </w:instrText>
        </w:r>
        <w:r>
          <w:rPr>
            <w:noProof/>
            <w:webHidden/>
          </w:rPr>
        </w:r>
        <w:r>
          <w:rPr>
            <w:noProof/>
            <w:webHidden/>
          </w:rPr>
          <w:fldChar w:fldCharType="separate"/>
        </w:r>
        <w:r>
          <w:rPr>
            <w:noProof/>
            <w:webHidden/>
          </w:rPr>
          <w:t>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43" w:history="1">
        <w:r w:rsidRPr="00A45F3D">
          <w:rPr>
            <w:rStyle w:val="Hyperlink"/>
            <w:noProof/>
            <w:lang w:val="en-US"/>
          </w:rPr>
          <w:t xml:space="preserve">1.3 Why </w:t>
        </w:r>
        <w:r w:rsidRPr="00A45F3D">
          <w:rPr>
            <w:rStyle w:val="Hyperlink"/>
            <w:noProof/>
          </w:rPr>
          <w:t>MiServer</w:t>
        </w:r>
        <w:r w:rsidRPr="00A45F3D">
          <w:rPr>
            <w:rStyle w:val="Hyperlink"/>
            <w:noProof/>
            <w:lang w:val="en-US"/>
          </w:rPr>
          <w:t>?</w:t>
        </w:r>
        <w:r>
          <w:rPr>
            <w:noProof/>
            <w:webHidden/>
          </w:rPr>
          <w:tab/>
        </w:r>
        <w:r>
          <w:rPr>
            <w:noProof/>
            <w:webHidden/>
          </w:rPr>
          <w:fldChar w:fldCharType="begin"/>
        </w:r>
        <w:r>
          <w:rPr>
            <w:noProof/>
            <w:webHidden/>
          </w:rPr>
          <w:instrText xml:space="preserve"> PAGEREF _Toc336253943 \h </w:instrText>
        </w:r>
        <w:r>
          <w:rPr>
            <w:noProof/>
            <w:webHidden/>
          </w:rPr>
        </w:r>
        <w:r>
          <w:rPr>
            <w:noProof/>
            <w:webHidden/>
          </w:rPr>
          <w:fldChar w:fldCharType="separate"/>
        </w:r>
        <w:r>
          <w:rPr>
            <w:noProof/>
            <w:webHidden/>
          </w:rPr>
          <w:t>3</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3944" w:history="1">
        <w:r w:rsidRPr="00A45F3D">
          <w:rPr>
            <w:rStyle w:val="Hyperlink"/>
            <w:noProof/>
          </w:rPr>
          <w:t>MiServer Architecture</w:t>
        </w:r>
        <w:r>
          <w:rPr>
            <w:noProof/>
            <w:webHidden/>
          </w:rPr>
          <w:tab/>
        </w:r>
        <w:r>
          <w:rPr>
            <w:noProof/>
            <w:webHidden/>
          </w:rPr>
          <w:fldChar w:fldCharType="begin"/>
        </w:r>
        <w:r>
          <w:rPr>
            <w:noProof/>
            <w:webHidden/>
          </w:rPr>
          <w:instrText xml:space="preserve"> PAGEREF _Toc336253944 \h </w:instrText>
        </w:r>
        <w:r>
          <w:rPr>
            <w:noProof/>
            <w:webHidden/>
          </w:rPr>
        </w:r>
        <w:r>
          <w:rPr>
            <w:noProof/>
            <w:webHidden/>
          </w:rPr>
          <w:fldChar w:fldCharType="separate"/>
        </w:r>
        <w:r>
          <w:rPr>
            <w:noProof/>
            <w:webHidden/>
          </w:rPr>
          <w:t>4</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45" w:history="1">
        <w:r w:rsidRPr="00A45F3D">
          <w:rPr>
            <w:rStyle w:val="Hyperlink"/>
            <w:noProof/>
          </w:rPr>
          <w:t>2.1 Web Servers and Sites and Pages, Oh My!</w:t>
        </w:r>
        <w:r>
          <w:rPr>
            <w:noProof/>
            <w:webHidden/>
          </w:rPr>
          <w:tab/>
        </w:r>
        <w:r>
          <w:rPr>
            <w:noProof/>
            <w:webHidden/>
          </w:rPr>
          <w:fldChar w:fldCharType="begin"/>
        </w:r>
        <w:r>
          <w:rPr>
            <w:noProof/>
            <w:webHidden/>
          </w:rPr>
          <w:instrText xml:space="preserve"> PAGEREF _Toc336253945 \h </w:instrText>
        </w:r>
        <w:r>
          <w:rPr>
            <w:noProof/>
            <w:webHidden/>
          </w:rPr>
        </w:r>
        <w:r>
          <w:rPr>
            <w:noProof/>
            <w:webHidden/>
          </w:rPr>
          <w:fldChar w:fldCharType="separate"/>
        </w:r>
        <w:r>
          <w:rPr>
            <w:noProof/>
            <w:webHidden/>
          </w:rPr>
          <w:t>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46" w:history="1">
        <w:r w:rsidRPr="00A45F3D">
          <w:rPr>
            <w:rStyle w:val="Hyperlink"/>
            <w:noProof/>
          </w:rPr>
          <w:t>MiServer Core Functionality</w:t>
        </w:r>
        <w:r>
          <w:rPr>
            <w:noProof/>
            <w:webHidden/>
          </w:rPr>
          <w:tab/>
        </w:r>
        <w:r>
          <w:rPr>
            <w:noProof/>
            <w:webHidden/>
          </w:rPr>
          <w:fldChar w:fldCharType="begin"/>
        </w:r>
        <w:r>
          <w:rPr>
            <w:noProof/>
            <w:webHidden/>
          </w:rPr>
          <w:instrText xml:space="preserve"> PAGEREF _Toc336253946 \h </w:instrText>
        </w:r>
        <w:r>
          <w:rPr>
            <w:noProof/>
            <w:webHidden/>
          </w:rPr>
        </w:r>
        <w:r>
          <w:rPr>
            <w:noProof/>
            <w:webHidden/>
          </w:rPr>
          <w:fldChar w:fldCharType="separate"/>
        </w:r>
        <w:r>
          <w:rPr>
            <w:noProof/>
            <w:webHidden/>
          </w:rPr>
          <w:t>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47" w:history="1">
        <w:r w:rsidRPr="00A45F3D">
          <w:rPr>
            <w:rStyle w:val="Hyperlink"/>
            <w:noProof/>
          </w:rPr>
          <w:t>MiSites</w:t>
        </w:r>
        <w:r>
          <w:rPr>
            <w:noProof/>
            <w:webHidden/>
          </w:rPr>
          <w:tab/>
        </w:r>
        <w:r>
          <w:rPr>
            <w:noProof/>
            <w:webHidden/>
          </w:rPr>
          <w:fldChar w:fldCharType="begin"/>
        </w:r>
        <w:r>
          <w:rPr>
            <w:noProof/>
            <w:webHidden/>
          </w:rPr>
          <w:instrText xml:space="preserve"> PAGEREF _Toc336253947 \h </w:instrText>
        </w:r>
        <w:r>
          <w:rPr>
            <w:noProof/>
            <w:webHidden/>
          </w:rPr>
        </w:r>
        <w:r>
          <w:rPr>
            <w:noProof/>
            <w:webHidden/>
          </w:rPr>
          <w:fldChar w:fldCharType="separate"/>
        </w:r>
        <w:r>
          <w:rPr>
            <w:noProof/>
            <w:webHidden/>
          </w:rPr>
          <w:t>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48" w:history="1">
        <w:r w:rsidRPr="00A45F3D">
          <w:rPr>
            <w:rStyle w:val="Hyperlink"/>
            <w:noProof/>
          </w:rPr>
          <w:t>MiServer Skins</w:t>
        </w:r>
        <w:r>
          <w:rPr>
            <w:noProof/>
            <w:webHidden/>
          </w:rPr>
          <w:tab/>
        </w:r>
        <w:r>
          <w:rPr>
            <w:noProof/>
            <w:webHidden/>
          </w:rPr>
          <w:fldChar w:fldCharType="begin"/>
        </w:r>
        <w:r>
          <w:rPr>
            <w:noProof/>
            <w:webHidden/>
          </w:rPr>
          <w:instrText xml:space="preserve"> PAGEREF _Toc336253948 \h </w:instrText>
        </w:r>
        <w:r>
          <w:rPr>
            <w:noProof/>
            <w:webHidden/>
          </w:rPr>
        </w:r>
        <w:r>
          <w:rPr>
            <w:noProof/>
            <w:webHidden/>
          </w:rPr>
          <w:fldChar w:fldCharType="separate"/>
        </w:r>
        <w:r>
          <w:rPr>
            <w:noProof/>
            <w:webHidden/>
          </w:rPr>
          <w:t>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49" w:history="1">
        <w:r w:rsidRPr="00A45F3D">
          <w:rPr>
            <w:rStyle w:val="Hyperlink"/>
            <w:noProof/>
          </w:rPr>
          <w:t>MiPages</w:t>
        </w:r>
        <w:r>
          <w:rPr>
            <w:noProof/>
            <w:webHidden/>
          </w:rPr>
          <w:tab/>
        </w:r>
        <w:r>
          <w:rPr>
            <w:noProof/>
            <w:webHidden/>
          </w:rPr>
          <w:fldChar w:fldCharType="begin"/>
        </w:r>
        <w:r>
          <w:rPr>
            <w:noProof/>
            <w:webHidden/>
          </w:rPr>
          <w:instrText xml:space="preserve"> PAGEREF _Toc336253949 \h </w:instrText>
        </w:r>
        <w:r>
          <w:rPr>
            <w:noProof/>
            <w:webHidden/>
          </w:rPr>
        </w:r>
        <w:r>
          <w:rPr>
            <w:noProof/>
            <w:webHidden/>
          </w:rPr>
          <w:fldChar w:fldCharType="separate"/>
        </w:r>
        <w:r>
          <w:rPr>
            <w:noProof/>
            <w:webHidden/>
          </w:rPr>
          <w:t>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0" w:history="1">
        <w:r w:rsidRPr="00A45F3D">
          <w:rPr>
            <w:rStyle w:val="Hyperlink"/>
            <w:noProof/>
          </w:rPr>
          <w:t>MiPage Templates</w:t>
        </w:r>
        <w:r>
          <w:rPr>
            <w:noProof/>
            <w:webHidden/>
          </w:rPr>
          <w:tab/>
        </w:r>
        <w:r>
          <w:rPr>
            <w:noProof/>
            <w:webHidden/>
          </w:rPr>
          <w:fldChar w:fldCharType="begin"/>
        </w:r>
        <w:r>
          <w:rPr>
            <w:noProof/>
            <w:webHidden/>
          </w:rPr>
          <w:instrText xml:space="preserve"> PAGEREF _Toc336253950 \h </w:instrText>
        </w:r>
        <w:r>
          <w:rPr>
            <w:noProof/>
            <w:webHidden/>
          </w:rPr>
        </w:r>
        <w:r>
          <w:rPr>
            <w:noProof/>
            <w:webHidden/>
          </w:rPr>
          <w:fldChar w:fldCharType="separate"/>
        </w:r>
        <w:r>
          <w:rPr>
            <w:noProof/>
            <w:webHidden/>
          </w:rPr>
          <w:t>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51" w:history="1">
        <w:r w:rsidRPr="00A45F3D">
          <w:rPr>
            <w:rStyle w:val="Hyperlink"/>
            <w:noProof/>
          </w:rPr>
          <w:t>2.2 What you’ll need to know to build MiSites</w:t>
        </w:r>
        <w:r>
          <w:rPr>
            <w:noProof/>
            <w:webHidden/>
          </w:rPr>
          <w:tab/>
        </w:r>
        <w:r>
          <w:rPr>
            <w:noProof/>
            <w:webHidden/>
          </w:rPr>
          <w:fldChar w:fldCharType="begin"/>
        </w:r>
        <w:r>
          <w:rPr>
            <w:noProof/>
            <w:webHidden/>
          </w:rPr>
          <w:instrText xml:space="preserve"> PAGEREF _Toc336253951 \h </w:instrText>
        </w:r>
        <w:r>
          <w:rPr>
            <w:noProof/>
            <w:webHidden/>
          </w:rPr>
        </w:r>
        <w:r>
          <w:rPr>
            <w:noProof/>
            <w:webHidden/>
          </w:rPr>
          <w:fldChar w:fldCharType="separate"/>
        </w:r>
        <w:r>
          <w:rPr>
            <w:noProof/>
            <w:webHidden/>
          </w:rPr>
          <w:t>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2" w:history="1">
        <w:r w:rsidRPr="00A45F3D">
          <w:rPr>
            <w:rStyle w:val="Hyperlink"/>
            <w:noProof/>
          </w:rPr>
          <w:t>A Bit of OO</w:t>
        </w:r>
        <w:r>
          <w:rPr>
            <w:noProof/>
            <w:webHidden/>
          </w:rPr>
          <w:tab/>
        </w:r>
        <w:r>
          <w:rPr>
            <w:noProof/>
            <w:webHidden/>
          </w:rPr>
          <w:fldChar w:fldCharType="begin"/>
        </w:r>
        <w:r>
          <w:rPr>
            <w:noProof/>
            <w:webHidden/>
          </w:rPr>
          <w:instrText xml:space="preserve"> PAGEREF _Toc336253952 \h </w:instrText>
        </w:r>
        <w:r>
          <w:rPr>
            <w:noProof/>
            <w:webHidden/>
          </w:rPr>
        </w:r>
        <w:r>
          <w:rPr>
            <w:noProof/>
            <w:webHidden/>
          </w:rPr>
          <w:fldChar w:fldCharType="separate"/>
        </w:r>
        <w:r>
          <w:rPr>
            <w:noProof/>
            <w:webHidden/>
          </w:rPr>
          <w:t>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3" w:history="1">
        <w:r w:rsidRPr="00A45F3D">
          <w:rPr>
            <w:rStyle w:val="Hyperlink"/>
            <w:noProof/>
          </w:rPr>
          <w:t>An HTML Survival Guide</w:t>
        </w:r>
        <w:r>
          <w:rPr>
            <w:noProof/>
            <w:webHidden/>
          </w:rPr>
          <w:tab/>
        </w:r>
        <w:r>
          <w:rPr>
            <w:noProof/>
            <w:webHidden/>
          </w:rPr>
          <w:fldChar w:fldCharType="begin"/>
        </w:r>
        <w:r>
          <w:rPr>
            <w:noProof/>
            <w:webHidden/>
          </w:rPr>
          <w:instrText xml:space="preserve"> PAGEREF _Toc336253953 \h </w:instrText>
        </w:r>
        <w:r>
          <w:rPr>
            <w:noProof/>
            <w:webHidden/>
          </w:rPr>
        </w:r>
        <w:r>
          <w:rPr>
            <w:noProof/>
            <w:webHidden/>
          </w:rPr>
          <w:fldChar w:fldCharType="separate"/>
        </w:r>
        <w:r>
          <w:rPr>
            <w:noProof/>
            <w:webHidden/>
          </w:rPr>
          <w:t>6</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4" w:history="1">
        <w:r w:rsidRPr="00A45F3D">
          <w:rPr>
            <w:rStyle w:val="Hyperlink"/>
            <w:noProof/>
          </w:rPr>
          <w:t>XHTML</w:t>
        </w:r>
        <w:r>
          <w:rPr>
            <w:noProof/>
            <w:webHidden/>
          </w:rPr>
          <w:tab/>
        </w:r>
        <w:r>
          <w:rPr>
            <w:noProof/>
            <w:webHidden/>
          </w:rPr>
          <w:fldChar w:fldCharType="begin"/>
        </w:r>
        <w:r>
          <w:rPr>
            <w:noProof/>
            <w:webHidden/>
          </w:rPr>
          <w:instrText xml:space="preserve"> PAGEREF _Toc336253954 \h </w:instrText>
        </w:r>
        <w:r>
          <w:rPr>
            <w:noProof/>
            <w:webHidden/>
          </w:rPr>
        </w:r>
        <w:r>
          <w:rPr>
            <w:noProof/>
            <w:webHidden/>
          </w:rPr>
          <w:fldChar w:fldCharType="separate"/>
        </w:r>
        <w:r>
          <w:rPr>
            <w:noProof/>
            <w:webHidden/>
          </w:rPr>
          <w:t>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5" w:history="1">
        <w:r w:rsidRPr="00A45F3D">
          <w:rPr>
            <w:rStyle w:val="Hyperlink"/>
            <w:noProof/>
          </w:rPr>
          <w:t>Scripted files</w:t>
        </w:r>
        <w:r>
          <w:rPr>
            <w:noProof/>
            <w:webHidden/>
          </w:rPr>
          <w:tab/>
        </w:r>
        <w:r>
          <w:rPr>
            <w:noProof/>
            <w:webHidden/>
          </w:rPr>
          <w:fldChar w:fldCharType="begin"/>
        </w:r>
        <w:r>
          <w:rPr>
            <w:noProof/>
            <w:webHidden/>
          </w:rPr>
          <w:instrText xml:space="preserve"> PAGEREF _Toc336253955 \h </w:instrText>
        </w:r>
        <w:r>
          <w:rPr>
            <w:noProof/>
            <w:webHidden/>
          </w:rPr>
        </w:r>
        <w:r>
          <w:rPr>
            <w:noProof/>
            <w:webHidden/>
          </w:rPr>
          <w:fldChar w:fldCharType="separate"/>
        </w:r>
        <w:r>
          <w:rPr>
            <w:noProof/>
            <w:webHidden/>
          </w:rPr>
          <w:t>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56" w:history="1">
        <w:r w:rsidRPr="00A45F3D">
          <w:rPr>
            <w:rStyle w:val="Hyperlink"/>
            <w:noProof/>
          </w:rPr>
          <w:t>2.3 Directory Structures</w:t>
        </w:r>
        <w:r>
          <w:rPr>
            <w:noProof/>
            <w:webHidden/>
          </w:rPr>
          <w:tab/>
        </w:r>
        <w:r>
          <w:rPr>
            <w:noProof/>
            <w:webHidden/>
          </w:rPr>
          <w:fldChar w:fldCharType="begin"/>
        </w:r>
        <w:r>
          <w:rPr>
            <w:noProof/>
            <w:webHidden/>
          </w:rPr>
          <w:instrText xml:space="preserve"> PAGEREF _Toc336253956 \h </w:instrText>
        </w:r>
        <w:r>
          <w:rPr>
            <w:noProof/>
            <w:webHidden/>
          </w:rPr>
        </w:r>
        <w:r>
          <w:rPr>
            <w:noProof/>
            <w:webHidden/>
          </w:rPr>
          <w:fldChar w:fldCharType="separate"/>
        </w:r>
        <w:r>
          <w:rPr>
            <w:noProof/>
            <w:webHidden/>
          </w:rPr>
          <w:t>10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7" w:history="1">
        <w:r w:rsidRPr="00A45F3D">
          <w:rPr>
            <w:rStyle w:val="Hyperlink"/>
            <w:noProof/>
          </w:rPr>
          <w:t>MiServer</w:t>
        </w:r>
        <w:r>
          <w:rPr>
            <w:noProof/>
            <w:webHidden/>
          </w:rPr>
          <w:tab/>
        </w:r>
        <w:r>
          <w:rPr>
            <w:noProof/>
            <w:webHidden/>
          </w:rPr>
          <w:fldChar w:fldCharType="begin"/>
        </w:r>
        <w:r>
          <w:rPr>
            <w:noProof/>
            <w:webHidden/>
          </w:rPr>
          <w:instrText xml:space="preserve"> PAGEREF _Toc336253957 \h </w:instrText>
        </w:r>
        <w:r>
          <w:rPr>
            <w:noProof/>
            <w:webHidden/>
          </w:rPr>
        </w:r>
        <w:r>
          <w:rPr>
            <w:noProof/>
            <w:webHidden/>
          </w:rPr>
          <w:fldChar w:fldCharType="separate"/>
        </w:r>
        <w:r>
          <w:rPr>
            <w:noProof/>
            <w:webHidden/>
          </w:rPr>
          <w:t>10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58" w:history="1">
        <w:r w:rsidRPr="00A45F3D">
          <w:rPr>
            <w:rStyle w:val="Hyperlink"/>
            <w:noProof/>
          </w:rPr>
          <w:t>A Sample MiSite</w:t>
        </w:r>
        <w:r>
          <w:rPr>
            <w:noProof/>
            <w:webHidden/>
          </w:rPr>
          <w:tab/>
        </w:r>
        <w:r>
          <w:rPr>
            <w:noProof/>
            <w:webHidden/>
          </w:rPr>
          <w:fldChar w:fldCharType="begin"/>
        </w:r>
        <w:r>
          <w:rPr>
            <w:noProof/>
            <w:webHidden/>
          </w:rPr>
          <w:instrText xml:space="preserve"> PAGEREF _Toc336253958 \h </w:instrText>
        </w:r>
        <w:r>
          <w:rPr>
            <w:noProof/>
            <w:webHidden/>
          </w:rPr>
        </w:r>
        <w:r>
          <w:rPr>
            <w:noProof/>
            <w:webHidden/>
          </w:rPr>
          <w:fldChar w:fldCharType="separate"/>
        </w:r>
        <w:r>
          <w:rPr>
            <w:noProof/>
            <w:webHidden/>
          </w:rPr>
          <w:t>12</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3959" w:history="1">
        <w:r w:rsidRPr="00A45F3D">
          <w:rPr>
            <w:rStyle w:val="Hyperlink"/>
            <w:noProof/>
          </w:rPr>
          <w:t>Getting Started</w:t>
        </w:r>
        <w:r>
          <w:rPr>
            <w:noProof/>
            <w:webHidden/>
          </w:rPr>
          <w:tab/>
        </w:r>
        <w:r>
          <w:rPr>
            <w:noProof/>
            <w:webHidden/>
          </w:rPr>
          <w:fldChar w:fldCharType="begin"/>
        </w:r>
        <w:r>
          <w:rPr>
            <w:noProof/>
            <w:webHidden/>
          </w:rPr>
          <w:instrText xml:space="preserve"> PAGEREF _Toc336253959 \h </w:instrText>
        </w:r>
        <w:r>
          <w:rPr>
            <w:noProof/>
            <w:webHidden/>
          </w:rPr>
        </w:r>
        <w:r>
          <w:rPr>
            <w:noProof/>
            <w:webHidden/>
          </w:rPr>
          <w:fldChar w:fldCharType="separate"/>
        </w:r>
        <w:r>
          <w:rPr>
            <w:noProof/>
            <w:webHidden/>
          </w:rPr>
          <w:t>13</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60" w:history="1">
        <w:r w:rsidRPr="00A45F3D">
          <w:rPr>
            <w:rStyle w:val="Hyperlink"/>
            <w:noProof/>
          </w:rPr>
          <w:t>3.1 Installing and Running MiServer</w:t>
        </w:r>
        <w:r>
          <w:rPr>
            <w:noProof/>
            <w:webHidden/>
          </w:rPr>
          <w:tab/>
        </w:r>
        <w:r>
          <w:rPr>
            <w:noProof/>
            <w:webHidden/>
          </w:rPr>
          <w:fldChar w:fldCharType="begin"/>
        </w:r>
        <w:r>
          <w:rPr>
            <w:noProof/>
            <w:webHidden/>
          </w:rPr>
          <w:instrText xml:space="preserve"> PAGEREF _Toc336253960 \h </w:instrText>
        </w:r>
        <w:r>
          <w:rPr>
            <w:noProof/>
            <w:webHidden/>
          </w:rPr>
        </w:r>
        <w:r>
          <w:rPr>
            <w:noProof/>
            <w:webHidden/>
          </w:rPr>
          <w:fldChar w:fldCharType="separate"/>
        </w:r>
        <w:r>
          <w:rPr>
            <w:noProof/>
            <w:webHidden/>
          </w:rPr>
          <w:t>13</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61" w:history="1">
        <w:r w:rsidRPr="00A45F3D">
          <w:rPr>
            <w:rStyle w:val="Hyperlink"/>
            <w:noProof/>
          </w:rPr>
          <w:t>Prerequisites</w:t>
        </w:r>
        <w:r>
          <w:rPr>
            <w:noProof/>
            <w:webHidden/>
          </w:rPr>
          <w:tab/>
        </w:r>
        <w:r>
          <w:rPr>
            <w:noProof/>
            <w:webHidden/>
          </w:rPr>
          <w:fldChar w:fldCharType="begin"/>
        </w:r>
        <w:r>
          <w:rPr>
            <w:noProof/>
            <w:webHidden/>
          </w:rPr>
          <w:instrText xml:space="preserve"> PAGEREF _Toc336253961 \h </w:instrText>
        </w:r>
        <w:r>
          <w:rPr>
            <w:noProof/>
            <w:webHidden/>
          </w:rPr>
        </w:r>
        <w:r>
          <w:rPr>
            <w:noProof/>
            <w:webHidden/>
          </w:rPr>
          <w:fldChar w:fldCharType="separate"/>
        </w:r>
        <w:r>
          <w:rPr>
            <w:noProof/>
            <w:webHidden/>
          </w:rPr>
          <w:t>13</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62" w:history="1">
        <w:r w:rsidRPr="00A45F3D">
          <w:rPr>
            <w:rStyle w:val="Hyperlink"/>
            <w:noProof/>
          </w:rPr>
          <w:t>Installation</w:t>
        </w:r>
        <w:r>
          <w:rPr>
            <w:noProof/>
            <w:webHidden/>
          </w:rPr>
          <w:tab/>
        </w:r>
        <w:r>
          <w:rPr>
            <w:noProof/>
            <w:webHidden/>
          </w:rPr>
          <w:fldChar w:fldCharType="begin"/>
        </w:r>
        <w:r>
          <w:rPr>
            <w:noProof/>
            <w:webHidden/>
          </w:rPr>
          <w:instrText xml:space="preserve"> PAGEREF _Toc336253962 \h </w:instrText>
        </w:r>
        <w:r>
          <w:rPr>
            <w:noProof/>
            <w:webHidden/>
          </w:rPr>
        </w:r>
        <w:r>
          <w:rPr>
            <w:noProof/>
            <w:webHidden/>
          </w:rPr>
          <w:fldChar w:fldCharType="separate"/>
        </w:r>
        <w:r>
          <w:rPr>
            <w:noProof/>
            <w:webHidden/>
          </w:rPr>
          <w:t>13</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63" w:history="1">
        <w:r w:rsidRPr="00A45F3D">
          <w:rPr>
            <w:rStyle w:val="Hyperlink"/>
            <w:noProof/>
          </w:rPr>
          <w:t>3.2 Configuration</w:t>
        </w:r>
        <w:r>
          <w:rPr>
            <w:noProof/>
            <w:webHidden/>
          </w:rPr>
          <w:tab/>
        </w:r>
        <w:r>
          <w:rPr>
            <w:noProof/>
            <w:webHidden/>
          </w:rPr>
          <w:fldChar w:fldCharType="begin"/>
        </w:r>
        <w:r>
          <w:rPr>
            <w:noProof/>
            <w:webHidden/>
          </w:rPr>
          <w:instrText xml:space="preserve"> PAGEREF _Toc336253963 \h </w:instrText>
        </w:r>
        <w:r>
          <w:rPr>
            <w:noProof/>
            <w:webHidden/>
          </w:rPr>
        </w:r>
        <w:r>
          <w:rPr>
            <w:noProof/>
            <w:webHidden/>
          </w:rPr>
          <w:fldChar w:fldCharType="separate"/>
        </w:r>
        <w:r>
          <w:rPr>
            <w:noProof/>
            <w:webHidden/>
          </w:rPr>
          <w:t>14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64" w:history="1">
        <w:r w:rsidRPr="00A45F3D">
          <w:rPr>
            <w:rStyle w:val="Hyperlink"/>
            <w:noProof/>
          </w:rPr>
          <w:t>Server Configuration</w:t>
        </w:r>
        <w:r>
          <w:rPr>
            <w:noProof/>
            <w:webHidden/>
          </w:rPr>
          <w:tab/>
        </w:r>
        <w:r>
          <w:rPr>
            <w:noProof/>
            <w:webHidden/>
          </w:rPr>
          <w:fldChar w:fldCharType="begin"/>
        </w:r>
        <w:r>
          <w:rPr>
            <w:noProof/>
            <w:webHidden/>
          </w:rPr>
          <w:instrText xml:space="preserve"> PAGEREF _Toc336253964 \h </w:instrText>
        </w:r>
        <w:r>
          <w:rPr>
            <w:noProof/>
            <w:webHidden/>
          </w:rPr>
        </w:r>
        <w:r>
          <w:rPr>
            <w:noProof/>
            <w:webHidden/>
          </w:rPr>
          <w:fldChar w:fldCharType="separate"/>
        </w:r>
        <w:r>
          <w:rPr>
            <w:noProof/>
            <w:webHidden/>
          </w:rPr>
          <w:t>14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65" w:history="1">
        <w:r w:rsidRPr="00A45F3D">
          <w:rPr>
            <w:rStyle w:val="Hyperlink"/>
            <w:noProof/>
          </w:rPr>
          <w:t>Server.xml Parameters</w:t>
        </w:r>
        <w:r>
          <w:rPr>
            <w:noProof/>
            <w:webHidden/>
          </w:rPr>
          <w:tab/>
        </w:r>
        <w:r>
          <w:rPr>
            <w:noProof/>
            <w:webHidden/>
          </w:rPr>
          <w:fldChar w:fldCharType="begin"/>
        </w:r>
        <w:r>
          <w:rPr>
            <w:noProof/>
            <w:webHidden/>
          </w:rPr>
          <w:instrText xml:space="preserve"> PAGEREF _Toc336253965 \h </w:instrText>
        </w:r>
        <w:r>
          <w:rPr>
            <w:noProof/>
            <w:webHidden/>
          </w:rPr>
        </w:r>
        <w:r>
          <w:rPr>
            <w:noProof/>
            <w:webHidden/>
          </w:rPr>
          <w:fldChar w:fldCharType="separate"/>
        </w:r>
        <w:r>
          <w:rPr>
            <w:noProof/>
            <w:webHidden/>
          </w:rPr>
          <w:t>14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66" w:history="1">
        <w:r w:rsidRPr="00A45F3D">
          <w:rPr>
            <w:rStyle w:val="Hyperlink"/>
            <w:noProof/>
          </w:rPr>
          <w:t>Other Configuration Files</w:t>
        </w:r>
        <w:r>
          <w:rPr>
            <w:noProof/>
            <w:webHidden/>
          </w:rPr>
          <w:tab/>
        </w:r>
        <w:r>
          <w:rPr>
            <w:noProof/>
            <w:webHidden/>
          </w:rPr>
          <w:fldChar w:fldCharType="begin"/>
        </w:r>
        <w:r>
          <w:rPr>
            <w:noProof/>
            <w:webHidden/>
          </w:rPr>
          <w:instrText xml:space="preserve"> PAGEREF _Toc336253966 \h </w:instrText>
        </w:r>
        <w:r>
          <w:rPr>
            <w:noProof/>
            <w:webHidden/>
          </w:rPr>
        </w:r>
        <w:r>
          <w:rPr>
            <w:noProof/>
            <w:webHidden/>
          </w:rPr>
          <w:fldChar w:fldCharType="separate"/>
        </w:r>
        <w:r>
          <w:rPr>
            <w:noProof/>
            <w:webHidden/>
          </w:rPr>
          <w:t>15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67" w:history="1">
        <w:r w:rsidRPr="00A45F3D">
          <w:rPr>
            <w:rStyle w:val="Hyperlink"/>
            <w:noProof/>
            <w:lang w:val="en-US"/>
          </w:rPr>
          <w:t>3.4 MiServer Basics</w:t>
        </w:r>
        <w:r>
          <w:rPr>
            <w:noProof/>
            <w:webHidden/>
          </w:rPr>
          <w:tab/>
        </w:r>
        <w:r>
          <w:rPr>
            <w:noProof/>
            <w:webHidden/>
          </w:rPr>
          <w:fldChar w:fldCharType="begin"/>
        </w:r>
        <w:r>
          <w:rPr>
            <w:noProof/>
            <w:webHidden/>
          </w:rPr>
          <w:instrText xml:space="preserve"> PAGEREF _Toc336253967 \h </w:instrText>
        </w:r>
        <w:r>
          <w:rPr>
            <w:noProof/>
            <w:webHidden/>
          </w:rPr>
        </w:r>
        <w:r>
          <w:rPr>
            <w:noProof/>
            <w:webHidden/>
          </w:rPr>
          <w:fldChar w:fldCharType="separate"/>
        </w:r>
        <w:r>
          <w:rPr>
            <w:noProof/>
            <w:webHidden/>
          </w:rPr>
          <w:t>16</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68" w:history="1">
        <w:r w:rsidRPr="00A45F3D">
          <w:rPr>
            <w:rStyle w:val="Hyperlink"/>
            <w:noProof/>
            <w:lang w:val="en-US"/>
          </w:rPr>
          <w:t>3.5 Creating a New MiSite</w:t>
        </w:r>
        <w:r>
          <w:rPr>
            <w:noProof/>
            <w:webHidden/>
          </w:rPr>
          <w:tab/>
        </w:r>
        <w:r>
          <w:rPr>
            <w:noProof/>
            <w:webHidden/>
          </w:rPr>
          <w:fldChar w:fldCharType="begin"/>
        </w:r>
        <w:r>
          <w:rPr>
            <w:noProof/>
            <w:webHidden/>
          </w:rPr>
          <w:instrText xml:space="preserve"> PAGEREF _Toc336253968 \h </w:instrText>
        </w:r>
        <w:r>
          <w:rPr>
            <w:noProof/>
            <w:webHidden/>
          </w:rPr>
        </w:r>
        <w:r>
          <w:rPr>
            <w:noProof/>
            <w:webHidden/>
          </w:rPr>
          <w:fldChar w:fldCharType="separate"/>
        </w:r>
        <w:r>
          <w:rPr>
            <w:noProof/>
            <w:webHidden/>
          </w:rPr>
          <w:t>17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69" w:history="1">
        <w:r w:rsidRPr="00A45F3D">
          <w:rPr>
            <w:rStyle w:val="Hyperlink"/>
            <w:noProof/>
          </w:rPr>
          <w:t>Initialize your New MiSite</w:t>
        </w:r>
        <w:r>
          <w:rPr>
            <w:noProof/>
            <w:webHidden/>
          </w:rPr>
          <w:tab/>
        </w:r>
        <w:r>
          <w:rPr>
            <w:noProof/>
            <w:webHidden/>
          </w:rPr>
          <w:fldChar w:fldCharType="begin"/>
        </w:r>
        <w:r>
          <w:rPr>
            <w:noProof/>
            <w:webHidden/>
          </w:rPr>
          <w:instrText xml:space="preserve"> PAGEREF _Toc336253969 \h </w:instrText>
        </w:r>
        <w:r>
          <w:rPr>
            <w:noProof/>
            <w:webHidden/>
          </w:rPr>
        </w:r>
        <w:r>
          <w:rPr>
            <w:noProof/>
            <w:webHidden/>
          </w:rPr>
          <w:fldChar w:fldCharType="separate"/>
        </w:r>
        <w:r>
          <w:rPr>
            <w:noProof/>
            <w:webHidden/>
          </w:rPr>
          <w:t>17</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3970" w:history="1">
        <w:r w:rsidRPr="00A45F3D">
          <w:rPr>
            <w:rStyle w:val="Hyperlink"/>
            <w:noProof/>
          </w:rPr>
          <w:t>Your First MiPages</w:t>
        </w:r>
        <w:r>
          <w:rPr>
            <w:noProof/>
            <w:webHidden/>
          </w:rPr>
          <w:tab/>
        </w:r>
        <w:r>
          <w:rPr>
            <w:noProof/>
            <w:webHidden/>
          </w:rPr>
          <w:fldChar w:fldCharType="begin"/>
        </w:r>
        <w:r>
          <w:rPr>
            <w:noProof/>
            <w:webHidden/>
          </w:rPr>
          <w:instrText xml:space="preserve"> PAGEREF _Toc336253970 \h </w:instrText>
        </w:r>
        <w:r>
          <w:rPr>
            <w:noProof/>
            <w:webHidden/>
          </w:rPr>
        </w:r>
        <w:r>
          <w:rPr>
            <w:noProof/>
            <w:webHidden/>
          </w:rPr>
          <w:fldChar w:fldCharType="separate"/>
        </w:r>
        <w:r>
          <w:rPr>
            <w:noProof/>
            <w:webHidden/>
          </w:rPr>
          <w:t>18</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71" w:history="1">
        <w:r w:rsidRPr="00A45F3D">
          <w:rPr>
            <w:rStyle w:val="Hyperlink"/>
            <w:noProof/>
            <w:lang w:val="en-US"/>
          </w:rPr>
          <w:t>4.1 MiPages</w:t>
        </w:r>
        <w:r>
          <w:rPr>
            <w:noProof/>
            <w:webHidden/>
          </w:rPr>
          <w:tab/>
        </w:r>
        <w:r>
          <w:rPr>
            <w:noProof/>
            <w:webHidden/>
          </w:rPr>
          <w:fldChar w:fldCharType="begin"/>
        </w:r>
        <w:r>
          <w:rPr>
            <w:noProof/>
            <w:webHidden/>
          </w:rPr>
          <w:instrText xml:space="preserve"> PAGEREF _Toc336253971 \h </w:instrText>
        </w:r>
        <w:r>
          <w:rPr>
            <w:noProof/>
            <w:webHidden/>
          </w:rPr>
        </w:r>
        <w:r>
          <w:rPr>
            <w:noProof/>
            <w:webHidden/>
          </w:rPr>
          <w:fldChar w:fldCharType="separate"/>
        </w:r>
        <w:r>
          <w:rPr>
            <w:noProof/>
            <w:webHidden/>
          </w:rPr>
          <w:t>18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72" w:history="1">
        <w:r w:rsidRPr="00A45F3D">
          <w:rPr>
            <w:rStyle w:val="Hyperlink"/>
            <w:noProof/>
          </w:rPr>
          <w:t>Requirements of a MiPage</w:t>
        </w:r>
        <w:r>
          <w:rPr>
            <w:noProof/>
            <w:webHidden/>
          </w:rPr>
          <w:tab/>
        </w:r>
        <w:r>
          <w:rPr>
            <w:noProof/>
            <w:webHidden/>
          </w:rPr>
          <w:fldChar w:fldCharType="begin"/>
        </w:r>
        <w:r>
          <w:rPr>
            <w:noProof/>
            <w:webHidden/>
          </w:rPr>
          <w:instrText xml:space="preserve"> PAGEREF _Toc336253972 \h </w:instrText>
        </w:r>
        <w:r>
          <w:rPr>
            <w:noProof/>
            <w:webHidden/>
          </w:rPr>
        </w:r>
        <w:r>
          <w:rPr>
            <w:noProof/>
            <w:webHidden/>
          </w:rPr>
          <w:fldChar w:fldCharType="separate"/>
        </w:r>
        <w:r>
          <w:rPr>
            <w:noProof/>
            <w:webHidden/>
          </w:rPr>
          <w:t>18</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73" w:history="1">
        <w:r w:rsidRPr="00A45F3D">
          <w:rPr>
            <w:rStyle w:val="Hyperlink"/>
            <w:noProof/>
            <w:lang w:val="en-US"/>
          </w:rPr>
          <w:t>4.2 Building Your First MiPage</w:t>
        </w:r>
        <w:r>
          <w:rPr>
            <w:noProof/>
            <w:webHidden/>
          </w:rPr>
          <w:tab/>
        </w:r>
        <w:r>
          <w:rPr>
            <w:noProof/>
            <w:webHidden/>
          </w:rPr>
          <w:fldChar w:fldCharType="begin"/>
        </w:r>
        <w:r>
          <w:rPr>
            <w:noProof/>
            <w:webHidden/>
          </w:rPr>
          <w:instrText xml:space="preserve"> PAGEREF _Toc336253973 \h </w:instrText>
        </w:r>
        <w:r>
          <w:rPr>
            <w:noProof/>
            <w:webHidden/>
          </w:rPr>
        </w:r>
        <w:r>
          <w:rPr>
            <w:noProof/>
            <w:webHidden/>
          </w:rPr>
          <w:fldChar w:fldCharType="separate"/>
        </w:r>
        <w:r>
          <w:rPr>
            <w:noProof/>
            <w:webHidden/>
          </w:rPr>
          <w:t>18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74" w:history="1">
        <w:r w:rsidRPr="00A45F3D">
          <w:rPr>
            <w:rStyle w:val="Hyperlink"/>
            <w:noProof/>
          </w:rPr>
          <w:t>Building a basic page</w:t>
        </w:r>
        <w:r>
          <w:rPr>
            <w:noProof/>
            <w:webHidden/>
          </w:rPr>
          <w:tab/>
        </w:r>
        <w:r>
          <w:rPr>
            <w:noProof/>
            <w:webHidden/>
          </w:rPr>
          <w:fldChar w:fldCharType="begin"/>
        </w:r>
        <w:r>
          <w:rPr>
            <w:noProof/>
            <w:webHidden/>
          </w:rPr>
          <w:instrText xml:space="preserve"> PAGEREF _Toc336253974 \h </w:instrText>
        </w:r>
        <w:r>
          <w:rPr>
            <w:noProof/>
            <w:webHidden/>
          </w:rPr>
        </w:r>
        <w:r>
          <w:rPr>
            <w:noProof/>
            <w:webHidden/>
          </w:rPr>
          <w:fldChar w:fldCharType="separate"/>
        </w:r>
        <w:r>
          <w:rPr>
            <w:noProof/>
            <w:webHidden/>
          </w:rPr>
          <w:t>18</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75" w:history="1">
        <w:r w:rsidRPr="00A45F3D">
          <w:rPr>
            <w:rStyle w:val="Hyperlink"/>
            <w:noProof/>
          </w:rPr>
          <w:t>4.3 Introduction to Templates</w:t>
        </w:r>
        <w:r>
          <w:rPr>
            <w:noProof/>
            <w:webHidden/>
          </w:rPr>
          <w:tab/>
        </w:r>
        <w:r>
          <w:rPr>
            <w:noProof/>
            <w:webHidden/>
          </w:rPr>
          <w:fldChar w:fldCharType="begin"/>
        </w:r>
        <w:r>
          <w:rPr>
            <w:noProof/>
            <w:webHidden/>
          </w:rPr>
          <w:instrText xml:space="preserve"> PAGEREF _Toc336253975 \h </w:instrText>
        </w:r>
        <w:r>
          <w:rPr>
            <w:noProof/>
            <w:webHidden/>
          </w:rPr>
        </w:r>
        <w:r>
          <w:rPr>
            <w:noProof/>
            <w:webHidden/>
          </w:rPr>
          <w:fldChar w:fldCharType="separate"/>
        </w:r>
        <w:r>
          <w:rPr>
            <w:noProof/>
            <w:webHidden/>
          </w:rPr>
          <w:t>20</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76" w:history="1">
        <w:r w:rsidRPr="00A45F3D">
          <w:rPr>
            <w:rStyle w:val="Hyperlink"/>
            <w:noProof/>
          </w:rPr>
          <w:t>4.4 Getting Dynamic</w:t>
        </w:r>
        <w:r>
          <w:rPr>
            <w:noProof/>
            <w:webHidden/>
          </w:rPr>
          <w:tab/>
        </w:r>
        <w:r>
          <w:rPr>
            <w:noProof/>
            <w:webHidden/>
          </w:rPr>
          <w:fldChar w:fldCharType="begin"/>
        </w:r>
        <w:r>
          <w:rPr>
            <w:noProof/>
            <w:webHidden/>
          </w:rPr>
          <w:instrText xml:space="preserve"> PAGEREF _Toc336253976 \h </w:instrText>
        </w:r>
        <w:r>
          <w:rPr>
            <w:noProof/>
            <w:webHidden/>
          </w:rPr>
        </w:r>
        <w:r>
          <w:rPr>
            <w:noProof/>
            <w:webHidden/>
          </w:rPr>
          <w:fldChar w:fldCharType="separate"/>
        </w:r>
        <w:r>
          <w:rPr>
            <w:noProof/>
            <w:webHidden/>
          </w:rPr>
          <w:t>20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77" w:history="1">
        <w:r w:rsidRPr="00A45F3D">
          <w:rPr>
            <w:rStyle w:val="Hyperlink"/>
            <w:noProof/>
          </w:rPr>
          <w:t>Reverse.dyalog</w:t>
        </w:r>
        <w:r>
          <w:rPr>
            <w:noProof/>
            <w:webHidden/>
          </w:rPr>
          <w:tab/>
        </w:r>
        <w:r>
          <w:rPr>
            <w:noProof/>
            <w:webHidden/>
          </w:rPr>
          <w:fldChar w:fldCharType="begin"/>
        </w:r>
        <w:r>
          <w:rPr>
            <w:noProof/>
            <w:webHidden/>
          </w:rPr>
          <w:instrText xml:space="preserve"> PAGEREF _Toc336253977 \h </w:instrText>
        </w:r>
        <w:r>
          <w:rPr>
            <w:noProof/>
            <w:webHidden/>
          </w:rPr>
        </w:r>
        <w:r>
          <w:rPr>
            <w:noProof/>
            <w:webHidden/>
          </w:rPr>
          <w:fldChar w:fldCharType="separate"/>
        </w:r>
        <w:r>
          <w:rPr>
            <w:noProof/>
            <w:webHidden/>
          </w:rPr>
          <w:t>21</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78" w:history="1">
        <w:r w:rsidRPr="00A45F3D">
          <w:rPr>
            <w:rStyle w:val="Hyperlink"/>
            <w:noProof/>
          </w:rPr>
          <w:t>Getting Information from the Browser</w:t>
        </w:r>
        <w:r>
          <w:rPr>
            <w:noProof/>
            <w:webHidden/>
          </w:rPr>
          <w:tab/>
        </w:r>
        <w:r>
          <w:rPr>
            <w:noProof/>
            <w:webHidden/>
          </w:rPr>
          <w:fldChar w:fldCharType="begin"/>
        </w:r>
        <w:r>
          <w:rPr>
            <w:noProof/>
            <w:webHidden/>
          </w:rPr>
          <w:instrText xml:space="preserve"> PAGEREF _Toc336253978 \h </w:instrText>
        </w:r>
        <w:r>
          <w:rPr>
            <w:noProof/>
            <w:webHidden/>
          </w:rPr>
        </w:r>
        <w:r>
          <w:rPr>
            <w:noProof/>
            <w:webHidden/>
          </w:rPr>
          <w:fldChar w:fldCharType="separate"/>
        </w:r>
        <w:r>
          <w:rPr>
            <w:noProof/>
            <w:webHidden/>
          </w:rPr>
          <w:t>22</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79" w:history="1">
        <w:r w:rsidRPr="00A45F3D">
          <w:rPr>
            <w:rStyle w:val="Hyperlink"/>
            <w:noProof/>
          </w:rPr>
          <w:t>Forms: Quick and Dirty</w:t>
        </w:r>
        <w:r>
          <w:rPr>
            <w:noProof/>
            <w:webHidden/>
          </w:rPr>
          <w:tab/>
        </w:r>
        <w:r>
          <w:rPr>
            <w:noProof/>
            <w:webHidden/>
          </w:rPr>
          <w:fldChar w:fldCharType="begin"/>
        </w:r>
        <w:r>
          <w:rPr>
            <w:noProof/>
            <w:webHidden/>
          </w:rPr>
          <w:instrText xml:space="preserve"> PAGEREF _Toc336253979 \h </w:instrText>
        </w:r>
        <w:r>
          <w:rPr>
            <w:noProof/>
            <w:webHidden/>
          </w:rPr>
        </w:r>
        <w:r>
          <w:rPr>
            <w:noProof/>
            <w:webHidden/>
          </w:rPr>
          <w:fldChar w:fldCharType="separate"/>
        </w:r>
        <w:r>
          <w:rPr>
            <w:noProof/>
            <w:webHidden/>
          </w:rPr>
          <w:t>23</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80" w:history="1">
        <w:r w:rsidRPr="00A45F3D">
          <w:rPr>
            <w:rStyle w:val="Hyperlink"/>
            <w:noProof/>
          </w:rPr>
          <w:t>Preserving Data Past the Pageload</w:t>
        </w:r>
        <w:r>
          <w:rPr>
            <w:noProof/>
            <w:webHidden/>
          </w:rPr>
          <w:tab/>
        </w:r>
        <w:r>
          <w:rPr>
            <w:noProof/>
            <w:webHidden/>
          </w:rPr>
          <w:fldChar w:fldCharType="begin"/>
        </w:r>
        <w:r>
          <w:rPr>
            <w:noProof/>
            <w:webHidden/>
          </w:rPr>
          <w:instrText xml:space="preserve"> PAGEREF _Toc336253980 \h </w:instrText>
        </w:r>
        <w:r>
          <w:rPr>
            <w:noProof/>
            <w:webHidden/>
          </w:rPr>
        </w:r>
        <w:r>
          <w:rPr>
            <w:noProof/>
            <w:webHidden/>
          </w:rPr>
          <w:fldChar w:fldCharType="separate"/>
        </w:r>
        <w:r>
          <w:rPr>
            <w:noProof/>
            <w:webHidden/>
          </w:rPr>
          <w:t>23</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81" w:history="1">
        <w:r w:rsidRPr="00A45F3D">
          <w:rPr>
            <w:rStyle w:val="Hyperlink"/>
            <w:noProof/>
          </w:rPr>
          <w:t>4.4 Going Further</w:t>
        </w:r>
        <w:r>
          <w:rPr>
            <w:noProof/>
            <w:webHidden/>
          </w:rPr>
          <w:tab/>
        </w:r>
        <w:r>
          <w:rPr>
            <w:noProof/>
            <w:webHidden/>
          </w:rPr>
          <w:fldChar w:fldCharType="begin"/>
        </w:r>
        <w:r>
          <w:rPr>
            <w:noProof/>
            <w:webHidden/>
          </w:rPr>
          <w:instrText xml:space="preserve"> PAGEREF _Toc336253981 \h </w:instrText>
        </w:r>
        <w:r>
          <w:rPr>
            <w:noProof/>
            <w:webHidden/>
          </w:rPr>
        </w:r>
        <w:r>
          <w:rPr>
            <w:noProof/>
            <w:webHidden/>
          </w:rPr>
          <w:fldChar w:fldCharType="separate"/>
        </w:r>
        <w:r>
          <w:rPr>
            <w:noProof/>
            <w:webHidden/>
          </w:rPr>
          <w:t>23</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3982" w:history="1">
        <w:r w:rsidRPr="00A45F3D">
          <w:rPr>
            <w:rStyle w:val="Hyperlink"/>
            <w:noProof/>
          </w:rPr>
          <w:t>Bringing the Pieces Together – The MiSite</w:t>
        </w:r>
        <w:r>
          <w:rPr>
            <w:noProof/>
            <w:webHidden/>
          </w:rPr>
          <w:tab/>
        </w:r>
        <w:r>
          <w:rPr>
            <w:noProof/>
            <w:webHidden/>
          </w:rPr>
          <w:fldChar w:fldCharType="begin"/>
        </w:r>
        <w:r>
          <w:rPr>
            <w:noProof/>
            <w:webHidden/>
          </w:rPr>
          <w:instrText xml:space="preserve"> PAGEREF _Toc336253982 \h </w:instrText>
        </w:r>
        <w:r>
          <w:rPr>
            <w:noProof/>
            <w:webHidden/>
          </w:rPr>
        </w:r>
        <w:r>
          <w:rPr>
            <w:noProof/>
            <w:webHidden/>
          </w:rPr>
          <w:fldChar w:fldCharType="separate"/>
        </w:r>
        <w:r>
          <w:rPr>
            <w:noProof/>
            <w:webHidden/>
          </w:rPr>
          <w:t>25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83" w:history="1">
        <w:r w:rsidRPr="00A45F3D">
          <w:rPr>
            <w:rStyle w:val="Hyperlink"/>
            <w:noProof/>
            <w:lang w:val="en-US"/>
          </w:rPr>
          <w:t>5.1 Planning Your Site</w:t>
        </w:r>
        <w:r>
          <w:rPr>
            <w:noProof/>
            <w:webHidden/>
          </w:rPr>
          <w:tab/>
        </w:r>
        <w:r>
          <w:rPr>
            <w:noProof/>
            <w:webHidden/>
          </w:rPr>
          <w:fldChar w:fldCharType="begin"/>
        </w:r>
        <w:r>
          <w:rPr>
            <w:noProof/>
            <w:webHidden/>
          </w:rPr>
          <w:instrText xml:space="preserve"> PAGEREF _Toc336253983 \h </w:instrText>
        </w:r>
        <w:r>
          <w:rPr>
            <w:noProof/>
            <w:webHidden/>
          </w:rPr>
        </w:r>
        <w:r>
          <w:rPr>
            <w:noProof/>
            <w:webHidden/>
          </w:rPr>
          <w:fldChar w:fldCharType="separate"/>
        </w:r>
        <w:r>
          <w:rPr>
            <w:noProof/>
            <w:webHidden/>
          </w:rPr>
          <w:t>25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84" w:history="1">
        <w:r w:rsidRPr="00A45F3D">
          <w:rPr>
            <w:rStyle w:val="Hyperlink"/>
            <w:noProof/>
          </w:rPr>
          <w:t>So where do all my MiPages go?</w:t>
        </w:r>
        <w:r>
          <w:rPr>
            <w:noProof/>
            <w:webHidden/>
          </w:rPr>
          <w:tab/>
        </w:r>
        <w:r>
          <w:rPr>
            <w:noProof/>
            <w:webHidden/>
          </w:rPr>
          <w:fldChar w:fldCharType="begin"/>
        </w:r>
        <w:r>
          <w:rPr>
            <w:noProof/>
            <w:webHidden/>
          </w:rPr>
          <w:instrText xml:space="preserve"> PAGEREF _Toc336253984 \h </w:instrText>
        </w:r>
        <w:r>
          <w:rPr>
            <w:noProof/>
            <w:webHidden/>
          </w:rPr>
        </w:r>
        <w:r>
          <w:rPr>
            <w:noProof/>
            <w:webHidden/>
          </w:rPr>
          <w:fldChar w:fldCharType="separate"/>
        </w:r>
        <w:r>
          <w:rPr>
            <w:noProof/>
            <w:webHidden/>
          </w:rPr>
          <w:t>25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85" w:history="1">
        <w:r w:rsidRPr="00A45F3D">
          <w:rPr>
            <w:rStyle w:val="Hyperlink"/>
            <w:noProof/>
          </w:rPr>
          <w:t>5.2 The Default Page</w:t>
        </w:r>
        <w:r>
          <w:rPr>
            <w:noProof/>
            <w:webHidden/>
          </w:rPr>
          <w:tab/>
        </w:r>
        <w:r>
          <w:rPr>
            <w:noProof/>
            <w:webHidden/>
          </w:rPr>
          <w:fldChar w:fldCharType="begin"/>
        </w:r>
        <w:r>
          <w:rPr>
            <w:noProof/>
            <w:webHidden/>
          </w:rPr>
          <w:instrText xml:space="preserve"> PAGEREF _Toc336253985 \h </w:instrText>
        </w:r>
        <w:r>
          <w:rPr>
            <w:noProof/>
            <w:webHidden/>
          </w:rPr>
        </w:r>
        <w:r>
          <w:rPr>
            <w:noProof/>
            <w:webHidden/>
          </w:rPr>
          <w:fldChar w:fldCharType="separate"/>
        </w:r>
        <w:r>
          <w:rPr>
            <w:noProof/>
            <w:webHidden/>
          </w:rPr>
          <w:t>26</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86" w:history="1">
        <w:r w:rsidRPr="00A45F3D">
          <w:rPr>
            <w:rStyle w:val="Hyperlink"/>
            <w:rFonts w:cs="Courier New"/>
            <w:noProof/>
          </w:rPr>
          <w:t>5</w:t>
        </w:r>
        <w:r w:rsidRPr="00A45F3D">
          <w:rPr>
            <w:rStyle w:val="Hyperlink"/>
            <w:noProof/>
          </w:rPr>
          <w:t>.3 Error Pages</w:t>
        </w:r>
        <w:r>
          <w:rPr>
            <w:noProof/>
            <w:webHidden/>
          </w:rPr>
          <w:tab/>
        </w:r>
        <w:r>
          <w:rPr>
            <w:noProof/>
            <w:webHidden/>
          </w:rPr>
          <w:fldChar w:fldCharType="begin"/>
        </w:r>
        <w:r>
          <w:rPr>
            <w:noProof/>
            <w:webHidden/>
          </w:rPr>
          <w:instrText xml:space="preserve"> PAGEREF _Toc336253986 \h </w:instrText>
        </w:r>
        <w:r>
          <w:rPr>
            <w:noProof/>
            <w:webHidden/>
          </w:rPr>
        </w:r>
        <w:r>
          <w:rPr>
            <w:noProof/>
            <w:webHidden/>
          </w:rPr>
          <w:fldChar w:fldCharType="separate"/>
        </w:r>
        <w:r>
          <w:rPr>
            <w:noProof/>
            <w:webHidden/>
          </w:rPr>
          <w:t>26</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3987" w:history="1">
        <w:r w:rsidRPr="00A45F3D">
          <w:rPr>
            <w:rStyle w:val="Hyperlink"/>
            <w:noProof/>
          </w:rPr>
          <w:t>Utilities for Building MiPage Content</w:t>
        </w:r>
        <w:r>
          <w:rPr>
            <w:noProof/>
            <w:webHidden/>
          </w:rPr>
          <w:tab/>
        </w:r>
        <w:r>
          <w:rPr>
            <w:noProof/>
            <w:webHidden/>
          </w:rPr>
          <w:fldChar w:fldCharType="begin"/>
        </w:r>
        <w:r>
          <w:rPr>
            <w:noProof/>
            <w:webHidden/>
          </w:rPr>
          <w:instrText xml:space="preserve"> PAGEREF _Toc336253987 \h </w:instrText>
        </w:r>
        <w:r>
          <w:rPr>
            <w:noProof/>
            <w:webHidden/>
          </w:rPr>
        </w:r>
        <w:r>
          <w:rPr>
            <w:noProof/>
            <w:webHidden/>
          </w:rPr>
          <w:fldChar w:fldCharType="separate"/>
        </w:r>
        <w:r>
          <w:rPr>
            <w:noProof/>
            <w:webHidden/>
          </w:rPr>
          <w:t>27</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88" w:history="1">
        <w:r w:rsidRPr="00A45F3D">
          <w:rPr>
            <w:rStyle w:val="Hyperlink"/>
            <w:noProof/>
          </w:rPr>
          <w:t>6.1</w:t>
        </w:r>
        <w:r w:rsidRPr="00A45F3D">
          <w:rPr>
            <w:rStyle w:val="Hyperlink"/>
            <w:noProof/>
            <w:lang w:val="en-US"/>
          </w:rPr>
          <w:t xml:space="preserve"> The Utilities Library</w:t>
        </w:r>
        <w:r>
          <w:rPr>
            <w:noProof/>
            <w:webHidden/>
          </w:rPr>
          <w:tab/>
        </w:r>
        <w:r>
          <w:rPr>
            <w:noProof/>
            <w:webHidden/>
          </w:rPr>
          <w:fldChar w:fldCharType="begin"/>
        </w:r>
        <w:r>
          <w:rPr>
            <w:noProof/>
            <w:webHidden/>
          </w:rPr>
          <w:instrText xml:space="preserve"> PAGEREF _Toc336253988 \h </w:instrText>
        </w:r>
        <w:r>
          <w:rPr>
            <w:noProof/>
            <w:webHidden/>
          </w:rPr>
        </w:r>
        <w:r>
          <w:rPr>
            <w:noProof/>
            <w:webHidden/>
          </w:rPr>
          <w:fldChar w:fldCharType="separate"/>
        </w:r>
        <w:r>
          <w:rPr>
            <w:noProof/>
            <w:webHidden/>
          </w:rPr>
          <w:t>27</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89" w:history="1">
        <w:r w:rsidRPr="00A45F3D">
          <w:rPr>
            <w:rStyle w:val="Hyperlink"/>
            <w:noProof/>
          </w:rPr>
          <w:t>6.2 Utilities</w:t>
        </w:r>
        <w:r>
          <w:rPr>
            <w:noProof/>
            <w:webHidden/>
          </w:rPr>
          <w:tab/>
        </w:r>
        <w:r>
          <w:rPr>
            <w:noProof/>
            <w:webHidden/>
          </w:rPr>
          <w:fldChar w:fldCharType="begin"/>
        </w:r>
        <w:r>
          <w:rPr>
            <w:noProof/>
            <w:webHidden/>
          </w:rPr>
          <w:instrText xml:space="preserve"> PAGEREF _Toc336253989 \h </w:instrText>
        </w:r>
        <w:r>
          <w:rPr>
            <w:noProof/>
            <w:webHidden/>
          </w:rPr>
        </w:r>
        <w:r>
          <w:rPr>
            <w:noProof/>
            <w:webHidden/>
          </w:rPr>
          <w:fldChar w:fldCharType="separate"/>
        </w:r>
        <w:r>
          <w:rPr>
            <w:noProof/>
            <w:webHidden/>
          </w:rPr>
          <w:t>27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90" w:history="1">
        <w:r w:rsidRPr="00A45F3D">
          <w:rPr>
            <w:rStyle w:val="Hyperlink"/>
            <w:noProof/>
          </w:rPr>
          <w:t>General Notes</w:t>
        </w:r>
        <w:r>
          <w:rPr>
            <w:noProof/>
            <w:webHidden/>
          </w:rPr>
          <w:tab/>
        </w:r>
        <w:r>
          <w:rPr>
            <w:noProof/>
            <w:webHidden/>
          </w:rPr>
          <w:fldChar w:fldCharType="begin"/>
        </w:r>
        <w:r>
          <w:rPr>
            <w:noProof/>
            <w:webHidden/>
          </w:rPr>
          <w:instrText xml:space="preserve"> PAGEREF _Toc336253990 \h </w:instrText>
        </w:r>
        <w:r>
          <w:rPr>
            <w:noProof/>
            <w:webHidden/>
          </w:rPr>
        </w:r>
        <w:r>
          <w:rPr>
            <w:noProof/>
            <w:webHidden/>
          </w:rPr>
          <w:fldChar w:fldCharType="separate"/>
        </w:r>
        <w:r>
          <w:rPr>
            <w:noProof/>
            <w:webHidden/>
          </w:rPr>
          <w:t>27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91" w:history="1">
        <w:r w:rsidRPr="00A45F3D">
          <w:rPr>
            <w:rStyle w:val="Hyperlink"/>
            <w:noProof/>
          </w:rPr>
          <w:t>HTML Utilities</w:t>
        </w:r>
        <w:r>
          <w:rPr>
            <w:noProof/>
            <w:webHidden/>
          </w:rPr>
          <w:tab/>
        </w:r>
        <w:r>
          <w:rPr>
            <w:noProof/>
            <w:webHidden/>
          </w:rPr>
          <w:fldChar w:fldCharType="begin"/>
        </w:r>
        <w:r>
          <w:rPr>
            <w:noProof/>
            <w:webHidden/>
          </w:rPr>
          <w:instrText xml:space="preserve"> PAGEREF _Toc336253991 \h </w:instrText>
        </w:r>
        <w:r>
          <w:rPr>
            <w:noProof/>
            <w:webHidden/>
          </w:rPr>
        </w:r>
        <w:r>
          <w:rPr>
            <w:noProof/>
            <w:webHidden/>
          </w:rPr>
          <w:fldChar w:fldCharType="separate"/>
        </w:r>
        <w:r>
          <w:rPr>
            <w:noProof/>
            <w:webHidden/>
          </w:rPr>
          <w:t>27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92" w:history="1">
        <w:r w:rsidRPr="00A45F3D">
          <w:rPr>
            <w:rStyle w:val="Hyperlink"/>
            <w:noProof/>
          </w:rPr>
          <w:t>JQuery Utilities</w:t>
        </w:r>
        <w:r>
          <w:rPr>
            <w:noProof/>
            <w:webHidden/>
          </w:rPr>
          <w:tab/>
        </w:r>
        <w:r>
          <w:rPr>
            <w:noProof/>
            <w:webHidden/>
          </w:rPr>
          <w:fldChar w:fldCharType="begin"/>
        </w:r>
        <w:r>
          <w:rPr>
            <w:noProof/>
            <w:webHidden/>
          </w:rPr>
          <w:instrText xml:space="preserve"> PAGEREF _Toc336253992 \h </w:instrText>
        </w:r>
        <w:r>
          <w:rPr>
            <w:noProof/>
            <w:webHidden/>
          </w:rPr>
        </w:r>
        <w:r>
          <w:rPr>
            <w:noProof/>
            <w:webHidden/>
          </w:rPr>
          <w:fldChar w:fldCharType="separate"/>
        </w:r>
        <w:r>
          <w:rPr>
            <w:noProof/>
            <w:webHidden/>
          </w:rPr>
          <w:t>28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93" w:history="1">
        <w:r w:rsidRPr="00A45F3D">
          <w:rPr>
            <w:rStyle w:val="Hyperlink"/>
            <w:noProof/>
          </w:rPr>
          <w:t>Base64</w:t>
        </w:r>
        <w:r>
          <w:rPr>
            <w:noProof/>
            <w:webHidden/>
          </w:rPr>
          <w:tab/>
        </w:r>
        <w:r>
          <w:rPr>
            <w:noProof/>
            <w:webHidden/>
          </w:rPr>
          <w:fldChar w:fldCharType="begin"/>
        </w:r>
        <w:r>
          <w:rPr>
            <w:noProof/>
            <w:webHidden/>
          </w:rPr>
          <w:instrText xml:space="preserve"> PAGEREF _Toc336253993 \h </w:instrText>
        </w:r>
        <w:r>
          <w:rPr>
            <w:noProof/>
            <w:webHidden/>
          </w:rPr>
        </w:r>
        <w:r>
          <w:rPr>
            <w:noProof/>
            <w:webHidden/>
          </w:rPr>
          <w:fldChar w:fldCharType="separate"/>
        </w:r>
        <w:r>
          <w:rPr>
            <w:noProof/>
            <w:webHidden/>
          </w:rPr>
          <w:t>28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94" w:history="1">
        <w:r w:rsidRPr="00A45F3D">
          <w:rPr>
            <w:rStyle w:val="Hyperlink"/>
            <w:noProof/>
          </w:rPr>
          <w:t>JSON</w:t>
        </w:r>
        <w:r>
          <w:rPr>
            <w:noProof/>
            <w:webHidden/>
          </w:rPr>
          <w:tab/>
        </w:r>
        <w:r>
          <w:rPr>
            <w:noProof/>
            <w:webHidden/>
          </w:rPr>
          <w:fldChar w:fldCharType="begin"/>
        </w:r>
        <w:r>
          <w:rPr>
            <w:noProof/>
            <w:webHidden/>
          </w:rPr>
          <w:instrText xml:space="preserve"> PAGEREF _Toc336253994 \h </w:instrText>
        </w:r>
        <w:r>
          <w:rPr>
            <w:noProof/>
            <w:webHidden/>
          </w:rPr>
        </w:r>
        <w:r>
          <w:rPr>
            <w:noProof/>
            <w:webHidden/>
          </w:rPr>
          <w:fldChar w:fldCharType="separate"/>
        </w:r>
        <w:r>
          <w:rPr>
            <w:noProof/>
            <w:webHidden/>
          </w:rPr>
          <w:t>28</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3995" w:history="1">
        <w:r w:rsidRPr="00A45F3D">
          <w:rPr>
            <w:rStyle w:val="Hyperlink"/>
            <w:noProof/>
          </w:rPr>
          <w:t>Getting Stylish</w:t>
        </w:r>
        <w:r>
          <w:rPr>
            <w:noProof/>
            <w:webHidden/>
          </w:rPr>
          <w:tab/>
        </w:r>
        <w:r>
          <w:rPr>
            <w:noProof/>
            <w:webHidden/>
          </w:rPr>
          <w:fldChar w:fldCharType="begin"/>
        </w:r>
        <w:r>
          <w:rPr>
            <w:noProof/>
            <w:webHidden/>
          </w:rPr>
          <w:instrText xml:space="preserve"> PAGEREF _Toc336253995 \h </w:instrText>
        </w:r>
        <w:r>
          <w:rPr>
            <w:noProof/>
            <w:webHidden/>
          </w:rPr>
        </w:r>
        <w:r>
          <w:rPr>
            <w:noProof/>
            <w:webHidden/>
          </w:rPr>
          <w:fldChar w:fldCharType="separate"/>
        </w:r>
        <w:r>
          <w:rPr>
            <w:noProof/>
            <w:webHidden/>
          </w:rPr>
          <w:t>29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96" w:history="1">
        <w:r w:rsidRPr="00A45F3D">
          <w:rPr>
            <w:rStyle w:val="Hyperlink"/>
            <w:noProof/>
            <w:lang w:val="en-US"/>
          </w:rPr>
          <w:t>6.1 Styles</w:t>
        </w:r>
        <w:r>
          <w:rPr>
            <w:noProof/>
            <w:webHidden/>
          </w:rPr>
          <w:tab/>
        </w:r>
        <w:r>
          <w:rPr>
            <w:noProof/>
            <w:webHidden/>
          </w:rPr>
          <w:fldChar w:fldCharType="begin"/>
        </w:r>
        <w:r>
          <w:rPr>
            <w:noProof/>
            <w:webHidden/>
          </w:rPr>
          <w:instrText xml:space="preserve"> PAGEREF _Toc336253996 \h </w:instrText>
        </w:r>
        <w:r>
          <w:rPr>
            <w:noProof/>
            <w:webHidden/>
          </w:rPr>
        </w:r>
        <w:r>
          <w:rPr>
            <w:noProof/>
            <w:webHidden/>
          </w:rPr>
          <w:fldChar w:fldCharType="separate"/>
        </w:r>
        <w:r>
          <w:rPr>
            <w:noProof/>
            <w:webHidden/>
          </w:rPr>
          <w:t>29</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3997" w:history="1">
        <w:r w:rsidRPr="00A45F3D">
          <w:rPr>
            <w:rStyle w:val="Hyperlink"/>
            <w:noProof/>
          </w:rPr>
          <w:t>Style Basics</w:t>
        </w:r>
        <w:r>
          <w:rPr>
            <w:noProof/>
            <w:webHidden/>
          </w:rPr>
          <w:tab/>
        </w:r>
        <w:r>
          <w:rPr>
            <w:noProof/>
            <w:webHidden/>
          </w:rPr>
          <w:fldChar w:fldCharType="begin"/>
        </w:r>
        <w:r>
          <w:rPr>
            <w:noProof/>
            <w:webHidden/>
          </w:rPr>
          <w:instrText xml:space="preserve"> PAGEREF _Toc336253997 \h </w:instrText>
        </w:r>
        <w:r>
          <w:rPr>
            <w:noProof/>
            <w:webHidden/>
          </w:rPr>
        </w:r>
        <w:r>
          <w:rPr>
            <w:noProof/>
            <w:webHidden/>
          </w:rPr>
          <w:fldChar w:fldCharType="separate"/>
        </w:r>
        <w:r>
          <w:rPr>
            <w:noProof/>
            <w:webHidden/>
          </w:rPr>
          <w:t>29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98" w:history="1">
        <w:r w:rsidRPr="00A45F3D">
          <w:rPr>
            <w:rStyle w:val="Hyperlink"/>
            <w:noProof/>
          </w:rPr>
          <w:t>6.2 In-Line Styles</w:t>
        </w:r>
        <w:r>
          <w:rPr>
            <w:noProof/>
            <w:webHidden/>
          </w:rPr>
          <w:tab/>
        </w:r>
        <w:r>
          <w:rPr>
            <w:noProof/>
            <w:webHidden/>
          </w:rPr>
          <w:fldChar w:fldCharType="begin"/>
        </w:r>
        <w:r>
          <w:rPr>
            <w:noProof/>
            <w:webHidden/>
          </w:rPr>
          <w:instrText xml:space="preserve"> PAGEREF _Toc336253998 \h </w:instrText>
        </w:r>
        <w:r>
          <w:rPr>
            <w:noProof/>
            <w:webHidden/>
          </w:rPr>
        </w:r>
        <w:r>
          <w:rPr>
            <w:noProof/>
            <w:webHidden/>
          </w:rPr>
          <w:fldChar w:fldCharType="separate"/>
        </w:r>
        <w:r>
          <w:rPr>
            <w:noProof/>
            <w:webHidden/>
          </w:rPr>
          <w:t>31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3999" w:history="1">
        <w:r w:rsidRPr="00A45F3D">
          <w:rPr>
            <w:rStyle w:val="Hyperlink"/>
            <w:noProof/>
          </w:rPr>
          <w:t>6.3 Cascading Style Sheets</w:t>
        </w:r>
        <w:r>
          <w:rPr>
            <w:noProof/>
            <w:webHidden/>
          </w:rPr>
          <w:tab/>
        </w:r>
        <w:r>
          <w:rPr>
            <w:noProof/>
            <w:webHidden/>
          </w:rPr>
          <w:fldChar w:fldCharType="begin"/>
        </w:r>
        <w:r>
          <w:rPr>
            <w:noProof/>
            <w:webHidden/>
          </w:rPr>
          <w:instrText xml:space="preserve"> PAGEREF _Toc336253999 \h </w:instrText>
        </w:r>
        <w:r>
          <w:rPr>
            <w:noProof/>
            <w:webHidden/>
          </w:rPr>
        </w:r>
        <w:r>
          <w:rPr>
            <w:noProof/>
            <w:webHidden/>
          </w:rPr>
          <w:fldChar w:fldCharType="separate"/>
        </w:r>
        <w:r>
          <w:rPr>
            <w:noProof/>
            <w:webHidden/>
          </w:rPr>
          <w:t>32</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00" w:history="1">
        <w:r w:rsidRPr="00A45F3D">
          <w:rPr>
            <w:rStyle w:val="Hyperlink"/>
            <w:noProof/>
          </w:rPr>
          <w:t>Internal CSS</w:t>
        </w:r>
        <w:r>
          <w:rPr>
            <w:noProof/>
            <w:webHidden/>
          </w:rPr>
          <w:tab/>
        </w:r>
        <w:r>
          <w:rPr>
            <w:noProof/>
            <w:webHidden/>
          </w:rPr>
          <w:fldChar w:fldCharType="begin"/>
        </w:r>
        <w:r>
          <w:rPr>
            <w:noProof/>
            <w:webHidden/>
          </w:rPr>
          <w:instrText xml:space="preserve"> PAGEREF _Toc336254000 \h </w:instrText>
        </w:r>
        <w:r>
          <w:rPr>
            <w:noProof/>
            <w:webHidden/>
          </w:rPr>
        </w:r>
        <w:r>
          <w:rPr>
            <w:noProof/>
            <w:webHidden/>
          </w:rPr>
          <w:fldChar w:fldCharType="separate"/>
        </w:r>
        <w:r>
          <w:rPr>
            <w:noProof/>
            <w:webHidden/>
          </w:rPr>
          <w:t>32</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01" w:history="1">
        <w:r w:rsidRPr="00A45F3D">
          <w:rPr>
            <w:rStyle w:val="Hyperlink"/>
            <w:noProof/>
          </w:rPr>
          <w:t>External CSS</w:t>
        </w:r>
        <w:r>
          <w:rPr>
            <w:noProof/>
            <w:webHidden/>
          </w:rPr>
          <w:tab/>
        </w:r>
        <w:r>
          <w:rPr>
            <w:noProof/>
            <w:webHidden/>
          </w:rPr>
          <w:fldChar w:fldCharType="begin"/>
        </w:r>
        <w:r>
          <w:rPr>
            <w:noProof/>
            <w:webHidden/>
          </w:rPr>
          <w:instrText xml:space="preserve"> PAGEREF _Toc336254001 \h </w:instrText>
        </w:r>
        <w:r>
          <w:rPr>
            <w:noProof/>
            <w:webHidden/>
          </w:rPr>
        </w:r>
        <w:r>
          <w:rPr>
            <w:noProof/>
            <w:webHidden/>
          </w:rPr>
          <w:fldChar w:fldCharType="separate"/>
        </w:r>
        <w:r>
          <w:rPr>
            <w:noProof/>
            <w:webHidden/>
          </w:rPr>
          <w:t>33</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02" w:history="1">
        <w:r w:rsidRPr="00A45F3D">
          <w:rPr>
            <w:rStyle w:val="Hyperlink"/>
            <w:noProof/>
          </w:rPr>
          <w:t>6.4 Ideas for Using Style Sheets in MiPages</w:t>
        </w:r>
        <w:r>
          <w:rPr>
            <w:noProof/>
            <w:webHidden/>
          </w:rPr>
          <w:tab/>
        </w:r>
        <w:r>
          <w:rPr>
            <w:noProof/>
            <w:webHidden/>
          </w:rPr>
          <w:fldChar w:fldCharType="begin"/>
        </w:r>
        <w:r>
          <w:rPr>
            <w:noProof/>
            <w:webHidden/>
          </w:rPr>
          <w:instrText xml:space="preserve"> PAGEREF _Toc336254002 \h </w:instrText>
        </w:r>
        <w:r>
          <w:rPr>
            <w:noProof/>
            <w:webHidden/>
          </w:rPr>
        </w:r>
        <w:r>
          <w:rPr>
            <w:noProof/>
            <w:webHidden/>
          </w:rPr>
          <w:fldChar w:fldCharType="separate"/>
        </w:r>
        <w:r>
          <w:rPr>
            <w:noProof/>
            <w:webHidden/>
          </w:rPr>
          <w:t>34</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03" w:history="1">
        <w:r w:rsidRPr="00A45F3D">
          <w:rPr>
            <w:rStyle w:val="Hyperlink"/>
            <w:noProof/>
          </w:rPr>
          <w:t>Under the Covers</w:t>
        </w:r>
        <w:r>
          <w:rPr>
            <w:noProof/>
            <w:webHidden/>
          </w:rPr>
          <w:tab/>
        </w:r>
        <w:r>
          <w:rPr>
            <w:noProof/>
            <w:webHidden/>
          </w:rPr>
          <w:fldChar w:fldCharType="begin"/>
        </w:r>
        <w:r>
          <w:rPr>
            <w:noProof/>
            <w:webHidden/>
          </w:rPr>
          <w:instrText xml:space="preserve"> PAGEREF _Toc336254003 \h </w:instrText>
        </w:r>
        <w:r>
          <w:rPr>
            <w:noProof/>
            <w:webHidden/>
          </w:rPr>
        </w:r>
        <w:r>
          <w:rPr>
            <w:noProof/>
            <w:webHidden/>
          </w:rPr>
          <w:fldChar w:fldCharType="separate"/>
        </w:r>
        <w:r>
          <w:rPr>
            <w:noProof/>
            <w:webHidden/>
          </w:rPr>
          <w:t>35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04" w:history="1">
        <w:r w:rsidRPr="00A45F3D">
          <w:rPr>
            <w:rStyle w:val="Hyperlink"/>
            <w:noProof/>
            <w:lang w:val="en-US"/>
          </w:rPr>
          <w:t>7.1 Going Deeper</w:t>
        </w:r>
        <w:r>
          <w:rPr>
            <w:noProof/>
            <w:webHidden/>
          </w:rPr>
          <w:tab/>
        </w:r>
        <w:r>
          <w:rPr>
            <w:noProof/>
            <w:webHidden/>
          </w:rPr>
          <w:fldChar w:fldCharType="begin"/>
        </w:r>
        <w:r>
          <w:rPr>
            <w:noProof/>
            <w:webHidden/>
          </w:rPr>
          <w:instrText xml:space="preserve"> PAGEREF _Toc336254004 \h </w:instrText>
        </w:r>
        <w:r>
          <w:rPr>
            <w:noProof/>
            <w:webHidden/>
          </w:rPr>
        </w:r>
        <w:r>
          <w:rPr>
            <w:noProof/>
            <w:webHidden/>
          </w:rPr>
          <w:fldChar w:fldCharType="separate"/>
        </w:r>
        <w:r>
          <w:rPr>
            <w:noProof/>
            <w:webHidden/>
          </w:rPr>
          <w:t>35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05" w:history="1">
        <w:r w:rsidRPr="00A45F3D">
          <w:rPr>
            <w:rStyle w:val="Hyperlink"/>
            <w:noProof/>
            <w:lang w:val="en-US"/>
          </w:rPr>
          <w:t>7.2 Browser to Server Communication</w:t>
        </w:r>
        <w:r>
          <w:rPr>
            <w:noProof/>
            <w:webHidden/>
          </w:rPr>
          <w:tab/>
        </w:r>
        <w:r>
          <w:rPr>
            <w:noProof/>
            <w:webHidden/>
          </w:rPr>
          <w:fldChar w:fldCharType="begin"/>
        </w:r>
        <w:r>
          <w:rPr>
            <w:noProof/>
            <w:webHidden/>
          </w:rPr>
          <w:instrText xml:space="preserve"> PAGEREF _Toc336254005 \h </w:instrText>
        </w:r>
        <w:r>
          <w:rPr>
            <w:noProof/>
            <w:webHidden/>
          </w:rPr>
        </w:r>
        <w:r>
          <w:rPr>
            <w:noProof/>
            <w:webHidden/>
          </w:rPr>
          <w:fldChar w:fldCharType="separate"/>
        </w:r>
        <w:r>
          <w:rPr>
            <w:noProof/>
            <w:webHidden/>
          </w:rPr>
          <w:t>35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06" w:history="1">
        <w:r w:rsidRPr="00A45F3D">
          <w:rPr>
            <w:rStyle w:val="Hyperlink"/>
            <w:noProof/>
          </w:rPr>
          <w:t>GET and POST HTTP Requests</w:t>
        </w:r>
        <w:r>
          <w:rPr>
            <w:noProof/>
            <w:webHidden/>
          </w:rPr>
          <w:tab/>
        </w:r>
        <w:r>
          <w:rPr>
            <w:noProof/>
            <w:webHidden/>
          </w:rPr>
          <w:fldChar w:fldCharType="begin"/>
        </w:r>
        <w:r>
          <w:rPr>
            <w:noProof/>
            <w:webHidden/>
          </w:rPr>
          <w:instrText xml:space="preserve"> PAGEREF _Toc336254006 \h </w:instrText>
        </w:r>
        <w:r>
          <w:rPr>
            <w:noProof/>
            <w:webHidden/>
          </w:rPr>
        </w:r>
        <w:r>
          <w:rPr>
            <w:noProof/>
            <w:webHidden/>
          </w:rPr>
          <w:fldChar w:fldCharType="separate"/>
        </w:r>
        <w:r>
          <w:rPr>
            <w:noProof/>
            <w:webHidden/>
          </w:rPr>
          <w:t>35</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07" w:history="1">
        <w:r w:rsidRPr="00A45F3D">
          <w:rPr>
            <w:rStyle w:val="Hyperlink"/>
            <w:noProof/>
          </w:rPr>
          <w:t>Getting Data to the Server</w:t>
        </w:r>
        <w:r>
          <w:rPr>
            <w:noProof/>
            <w:webHidden/>
          </w:rPr>
          <w:tab/>
        </w:r>
        <w:r>
          <w:rPr>
            <w:noProof/>
            <w:webHidden/>
          </w:rPr>
          <w:fldChar w:fldCharType="begin"/>
        </w:r>
        <w:r>
          <w:rPr>
            <w:noProof/>
            <w:webHidden/>
          </w:rPr>
          <w:instrText xml:space="preserve"> PAGEREF _Toc336254007 \h </w:instrText>
        </w:r>
        <w:r>
          <w:rPr>
            <w:noProof/>
            <w:webHidden/>
          </w:rPr>
        </w:r>
        <w:r>
          <w:rPr>
            <w:noProof/>
            <w:webHidden/>
          </w:rPr>
          <w:fldChar w:fldCharType="separate"/>
        </w:r>
        <w:r>
          <w:rPr>
            <w:noProof/>
            <w:webHidden/>
          </w:rPr>
          <w:t>36</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08" w:history="1">
        <w:r w:rsidRPr="00A45F3D">
          <w:rPr>
            <w:rStyle w:val="Hyperlink"/>
            <w:noProof/>
          </w:rPr>
          <w:t>Forms and the Post Method</w:t>
        </w:r>
        <w:r>
          <w:rPr>
            <w:noProof/>
            <w:webHidden/>
          </w:rPr>
          <w:tab/>
        </w:r>
        <w:r>
          <w:rPr>
            <w:noProof/>
            <w:webHidden/>
          </w:rPr>
          <w:fldChar w:fldCharType="begin"/>
        </w:r>
        <w:r>
          <w:rPr>
            <w:noProof/>
            <w:webHidden/>
          </w:rPr>
          <w:instrText xml:space="preserve"> PAGEREF _Toc336254008 \h </w:instrText>
        </w:r>
        <w:r>
          <w:rPr>
            <w:noProof/>
            <w:webHidden/>
          </w:rPr>
        </w:r>
        <w:r>
          <w:rPr>
            <w:noProof/>
            <w:webHidden/>
          </w:rPr>
          <w:fldChar w:fldCharType="separate"/>
        </w:r>
        <w:r>
          <w:rPr>
            <w:noProof/>
            <w:webHidden/>
          </w:rPr>
          <w:t>36</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09" w:history="1">
        <w:r w:rsidRPr="00A45F3D">
          <w:rPr>
            <w:rStyle w:val="Hyperlink"/>
            <w:noProof/>
          </w:rPr>
          <w:t>Submitting a Form</w:t>
        </w:r>
        <w:r>
          <w:rPr>
            <w:noProof/>
            <w:webHidden/>
          </w:rPr>
          <w:tab/>
        </w:r>
        <w:r>
          <w:rPr>
            <w:noProof/>
            <w:webHidden/>
          </w:rPr>
          <w:fldChar w:fldCharType="begin"/>
        </w:r>
        <w:r>
          <w:rPr>
            <w:noProof/>
            <w:webHidden/>
          </w:rPr>
          <w:instrText xml:space="preserve"> PAGEREF _Toc336254009 \h </w:instrText>
        </w:r>
        <w:r>
          <w:rPr>
            <w:noProof/>
            <w:webHidden/>
          </w:rPr>
        </w:r>
        <w:r>
          <w:rPr>
            <w:noProof/>
            <w:webHidden/>
          </w:rPr>
          <w:fldChar w:fldCharType="separate"/>
        </w:r>
        <w:r>
          <w:rPr>
            <w:noProof/>
            <w:webHidden/>
          </w:rPr>
          <w:t>38</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10" w:history="1">
        <w:r w:rsidRPr="00A45F3D">
          <w:rPr>
            <w:rStyle w:val="Hyperlink"/>
            <w:noProof/>
          </w:rPr>
          <w:t xml:space="preserve">7.3 How MiServer Gets Client Data: </w:t>
        </w:r>
        <w:r w:rsidRPr="00A45F3D">
          <w:rPr>
            <w:rStyle w:val="Hyperlink"/>
            <w:rFonts w:ascii="APL385 Unicode" w:hAnsi="APL385 Unicode"/>
            <w:noProof/>
          </w:rPr>
          <w:t>HTTPRequest</w:t>
        </w:r>
        <w:r>
          <w:rPr>
            <w:noProof/>
            <w:webHidden/>
          </w:rPr>
          <w:tab/>
        </w:r>
        <w:r>
          <w:rPr>
            <w:noProof/>
            <w:webHidden/>
          </w:rPr>
          <w:fldChar w:fldCharType="begin"/>
        </w:r>
        <w:r>
          <w:rPr>
            <w:noProof/>
            <w:webHidden/>
          </w:rPr>
          <w:instrText xml:space="preserve"> PAGEREF _Toc336254010 \h </w:instrText>
        </w:r>
        <w:r>
          <w:rPr>
            <w:noProof/>
            <w:webHidden/>
          </w:rPr>
        </w:r>
        <w:r>
          <w:rPr>
            <w:noProof/>
            <w:webHidden/>
          </w:rPr>
          <w:fldChar w:fldCharType="separate"/>
        </w:r>
        <w:r>
          <w:rPr>
            <w:noProof/>
            <w:webHidden/>
          </w:rPr>
          <w:t>38</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11" w:history="1">
        <w:r w:rsidRPr="00A45F3D">
          <w:rPr>
            <w:rStyle w:val="Hyperlink"/>
            <w:noProof/>
          </w:rPr>
          <w:t>MiServer Skins</w:t>
        </w:r>
        <w:r>
          <w:rPr>
            <w:noProof/>
            <w:webHidden/>
          </w:rPr>
          <w:tab/>
        </w:r>
        <w:r>
          <w:rPr>
            <w:noProof/>
            <w:webHidden/>
          </w:rPr>
          <w:fldChar w:fldCharType="begin"/>
        </w:r>
        <w:r>
          <w:rPr>
            <w:noProof/>
            <w:webHidden/>
          </w:rPr>
          <w:instrText xml:space="preserve"> PAGEREF _Toc336254011 \h </w:instrText>
        </w:r>
        <w:r>
          <w:rPr>
            <w:noProof/>
            <w:webHidden/>
          </w:rPr>
        </w:r>
        <w:r>
          <w:rPr>
            <w:noProof/>
            <w:webHidden/>
          </w:rPr>
          <w:fldChar w:fldCharType="separate"/>
        </w:r>
        <w:r>
          <w:rPr>
            <w:noProof/>
            <w:webHidden/>
          </w:rPr>
          <w:t>39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12" w:history="1">
        <w:r w:rsidRPr="00A45F3D">
          <w:rPr>
            <w:rStyle w:val="Hyperlink"/>
            <w:noProof/>
          </w:rPr>
          <w:t>8.1 Customizing your MiServer</w:t>
        </w:r>
        <w:r>
          <w:rPr>
            <w:noProof/>
            <w:webHidden/>
          </w:rPr>
          <w:tab/>
        </w:r>
        <w:r>
          <w:rPr>
            <w:noProof/>
            <w:webHidden/>
          </w:rPr>
          <w:fldChar w:fldCharType="begin"/>
        </w:r>
        <w:r>
          <w:rPr>
            <w:noProof/>
            <w:webHidden/>
          </w:rPr>
          <w:instrText xml:space="preserve"> PAGEREF _Toc336254012 \h </w:instrText>
        </w:r>
        <w:r>
          <w:rPr>
            <w:noProof/>
            <w:webHidden/>
          </w:rPr>
        </w:r>
        <w:r>
          <w:rPr>
            <w:noProof/>
            <w:webHidden/>
          </w:rPr>
          <w:fldChar w:fldCharType="separate"/>
        </w:r>
        <w:r>
          <w:rPr>
            <w:noProof/>
            <w:webHidden/>
          </w:rPr>
          <w:t>39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13" w:history="1">
        <w:r w:rsidRPr="00A45F3D">
          <w:rPr>
            <w:rStyle w:val="Hyperlink"/>
            <w:noProof/>
          </w:rPr>
          <w:t xml:space="preserve">8.2 MiServer Skins: Spicing up the </w:t>
        </w:r>
        <w:r w:rsidRPr="00A45F3D">
          <w:rPr>
            <w:rStyle w:val="Hyperlink"/>
            <w:rFonts w:ascii="APL385 Unicode" w:hAnsi="APL385 Unicode"/>
            <w:noProof/>
          </w:rPr>
          <w:t>MildServer</w:t>
        </w:r>
        <w:r w:rsidRPr="00A45F3D">
          <w:rPr>
            <w:rStyle w:val="Hyperlink"/>
            <w:noProof/>
          </w:rPr>
          <w:t xml:space="preserve"> class</w:t>
        </w:r>
        <w:r>
          <w:rPr>
            <w:noProof/>
            <w:webHidden/>
          </w:rPr>
          <w:tab/>
        </w:r>
        <w:r>
          <w:rPr>
            <w:noProof/>
            <w:webHidden/>
          </w:rPr>
          <w:fldChar w:fldCharType="begin"/>
        </w:r>
        <w:r>
          <w:rPr>
            <w:noProof/>
            <w:webHidden/>
          </w:rPr>
          <w:instrText xml:space="preserve"> PAGEREF _Toc336254013 \h </w:instrText>
        </w:r>
        <w:r>
          <w:rPr>
            <w:noProof/>
            <w:webHidden/>
          </w:rPr>
        </w:r>
        <w:r>
          <w:rPr>
            <w:noProof/>
            <w:webHidden/>
          </w:rPr>
          <w:fldChar w:fldCharType="separate"/>
        </w:r>
        <w:r>
          <w:rPr>
            <w:noProof/>
            <w:webHidden/>
          </w:rPr>
          <w:t>39</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14" w:history="1">
        <w:r w:rsidRPr="00A45F3D">
          <w:rPr>
            <w:rStyle w:val="Hyperlink"/>
            <w:noProof/>
          </w:rPr>
          <w:t>Session Handling</w:t>
        </w:r>
        <w:r>
          <w:rPr>
            <w:noProof/>
            <w:webHidden/>
          </w:rPr>
          <w:tab/>
        </w:r>
        <w:r>
          <w:rPr>
            <w:noProof/>
            <w:webHidden/>
          </w:rPr>
          <w:fldChar w:fldCharType="begin"/>
        </w:r>
        <w:r>
          <w:rPr>
            <w:noProof/>
            <w:webHidden/>
          </w:rPr>
          <w:instrText xml:space="preserve"> PAGEREF _Toc336254014 \h </w:instrText>
        </w:r>
        <w:r>
          <w:rPr>
            <w:noProof/>
            <w:webHidden/>
          </w:rPr>
        </w:r>
        <w:r>
          <w:rPr>
            <w:noProof/>
            <w:webHidden/>
          </w:rPr>
          <w:fldChar w:fldCharType="separate"/>
        </w:r>
        <w:r>
          <w:rPr>
            <w:noProof/>
            <w:webHidden/>
          </w:rPr>
          <w:t>39</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15" w:history="1">
        <w:r w:rsidRPr="00A45F3D">
          <w:rPr>
            <w:rStyle w:val="Hyperlink"/>
            <w:noProof/>
          </w:rPr>
          <w:t>HTML Wrapping</w:t>
        </w:r>
        <w:r>
          <w:rPr>
            <w:noProof/>
            <w:webHidden/>
          </w:rPr>
          <w:tab/>
        </w:r>
        <w:r>
          <w:rPr>
            <w:noProof/>
            <w:webHidden/>
          </w:rPr>
          <w:fldChar w:fldCharType="begin"/>
        </w:r>
        <w:r>
          <w:rPr>
            <w:noProof/>
            <w:webHidden/>
          </w:rPr>
          <w:instrText xml:space="preserve"> PAGEREF _Toc336254015 \h </w:instrText>
        </w:r>
        <w:r>
          <w:rPr>
            <w:noProof/>
            <w:webHidden/>
          </w:rPr>
        </w:r>
        <w:r>
          <w:rPr>
            <w:noProof/>
            <w:webHidden/>
          </w:rPr>
          <w:fldChar w:fldCharType="separate"/>
        </w:r>
        <w:r>
          <w:rPr>
            <w:noProof/>
            <w:webHidden/>
          </w:rPr>
          <w:t>40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16" w:history="1">
        <w:r w:rsidRPr="00A45F3D">
          <w:rPr>
            <w:rStyle w:val="Hyperlink"/>
            <w:noProof/>
          </w:rPr>
          <w:t>Error Handling</w:t>
        </w:r>
        <w:r>
          <w:rPr>
            <w:noProof/>
            <w:webHidden/>
          </w:rPr>
          <w:tab/>
        </w:r>
        <w:r>
          <w:rPr>
            <w:noProof/>
            <w:webHidden/>
          </w:rPr>
          <w:fldChar w:fldCharType="begin"/>
        </w:r>
        <w:r>
          <w:rPr>
            <w:noProof/>
            <w:webHidden/>
          </w:rPr>
          <w:instrText xml:space="preserve"> PAGEREF _Toc336254016 \h </w:instrText>
        </w:r>
        <w:r>
          <w:rPr>
            <w:noProof/>
            <w:webHidden/>
          </w:rPr>
        </w:r>
        <w:r>
          <w:rPr>
            <w:noProof/>
            <w:webHidden/>
          </w:rPr>
          <w:fldChar w:fldCharType="separate"/>
        </w:r>
        <w:r>
          <w:rPr>
            <w:noProof/>
            <w:webHidden/>
          </w:rPr>
          <w:t>40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17" w:history="1">
        <w:r w:rsidRPr="00A45F3D">
          <w:rPr>
            <w:rStyle w:val="Hyperlink"/>
            <w:noProof/>
          </w:rPr>
          <w:t>Logging</w:t>
        </w:r>
        <w:r>
          <w:rPr>
            <w:noProof/>
            <w:webHidden/>
          </w:rPr>
          <w:tab/>
        </w:r>
        <w:r>
          <w:rPr>
            <w:noProof/>
            <w:webHidden/>
          </w:rPr>
          <w:fldChar w:fldCharType="begin"/>
        </w:r>
        <w:r>
          <w:rPr>
            <w:noProof/>
            <w:webHidden/>
          </w:rPr>
          <w:instrText xml:space="preserve"> PAGEREF _Toc336254017 \h </w:instrText>
        </w:r>
        <w:r>
          <w:rPr>
            <w:noProof/>
            <w:webHidden/>
          </w:rPr>
        </w:r>
        <w:r>
          <w:rPr>
            <w:noProof/>
            <w:webHidden/>
          </w:rPr>
          <w:fldChar w:fldCharType="separate"/>
        </w:r>
        <w:r>
          <w:rPr>
            <w:noProof/>
            <w:webHidden/>
          </w:rPr>
          <w:t>40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18" w:history="1">
        <w:r w:rsidRPr="00A45F3D">
          <w:rPr>
            <w:rStyle w:val="Hyperlink"/>
            <w:noProof/>
          </w:rPr>
          <w:t>Cleanup</w:t>
        </w:r>
        <w:r>
          <w:rPr>
            <w:noProof/>
            <w:webHidden/>
          </w:rPr>
          <w:tab/>
        </w:r>
        <w:r>
          <w:rPr>
            <w:noProof/>
            <w:webHidden/>
          </w:rPr>
          <w:fldChar w:fldCharType="begin"/>
        </w:r>
        <w:r>
          <w:rPr>
            <w:noProof/>
            <w:webHidden/>
          </w:rPr>
          <w:instrText xml:space="preserve"> PAGEREF _Toc336254018 \h </w:instrText>
        </w:r>
        <w:r>
          <w:rPr>
            <w:noProof/>
            <w:webHidden/>
          </w:rPr>
        </w:r>
        <w:r>
          <w:rPr>
            <w:noProof/>
            <w:webHidden/>
          </w:rPr>
          <w:fldChar w:fldCharType="separate"/>
        </w:r>
        <w:r>
          <w:rPr>
            <w:noProof/>
            <w:webHidden/>
          </w:rPr>
          <w:t>40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19" w:history="1">
        <w:r w:rsidRPr="00A45F3D">
          <w:rPr>
            <w:rStyle w:val="Hyperlink"/>
            <w:noProof/>
          </w:rPr>
          <w:t>Idle Behavior</w:t>
        </w:r>
        <w:r>
          <w:rPr>
            <w:noProof/>
            <w:webHidden/>
          </w:rPr>
          <w:tab/>
        </w:r>
        <w:r>
          <w:rPr>
            <w:noProof/>
            <w:webHidden/>
          </w:rPr>
          <w:fldChar w:fldCharType="begin"/>
        </w:r>
        <w:r>
          <w:rPr>
            <w:noProof/>
            <w:webHidden/>
          </w:rPr>
          <w:instrText xml:space="preserve"> PAGEREF _Toc336254019 \h </w:instrText>
        </w:r>
        <w:r>
          <w:rPr>
            <w:noProof/>
            <w:webHidden/>
          </w:rPr>
        </w:r>
        <w:r>
          <w:rPr>
            <w:noProof/>
            <w:webHidden/>
          </w:rPr>
          <w:fldChar w:fldCharType="separate"/>
        </w:r>
        <w:r>
          <w:rPr>
            <w:noProof/>
            <w:webHidden/>
          </w:rPr>
          <w:t>41</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20" w:history="1">
        <w:r w:rsidRPr="00A45F3D">
          <w:rPr>
            <w:rStyle w:val="Hyperlink"/>
            <w:noProof/>
          </w:rPr>
          <w:t xml:space="preserve">A MiServer Skin: </w:t>
        </w:r>
        <w:r w:rsidRPr="00A45F3D">
          <w:rPr>
            <w:rStyle w:val="Hyperlink"/>
            <w:rFonts w:ascii="APL385 Unicode" w:hAnsi="APL385 Unicode"/>
            <w:noProof/>
          </w:rPr>
          <w:t>DemoServer.dyalog</w:t>
        </w:r>
        <w:r>
          <w:rPr>
            <w:noProof/>
            <w:webHidden/>
          </w:rPr>
          <w:tab/>
        </w:r>
        <w:r>
          <w:rPr>
            <w:noProof/>
            <w:webHidden/>
          </w:rPr>
          <w:fldChar w:fldCharType="begin"/>
        </w:r>
        <w:r>
          <w:rPr>
            <w:noProof/>
            <w:webHidden/>
          </w:rPr>
          <w:instrText xml:space="preserve"> PAGEREF _Toc336254020 \h </w:instrText>
        </w:r>
        <w:r>
          <w:rPr>
            <w:noProof/>
            <w:webHidden/>
          </w:rPr>
        </w:r>
        <w:r>
          <w:rPr>
            <w:noProof/>
            <w:webHidden/>
          </w:rPr>
          <w:fldChar w:fldCharType="separate"/>
        </w:r>
        <w:r>
          <w:rPr>
            <w:noProof/>
            <w:webHidden/>
          </w:rPr>
          <w:t>42</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21" w:history="1">
        <w:r w:rsidRPr="00A45F3D">
          <w:rPr>
            <w:rStyle w:val="Hyperlink"/>
            <w:noProof/>
          </w:rPr>
          <w:t>Extensions</w:t>
        </w:r>
        <w:r>
          <w:rPr>
            <w:noProof/>
            <w:webHidden/>
          </w:rPr>
          <w:tab/>
        </w:r>
        <w:r>
          <w:rPr>
            <w:noProof/>
            <w:webHidden/>
          </w:rPr>
          <w:fldChar w:fldCharType="begin"/>
        </w:r>
        <w:r>
          <w:rPr>
            <w:noProof/>
            <w:webHidden/>
          </w:rPr>
          <w:instrText xml:space="preserve"> PAGEREF _Toc336254021 \h </w:instrText>
        </w:r>
        <w:r>
          <w:rPr>
            <w:noProof/>
            <w:webHidden/>
          </w:rPr>
        </w:r>
        <w:r>
          <w:rPr>
            <w:noProof/>
            <w:webHidden/>
          </w:rPr>
          <w:fldChar w:fldCharType="separate"/>
        </w:r>
        <w:r>
          <w:rPr>
            <w:noProof/>
            <w:webHidden/>
          </w:rPr>
          <w:t>44</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22" w:history="1">
        <w:r w:rsidRPr="00A45F3D">
          <w:rPr>
            <w:rStyle w:val="Hyperlink"/>
            <w:noProof/>
            <w:lang w:val="en-US"/>
          </w:rPr>
          <w:t>9.1 Extensions</w:t>
        </w:r>
        <w:r>
          <w:rPr>
            <w:noProof/>
            <w:webHidden/>
          </w:rPr>
          <w:tab/>
        </w:r>
        <w:r>
          <w:rPr>
            <w:noProof/>
            <w:webHidden/>
          </w:rPr>
          <w:fldChar w:fldCharType="begin"/>
        </w:r>
        <w:r>
          <w:rPr>
            <w:noProof/>
            <w:webHidden/>
          </w:rPr>
          <w:instrText xml:space="preserve"> PAGEREF _Toc336254022 \h </w:instrText>
        </w:r>
        <w:r>
          <w:rPr>
            <w:noProof/>
            <w:webHidden/>
          </w:rPr>
        </w:r>
        <w:r>
          <w:rPr>
            <w:noProof/>
            <w:webHidden/>
          </w:rPr>
          <w:fldChar w:fldCharType="separate"/>
        </w:r>
        <w:r>
          <w:rPr>
            <w:noProof/>
            <w:webHidden/>
          </w:rPr>
          <w:t>44</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23" w:history="1">
        <w:r w:rsidRPr="00A45F3D">
          <w:rPr>
            <w:rStyle w:val="Hyperlink"/>
            <w:noProof/>
            <w:lang w:val="en-US"/>
          </w:rPr>
          <w:t xml:space="preserve">9.2 </w:t>
        </w:r>
        <w:r w:rsidRPr="00A45F3D">
          <w:rPr>
            <w:rStyle w:val="Hyperlink"/>
            <w:rFonts w:ascii="APL385 Unicode" w:hAnsi="APL385 Unicode"/>
            <w:noProof/>
            <w:lang w:val="en-US"/>
          </w:rPr>
          <w:t>SimpleSessions</w:t>
        </w:r>
        <w:r w:rsidRPr="00A45F3D">
          <w:rPr>
            <w:rStyle w:val="Hyperlink"/>
            <w:noProof/>
            <w:lang w:val="en-US"/>
          </w:rPr>
          <w:t xml:space="preserve"> - A Session Handling Extension</w:t>
        </w:r>
        <w:r>
          <w:rPr>
            <w:noProof/>
            <w:webHidden/>
          </w:rPr>
          <w:tab/>
        </w:r>
        <w:r>
          <w:rPr>
            <w:noProof/>
            <w:webHidden/>
          </w:rPr>
          <w:fldChar w:fldCharType="begin"/>
        </w:r>
        <w:r>
          <w:rPr>
            <w:noProof/>
            <w:webHidden/>
          </w:rPr>
          <w:instrText xml:space="preserve"> PAGEREF _Toc336254023 \h </w:instrText>
        </w:r>
        <w:r>
          <w:rPr>
            <w:noProof/>
            <w:webHidden/>
          </w:rPr>
        </w:r>
        <w:r>
          <w:rPr>
            <w:noProof/>
            <w:webHidden/>
          </w:rPr>
          <w:fldChar w:fldCharType="separate"/>
        </w:r>
        <w:r>
          <w:rPr>
            <w:noProof/>
            <w:webHidden/>
          </w:rPr>
          <w:t>44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24" w:history="1">
        <w:r w:rsidRPr="00A45F3D">
          <w:rPr>
            <w:rStyle w:val="Hyperlink"/>
            <w:noProof/>
          </w:rPr>
          <w:t>Cookies</w:t>
        </w:r>
        <w:r>
          <w:rPr>
            <w:noProof/>
            <w:webHidden/>
          </w:rPr>
          <w:tab/>
        </w:r>
        <w:r>
          <w:rPr>
            <w:noProof/>
            <w:webHidden/>
          </w:rPr>
          <w:fldChar w:fldCharType="begin"/>
        </w:r>
        <w:r>
          <w:rPr>
            <w:noProof/>
            <w:webHidden/>
          </w:rPr>
          <w:instrText xml:space="preserve"> PAGEREF _Toc336254024 \h </w:instrText>
        </w:r>
        <w:r>
          <w:rPr>
            <w:noProof/>
            <w:webHidden/>
          </w:rPr>
        </w:r>
        <w:r>
          <w:rPr>
            <w:noProof/>
            <w:webHidden/>
          </w:rPr>
          <w:fldChar w:fldCharType="separate"/>
        </w:r>
        <w:r>
          <w:rPr>
            <w:noProof/>
            <w:webHidden/>
          </w:rPr>
          <w:t>44</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25" w:history="1">
        <w:r w:rsidRPr="00A45F3D">
          <w:rPr>
            <w:rStyle w:val="Hyperlink"/>
            <w:noProof/>
          </w:rPr>
          <w:t>Using Cookies and In-Session Data Storage: An Example</w:t>
        </w:r>
        <w:r>
          <w:rPr>
            <w:noProof/>
            <w:webHidden/>
          </w:rPr>
          <w:tab/>
        </w:r>
        <w:r>
          <w:rPr>
            <w:noProof/>
            <w:webHidden/>
          </w:rPr>
          <w:fldChar w:fldCharType="begin"/>
        </w:r>
        <w:r>
          <w:rPr>
            <w:noProof/>
            <w:webHidden/>
          </w:rPr>
          <w:instrText xml:space="preserve"> PAGEREF _Toc336254025 \h </w:instrText>
        </w:r>
        <w:r>
          <w:rPr>
            <w:noProof/>
            <w:webHidden/>
          </w:rPr>
        </w:r>
        <w:r>
          <w:rPr>
            <w:noProof/>
            <w:webHidden/>
          </w:rPr>
          <w:fldChar w:fldCharType="separate"/>
        </w:r>
        <w:r>
          <w:rPr>
            <w:noProof/>
            <w:webHidden/>
          </w:rPr>
          <w:t>45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26" w:history="1">
        <w:r w:rsidRPr="00A45F3D">
          <w:rPr>
            <w:rStyle w:val="Hyperlink"/>
            <w:noProof/>
          </w:rPr>
          <w:t>9.3</w:t>
        </w:r>
        <w:r w:rsidRPr="00A45F3D">
          <w:rPr>
            <w:rStyle w:val="Hyperlink"/>
            <w:rFonts w:ascii="APL385 Unicode" w:hAnsi="APL385 Unicode"/>
            <w:noProof/>
          </w:rPr>
          <w:t xml:space="preserve"> SimpleAuth</w:t>
        </w:r>
        <w:r w:rsidRPr="00A45F3D">
          <w:rPr>
            <w:rStyle w:val="Hyperlink"/>
            <w:noProof/>
          </w:rPr>
          <w:t xml:space="preserve"> – An Access Control Extension</w:t>
        </w:r>
        <w:r>
          <w:rPr>
            <w:noProof/>
            <w:webHidden/>
          </w:rPr>
          <w:tab/>
        </w:r>
        <w:r>
          <w:rPr>
            <w:noProof/>
            <w:webHidden/>
          </w:rPr>
          <w:fldChar w:fldCharType="begin"/>
        </w:r>
        <w:r>
          <w:rPr>
            <w:noProof/>
            <w:webHidden/>
          </w:rPr>
          <w:instrText xml:space="preserve"> PAGEREF _Toc336254026 \h </w:instrText>
        </w:r>
        <w:r>
          <w:rPr>
            <w:noProof/>
            <w:webHidden/>
          </w:rPr>
        </w:r>
        <w:r>
          <w:rPr>
            <w:noProof/>
            <w:webHidden/>
          </w:rPr>
          <w:fldChar w:fldCharType="separate"/>
        </w:r>
        <w:r>
          <w:rPr>
            <w:noProof/>
            <w:webHidden/>
          </w:rPr>
          <w:t>46</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27" w:history="1">
        <w:r w:rsidRPr="00A45F3D">
          <w:rPr>
            <w:rStyle w:val="Hyperlink"/>
            <w:noProof/>
          </w:rPr>
          <w:t xml:space="preserve">9.4  </w:t>
        </w:r>
        <w:r w:rsidRPr="00A45F3D">
          <w:rPr>
            <w:rStyle w:val="Hyperlink"/>
            <w:rFonts w:ascii="APL385 Unicode" w:hAnsi="APL385 Unicode"/>
            <w:noProof/>
          </w:rPr>
          <w:t>Lumberjack</w:t>
        </w:r>
        <w:r w:rsidRPr="00A45F3D">
          <w:rPr>
            <w:rStyle w:val="Hyperlink"/>
            <w:noProof/>
          </w:rPr>
          <w:t xml:space="preserve"> – An HTTP Request Logging Extension</w:t>
        </w:r>
        <w:r>
          <w:rPr>
            <w:noProof/>
            <w:webHidden/>
          </w:rPr>
          <w:tab/>
        </w:r>
        <w:r>
          <w:rPr>
            <w:noProof/>
            <w:webHidden/>
          </w:rPr>
          <w:fldChar w:fldCharType="begin"/>
        </w:r>
        <w:r>
          <w:rPr>
            <w:noProof/>
            <w:webHidden/>
          </w:rPr>
          <w:instrText xml:space="preserve"> PAGEREF _Toc336254027 \h </w:instrText>
        </w:r>
        <w:r>
          <w:rPr>
            <w:noProof/>
            <w:webHidden/>
          </w:rPr>
        </w:r>
        <w:r>
          <w:rPr>
            <w:noProof/>
            <w:webHidden/>
          </w:rPr>
          <w:fldChar w:fldCharType="separate"/>
        </w:r>
        <w:r>
          <w:rPr>
            <w:noProof/>
            <w:webHidden/>
          </w:rPr>
          <w:t>48</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28" w:history="1">
        <w:r w:rsidRPr="00A45F3D">
          <w:rPr>
            <w:rStyle w:val="Hyperlink"/>
            <w:noProof/>
          </w:rPr>
          <w:t>Using Relational Databases in a MiSite</w:t>
        </w:r>
        <w:r>
          <w:rPr>
            <w:noProof/>
            <w:webHidden/>
          </w:rPr>
          <w:tab/>
        </w:r>
        <w:r>
          <w:rPr>
            <w:noProof/>
            <w:webHidden/>
          </w:rPr>
          <w:fldChar w:fldCharType="begin"/>
        </w:r>
        <w:r>
          <w:rPr>
            <w:noProof/>
            <w:webHidden/>
          </w:rPr>
          <w:instrText xml:space="preserve"> PAGEREF _Toc336254028 \h </w:instrText>
        </w:r>
        <w:r>
          <w:rPr>
            <w:noProof/>
            <w:webHidden/>
          </w:rPr>
        </w:r>
        <w:r>
          <w:rPr>
            <w:noProof/>
            <w:webHidden/>
          </w:rPr>
          <w:fldChar w:fldCharType="separate"/>
        </w:r>
        <w:r>
          <w:rPr>
            <w:noProof/>
            <w:webHidden/>
          </w:rPr>
          <w:t>50</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29" w:history="1">
        <w:r w:rsidRPr="00A45F3D">
          <w:rPr>
            <w:rStyle w:val="Hyperlink"/>
            <w:noProof/>
            <w:lang w:val="en-US"/>
          </w:rPr>
          <w:t>10.1 Using External Data Sources</w:t>
        </w:r>
        <w:r>
          <w:rPr>
            <w:noProof/>
            <w:webHidden/>
          </w:rPr>
          <w:tab/>
        </w:r>
        <w:r>
          <w:rPr>
            <w:noProof/>
            <w:webHidden/>
          </w:rPr>
          <w:fldChar w:fldCharType="begin"/>
        </w:r>
        <w:r>
          <w:rPr>
            <w:noProof/>
            <w:webHidden/>
          </w:rPr>
          <w:instrText xml:space="preserve"> PAGEREF _Toc336254029 \h </w:instrText>
        </w:r>
        <w:r>
          <w:rPr>
            <w:noProof/>
            <w:webHidden/>
          </w:rPr>
        </w:r>
        <w:r>
          <w:rPr>
            <w:noProof/>
            <w:webHidden/>
          </w:rPr>
          <w:fldChar w:fldCharType="separate"/>
        </w:r>
        <w:r>
          <w:rPr>
            <w:noProof/>
            <w:webHidden/>
          </w:rPr>
          <w:t>50</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30" w:history="1">
        <w:r w:rsidRPr="00A45F3D">
          <w:rPr>
            <w:rStyle w:val="Hyperlink"/>
            <w:noProof/>
          </w:rPr>
          <w:t>10.2 Relational Databases</w:t>
        </w:r>
        <w:r>
          <w:rPr>
            <w:noProof/>
            <w:webHidden/>
          </w:rPr>
          <w:tab/>
        </w:r>
        <w:r>
          <w:rPr>
            <w:noProof/>
            <w:webHidden/>
          </w:rPr>
          <w:fldChar w:fldCharType="begin"/>
        </w:r>
        <w:r>
          <w:rPr>
            <w:noProof/>
            <w:webHidden/>
          </w:rPr>
          <w:instrText xml:space="preserve"> PAGEREF _Toc336254030 \h </w:instrText>
        </w:r>
        <w:r>
          <w:rPr>
            <w:noProof/>
            <w:webHidden/>
          </w:rPr>
        </w:r>
        <w:r>
          <w:rPr>
            <w:noProof/>
            <w:webHidden/>
          </w:rPr>
          <w:fldChar w:fldCharType="separate"/>
        </w:r>
        <w:r>
          <w:rPr>
            <w:noProof/>
            <w:webHidden/>
          </w:rPr>
          <w:t>50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31" w:history="1">
        <w:r w:rsidRPr="00A45F3D">
          <w:rPr>
            <w:rStyle w:val="Hyperlink"/>
            <w:noProof/>
          </w:rPr>
          <w:t>Interacting with Relational Databases</w:t>
        </w:r>
        <w:r>
          <w:rPr>
            <w:noProof/>
            <w:webHidden/>
          </w:rPr>
          <w:tab/>
        </w:r>
        <w:r>
          <w:rPr>
            <w:noProof/>
            <w:webHidden/>
          </w:rPr>
          <w:fldChar w:fldCharType="begin"/>
        </w:r>
        <w:r>
          <w:rPr>
            <w:noProof/>
            <w:webHidden/>
          </w:rPr>
          <w:instrText xml:space="preserve"> PAGEREF _Toc336254031 \h </w:instrText>
        </w:r>
        <w:r>
          <w:rPr>
            <w:noProof/>
            <w:webHidden/>
          </w:rPr>
        </w:r>
        <w:r>
          <w:rPr>
            <w:noProof/>
            <w:webHidden/>
          </w:rPr>
          <w:fldChar w:fldCharType="separate"/>
        </w:r>
        <w:r>
          <w:rPr>
            <w:noProof/>
            <w:webHidden/>
          </w:rPr>
          <w:t>50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32" w:history="1">
        <w:r w:rsidRPr="00A45F3D">
          <w:rPr>
            <w:rStyle w:val="Hyperlink"/>
            <w:noProof/>
          </w:rPr>
          <w:t>Setting up Datasources.xml</w:t>
        </w:r>
        <w:r>
          <w:rPr>
            <w:noProof/>
            <w:webHidden/>
          </w:rPr>
          <w:tab/>
        </w:r>
        <w:r>
          <w:rPr>
            <w:noProof/>
            <w:webHidden/>
          </w:rPr>
          <w:fldChar w:fldCharType="begin"/>
        </w:r>
        <w:r>
          <w:rPr>
            <w:noProof/>
            <w:webHidden/>
          </w:rPr>
          <w:instrText xml:space="preserve"> PAGEREF _Toc336254032 \h </w:instrText>
        </w:r>
        <w:r>
          <w:rPr>
            <w:noProof/>
            <w:webHidden/>
          </w:rPr>
        </w:r>
        <w:r>
          <w:rPr>
            <w:noProof/>
            <w:webHidden/>
          </w:rPr>
          <w:fldChar w:fldCharType="separate"/>
        </w:r>
        <w:r>
          <w:rPr>
            <w:noProof/>
            <w:webHidden/>
          </w:rPr>
          <w:t>51</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33" w:history="1">
        <w:r w:rsidRPr="00A45F3D">
          <w:rPr>
            <w:rStyle w:val="Hyperlink"/>
            <w:noProof/>
            <w:lang w:eastAsia="ja-JP"/>
          </w:rPr>
          <w:t>SQL.ConnectTo and SQL.Do</w:t>
        </w:r>
        <w:r>
          <w:rPr>
            <w:noProof/>
            <w:webHidden/>
          </w:rPr>
          <w:tab/>
        </w:r>
        <w:r>
          <w:rPr>
            <w:noProof/>
            <w:webHidden/>
          </w:rPr>
          <w:fldChar w:fldCharType="begin"/>
        </w:r>
        <w:r>
          <w:rPr>
            <w:noProof/>
            <w:webHidden/>
          </w:rPr>
          <w:instrText xml:space="preserve"> PAGEREF _Toc336254033 \h </w:instrText>
        </w:r>
        <w:r>
          <w:rPr>
            <w:noProof/>
            <w:webHidden/>
          </w:rPr>
        </w:r>
        <w:r>
          <w:rPr>
            <w:noProof/>
            <w:webHidden/>
          </w:rPr>
          <w:fldChar w:fldCharType="separate"/>
        </w:r>
        <w:r>
          <w:rPr>
            <w:noProof/>
            <w:webHidden/>
          </w:rPr>
          <w:t>51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34" w:history="1">
        <w:r w:rsidRPr="00A45F3D">
          <w:rPr>
            <w:rStyle w:val="Hyperlink"/>
            <w:noProof/>
          </w:rPr>
          <w:t>10.3 Displaying Data in your MiPage</w:t>
        </w:r>
        <w:r>
          <w:rPr>
            <w:noProof/>
            <w:webHidden/>
          </w:rPr>
          <w:tab/>
        </w:r>
        <w:r>
          <w:rPr>
            <w:noProof/>
            <w:webHidden/>
          </w:rPr>
          <w:fldChar w:fldCharType="begin"/>
        </w:r>
        <w:r>
          <w:rPr>
            <w:noProof/>
            <w:webHidden/>
          </w:rPr>
          <w:instrText xml:space="preserve"> PAGEREF _Toc336254034 \h </w:instrText>
        </w:r>
        <w:r>
          <w:rPr>
            <w:noProof/>
            <w:webHidden/>
          </w:rPr>
        </w:r>
        <w:r>
          <w:rPr>
            <w:noProof/>
            <w:webHidden/>
          </w:rPr>
          <w:fldChar w:fldCharType="separate"/>
        </w:r>
        <w:r>
          <w:rPr>
            <w:noProof/>
            <w:webHidden/>
          </w:rPr>
          <w:t>53</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35" w:history="1">
        <w:r w:rsidRPr="00A45F3D">
          <w:rPr>
            <w:rStyle w:val="Hyperlink"/>
            <w:noProof/>
          </w:rPr>
          <w:t>Displaying Tables</w:t>
        </w:r>
        <w:r>
          <w:rPr>
            <w:noProof/>
            <w:webHidden/>
          </w:rPr>
          <w:tab/>
        </w:r>
        <w:r>
          <w:rPr>
            <w:noProof/>
            <w:webHidden/>
          </w:rPr>
          <w:fldChar w:fldCharType="begin"/>
        </w:r>
        <w:r>
          <w:rPr>
            <w:noProof/>
            <w:webHidden/>
          </w:rPr>
          <w:instrText xml:space="preserve"> PAGEREF _Toc336254035 \h </w:instrText>
        </w:r>
        <w:r>
          <w:rPr>
            <w:noProof/>
            <w:webHidden/>
          </w:rPr>
        </w:r>
        <w:r>
          <w:rPr>
            <w:noProof/>
            <w:webHidden/>
          </w:rPr>
          <w:fldChar w:fldCharType="separate"/>
        </w:r>
        <w:r>
          <w:rPr>
            <w:noProof/>
            <w:webHidden/>
          </w:rPr>
          <w:t>53</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36" w:history="1">
        <w:r w:rsidRPr="00A45F3D">
          <w:rPr>
            <w:rStyle w:val="Hyperlink"/>
            <w:noProof/>
          </w:rPr>
          <w:t>Advanced Tables</w:t>
        </w:r>
        <w:r>
          <w:rPr>
            <w:noProof/>
            <w:webHidden/>
          </w:rPr>
          <w:tab/>
        </w:r>
        <w:r>
          <w:rPr>
            <w:noProof/>
            <w:webHidden/>
          </w:rPr>
          <w:fldChar w:fldCharType="begin"/>
        </w:r>
        <w:r>
          <w:rPr>
            <w:noProof/>
            <w:webHidden/>
          </w:rPr>
          <w:instrText xml:space="preserve"> PAGEREF _Toc336254036 \h </w:instrText>
        </w:r>
        <w:r>
          <w:rPr>
            <w:noProof/>
            <w:webHidden/>
          </w:rPr>
        </w:r>
        <w:r>
          <w:rPr>
            <w:noProof/>
            <w:webHidden/>
          </w:rPr>
          <w:fldChar w:fldCharType="separate"/>
        </w:r>
        <w:r>
          <w:rPr>
            <w:noProof/>
            <w:webHidden/>
          </w:rPr>
          <w:t>54</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37" w:history="1">
        <w:r w:rsidRPr="00A45F3D">
          <w:rPr>
            <w:rStyle w:val="Hyperlink"/>
            <w:noProof/>
          </w:rPr>
          <w:t>Improving your UI with jQuery</w:t>
        </w:r>
        <w:r>
          <w:rPr>
            <w:noProof/>
            <w:webHidden/>
          </w:rPr>
          <w:tab/>
        </w:r>
        <w:r>
          <w:rPr>
            <w:noProof/>
            <w:webHidden/>
          </w:rPr>
          <w:fldChar w:fldCharType="begin"/>
        </w:r>
        <w:r>
          <w:rPr>
            <w:noProof/>
            <w:webHidden/>
          </w:rPr>
          <w:instrText xml:space="preserve"> PAGEREF _Toc336254037 \h </w:instrText>
        </w:r>
        <w:r>
          <w:rPr>
            <w:noProof/>
            <w:webHidden/>
          </w:rPr>
        </w:r>
        <w:r>
          <w:rPr>
            <w:noProof/>
            <w:webHidden/>
          </w:rPr>
          <w:fldChar w:fldCharType="separate"/>
        </w:r>
        <w:r>
          <w:rPr>
            <w:noProof/>
            <w:webHidden/>
          </w:rPr>
          <w:t>55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38" w:history="1">
        <w:r w:rsidRPr="00A45F3D">
          <w:rPr>
            <w:rStyle w:val="Hyperlink"/>
            <w:noProof/>
          </w:rPr>
          <w:t>11.1 jQuery and jQueryUI</w:t>
        </w:r>
        <w:r>
          <w:rPr>
            <w:noProof/>
            <w:webHidden/>
          </w:rPr>
          <w:tab/>
        </w:r>
        <w:r>
          <w:rPr>
            <w:noProof/>
            <w:webHidden/>
          </w:rPr>
          <w:fldChar w:fldCharType="begin"/>
        </w:r>
        <w:r>
          <w:rPr>
            <w:noProof/>
            <w:webHidden/>
          </w:rPr>
          <w:instrText xml:space="preserve"> PAGEREF _Toc336254038 \h </w:instrText>
        </w:r>
        <w:r>
          <w:rPr>
            <w:noProof/>
            <w:webHidden/>
          </w:rPr>
        </w:r>
        <w:r>
          <w:rPr>
            <w:noProof/>
            <w:webHidden/>
          </w:rPr>
          <w:fldChar w:fldCharType="separate"/>
        </w:r>
        <w:r>
          <w:rPr>
            <w:noProof/>
            <w:webHidden/>
          </w:rPr>
          <w:t>55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39" w:history="1">
        <w:r w:rsidRPr="00A45F3D">
          <w:rPr>
            <w:rStyle w:val="Hyperlink"/>
            <w:noProof/>
          </w:rPr>
          <w:t>11.2 The MiServer–jQuery Interface</w:t>
        </w:r>
        <w:r>
          <w:rPr>
            <w:noProof/>
            <w:webHidden/>
          </w:rPr>
          <w:tab/>
        </w:r>
        <w:r>
          <w:rPr>
            <w:noProof/>
            <w:webHidden/>
          </w:rPr>
          <w:fldChar w:fldCharType="begin"/>
        </w:r>
        <w:r>
          <w:rPr>
            <w:noProof/>
            <w:webHidden/>
          </w:rPr>
          <w:instrText xml:space="preserve"> PAGEREF _Toc336254039 \h </w:instrText>
        </w:r>
        <w:r>
          <w:rPr>
            <w:noProof/>
            <w:webHidden/>
          </w:rPr>
        </w:r>
        <w:r>
          <w:rPr>
            <w:noProof/>
            <w:webHidden/>
          </w:rPr>
          <w:fldChar w:fldCharType="separate"/>
        </w:r>
        <w:r>
          <w:rPr>
            <w:noProof/>
            <w:webHidden/>
          </w:rPr>
          <w:t>56</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0" w:history="1">
        <w:r w:rsidRPr="00A45F3D">
          <w:rPr>
            <w:rStyle w:val="Hyperlink"/>
            <w:rFonts w:ascii="APL385 Unicode" w:hAnsi="APL385 Unicode"/>
            <w:noProof/>
          </w:rPr>
          <w:t>JQUI.Accordion</w:t>
        </w:r>
        <w:r>
          <w:rPr>
            <w:noProof/>
            <w:webHidden/>
          </w:rPr>
          <w:tab/>
        </w:r>
        <w:r>
          <w:rPr>
            <w:noProof/>
            <w:webHidden/>
          </w:rPr>
          <w:fldChar w:fldCharType="begin"/>
        </w:r>
        <w:r>
          <w:rPr>
            <w:noProof/>
            <w:webHidden/>
          </w:rPr>
          <w:instrText xml:space="preserve"> PAGEREF _Toc336254040 \h </w:instrText>
        </w:r>
        <w:r>
          <w:rPr>
            <w:noProof/>
            <w:webHidden/>
          </w:rPr>
        </w:r>
        <w:r>
          <w:rPr>
            <w:noProof/>
            <w:webHidden/>
          </w:rPr>
          <w:fldChar w:fldCharType="separate"/>
        </w:r>
        <w:r>
          <w:rPr>
            <w:noProof/>
            <w:webHidden/>
          </w:rPr>
          <w:t>56</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1" w:history="1">
        <w:r w:rsidRPr="00A45F3D">
          <w:rPr>
            <w:rStyle w:val="Hyperlink"/>
            <w:rFonts w:ascii="APL385 Unicode" w:hAnsi="APL385 Unicode"/>
            <w:noProof/>
          </w:rPr>
          <w:t>JQUI.DatePicker</w:t>
        </w:r>
        <w:r>
          <w:rPr>
            <w:noProof/>
            <w:webHidden/>
          </w:rPr>
          <w:tab/>
        </w:r>
        <w:r>
          <w:rPr>
            <w:noProof/>
            <w:webHidden/>
          </w:rPr>
          <w:fldChar w:fldCharType="begin"/>
        </w:r>
        <w:r>
          <w:rPr>
            <w:noProof/>
            <w:webHidden/>
          </w:rPr>
          <w:instrText xml:space="preserve"> PAGEREF _Toc336254041 \h </w:instrText>
        </w:r>
        <w:r>
          <w:rPr>
            <w:noProof/>
            <w:webHidden/>
          </w:rPr>
        </w:r>
        <w:r>
          <w:rPr>
            <w:noProof/>
            <w:webHidden/>
          </w:rPr>
          <w:fldChar w:fldCharType="separate"/>
        </w:r>
        <w:r>
          <w:rPr>
            <w:noProof/>
            <w:webHidden/>
          </w:rPr>
          <w:t>57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2" w:history="1">
        <w:r w:rsidRPr="00A45F3D">
          <w:rPr>
            <w:rStyle w:val="Hyperlink"/>
            <w:rFonts w:ascii="APL385 Unicode" w:hAnsi="APL385 Unicode"/>
            <w:noProof/>
          </w:rPr>
          <w:t>JQUI.Dialog</w:t>
        </w:r>
        <w:r>
          <w:rPr>
            <w:noProof/>
            <w:webHidden/>
          </w:rPr>
          <w:tab/>
        </w:r>
        <w:r>
          <w:rPr>
            <w:noProof/>
            <w:webHidden/>
          </w:rPr>
          <w:fldChar w:fldCharType="begin"/>
        </w:r>
        <w:r>
          <w:rPr>
            <w:noProof/>
            <w:webHidden/>
          </w:rPr>
          <w:instrText xml:space="preserve"> PAGEREF _Toc336254042 \h </w:instrText>
        </w:r>
        <w:r>
          <w:rPr>
            <w:noProof/>
            <w:webHidden/>
          </w:rPr>
        </w:r>
        <w:r>
          <w:rPr>
            <w:noProof/>
            <w:webHidden/>
          </w:rPr>
          <w:fldChar w:fldCharType="separate"/>
        </w:r>
        <w:r>
          <w:rPr>
            <w:noProof/>
            <w:webHidden/>
          </w:rPr>
          <w:t>57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3" w:history="1">
        <w:r w:rsidRPr="00A45F3D">
          <w:rPr>
            <w:rStyle w:val="Hyperlink"/>
            <w:rFonts w:ascii="APL385 Unicode" w:hAnsi="APL385 Unicode"/>
            <w:noProof/>
          </w:rPr>
          <w:t>JQO.jsTree</w:t>
        </w:r>
        <w:r>
          <w:rPr>
            <w:noProof/>
            <w:webHidden/>
          </w:rPr>
          <w:tab/>
        </w:r>
        <w:r>
          <w:rPr>
            <w:noProof/>
            <w:webHidden/>
          </w:rPr>
          <w:fldChar w:fldCharType="begin"/>
        </w:r>
        <w:r>
          <w:rPr>
            <w:noProof/>
            <w:webHidden/>
          </w:rPr>
          <w:instrText xml:space="preserve"> PAGEREF _Toc336254043 \h </w:instrText>
        </w:r>
        <w:r>
          <w:rPr>
            <w:noProof/>
            <w:webHidden/>
          </w:rPr>
        </w:r>
        <w:r>
          <w:rPr>
            <w:noProof/>
            <w:webHidden/>
          </w:rPr>
          <w:fldChar w:fldCharType="separate"/>
        </w:r>
        <w:r>
          <w:rPr>
            <w:noProof/>
            <w:webHidden/>
          </w:rPr>
          <w:t>58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4" w:history="1">
        <w:r w:rsidRPr="00A45F3D">
          <w:rPr>
            <w:rStyle w:val="Hyperlink"/>
            <w:rFonts w:ascii="APL385 Unicode" w:hAnsi="APL385 Unicode"/>
            <w:noProof/>
          </w:rPr>
          <w:t>JQO.TableSorter</w:t>
        </w:r>
        <w:r>
          <w:rPr>
            <w:noProof/>
            <w:webHidden/>
          </w:rPr>
          <w:tab/>
        </w:r>
        <w:r>
          <w:rPr>
            <w:noProof/>
            <w:webHidden/>
          </w:rPr>
          <w:fldChar w:fldCharType="begin"/>
        </w:r>
        <w:r>
          <w:rPr>
            <w:noProof/>
            <w:webHidden/>
          </w:rPr>
          <w:instrText xml:space="preserve"> PAGEREF _Toc336254044 \h </w:instrText>
        </w:r>
        <w:r>
          <w:rPr>
            <w:noProof/>
            <w:webHidden/>
          </w:rPr>
        </w:r>
        <w:r>
          <w:rPr>
            <w:noProof/>
            <w:webHidden/>
          </w:rPr>
          <w:fldChar w:fldCharType="separate"/>
        </w:r>
        <w:r>
          <w:rPr>
            <w:noProof/>
            <w:webHidden/>
          </w:rPr>
          <w:t>58</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5" w:history="1">
        <w:r w:rsidRPr="00A45F3D">
          <w:rPr>
            <w:rStyle w:val="Hyperlink"/>
            <w:rFonts w:ascii="APL385 Unicode" w:hAnsi="APL385 Unicode"/>
            <w:noProof/>
          </w:rPr>
          <w:t>JQUI.Tabs</w:t>
        </w:r>
        <w:r>
          <w:rPr>
            <w:noProof/>
            <w:webHidden/>
          </w:rPr>
          <w:tab/>
        </w:r>
        <w:r>
          <w:rPr>
            <w:noProof/>
            <w:webHidden/>
          </w:rPr>
          <w:fldChar w:fldCharType="begin"/>
        </w:r>
        <w:r>
          <w:rPr>
            <w:noProof/>
            <w:webHidden/>
          </w:rPr>
          <w:instrText xml:space="preserve"> PAGEREF _Toc336254045 \h </w:instrText>
        </w:r>
        <w:r>
          <w:rPr>
            <w:noProof/>
            <w:webHidden/>
          </w:rPr>
        </w:r>
        <w:r>
          <w:rPr>
            <w:noProof/>
            <w:webHidden/>
          </w:rPr>
          <w:fldChar w:fldCharType="separate"/>
        </w:r>
        <w:r>
          <w:rPr>
            <w:noProof/>
            <w:webHidden/>
          </w:rPr>
          <w:t>59</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6" w:history="1">
        <w:r w:rsidRPr="00A45F3D">
          <w:rPr>
            <w:rStyle w:val="Hyperlink"/>
            <w:rFonts w:ascii="APL385 Unicode" w:hAnsi="APL385 Unicode"/>
            <w:noProof/>
          </w:rPr>
          <w:t>JQO.Treeview</w:t>
        </w:r>
        <w:r>
          <w:rPr>
            <w:noProof/>
            <w:webHidden/>
          </w:rPr>
          <w:tab/>
        </w:r>
        <w:r>
          <w:rPr>
            <w:noProof/>
            <w:webHidden/>
          </w:rPr>
          <w:fldChar w:fldCharType="begin"/>
        </w:r>
        <w:r>
          <w:rPr>
            <w:noProof/>
            <w:webHidden/>
          </w:rPr>
          <w:instrText xml:space="preserve"> PAGEREF _Toc336254046 \h </w:instrText>
        </w:r>
        <w:r>
          <w:rPr>
            <w:noProof/>
            <w:webHidden/>
          </w:rPr>
        </w:r>
        <w:r>
          <w:rPr>
            <w:noProof/>
            <w:webHidden/>
          </w:rPr>
          <w:fldChar w:fldCharType="separate"/>
        </w:r>
        <w:r>
          <w:rPr>
            <w:noProof/>
            <w:webHidden/>
          </w:rPr>
          <w:t>59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47" w:history="1">
        <w:r w:rsidRPr="00A45F3D">
          <w:rPr>
            <w:rStyle w:val="Hyperlink"/>
            <w:noProof/>
          </w:rPr>
          <w:t>11.3 APLJax: Changing Page Content Without A Load</w:t>
        </w:r>
        <w:r>
          <w:rPr>
            <w:noProof/>
            <w:webHidden/>
          </w:rPr>
          <w:tab/>
        </w:r>
        <w:r>
          <w:rPr>
            <w:noProof/>
            <w:webHidden/>
          </w:rPr>
          <w:fldChar w:fldCharType="begin"/>
        </w:r>
        <w:r>
          <w:rPr>
            <w:noProof/>
            <w:webHidden/>
          </w:rPr>
          <w:instrText xml:space="preserve"> PAGEREF _Toc336254047 \h </w:instrText>
        </w:r>
        <w:r>
          <w:rPr>
            <w:noProof/>
            <w:webHidden/>
          </w:rPr>
        </w:r>
        <w:r>
          <w:rPr>
            <w:noProof/>
            <w:webHidden/>
          </w:rPr>
          <w:fldChar w:fldCharType="separate"/>
        </w:r>
        <w:r>
          <w:rPr>
            <w:noProof/>
            <w:webHidden/>
          </w:rPr>
          <w:t>60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8" w:history="1">
        <w:r w:rsidRPr="00A45F3D">
          <w:rPr>
            <w:rStyle w:val="Hyperlink"/>
            <w:noProof/>
          </w:rPr>
          <w:t>The APLJax Method</w:t>
        </w:r>
        <w:r>
          <w:rPr>
            <w:noProof/>
            <w:webHidden/>
          </w:rPr>
          <w:tab/>
        </w:r>
        <w:r>
          <w:rPr>
            <w:noProof/>
            <w:webHidden/>
          </w:rPr>
          <w:fldChar w:fldCharType="begin"/>
        </w:r>
        <w:r>
          <w:rPr>
            <w:noProof/>
            <w:webHidden/>
          </w:rPr>
          <w:instrText xml:space="preserve"> PAGEREF _Toc336254048 \h </w:instrText>
        </w:r>
        <w:r>
          <w:rPr>
            <w:noProof/>
            <w:webHidden/>
          </w:rPr>
        </w:r>
        <w:r>
          <w:rPr>
            <w:noProof/>
            <w:webHidden/>
          </w:rPr>
          <w:fldChar w:fldCharType="separate"/>
        </w:r>
        <w:r>
          <w:rPr>
            <w:noProof/>
            <w:webHidden/>
          </w:rPr>
          <w:t>60</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49" w:history="1">
        <w:r w:rsidRPr="00A45F3D">
          <w:rPr>
            <w:rStyle w:val="Hyperlink"/>
            <w:noProof/>
          </w:rPr>
          <w:t>Currently Implemented AJAX Interactions</w:t>
        </w:r>
        <w:r>
          <w:rPr>
            <w:noProof/>
            <w:webHidden/>
          </w:rPr>
          <w:tab/>
        </w:r>
        <w:r>
          <w:rPr>
            <w:noProof/>
            <w:webHidden/>
          </w:rPr>
          <w:fldChar w:fldCharType="begin"/>
        </w:r>
        <w:r>
          <w:rPr>
            <w:noProof/>
            <w:webHidden/>
          </w:rPr>
          <w:instrText xml:space="preserve"> PAGEREF _Toc336254049 \h </w:instrText>
        </w:r>
        <w:r>
          <w:rPr>
            <w:noProof/>
            <w:webHidden/>
          </w:rPr>
        </w:r>
        <w:r>
          <w:rPr>
            <w:noProof/>
            <w:webHidden/>
          </w:rPr>
          <w:fldChar w:fldCharType="separate"/>
        </w:r>
        <w:r>
          <w:rPr>
            <w:noProof/>
            <w:webHidden/>
          </w:rPr>
          <w:t>60</w:t>
        </w:r>
        <w:r>
          <w:rPr>
            <w:noProof/>
            <w:webHidden/>
          </w:rPr>
          <w:fldChar w:fldCharType="end"/>
        </w:r>
      </w:hyperlink>
    </w:p>
    <w:p w:rsidR="00CB709D" w:rsidRDefault="00CB709D">
      <w:pPr>
        <w:pStyle w:val="TOC3"/>
        <w:tabs>
          <w:tab w:val="left" w:pos="1000"/>
          <w:tab w:val="right" w:leader="dot" w:pos="8421"/>
        </w:tabs>
        <w:rPr>
          <w:rFonts w:eastAsiaTheme="minorEastAsia" w:cstheme="minorBidi"/>
          <w:i w:val="0"/>
          <w:iCs w:val="0"/>
          <w:noProof/>
          <w:sz w:val="22"/>
          <w:szCs w:val="22"/>
          <w:lang w:val="en-US"/>
        </w:rPr>
      </w:pPr>
      <w:hyperlink w:anchor="_Toc336254050" w:history="1">
        <w:r w:rsidRPr="00A45F3D">
          <w:rPr>
            <w:rStyle w:val="Hyperlink"/>
            <w:noProof/>
          </w:rPr>
          <w:t>11.5</w:t>
        </w:r>
        <w:r>
          <w:rPr>
            <w:rFonts w:eastAsiaTheme="minorEastAsia" w:cstheme="minorBidi"/>
            <w:i w:val="0"/>
            <w:iCs w:val="0"/>
            <w:noProof/>
            <w:sz w:val="22"/>
            <w:szCs w:val="22"/>
            <w:lang w:val="en-US"/>
          </w:rPr>
          <w:tab/>
        </w:r>
        <w:r w:rsidRPr="00A45F3D">
          <w:rPr>
            <w:rStyle w:val="Hyperlink"/>
            <w:noProof/>
          </w:rPr>
          <w:t>A More General AJAX Solution - JQ.On</w:t>
        </w:r>
        <w:r>
          <w:rPr>
            <w:noProof/>
            <w:webHidden/>
          </w:rPr>
          <w:tab/>
        </w:r>
        <w:r>
          <w:rPr>
            <w:noProof/>
            <w:webHidden/>
          </w:rPr>
          <w:fldChar w:fldCharType="begin"/>
        </w:r>
        <w:r>
          <w:rPr>
            <w:noProof/>
            <w:webHidden/>
          </w:rPr>
          <w:instrText xml:space="preserve"> PAGEREF _Toc336254050 \h </w:instrText>
        </w:r>
        <w:r>
          <w:rPr>
            <w:noProof/>
            <w:webHidden/>
          </w:rPr>
        </w:r>
        <w:r>
          <w:rPr>
            <w:noProof/>
            <w:webHidden/>
          </w:rPr>
          <w:fldChar w:fldCharType="separate"/>
        </w:r>
        <w:r>
          <w:rPr>
            <w:noProof/>
            <w:webHidden/>
          </w:rPr>
          <w:t>62</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51" w:history="1">
        <w:r w:rsidRPr="00A45F3D">
          <w:rPr>
            <w:rStyle w:val="Hyperlink"/>
            <w:noProof/>
          </w:rPr>
          <w:t>Building the JQ.On step by step</w:t>
        </w:r>
        <w:r>
          <w:rPr>
            <w:noProof/>
            <w:webHidden/>
          </w:rPr>
          <w:tab/>
        </w:r>
        <w:r>
          <w:rPr>
            <w:noProof/>
            <w:webHidden/>
          </w:rPr>
          <w:fldChar w:fldCharType="begin"/>
        </w:r>
        <w:r>
          <w:rPr>
            <w:noProof/>
            <w:webHidden/>
          </w:rPr>
          <w:instrText xml:space="preserve"> PAGEREF _Toc336254051 \h </w:instrText>
        </w:r>
        <w:r>
          <w:rPr>
            <w:noProof/>
            <w:webHidden/>
          </w:rPr>
        </w:r>
        <w:r>
          <w:rPr>
            <w:noProof/>
            <w:webHidden/>
          </w:rPr>
          <w:fldChar w:fldCharType="separate"/>
        </w:r>
        <w:r>
          <w:rPr>
            <w:noProof/>
            <w:webHidden/>
          </w:rPr>
          <w:t>64</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52" w:history="1">
        <w:r w:rsidRPr="00A45F3D">
          <w:rPr>
            <w:rStyle w:val="Hyperlink"/>
            <w:noProof/>
          </w:rPr>
          <w:t xml:space="preserve">11.6 The </w:t>
        </w:r>
        <w:r w:rsidRPr="00A45F3D">
          <w:rPr>
            <w:rStyle w:val="Hyperlink"/>
            <w:rFonts w:ascii="APL385 Unicode" w:hAnsi="APL385 Unicode"/>
            <w:noProof/>
          </w:rPr>
          <w:t>jqpars</w:t>
        </w:r>
        <w:r w:rsidRPr="00A45F3D">
          <w:rPr>
            <w:rStyle w:val="Hyperlink"/>
            <w:noProof/>
          </w:rPr>
          <w:t xml:space="preserve"> Attribute</w:t>
        </w:r>
        <w:r>
          <w:rPr>
            <w:noProof/>
            <w:webHidden/>
          </w:rPr>
          <w:tab/>
        </w:r>
        <w:r>
          <w:rPr>
            <w:noProof/>
            <w:webHidden/>
          </w:rPr>
          <w:fldChar w:fldCharType="begin"/>
        </w:r>
        <w:r>
          <w:rPr>
            <w:noProof/>
            <w:webHidden/>
          </w:rPr>
          <w:instrText xml:space="preserve"> PAGEREF _Toc336254052 \h </w:instrText>
        </w:r>
        <w:r>
          <w:rPr>
            <w:noProof/>
            <w:webHidden/>
          </w:rPr>
        </w:r>
        <w:r>
          <w:rPr>
            <w:noProof/>
            <w:webHidden/>
          </w:rPr>
          <w:fldChar w:fldCharType="separate"/>
        </w:r>
        <w:r>
          <w:rPr>
            <w:noProof/>
            <w:webHidden/>
          </w:rPr>
          <w:t>70</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53" w:history="1">
        <w:r w:rsidRPr="00A45F3D">
          <w:rPr>
            <w:rStyle w:val="Hyperlink"/>
            <w:rFonts w:ascii="Times New Roman" w:hAnsi="Times New Roman"/>
            <w:noProof/>
          </w:rPr>
          <w:t xml:space="preserve">Appendix A: </w:t>
        </w:r>
        <w:r w:rsidRPr="00A45F3D">
          <w:rPr>
            <w:rStyle w:val="Hyperlink"/>
            <w:rFonts w:ascii="APL385 Unicode" w:hAnsi="APL385 Unicode"/>
            <w:noProof/>
          </w:rPr>
          <w:t>HTML</w:t>
        </w:r>
        <w:r w:rsidRPr="00A45F3D">
          <w:rPr>
            <w:rStyle w:val="Hyperlink"/>
            <w:rFonts w:ascii="Times New Roman" w:hAnsi="Times New Roman"/>
            <w:noProof/>
          </w:rPr>
          <w:t xml:space="preserve"> and </w:t>
        </w:r>
        <w:r w:rsidRPr="00A45F3D">
          <w:rPr>
            <w:rStyle w:val="Hyperlink"/>
            <w:rFonts w:ascii="APL385 Unicode" w:hAnsi="APL385 Unicode"/>
            <w:noProof/>
          </w:rPr>
          <w:t>HTMLInput</w:t>
        </w:r>
        <w:r>
          <w:rPr>
            <w:noProof/>
            <w:webHidden/>
          </w:rPr>
          <w:tab/>
        </w:r>
        <w:r>
          <w:rPr>
            <w:noProof/>
            <w:webHidden/>
          </w:rPr>
          <w:fldChar w:fldCharType="begin"/>
        </w:r>
        <w:r>
          <w:rPr>
            <w:noProof/>
            <w:webHidden/>
          </w:rPr>
          <w:instrText xml:space="preserve"> PAGEREF _Toc336254053 \h </w:instrText>
        </w:r>
        <w:r>
          <w:rPr>
            <w:noProof/>
            <w:webHidden/>
          </w:rPr>
        </w:r>
        <w:r>
          <w:rPr>
            <w:noProof/>
            <w:webHidden/>
          </w:rPr>
          <w:fldChar w:fldCharType="separate"/>
        </w:r>
        <w:r>
          <w:rPr>
            <w:noProof/>
            <w:webHidden/>
          </w:rPr>
          <w:t>72</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54" w:history="1">
        <w:r w:rsidRPr="00A45F3D">
          <w:rPr>
            <w:rStyle w:val="Hyperlink"/>
            <w:noProof/>
          </w:rPr>
          <w:t>A.1 HTML Namespace Function Reference</w:t>
        </w:r>
        <w:r>
          <w:rPr>
            <w:noProof/>
            <w:webHidden/>
          </w:rPr>
          <w:tab/>
        </w:r>
        <w:r>
          <w:rPr>
            <w:noProof/>
            <w:webHidden/>
          </w:rPr>
          <w:fldChar w:fldCharType="begin"/>
        </w:r>
        <w:r>
          <w:rPr>
            <w:noProof/>
            <w:webHidden/>
          </w:rPr>
          <w:instrText xml:space="preserve"> PAGEREF _Toc336254054 \h </w:instrText>
        </w:r>
        <w:r>
          <w:rPr>
            <w:noProof/>
            <w:webHidden/>
          </w:rPr>
        </w:r>
        <w:r>
          <w:rPr>
            <w:noProof/>
            <w:webHidden/>
          </w:rPr>
          <w:fldChar w:fldCharType="separate"/>
        </w:r>
        <w:r>
          <w:rPr>
            <w:noProof/>
            <w:webHidden/>
          </w:rPr>
          <w:t>72</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55" w:history="1">
        <w:r w:rsidRPr="00A45F3D">
          <w:rPr>
            <w:rStyle w:val="Hyperlink"/>
            <w:noProof/>
          </w:rPr>
          <w:t>A.2 HTMLInput Namespace Function Reference</w:t>
        </w:r>
        <w:r>
          <w:rPr>
            <w:noProof/>
            <w:webHidden/>
          </w:rPr>
          <w:tab/>
        </w:r>
        <w:r>
          <w:rPr>
            <w:noProof/>
            <w:webHidden/>
          </w:rPr>
          <w:fldChar w:fldCharType="begin"/>
        </w:r>
        <w:r>
          <w:rPr>
            <w:noProof/>
            <w:webHidden/>
          </w:rPr>
          <w:instrText xml:space="preserve"> PAGEREF _Toc336254055 \h </w:instrText>
        </w:r>
        <w:r>
          <w:rPr>
            <w:noProof/>
            <w:webHidden/>
          </w:rPr>
        </w:r>
        <w:r>
          <w:rPr>
            <w:noProof/>
            <w:webHidden/>
          </w:rPr>
          <w:fldChar w:fldCharType="separate"/>
        </w:r>
        <w:r>
          <w:rPr>
            <w:noProof/>
            <w:webHidden/>
          </w:rPr>
          <w:t>73</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56" w:history="1">
        <w:r w:rsidRPr="00A45F3D">
          <w:rPr>
            <w:rStyle w:val="Hyperlink"/>
            <w:rFonts w:ascii="Times New Roman" w:hAnsi="Times New Roman"/>
            <w:noProof/>
          </w:rPr>
          <w:t xml:space="preserve">Appendix B: </w:t>
        </w:r>
        <w:r w:rsidRPr="00A45F3D">
          <w:rPr>
            <w:rStyle w:val="Hyperlink"/>
            <w:rFonts w:ascii="APL385 Unicode" w:hAnsi="APL385 Unicode"/>
            <w:noProof/>
          </w:rPr>
          <w:t xml:space="preserve"> Base64</w:t>
        </w:r>
        <w:r w:rsidRPr="00A45F3D">
          <w:rPr>
            <w:rStyle w:val="Hyperlink"/>
            <w:rFonts w:ascii="Times New Roman" w:hAnsi="Times New Roman"/>
            <w:noProof/>
          </w:rPr>
          <w:t xml:space="preserve"> encoding</w:t>
        </w:r>
        <w:r>
          <w:rPr>
            <w:noProof/>
            <w:webHidden/>
          </w:rPr>
          <w:tab/>
        </w:r>
        <w:r>
          <w:rPr>
            <w:noProof/>
            <w:webHidden/>
          </w:rPr>
          <w:fldChar w:fldCharType="begin"/>
        </w:r>
        <w:r>
          <w:rPr>
            <w:noProof/>
            <w:webHidden/>
          </w:rPr>
          <w:instrText xml:space="preserve"> PAGEREF _Toc336254056 \h </w:instrText>
        </w:r>
        <w:r>
          <w:rPr>
            <w:noProof/>
            <w:webHidden/>
          </w:rPr>
        </w:r>
        <w:r>
          <w:rPr>
            <w:noProof/>
            <w:webHidden/>
          </w:rPr>
          <w:fldChar w:fldCharType="separate"/>
        </w:r>
        <w:r>
          <w:rPr>
            <w:noProof/>
            <w:webHidden/>
          </w:rPr>
          <w:t>86</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57" w:history="1">
        <w:r w:rsidRPr="00A45F3D">
          <w:rPr>
            <w:rStyle w:val="Hyperlink"/>
            <w:noProof/>
          </w:rPr>
          <w:t xml:space="preserve">B.1 </w:t>
        </w:r>
        <w:r w:rsidRPr="00A45F3D">
          <w:rPr>
            <w:rStyle w:val="Hyperlink"/>
            <w:rFonts w:ascii="APL385 Unicode" w:hAnsi="APL385 Unicode"/>
            <w:noProof/>
          </w:rPr>
          <w:t>Base64</w:t>
        </w:r>
        <w:r w:rsidRPr="00A45F3D">
          <w:rPr>
            <w:rStyle w:val="Hyperlink"/>
            <w:noProof/>
          </w:rPr>
          <w:t xml:space="preserve"> Namespace Function Reference</w:t>
        </w:r>
        <w:r>
          <w:rPr>
            <w:noProof/>
            <w:webHidden/>
          </w:rPr>
          <w:tab/>
        </w:r>
        <w:r>
          <w:rPr>
            <w:noProof/>
            <w:webHidden/>
          </w:rPr>
          <w:fldChar w:fldCharType="begin"/>
        </w:r>
        <w:r>
          <w:rPr>
            <w:noProof/>
            <w:webHidden/>
          </w:rPr>
          <w:instrText xml:space="preserve"> PAGEREF _Toc336254057 \h </w:instrText>
        </w:r>
        <w:r>
          <w:rPr>
            <w:noProof/>
            <w:webHidden/>
          </w:rPr>
        </w:r>
        <w:r>
          <w:rPr>
            <w:noProof/>
            <w:webHidden/>
          </w:rPr>
          <w:fldChar w:fldCharType="separate"/>
        </w:r>
        <w:r>
          <w:rPr>
            <w:noProof/>
            <w:webHidden/>
          </w:rPr>
          <w:t>86</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58" w:history="1">
        <w:r w:rsidRPr="00A45F3D">
          <w:rPr>
            <w:rStyle w:val="Hyperlink"/>
            <w:rFonts w:ascii="Times New Roman" w:hAnsi="Times New Roman"/>
            <w:noProof/>
          </w:rPr>
          <w:t xml:space="preserve">Appendix C: </w:t>
        </w:r>
        <w:r w:rsidRPr="00A45F3D">
          <w:rPr>
            <w:rStyle w:val="Hyperlink"/>
            <w:rFonts w:ascii="APL385 Unicode" w:hAnsi="APL385 Unicode"/>
            <w:noProof/>
          </w:rPr>
          <w:t>JQ</w:t>
        </w:r>
        <w:r w:rsidRPr="00A45F3D">
          <w:rPr>
            <w:rStyle w:val="Hyperlink"/>
            <w:rFonts w:ascii="Times New Roman" w:hAnsi="Times New Roman"/>
            <w:noProof/>
          </w:rPr>
          <w:t xml:space="preserve">, </w:t>
        </w:r>
        <w:r w:rsidRPr="00A45F3D">
          <w:rPr>
            <w:rStyle w:val="Hyperlink"/>
            <w:rFonts w:ascii="APL385 Unicode" w:hAnsi="APL385 Unicode"/>
            <w:noProof/>
          </w:rPr>
          <w:t>JQUI</w:t>
        </w:r>
        <w:r w:rsidRPr="00A45F3D">
          <w:rPr>
            <w:rStyle w:val="Hyperlink"/>
            <w:rFonts w:ascii="Times New Roman" w:hAnsi="Times New Roman"/>
            <w:noProof/>
          </w:rPr>
          <w:t xml:space="preserve">, </w:t>
        </w:r>
        <w:r w:rsidRPr="00A45F3D">
          <w:rPr>
            <w:rStyle w:val="Hyperlink"/>
            <w:rFonts w:ascii="APL385 Unicode" w:hAnsi="APL385 Unicode"/>
            <w:noProof/>
          </w:rPr>
          <w:t>and JQO</w:t>
        </w:r>
        <w:r>
          <w:rPr>
            <w:noProof/>
            <w:webHidden/>
          </w:rPr>
          <w:tab/>
        </w:r>
        <w:r>
          <w:rPr>
            <w:noProof/>
            <w:webHidden/>
          </w:rPr>
          <w:fldChar w:fldCharType="begin"/>
        </w:r>
        <w:r>
          <w:rPr>
            <w:noProof/>
            <w:webHidden/>
          </w:rPr>
          <w:instrText xml:space="preserve"> PAGEREF _Toc336254058 \h </w:instrText>
        </w:r>
        <w:r>
          <w:rPr>
            <w:noProof/>
            <w:webHidden/>
          </w:rPr>
        </w:r>
        <w:r>
          <w:rPr>
            <w:noProof/>
            <w:webHidden/>
          </w:rPr>
          <w:fldChar w:fldCharType="separate"/>
        </w:r>
        <w:r>
          <w:rPr>
            <w:noProof/>
            <w:webHidden/>
          </w:rPr>
          <w:t>88</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59" w:history="1">
        <w:r w:rsidRPr="00A45F3D">
          <w:rPr>
            <w:rStyle w:val="Hyperlink"/>
            <w:noProof/>
          </w:rPr>
          <w:t>C.1 JQ Namespace Function Reference</w:t>
        </w:r>
        <w:r>
          <w:rPr>
            <w:noProof/>
            <w:webHidden/>
          </w:rPr>
          <w:tab/>
        </w:r>
        <w:r>
          <w:rPr>
            <w:noProof/>
            <w:webHidden/>
          </w:rPr>
          <w:fldChar w:fldCharType="begin"/>
        </w:r>
        <w:r>
          <w:rPr>
            <w:noProof/>
            <w:webHidden/>
          </w:rPr>
          <w:instrText xml:space="preserve"> PAGEREF _Toc336254059 \h </w:instrText>
        </w:r>
        <w:r>
          <w:rPr>
            <w:noProof/>
            <w:webHidden/>
          </w:rPr>
        </w:r>
        <w:r>
          <w:rPr>
            <w:noProof/>
            <w:webHidden/>
          </w:rPr>
          <w:fldChar w:fldCharType="separate"/>
        </w:r>
        <w:r>
          <w:rPr>
            <w:noProof/>
            <w:webHidden/>
          </w:rPr>
          <w:t>89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0" w:history="1">
        <w:r w:rsidRPr="00A45F3D">
          <w:rPr>
            <w:rStyle w:val="Hyperlink"/>
            <w:noProof/>
          </w:rPr>
          <w:t>C.2 JQUI Namespace Function Reference</w:t>
        </w:r>
        <w:r>
          <w:rPr>
            <w:noProof/>
            <w:webHidden/>
          </w:rPr>
          <w:tab/>
        </w:r>
        <w:r>
          <w:rPr>
            <w:noProof/>
            <w:webHidden/>
          </w:rPr>
          <w:fldChar w:fldCharType="begin"/>
        </w:r>
        <w:r>
          <w:rPr>
            <w:noProof/>
            <w:webHidden/>
          </w:rPr>
          <w:instrText xml:space="preserve"> PAGEREF _Toc336254060 \h </w:instrText>
        </w:r>
        <w:r>
          <w:rPr>
            <w:noProof/>
            <w:webHidden/>
          </w:rPr>
        </w:r>
        <w:r>
          <w:rPr>
            <w:noProof/>
            <w:webHidden/>
          </w:rPr>
          <w:fldChar w:fldCharType="separate"/>
        </w:r>
        <w:r>
          <w:rPr>
            <w:noProof/>
            <w:webHidden/>
          </w:rPr>
          <w:t>92</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1" w:history="1">
        <w:r w:rsidRPr="00A45F3D">
          <w:rPr>
            <w:rStyle w:val="Hyperlink"/>
            <w:noProof/>
          </w:rPr>
          <w:t>C.3 JQO Namespace Function Reference</w:t>
        </w:r>
        <w:r>
          <w:rPr>
            <w:noProof/>
            <w:webHidden/>
          </w:rPr>
          <w:tab/>
        </w:r>
        <w:r>
          <w:rPr>
            <w:noProof/>
            <w:webHidden/>
          </w:rPr>
          <w:fldChar w:fldCharType="begin"/>
        </w:r>
        <w:r>
          <w:rPr>
            <w:noProof/>
            <w:webHidden/>
          </w:rPr>
          <w:instrText xml:space="preserve"> PAGEREF _Toc336254061 \h </w:instrText>
        </w:r>
        <w:r>
          <w:rPr>
            <w:noProof/>
            <w:webHidden/>
          </w:rPr>
        </w:r>
        <w:r>
          <w:rPr>
            <w:noProof/>
            <w:webHidden/>
          </w:rPr>
          <w:fldChar w:fldCharType="separate"/>
        </w:r>
        <w:r>
          <w:rPr>
            <w:noProof/>
            <w:webHidden/>
          </w:rPr>
          <w:t>97</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62" w:history="1">
        <w:r w:rsidRPr="00A45F3D">
          <w:rPr>
            <w:rStyle w:val="Hyperlink"/>
            <w:rFonts w:ascii="Times New Roman" w:hAnsi="Times New Roman"/>
            <w:noProof/>
          </w:rPr>
          <w:t xml:space="preserve">Appendix D:  </w:t>
        </w:r>
        <w:r w:rsidRPr="00A45F3D">
          <w:rPr>
            <w:rStyle w:val="Hyperlink"/>
            <w:rFonts w:ascii="APL385 Unicode" w:hAnsi="APL385 Unicode"/>
            <w:noProof/>
          </w:rPr>
          <w:t>SQL</w:t>
        </w:r>
        <w:r>
          <w:rPr>
            <w:noProof/>
            <w:webHidden/>
          </w:rPr>
          <w:tab/>
        </w:r>
        <w:r>
          <w:rPr>
            <w:noProof/>
            <w:webHidden/>
          </w:rPr>
          <w:fldChar w:fldCharType="begin"/>
        </w:r>
        <w:r>
          <w:rPr>
            <w:noProof/>
            <w:webHidden/>
          </w:rPr>
          <w:instrText xml:space="preserve"> PAGEREF _Toc336254062 \h </w:instrText>
        </w:r>
        <w:r>
          <w:rPr>
            <w:noProof/>
            <w:webHidden/>
          </w:rPr>
        </w:r>
        <w:r>
          <w:rPr>
            <w:noProof/>
            <w:webHidden/>
          </w:rPr>
          <w:fldChar w:fldCharType="separate"/>
        </w:r>
        <w:r>
          <w:rPr>
            <w:noProof/>
            <w:webHidden/>
          </w:rPr>
          <w:t>99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3" w:history="1">
        <w:r w:rsidRPr="00A45F3D">
          <w:rPr>
            <w:rStyle w:val="Hyperlink"/>
            <w:noProof/>
          </w:rPr>
          <w:t xml:space="preserve">D.1 </w:t>
        </w:r>
        <w:r w:rsidRPr="00A45F3D">
          <w:rPr>
            <w:rStyle w:val="Hyperlink"/>
            <w:rFonts w:ascii="APL385 Unicode" w:hAnsi="APL385 Unicode"/>
            <w:noProof/>
          </w:rPr>
          <w:t>SQL</w:t>
        </w:r>
        <w:r w:rsidRPr="00A45F3D">
          <w:rPr>
            <w:rStyle w:val="Hyperlink"/>
            <w:noProof/>
          </w:rPr>
          <w:t xml:space="preserve"> Namespace Function Reference</w:t>
        </w:r>
        <w:r>
          <w:rPr>
            <w:noProof/>
            <w:webHidden/>
          </w:rPr>
          <w:tab/>
        </w:r>
        <w:r>
          <w:rPr>
            <w:noProof/>
            <w:webHidden/>
          </w:rPr>
          <w:fldChar w:fldCharType="begin"/>
        </w:r>
        <w:r>
          <w:rPr>
            <w:noProof/>
            <w:webHidden/>
          </w:rPr>
          <w:instrText xml:space="preserve"> PAGEREF _Toc336254063 \h </w:instrText>
        </w:r>
        <w:r>
          <w:rPr>
            <w:noProof/>
            <w:webHidden/>
          </w:rPr>
        </w:r>
        <w:r>
          <w:rPr>
            <w:noProof/>
            <w:webHidden/>
          </w:rPr>
          <w:fldChar w:fldCharType="separate"/>
        </w:r>
        <w:r>
          <w:rPr>
            <w:noProof/>
            <w:webHidden/>
          </w:rPr>
          <w:t>99</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64" w:history="1">
        <w:r w:rsidRPr="00A45F3D">
          <w:rPr>
            <w:rStyle w:val="Hyperlink"/>
            <w:rFonts w:ascii="Times New Roman" w:hAnsi="Times New Roman"/>
            <w:noProof/>
          </w:rPr>
          <w:t xml:space="preserve">Appendix E: </w:t>
        </w:r>
        <w:r w:rsidRPr="00A45F3D">
          <w:rPr>
            <w:rStyle w:val="Hyperlink"/>
            <w:rFonts w:ascii="APL385 Unicode" w:hAnsi="APL385 Unicode"/>
            <w:noProof/>
          </w:rPr>
          <w:t>HTTPRequest</w:t>
        </w:r>
        <w:r w:rsidRPr="00A45F3D">
          <w:rPr>
            <w:rStyle w:val="Hyperlink"/>
            <w:rFonts w:ascii="Times New Roman" w:hAnsi="Times New Roman"/>
            <w:noProof/>
          </w:rPr>
          <w:t xml:space="preserve"> Reference</w:t>
        </w:r>
        <w:r>
          <w:rPr>
            <w:noProof/>
            <w:webHidden/>
          </w:rPr>
          <w:tab/>
        </w:r>
        <w:r>
          <w:rPr>
            <w:noProof/>
            <w:webHidden/>
          </w:rPr>
          <w:fldChar w:fldCharType="begin"/>
        </w:r>
        <w:r>
          <w:rPr>
            <w:noProof/>
            <w:webHidden/>
          </w:rPr>
          <w:instrText xml:space="preserve"> PAGEREF _Toc336254064 \h </w:instrText>
        </w:r>
        <w:r>
          <w:rPr>
            <w:noProof/>
            <w:webHidden/>
          </w:rPr>
        </w:r>
        <w:r>
          <w:rPr>
            <w:noProof/>
            <w:webHidden/>
          </w:rPr>
          <w:fldChar w:fldCharType="separate"/>
        </w:r>
        <w:r>
          <w:rPr>
            <w:noProof/>
            <w:webHidden/>
          </w:rPr>
          <w:t>101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5" w:history="1">
        <w:r w:rsidRPr="00A45F3D">
          <w:rPr>
            <w:rStyle w:val="Hyperlink"/>
            <w:noProof/>
          </w:rPr>
          <w:t>E.1 The Request Object</w:t>
        </w:r>
        <w:r>
          <w:rPr>
            <w:noProof/>
            <w:webHidden/>
          </w:rPr>
          <w:tab/>
        </w:r>
        <w:r>
          <w:rPr>
            <w:noProof/>
            <w:webHidden/>
          </w:rPr>
          <w:fldChar w:fldCharType="begin"/>
        </w:r>
        <w:r>
          <w:rPr>
            <w:noProof/>
            <w:webHidden/>
          </w:rPr>
          <w:instrText xml:space="preserve"> PAGEREF _Toc336254065 \h </w:instrText>
        </w:r>
        <w:r>
          <w:rPr>
            <w:noProof/>
            <w:webHidden/>
          </w:rPr>
        </w:r>
        <w:r>
          <w:rPr>
            <w:noProof/>
            <w:webHidden/>
          </w:rPr>
          <w:fldChar w:fldCharType="separate"/>
        </w:r>
        <w:r>
          <w:rPr>
            <w:noProof/>
            <w:webHidden/>
          </w:rPr>
          <w:t>101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6" w:history="1">
        <w:r w:rsidRPr="00A45F3D">
          <w:rPr>
            <w:rStyle w:val="Hyperlink"/>
            <w:noProof/>
          </w:rPr>
          <w:t>E.2 Parsing the HTTP Request</w:t>
        </w:r>
        <w:r>
          <w:rPr>
            <w:noProof/>
            <w:webHidden/>
          </w:rPr>
          <w:tab/>
        </w:r>
        <w:r>
          <w:rPr>
            <w:noProof/>
            <w:webHidden/>
          </w:rPr>
          <w:fldChar w:fldCharType="begin"/>
        </w:r>
        <w:r>
          <w:rPr>
            <w:noProof/>
            <w:webHidden/>
          </w:rPr>
          <w:instrText xml:space="preserve"> PAGEREF _Toc336254066 \h </w:instrText>
        </w:r>
        <w:r>
          <w:rPr>
            <w:noProof/>
            <w:webHidden/>
          </w:rPr>
        </w:r>
        <w:r>
          <w:rPr>
            <w:noProof/>
            <w:webHidden/>
          </w:rPr>
          <w:fldChar w:fldCharType="separate"/>
        </w:r>
        <w:r>
          <w:rPr>
            <w:noProof/>
            <w:webHidden/>
          </w:rPr>
          <w:t>101</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7" w:history="1">
        <w:r w:rsidRPr="00A45F3D">
          <w:rPr>
            <w:rStyle w:val="Hyperlink"/>
            <w:noProof/>
          </w:rPr>
          <w:t>E.3 Namespaces</w:t>
        </w:r>
        <w:r>
          <w:rPr>
            <w:noProof/>
            <w:webHidden/>
          </w:rPr>
          <w:tab/>
        </w:r>
        <w:r>
          <w:rPr>
            <w:noProof/>
            <w:webHidden/>
          </w:rPr>
          <w:fldChar w:fldCharType="begin"/>
        </w:r>
        <w:r>
          <w:rPr>
            <w:noProof/>
            <w:webHidden/>
          </w:rPr>
          <w:instrText xml:space="preserve"> PAGEREF _Toc336254067 \h </w:instrText>
        </w:r>
        <w:r>
          <w:rPr>
            <w:noProof/>
            <w:webHidden/>
          </w:rPr>
        </w:r>
        <w:r>
          <w:rPr>
            <w:noProof/>
            <w:webHidden/>
          </w:rPr>
          <w:fldChar w:fldCharType="separate"/>
        </w:r>
        <w:r>
          <w:rPr>
            <w:noProof/>
            <w:webHidden/>
          </w:rPr>
          <w:t>102</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68" w:history="1">
        <w:r w:rsidRPr="00A45F3D">
          <w:rPr>
            <w:rStyle w:val="Hyperlink"/>
            <w:noProof/>
          </w:rPr>
          <w:t>E.4 Functions</w:t>
        </w:r>
        <w:r>
          <w:rPr>
            <w:noProof/>
            <w:webHidden/>
          </w:rPr>
          <w:tab/>
        </w:r>
        <w:r>
          <w:rPr>
            <w:noProof/>
            <w:webHidden/>
          </w:rPr>
          <w:fldChar w:fldCharType="begin"/>
        </w:r>
        <w:r>
          <w:rPr>
            <w:noProof/>
            <w:webHidden/>
          </w:rPr>
          <w:instrText xml:space="preserve"> PAGEREF _Toc336254068 \h </w:instrText>
        </w:r>
        <w:r>
          <w:rPr>
            <w:noProof/>
            <w:webHidden/>
          </w:rPr>
        </w:r>
        <w:r>
          <w:rPr>
            <w:noProof/>
            <w:webHidden/>
          </w:rPr>
          <w:fldChar w:fldCharType="separate"/>
        </w:r>
        <w:r>
          <w:rPr>
            <w:noProof/>
            <w:webHidden/>
          </w:rPr>
          <w:t>103</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69" w:history="1">
        <w:r w:rsidRPr="00A45F3D">
          <w:rPr>
            <w:rStyle w:val="Hyperlink"/>
            <w:rFonts w:ascii="Times New Roman" w:hAnsi="Times New Roman"/>
            <w:noProof/>
          </w:rPr>
          <w:t>Appendix F: Adding a JQuery Widget</w:t>
        </w:r>
        <w:r>
          <w:rPr>
            <w:noProof/>
            <w:webHidden/>
          </w:rPr>
          <w:tab/>
        </w:r>
        <w:r>
          <w:rPr>
            <w:noProof/>
            <w:webHidden/>
          </w:rPr>
          <w:fldChar w:fldCharType="begin"/>
        </w:r>
        <w:r>
          <w:rPr>
            <w:noProof/>
            <w:webHidden/>
          </w:rPr>
          <w:instrText xml:space="preserve"> PAGEREF _Toc336254069 \h </w:instrText>
        </w:r>
        <w:r>
          <w:rPr>
            <w:noProof/>
            <w:webHidden/>
          </w:rPr>
        </w:r>
        <w:r>
          <w:rPr>
            <w:noProof/>
            <w:webHidden/>
          </w:rPr>
          <w:fldChar w:fldCharType="separate"/>
        </w:r>
        <w:r>
          <w:rPr>
            <w:noProof/>
            <w:webHidden/>
          </w:rPr>
          <w:t>107</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0" w:history="1">
        <w:r w:rsidRPr="00A45F3D">
          <w:rPr>
            <w:rStyle w:val="Hyperlink"/>
            <w:noProof/>
          </w:rPr>
          <w:t>F.1 Identify a JQuery widget</w:t>
        </w:r>
        <w:r>
          <w:rPr>
            <w:noProof/>
            <w:webHidden/>
          </w:rPr>
          <w:tab/>
        </w:r>
        <w:r>
          <w:rPr>
            <w:noProof/>
            <w:webHidden/>
          </w:rPr>
          <w:fldChar w:fldCharType="begin"/>
        </w:r>
        <w:r>
          <w:rPr>
            <w:noProof/>
            <w:webHidden/>
          </w:rPr>
          <w:instrText xml:space="preserve"> PAGEREF _Toc336254070 \h </w:instrText>
        </w:r>
        <w:r>
          <w:rPr>
            <w:noProof/>
            <w:webHidden/>
          </w:rPr>
        </w:r>
        <w:r>
          <w:rPr>
            <w:noProof/>
            <w:webHidden/>
          </w:rPr>
          <w:fldChar w:fldCharType="separate"/>
        </w:r>
        <w:r>
          <w:rPr>
            <w:noProof/>
            <w:webHidden/>
          </w:rPr>
          <w:t>107</w:t>
        </w:r>
        <w:r>
          <w:rPr>
            <w:noProof/>
            <w:webHidden/>
          </w:rPr>
          <w:fldChar w:fldCharType="end"/>
        </w:r>
      </w:hyperlink>
    </w:p>
    <w:p w:rsidR="00CB709D" w:rsidRDefault="00CB709D">
      <w:pPr>
        <w:pStyle w:val="TOC4"/>
        <w:tabs>
          <w:tab w:val="right" w:leader="dot" w:pos="8421"/>
        </w:tabs>
        <w:rPr>
          <w:rFonts w:eastAsiaTheme="minorEastAsia" w:cstheme="minorBidi"/>
          <w:noProof/>
          <w:sz w:val="22"/>
          <w:szCs w:val="22"/>
          <w:lang w:val="en-US"/>
        </w:rPr>
      </w:pPr>
      <w:hyperlink w:anchor="_Toc336254071" w:history="1">
        <w:r w:rsidRPr="00A45F3D">
          <w:rPr>
            <w:rStyle w:val="Hyperlink"/>
            <w:noProof/>
          </w:rPr>
          <w:t>Install Files</w:t>
        </w:r>
        <w:r>
          <w:rPr>
            <w:noProof/>
            <w:webHidden/>
          </w:rPr>
          <w:tab/>
        </w:r>
        <w:r>
          <w:rPr>
            <w:noProof/>
            <w:webHidden/>
          </w:rPr>
          <w:fldChar w:fldCharType="begin"/>
        </w:r>
        <w:r>
          <w:rPr>
            <w:noProof/>
            <w:webHidden/>
          </w:rPr>
          <w:instrText xml:space="preserve"> PAGEREF _Toc336254071 \h </w:instrText>
        </w:r>
        <w:r>
          <w:rPr>
            <w:noProof/>
            <w:webHidden/>
          </w:rPr>
        </w:r>
        <w:r>
          <w:rPr>
            <w:noProof/>
            <w:webHidden/>
          </w:rPr>
          <w:fldChar w:fldCharType="separate"/>
        </w:r>
        <w:r>
          <w:rPr>
            <w:noProof/>
            <w:webHidden/>
          </w:rPr>
          <w:t>107</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2" w:history="1">
        <w:r w:rsidRPr="00A45F3D">
          <w:rPr>
            <w:rStyle w:val="Hyperlink"/>
            <w:noProof/>
          </w:rPr>
          <w:t>F.2 Writing the Code for your Widget</w:t>
        </w:r>
        <w:r>
          <w:rPr>
            <w:noProof/>
            <w:webHidden/>
          </w:rPr>
          <w:tab/>
        </w:r>
        <w:r>
          <w:rPr>
            <w:noProof/>
            <w:webHidden/>
          </w:rPr>
          <w:fldChar w:fldCharType="begin"/>
        </w:r>
        <w:r>
          <w:rPr>
            <w:noProof/>
            <w:webHidden/>
          </w:rPr>
          <w:instrText xml:space="preserve"> PAGEREF _Toc336254072 \h </w:instrText>
        </w:r>
        <w:r>
          <w:rPr>
            <w:noProof/>
            <w:webHidden/>
          </w:rPr>
        </w:r>
        <w:r>
          <w:rPr>
            <w:noProof/>
            <w:webHidden/>
          </w:rPr>
          <w:fldChar w:fldCharType="separate"/>
        </w:r>
        <w:r>
          <w:rPr>
            <w:noProof/>
            <w:webHidden/>
          </w:rPr>
          <w:t>108</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3" w:history="1">
        <w:r w:rsidRPr="00A45F3D">
          <w:rPr>
            <w:rStyle w:val="Hyperlink"/>
            <w:noProof/>
          </w:rPr>
          <w:t>F.3 Building your Widget</w:t>
        </w:r>
        <w:r>
          <w:rPr>
            <w:noProof/>
            <w:webHidden/>
          </w:rPr>
          <w:tab/>
        </w:r>
        <w:r>
          <w:rPr>
            <w:noProof/>
            <w:webHidden/>
          </w:rPr>
          <w:fldChar w:fldCharType="begin"/>
        </w:r>
        <w:r>
          <w:rPr>
            <w:noProof/>
            <w:webHidden/>
          </w:rPr>
          <w:instrText xml:space="preserve"> PAGEREF _Toc336254073 \h </w:instrText>
        </w:r>
        <w:r>
          <w:rPr>
            <w:noProof/>
            <w:webHidden/>
          </w:rPr>
        </w:r>
        <w:r>
          <w:rPr>
            <w:noProof/>
            <w:webHidden/>
          </w:rPr>
          <w:fldChar w:fldCharType="separate"/>
        </w:r>
        <w:r>
          <w:rPr>
            <w:noProof/>
            <w:webHidden/>
          </w:rPr>
          <w:t>110</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4" w:history="1">
        <w:r w:rsidRPr="00A45F3D">
          <w:rPr>
            <w:rStyle w:val="Hyperlink"/>
            <w:noProof/>
          </w:rPr>
          <w:t>F.4 Stepping through the Code</w:t>
        </w:r>
        <w:r>
          <w:rPr>
            <w:noProof/>
            <w:webHidden/>
          </w:rPr>
          <w:tab/>
        </w:r>
        <w:r>
          <w:rPr>
            <w:noProof/>
            <w:webHidden/>
          </w:rPr>
          <w:fldChar w:fldCharType="begin"/>
        </w:r>
        <w:r>
          <w:rPr>
            <w:noProof/>
            <w:webHidden/>
          </w:rPr>
          <w:instrText xml:space="preserve"> PAGEREF _Toc336254074 \h </w:instrText>
        </w:r>
        <w:r>
          <w:rPr>
            <w:noProof/>
            <w:webHidden/>
          </w:rPr>
        </w:r>
        <w:r>
          <w:rPr>
            <w:noProof/>
            <w:webHidden/>
          </w:rPr>
          <w:fldChar w:fldCharType="separate"/>
        </w:r>
        <w:r>
          <w:rPr>
            <w:noProof/>
            <w:webHidden/>
          </w:rPr>
          <w:t>111</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75" w:history="1">
        <w:r w:rsidRPr="00A45F3D">
          <w:rPr>
            <w:rStyle w:val="Hyperlink"/>
            <w:rFonts w:ascii="Times New Roman" w:hAnsi="Times New Roman"/>
            <w:noProof/>
          </w:rPr>
          <w:t>Appendix G: Additional Features</w:t>
        </w:r>
        <w:r>
          <w:rPr>
            <w:noProof/>
            <w:webHidden/>
          </w:rPr>
          <w:tab/>
        </w:r>
        <w:r>
          <w:rPr>
            <w:noProof/>
            <w:webHidden/>
          </w:rPr>
          <w:fldChar w:fldCharType="begin"/>
        </w:r>
        <w:r>
          <w:rPr>
            <w:noProof/>
            <w:webHidden/>
          </w:rPr>
          <w:instrText xml:space="preserve"> PAGEREF _Toc336254075 \h </w:instrText>
        </w:r>
        <w:r>
          <w:rPr>
            <w:noProof/>
            <w:webHidden/>
          </w:rPr>
        </w:r>
        <w:r>
          <w:rPr>
            <w:noProof/>
            <w:webHidden/>
          </w:rPr>
          <w:fldChar w:fldCharType="separate"/>
        </w:r>
        <w:r>
          <w:rPr>
            <w:noProof/>
            <w:webHidden/>
          </w:rPr>
          <w:t>115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6" w:history="1">
        <w:r w:rsidRPr="00A45F3D">
          <w:rPr>
            <w:rStyle w:val="Hyperlink"/>
            <w:noProof/>
          </w:rPr>
          <w:t>G.1 Additional Features and the problems they solve</w:t>
        </w:r>
        <w:r>
          <w:rPr>
            <w:noProof/>
            <w:webHidden/>
          </w:rPr>
          <w:tab/>
        </w:r>
        <w:r>
          <w:rPr>
            <w:noProof/>
            <w:webHidden/>
          </w:rPr>
          <w:fldChar w:fldCharType="begin"/>
        </w:r>
        <w:r>
          <w:rPr>
            <w:noProof/>
            <w:webHidden/>
          </w:rPr>
          <w:instrText xml:space="preserve"> PAGEREF _Toc336254076 \h </w:instrText>
        </w:r>
        <w:r>
          <w:rPr>
            <w:noProof/>
            <w:webHidden/>
          </w:rPr>
        </w:r>
        <w:r>
          <w:rPr>
            <w:noProof/>
            <w:webHidden/>
          </w:rPr>
          <w:fldChar w:fldCharType="separate"/>
        </w:r>
        <w:r>
          <w:rPr>
            <w:noProof/>
            <w:webHidden/>
          </w:rPr>
          <w:t>115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7" w:history="1">
        <w:r w:rsidRPr="00A45F3D">
          <w:rPr>
            <w:rStyle w:val="Hyperlink"/>
            <w:noProof/>
          </w:rPr>
          <w:t>G.2 Extending MiServer’s Reach - Virtual Directories</w:t>
        </w:r>
        <w:r>
          <w:rPr>
            <w:noProof/>
            <w:webHidden/>
          </w:rPr>
          <w:tab/>
        </w:r>
        <w:r>
          <w:rPr>
            <w:noProof/>
            <w:webHidden/>
          </w:rPr>
          <w:fldChar w:fldCharType="begin"/>
        </w:r>
        <w:r>
          <w:rPr>
            <w:noProof/>
            <w:webHidden/>
          </w:rPr>
          <w:instrText xml:space="preserve"> PAGEREF _Toc336254077 \h </w:instrText>
        </w:r>
        <w:r>
          <w:rPr>
            <w:noProof/>
            <w:webHidden/>
          </w:rPr>
        </w:r>
        <w:r>
          <w:rPr>
            <w:noProof/>
            <w:webHidden/>
          </w:rPr>
          <w:fldChar w:fldCharType="separate"/>
        </w:r>
        <w:r>
          <w:rPr>
            <w:noProof/>
            <w:webHidden/>
          </w:rPr>
          <w:t>115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8" w:history="1">
        <w:r w:rsidRPr="00A45F3D">
          <w:rPr>
            <w:rStyle w:val="Hyperlink"/>
            <w:noProof/>
          </w:rPr>
          <w:t>G.3 Simplifying Script and Style Calls - Resource Mapping</w:t>
        </w:r>
        <w:r>
          <w:rPr>
            <w:noProof/>
            <w:webHidden/>
          </w:rPr>
          <w:tab/>
        </w:r>
        <w:r>
          <w:rPr>
            <w:noProof/>
            <w:webHidden/>
          </w:rPr>
          <w:fldChar w:fldCharType="begin"/>
        </w:r>
        <w:r>
          <w:rPr>
            <w:noProof/>
            <w:webHidden/>
          </w:rPr>
          <w:instrText xml:space="preserve"> PAGEREF _Toc336254078 \h </w:instrText>
        </w:r>
        <w:r>
          <w:rPr>
            <w:noProof/>
            <w:webHidden/>
          </w:rPr>
        </w:r>
        <w:r>
          <w:rPr>
            <w:noProof/>
            <w:webHidden/>
          </w:rPr>
          <w:fldChar w:fldCharType="separate"/>
        </w:r>
        <w:r>
          <w:rPr>
            <w:noProof/>
            <w:webHidden/>
          </w:rPr>
          <w:t>116</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79" w:history="1">
        <w:r w:rsidRPr="00A45F3D">
          <w:rPr>
            <w:rStyle w:val="Hyperlink"/>
            <w:noProof/>
          </w:rPr>
          <w:t>G.4 Reducing Requests for Static Resources - HTTP Caching</w:t>
        </w:r>
        <w:r>
          <w:rPr>
            <w:noProof/>
            <w:webHidden/>
          </w:rPr>
          <w:tab/>
        </w:r>
        <w:r>
          <w:rPr>
            <w:noProof/>
            <w:webHidden/>
          </w:rPr>
          <w:fldChar w:fldCharType="begin"/>
        </w:r>
        <w:r>
          <w:rPr>
            <w:noProof/>
            <w:webHidden/>
          </w:rPr>
          <w:instrText xml:space="preserve"> PAGEREF _Toc336254079 \h </w:instrText>
        </w:r>
        <w:r>
          <w:rPr>
            <w:noProof/>
            <w:webHidden/>
          </w:rPr>
        </w:r>
        <w:r>
          <w:rPr>
            <w:noProof/>
            <w:webHidden/>
          </w:rPr>
          <w:fldChar w:fldCharType="separate"/>
        </w:r>
        <w:r>
          <w:rPr>
            <w:noProof/>
            <w:webHidden/>
          </w:rPr>
          <w:t>117</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80" w:history="1">
        <w:r w:rsidRPr="00A45F3D">
          <w:rPr>
            <w:rStyle w:val="Hyperlink"/>
            <w:noProof/>
          </w:rPr>
          <w:t>G.5 HTTP Content Encoding and Compression Schemes</w:t>
        </w:r>
        <w:r>
          <w:rPr>
            <w:noProof/>
            <w:webHidden/>
          </w:rPr>
          <w:tab/>
        </w:r>
        <w:r>
          <w:rPr>
            <w:noProof/>
            <w:webHidden/>
          </w:rPr>
          <w:fldChar w:fldCharType="begin"/>
        </w:r>
        <w:r>
          <w:rPr>
            <w:noProof/>
            <w:webHidden/>
          </w:rPr>
          <w:instrText xml:space="preserve"> PAGEREF _Toc336254080 \h </w:instrText>
        </w:r>
        <w:r>
          <w:rPr>
            <w:noProof/>
            <w:webHidden/>
          </w:rPr>
        </w:r>
        <w:r>
          <w:rPr>
            <w:noProof/>
            <w:webHidden/>
          </w:rPr>
          <w:fldChar w:fldCharType="separate"/>
        </w:r>
        <w:r>
          <w:rPr>
            <w:noProof/>
            <w:webHidden/>
          </w:rPr>
          <w:t>117</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81" w:history="1">
        <w:r w:rsidRPr="00A45F3D">
          <w:rPr>
            <w:rStyle w:val="Hyperlink"/>
            <w:noProof/>
          </w:rPr>
          <w:t>G.7 Identifying Content Types</w:t>
        </w:r>
        <w:r>
          <w:rPr>
            <w:noProof/>
            <w:webHidden/>
          </w:rPr>
          <w:tab/>
        </w:r>
        <w:r>
          <w:rPr>
            <w:noProof/>
            <w:webHidden/>
          </w:rPr>
          <w:fldChar w:fldCharType="begin"/>
        </w:r>
        <w:r>
          <w:rPr>
            <w:noProof/>
            <w:webHidden/>
          </w:rPr>
          <w:instrText xml:space="preserve"> PAGEREF _Toc336254081 \h </w:instrText>
        </w:r>
        <w:r>
          <w:rPr>
            <w:noProof/>
            <w:webHidden/>
          </w:rPr>
        </w:r>
        <w:r>
          <w:rPr>
            <w:noProof/>
            <w:webHidden/>
          </w:rPr>
          <w:fldChar w:fldCharType="separate"/>
        </w:r>
        <w:r>
          <w:rPr>
            <w:noProof/>
            <w:webHidden/>
          </w:rPr>
          <w:t>118</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82" w:history="1">
        <w:r w:rsidRPr="00A45F3D">
          <w:rPr>
            <w:rStyle w:val="Hyperlink"/>
            <w:rFonts w:ascii="Times New Roman" w:hAnsi="Times New Roman"/>
            <w:noProof/>
          </w:rPr>
          <w:t>Appendix H: Server.xml Settings</w:t>
        </w:r>
        <w:r>
          <w:rPr>
            <w:noProof/>
            <w:webHidden/>
          </w:rPr>
          <w:tab/>
        </w:r>
        <w:r>
          <w:rPr>
            <w:noProof/>
            <w:webHidden/>
          </w:rPr>
          <w:fldChar w:fldCharType="begin"/>
        </w:r>
        <w:r>
          <w:rPr>
            <w:noProof/>
            <w:webHidden/>
          </w:rPr>
          <w:instrText xml:space="preserve"> PAGEREF _Toc336254082 \h </w:instrText>
        </w:r>
        <w:r>
          <w:rPr>
            <w:noProof/>
            <w:webHidden/>
          </w:rPr>
        </w:r>
        <w:r>
          <w:rPr>
            <w:noProof/>
            <w:webHidden/>
          </w:rPr>
          <w:fldChar w:fldCharType="separate"/>
        </w:r>
        <w:r>
          <w:rPr>
            <w:noProof/>
            <w:webHidden/>
          </w:rPr>
          <w:t>119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83" w:history="1">
        <w:r w:rsidRPr="00A45F3D">
          <w:rPr>
            <w:rStyle w:val="Hyperlink"/>
            <w:noProof/>
          </w:rPr>
          <w:t>H.1 General Configuration Settings</w:t>
        </w:r>
        <w:r>
          <w:rPr>
            <w:noProof/>
            <w:webHidden/>
          </w:rPr>
          <w:tab/>
        </w:r>
        <w:r>
          <w:rPr>
            <w:noProof/>
            <w:webHidden/>
          </w:rPr>
          <w:fldChar w:fldCharType="begin"/>
        </w:r>
        <w:r>
          <w:rPr>
            <w:noProof/>
            <w:webHidden/>
          </w:rPr>
          <w:instrText xml:space="preserve"> PAGEREF _Toc336254083 \h </w:instrText>
        </w:r>
        <w:r>
          <w:rPr>
            <w:noProof/>
            <w:webHidden/>
          </w:rPr>
        </w:r>
        <w:r>
          <w:rPr>
            <w:noProof/>
            <w:webHidden/>
          </w:rPr>
          <w:fldChar w:fldCharType="separate"/>
        </w:r>
        <w:r>
          <w:rPr>
            <w:noProof/>
            <w:webHidden/>
          </w:rPr>
          <w:t>119</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84" w:history="1">
        <w:r w:rsidRPr="00A45F3D">
          <w:rPr>
            <w:rStyle w:val="Hyperlink"/>
            <w:noProof/>
          </w:rPr>
          <w:t>H.2 Error Trapping / Debugging Configuration Parameters</w:t>
        </w:r>
        <w:r>
          <w:rPr>
            <w:noProof/>
            <w:webHidden/>
          </w:rPr>
          <w:tab/>
        </w:r>
        <w:r>
          <w:rPr>
            <w:noProof/>
            <w:webHidden/>
          </w:rPr>
          <w:fldChar w:fldCharType="begin"/>
        </w:r>
        <w:r>
          <w:rPr>
            <w:noProof/>
            <w:webHidden/>
          </w:rPr>
          <w:instrText xml:space="preserve"> PAGEREF _Toc336254084 \h </w:instrText>
        </w:r>
        <w:r>
          <w:rPr>
            <w:noProof/>
            <w:webHidden/>
          </w:rPr>
        </w:r>
        <w:r>
          <w:rPr>
            <w:noProof/>
            <w:webHidden/>
          </w:rPr>
          <w:fldChar w:fldCharType="separate"/>
        </w:r>
        <w:r>
          <w:rPr>
            <w:noProof/>
            <w:webHidden/>
          </w:rPr>
          <w:t>123</w:t>
        </w:r>
        <w:r>
          <w:rPr>
            <w:noProof/>
            <w:webHidden/>
          </w:rPr>
          <w:fldChar w:fldCharType="end"/>
        </w:r>
      </w:hyperlink>
    </w:p>
    <w:p w:rsidR="00CB709D" w:rsidRDefault="00CB709D">
      <w:pPr>
        <w:pStyle w:val="TOC2"/>
        <w:tabs>
          <w:tab w:val="right" w:leader="dot" w:pos="8421"/>
        </w:tabs>
        <w:rPr>
          <w:rFonts w:eastAsiaTheme="minorEastAsia" w:cstheme="minorBidi"/>
          <w:smallCaps w:val="0"/>
          <w:noProof/>
          <w:sz w:val="22"/>
          <w:szCs w:val="22"/>
          <w:lang w:val="en-US"/>
        </w:rPr>
      </w:pPr>
      <w:hyperlink w:anchor="_Toc336254085" w:history="1">
        <w:r w:rsidRPr="00A45F3D">
          <w:rPr>
            <w:rStyle w:val="Hyperlink"/>
            <w:rFonts w:ascii="Times New Roman" w:hAnsi="Times New Roman"/>
            <w:noProof/>
          </w:rPr>
          <w:t>Appendix I: The Future of MiServer</w:t>
        </w:r>
        <w:r>
          <w:rPr>
            <w:noProof/>
            <w:webHidden/>
          </w:rPr>
          <w:tab/>
        </w:r>
        <w:r>
          <w:rPr>
            <w:noProof/>
            <w:webHidden/>
          </w:rPr>
          <w:fldChar w:fldCharType="begin"/>
        </w:r>
        <w:r>
          <w:rPr>
            <w:noProof/>
            <w:webHidden/>
          </w:rPr>
          <w:instrText xml:space="preserve"> PAGEREF _Toc336254085 \h </w:instrText>
        </w:r>
        <w:r>
          <w:rPr>
            <w:noProof/>
            <w:webHidden/>
          </w:rPr>
        </w:r>
        <w:r>
          <w:rPr>
            <w:noProof/>
            <w:webHidden/>
          </w:rPr>
          <w:fldChar w:fldCharType="separate"/>
        </w:r>
        <w:r>
          <w:rPr>
            <w:noProof/>
            <w:webHidden/>
          </w:rPr>
          <w:t>125</w:t>
        </w:r>
        <w:r>
          <w:rPr>
            <w:noProof/>
            <w:webHidden/>
          </w:rPr>
          <w:fldChar w:fldCharType="end"/>
        </w:r>
      </w:hyperlink>
    </w:p>
    <w:p w:rsidR="00CB709D" w:rsidRDefault="00CB709D">
      <w:pPr>
        <w:pStyle w:val="TOC3"/>
        <w:tabs>
          <w:tab w:val="right" w:leader="dot" w:pos="8421"/>
        </w:tabs>
        <w:rPr>
          <w:rFonts w:eastAsiaTheme="minorEastAsia" w:cstheme="minorBidi"/>
          <w:i w:val="0"/>
          <w:iCs w:val="0"/>
          <w:noProof/>
          <w:sz w:val="22"/>
          <w:szCs w:val="22"/>
          <w:lang w:val="en-US"/>
        </w:rPr>
      </w:pPr>
      <w:hyperlink w:anchor="_Toc336254086" w:history="1">
        <w:r w:rsidRPr="00A45F3D">
          <w:rPr>
            <w:rStyle w:val="Hyperlink"/>
            <w:noProof/>
          </w:rPr>
          <w:t>I.1 The MiServer Project</w:t>
        </w:r>
        <w:r>
          <w:rPr>
            <w:noProof/>
            <w:webHidden/>
          </w:rPr>
          <w:tab/>
        </w:r>
        <w:r>
          <w:rPr>
            <w:noProof/>
            <w:webHidden/>
          </w:rPr>
          <w:fldChar w:fldCharType="begin"/>
        </w:r>
        <w:r>
          <w:rPr>
            <w:noProof/>
            <w:webHidden/>
          </w:rPr>
          <w:instrText xml:space="preserve"> PAGEREF _Toc336254086 \h </w:instrText>
        </w:r>
        <w:r>
          <w:rPr>
            <w:noProof/>
            <w:webHidden/>
          </w:rPr>
        </w:r>
        <w:r>
          <w:rPr>
            <w:noProof/>
            <w:webHidden/>
          </w:rPr>
          <w:fldChar w:fldCharType="separate"/>
        </w:r>
        <w:r>
          <w:rPr>
            <w:noProof/>
            <w:webHidden/>
          </w:rPr>
          <w:t>125</w:t>
        </w:r>
        <w:r>
          <w:rPr>
            <w:noProof/>
            <w:webHidden/>
          </w:rPr>
          <w:fldChar w:fldCharType="end"/>
        </w:r>
      </w:hyperlink>
    </w:p>
    <w:p w:rsidR="00BD1509" w:rsidRDefault="005612B3" w:rsidP="005546B7">
      <w:pPr>
        <w:pStyle w:val="TOC3"/>
        <w:sectPr w:rsidR="00BD1509" w:rsidSect="00066F0D">
          <w:headerReference w:type="even" r:id="rId12"/>
          <w:headerReference w:type="default" r:id="rId13"/>
          <w:headerReference w:type="first" r:id="rId14"/>
          <w:type w:val="oddPage"/>
          <w:pgSz w:w="10716" w:h="13948" w:code="9"/>
          <w:pgMar w:top="737" w:right="851" w:bottom="1928" w:left="357" w:header="567" w:footer="1644" w:gutter="1077"/>
          <w:pgNumType w:fmt="lowerRoman" w:start="3"/>
          <w:cols w:space="720"/>
          <w:titlePg/>
        </w:sectPr>
      </w:pPr>
      <w:r>
        <w:rPr>
          <w:rFonts w:ascii="Arial Narrow" w:hAnsi="Arial Narrow"/>
          <w:b/>
          <w:bCs/>
          <w:i w:val="0"/>
          <w:iCs w:val="0"/>
          <w:caps/>
          <w:noProof/>
          <w:sz w:val="22"/>
          <w:szCs w:val="22"/>
        </w:rPr>
        <w:fldChar w:fldCharType="end"/>
      </w:r>
    </w:p>
    <w:p w:rsidR="0090195E" w:rsidRDefault="0090195E" w:rsidP="00711B66">
      <w:pPr>
        <w:pStyle w:val="Heading1"/>
      </w:pPr>
      <w:r>
        <w:t>C H A P T E R</w:t>
      </w:r>
      <w:r w:rsidR="00151C20">
        <w:t xml:space="preserve">  </w:t>
      </w:r>
      <w:r>
        <w:t xml:space="preserve"> 1</w:t>
      </w:r>
    </w:p>
    <w:p w:rsidR="00F6342A" w:rsidRDefault="00024D44" w:rsidP="00DE159E">
      <w:pPr>
        <w:pStyle w:val="SectionTitle"/>
      </w:pPr>
      <w:bookmarkStart w:id="21" w:name="_Toc336253940"/>
      <w:r>
        <w:t>An APL</w:t>
      </w:r>
      <w:r w:rsidR="008B6ACA">
        <w:t xml:space="preserve"> Window to the Internet</w:t>
      </w:r>
      <w:bookmarkEnd w:id="21"/>
    </w:p>
    <w:p w:rsidR="00247CC4" w:rsidRDefault="00ED245F" w:rsidP="00F07E48">
      <w:pPr>
        <w:pStyle w:val="Heading3"/>
        <w:rPr>
          <w:lang w:val="en-US"/>
        </w:rPr>
      </w:pPr>
      <w:bookmarkStart w:id="22" w:name="_Toc336253941"/>
      <w:r>
        <w:rPr>
          <w:lang w:val="en-US"/>
        </w:rPr>
        <w:t>1.1 Web</w:t>
      </w:r>
      <w:r w:rsidR="003476BF">
        <w:rPr>
          <w:lang w:val="en-US"/>
        </w:rPr>
        <w:t xml:space="preserve"> Server</w:t>
      </w:r>
      <w:r w:rsidR="007C7258">
        <w:rPr>
          <w:lang w:val="en-US"/>
        </w:rPr>
        <w:t xml:space="preserve"> </w:t>
      </w:r>
      <w:r w:rsidR="009B3ACE">
        <w:rPr>
          <w:lang w:val="en-US"/>
        </w:rPr>
        <w:t>Fundamentals</w:t>
      </w:r>
      <w:bookmarkEnd w:id="22"/>
    </w:p>
    <w:p w:rsidR="009542FD" w:rsidRDefault="009542FD" w:rsidP="00A77853">
      <w:pPr>
        <w:pStyle w:val="NormalIndent"/>
        <w:rPr>
          <w:lang w:val="en-US"/>
        </w:rPr>
      </w:pPr>
    </w:p>
    <w:p w:rsidR="009B3ACE" w:rsidRPr="00F536D3" w:rsidRDefault="009B3ACE" w:rsidP="001E5337">
      <w:pPr>
        <w:pStyle w:val="NormalIndent"/>
        <w:rPr>
          <w:lang w:val="en-US"/>
        </w:rPr>
      </w:pPr>
      <w:r>
        <w:rPr>
          <w:lang w:val="en-US"/>
        </w:rPr>
        <w:t xml:space="preserve">Since you’re reading this document, it’s </w:t>
      </w:r>
      <w:r w:rsidR="001124FA">
        <w:rPr>
          <w:lang w:val="en-US"/>
        </w:rPr>
        <w:t xml:space="preserve">probably </w:t>
      </w:r>
      <w:r>
        <w:rPr>
          <w:lang w:val="en-US"/>
        </w:rPr>
        <w:t xml:space="preserve">safe to assume that you’ve used a web browser to </w:t>
      </w:r>
      <w:r w:rsidR="00D768C1">
        <w:rPr>
          <w:lang w:val="en-US"/>
        </w:rPr>
        <w:t xml:space="preserve">access web pages </w:t>
      </w:r>
      <w:r w:rsidR="00D768C1" w:rsidRPr="00F536D3">
        <w:rPr>
          <w:lang w:val="en-US"/>
        </w:rPr>
        <w:t>be</w:t>
      </w:r>
      <w:r w:rsidR="003C626E" w:rsidRPr="00F536D3">
        <w:rPr>
          <w:lang w:val="en-US"/>
        </w:rPr>
        <w:t>fore. You probably know th</w:t>
      </w:r>
      <w:r w:rsidR="00C55C32" w:rsidRPr="00F536D3">
        <w:rPr>
          <w:lang w:val="en-US"/>
        </w:rPr>
        <w:t xml:space="preserve">at a web page is a resource </w:t>
      </w:r>
      <w:r w:rsidR="00F853E4" w:rsidRPr="00F536D3">
        <w:rPr>
          <w:lang w:val="en-US"/>
        </w:rPr>
        <w:t xml:space="preserve">residing somewhere on a computer. </w:t>
      </w:r>
      <w:r w:rsidR="001124FA">
        <w:rPr>
          <w:lang w:val="en-US"/>
        </w:rPr>
        <w:t>When you enter a web address (URL) into your browser’s address field</w:t>
      </w:r>
      <w:r w:rsidR="00191809">
        <w:rPr>
          <w:lang w:val="en-US"/>
        </w:rPr>
        <w:t>,</w:t>
      </w:r>
      <w:r w:rsidR="001124FA">
        <w:rPr>
          <w:lang w:val="en-US"/>
        </w:rPr>
        <w:t xml:space="preserve"> y</w:t>
      </w:r>
      <w:r w:rsidR="00F853E4" w:rsidRPr="00F536D3">
        <w:rPr>
          <w:lang w:val="en-US"/>
        </w:rPr>
        <w:t>our browser send</w:t>
      </w:r>
      <w:r w:rsidR="001E5337" w:rsidRPr="00F536D3">
        <w:rPr>
          <w:lang w:val="en-US"/>
        </w:rPr>
        <w:t>s a request fo</w:t>
      </w:r>
      <w:r w:rsidR="001124FA">
        <w:rPr>
          <w:lang w:val="en-US"/>
        </w:rPr>
        <w:t>r that resource to the computer on which the resource should be stored</w:t>
      </w:r>
      <w:r w:rsidR="001E5337" w:rsidRPr="00F536D3">
        <w:rPr>
          <w:lang w:val="en-US"/>
        </w:rPr>
        <w:t>. A</w:t>
      </w:r>
      <w:r w:rsidR="00F853E4" w:rsidRPr="00F536D3">
        <w:rPr>
          <w:lang w:val="en-US"/>
        </w:rPr>
        <w:t xml:space="preserve"> process on that computer</w:t>
      </w:r>
      <w:r w:rsidR="001E5337" w:rsidRPr="00F536D3">
        <w:rPr>
          <w:lang w:val="en-US"/>
        </w:rPr>
        <w:t xml:space="preserve">, called a web server, listens for requests, interprets them, </w:t>
      </w:r>
      <w:r w:rsidR="00F853E4" w:rsidRPr="00F536D3">
        <w:rPr>
          <w:lang w:val="en-US"/>
        </w:rPr>
        <w:t>tries to locate the</w:t>
      </w:r>
      <w:r w:rsidR="001124FA">
        <w:rPr>
          <w:lang w:val="en-US"/>
        </w:rPr>
        <w:t xml:space="preserve"> requested</w:t>
      </w:r>
      <w:r w:rsidR="00F853E4" w:rsidRPr="00F536D3">
        <w:rPr>
          <w:lang w:val="en-US"/>
        </w:rPr>
        <w:t xml:space="preserve"> resource and</w:t>
      </w:r>
      <w:r w:rsidR="001124FA">
        <w:rPr>
          <w:lang w:val="en-US"/>
        </w:rPr>
        <w:t xml:space="preserve"> finally</w:t>
      </w:r>
      <w:r w:rsidR="00F853E4" w:rsidRPr="00F536D3">
        <w:rPr>
          <w:lang w:val="en-US"/>
        </w:rPr>
        <w:t xml:space="preserve"> return</w:t>
      </w:r>
      <w:r w:rsidR="009A1FBF">
        <w:rPr>
          <w:lang w:val="en-US"/>
        </w:rPr>
        <w:t>s</w:t>
      </w:r>
      <w:r w:rsidR="00F853E4" w:rsidRPr="00F536D3">
        <w:rPr>
          <w:lang w:val="en-US"/>
        </w:rPr>
        <w:t xml:space="preserve"> it to the browser. </w:t>
      </w:r>
    </w:p>
    <w:p w:rsidR="00FC2283" w:rsidRPr="00F536D3" w:rsidRDefault="00FC2283" w:rsidP="00A77853">
      <w:pPr>
        <w:pStyle w:val="NormalIndent"/>
        <w:rPr>
          <w:lang w:val="en-US"/>
        </w:rPr>
      </w:pPr>
    </w:p>
    <w:p w:rsidR="003476BF" w:rsidRPr="00F536D3" w:rsidRDefault="001E5337" w:rsidP="00FC2283">
      <w:pPr>
        <w:pStyle w:val="NormalIndent"/>
        <w:rPr>
          <w:lang w:val="en-US"/>
        </w:rPr>
      </w:pPr>
      <w:r w:rsidRPr="00F536D3">
        <w:rPr>
          <w:lang w:val="en-US"/>
        </w:rPr>
        <w:t>More specifically</w:t>
      </w:r>
      <w:r w:rsidR="00FC2283" w:rsidRPr="00F536D3">
        <w:rPr>
          <w:lang w:val="en-US"/>
        </w:rPr>
        <w:t>, a</w:t>
      </w:r>
      <w:r w:rsidR="00965D8D" w:rsidRPr="00F536D3">
        <w:rPr>
          <w:lang w:val="en-US"/>
        </w:rPr>
        <w:t xml:space="preserve"> web </w:t>
      </w:r>
      <w:r w:rsidR="00477ABD" w:rsidRPr="00F536D3">
        <w:rPr>
          <w:lang w:val="en-US"/>
        </w:rPr>
        <w:t xml:space="preserve">server is </w:t>
      </w:r>
      <w:r w:rsidR="009655AD" w:rsidRPr="00F536D3">
        <w:rPr>
          <w:lang w:val="en-US"/>
        </w:rPr>
        <w:t xml:space="preserve">a </w:t>
      </w:r>
      <w:r w:rsidR="009A7140" w:rsidRPr="00F536D3">
        <w:rPr>
          <w:lang w:val="en-US"/>
        </w:rPr>
        <w:t>process</w:t>
      </w:r>
      <w:r w:rsidR="00EA0A47" w:rsidRPr="00F536D3">
        <w:rPr>
          <w:lang w:val="en-US"/>
        </w:rPr>
        <w:t xml:space="preserve"> that</w:t>
      </w:r>
      <w:r w:rsidR="00592EE9" w:rsidRPr="00F536D3">
        <w:rPr>
          <w:lang w:val="en-US"/>
        </w:rPr>
        <w:t xml:space="preserve"> listens to a TCP/IP port for </w:t>
      </w:r>
      <w:r w:rsidR="0072269A" w:rsidRPr="00F536D3">
        <w:rPr>
          <w:lang w:val="en-US"/>
        </w:rPr>
        <w:t xml:space="preserve">incoming </w:t>
      </w:r>
      <w:r w:rsidR="00FC2283" w:rsidRPr="00F536D3">
        <w:rPr>
          <w:lang w:val="en-US"/>
        </w:rPr>
        <w:t>connection requests</w:t>
      </w:r>
      <w:r w:rsidR="0072269A" w:rsidRPr="00F536D3">
        <w:rPr>
          <w:lang w:val="en-US"/>
        </w:rPr>
        <w:t>.</w:t>
      </w:r>
      <w:r w:rsidR="00F73C59" w:rsidRPr="00F536D3">
        <w:rPr>
          <w:lang w:val="en-US"/>
        </w:rPr>
        <w:t xml:space="preserve"> Once a connection has been establishe</w:t>
      </w:r>
      <w:r w:rsidRPr="00F536D3">
        <w:rPr>
          <w:lang w:val="en-US"/>
        </w:rPr>
        <w:t>d between the web server and a</w:t>
      </w:r>
      <w:r w:rsidR="00F73C59" w:rsidRPr="00F536D3">
        <w:rPr>
          <w:lang w:val="en-US"/>
        </w:rPr>
        <w:t xml:space="preserve"> client, typically a web browser</w:t>
      </w:r>
      <w:r w:rsidR="00BA067C" w:rsidRPr="00F536D3">
        <w:rPr>
          <w:lang w:val="en-US"/>
        </w:rPr>
        <w:t xml:space="preserve">, communication begins between them </w:t>
      </w:r>
      <w:r w:rsidR="00F86F1A" w:rsidRPr="00F536D3">
        <w:rPr>
          <w:lang w:val="en-US"/>
        </w:rPr>
        <w:t>according to</w:t>
      </w:r>
      <w:r w:rsidR="00BA067C" w:rsidRPr="00F536D3">
        <w:rPr>
          <w:lang w:val="en-US"/>
        </w:rPr>
        <w:t xml:space="preserve"> </w:t>
      </w:r>
      <w:r w:rsidR="00FC2283" w:rsidRPr="00F536D3">
        <w:rPr>
          <w:lang w:val="en-US"/>
        </w:rPr>
        <w:t xml:space="preserve">a set of standards called </w:t>
      </w:r>
      <w:r w:rsidR="00BA067C" w:rsidRPr="00F536D3">
        <w:rPr>
          <w:lang w:val="en-US"/>
        </w:rPr>
        <w:t>t</w:t>
      </w:r>
      <w:r w:rsidR="00A77853" w:rsidRPr="00F536D3">
        <w:rPr>
          <w:lang w:val="en-US"/>
        </w:rPr>
        <w:t>he Hypertext Transfer Protocol</w:t>
      </w:r>
      <w:r w:rsidR="00262D51" w:rsidRPr="00F536D3">
        <w:rPr>
          <w:lang w:val="en-US"/>
        </w:rPr>
        <w:t xml:space="preserve"> (HTTP)</w:t>
      </w:r>
      <w:r w:rsidR="00A77853" w:rsidRPr="00F536D3">
        <w:rPr>
          <w:lang w:val="en-US"/>
        </w:rPr>
        <w:t>.</w:t>
      </w:r>
      <w:r w:rsidR="00BA067C" w:rsidRPr="00F536D3">
        <w:rPr>
          <w:lang w:val="en-US"/>
        </w:rPr>
        <w:t xml:space="preserve"> </w:t>
      </w:r>
      <w:r w:rsidR="00D7440E" w:rsidRPr="00F536D3">
        <w:rPr>
          <w:lang w:val="en-US"/>
        </w:rPr>
        <w:t>When t</w:t>
      </w:r>
      <w:r w:rsidR="00FC2283" w:rsidRPr="00F536D3">
        <w:rPr>
          <w:lang w:val="en-US"/>
        </w:rPr>
        <w:t xml:space="preserve">he server </w:t>
      </w:r>
      <w:r w:rsidR="00BA067C" w:rsidRPr="00F536D3">
        <w:rPr>
          <w:lang w:val="en-US"/>
        </w:rPr>
        <w:t>receive</w:t>
      </w:r>
      <w:r w:rsidR="00FC2283" w:rsidRPr="00F536D3">
        <w:rPr>
          <w:lang w:val="en-US"/>
        </w:rPr>
        <w:t>s a request</w:t>
      </w:r>
      <w:r w:rsidR="00BA067C" w:rsidRPr="00F536D3">
        <w:rPr>
          <w:lang w:val="en-US"/>
        </w:rPr>
        <w:t xml:space="preserve"> for a resource, </w:t>
      </w:r>
      <w:r w:rsidR="00D7440E" w:rsidRPr="00F536D3">
        <w:rPr>
          <w:lang w:val="en-US"/>
        </w:rPr>
        <w:t xml:space="preserve">it </w:t>
      </w:r>
      <w:r w:rsidR="00BA067C" w:rsidRPr="00F536D3">
        <w:rPr>
          <w:lang w:val="en-US"/>
        </w:rPr>
        <w:t>perform</w:t>
      </w:r>
      <w:r w:rsidR="00FC2283" w:rsidRPr="00F536D3">
        <w:rPr>
          <w:lang w:val="en-US"/>
        </w:rPr>
        <w:t>s</w:t>
      </w:r>
      <w:r w:rsidR="00BA067C" w:rsidRPr="00F536D3">
        <w:rPr>
          <w:lang w:val="en-US"/>
        </w:rPr>
        <w:t xml:space="preserve"> a number of preparations on tha</w:t>
      </w:r>
      <w:r w:rsidR="00651FBC" w:rsidRPr="00F536D3">
        <w:rPr>
          <w:lang w:val="en-US"/>
        </w:rPr>
        <w:t>t resource for transmission</w:t>
      </w:r>
      <w:r w:rsidR="00D1293F">
        <w:rPr>
          <w:lang w:val="en-US"/>
        </w:rPr>
        <w:t>,</w:t>
      </w:r>
      <w:r w:rsidR="00651FBC" w:rsidRPr="00F536D3">
        <w:rPr>
          <w:lang w:val="en-US"/>
        </w:rPr>
        <w:t xml:space="preserve"> </w:t>
      </w:r>
      <w:r w:rsidR="00BA067C" w:rsidRPr="00F536D3">
        <w:rPr>
          <w:lang w:val="en-US"/>
        </w:rPr>
        <w:t>respond</w:t>
      </w:r>
      <w:r w:rsidR="00FC2283" w:rsidRPr="00F536D3">
        <w:rPr>
          <w:lang w:val="en-US"/>
        </w:rPr>
        <w:t>s</w:t>
      </w:r>
      <w:r w:rsidR="00BA067C" w:rsidRPr="00F536D3">
        <w:rPr>
          <w:lang w:val="en-US"/>
        </w:rPr>
        <w:t xml:space="preserve"> b</w:t>
      </w:r>
      <w:r w:rsidR="00651FBC" w:rsidRPr="00F536D3">
        <w:rPr>
          <w:lang w:val="en-US"/>
        </w:rPr>
        <w:t>ack to the browser</w:t>
      </w:r>
      <w:r w:rsidR="00D1293F">
        <w:rPr>
          <w:lang w:val="en-US"/>
        </w:rPr>
        <w:t>,</w:t>
      </w:r>
      <w:r w:rsidR="00262D51" w:rsidRPr="00F536D3">
        <w:rPr>
          <w:lang w:val="en-US"/>
        </w:rPr>
        <w:t xml:space="preserve"> and close</w:t>
      </w:r>
      <w:r w:rsidR="00FC2283" w:rsidRPr="00F536D3">
        <w:rPr>
          <w:lang w:val="en-US"/>
        </w:rPr>
        <w:t>s</w:t>
      </w:r>
      <w:r w:rsidR="00651FBC" w:rsidRPr="00F536D3">
        <w:rPr>
          <w:lang w:val="en-US"/>
        </w:rPr>
        <w:t xml:space="preserve"> the connection</w:t>
      </w:r>
      <w:r w:rsidR="00BA067C" w:rsidRPr="00F536D3">
        <w:rPr>
          <w:lang w:val="en-US"/>
        </w:rPr>
        <w:t xml:space="preserve">. </w:t>
      </w:r>
      <w:r w:rsidR="00651FBC" w:rsidRPr="00F536D3">
        <w:rPr>
          <w:lang w:val="en-US"/>
        </w:rPr>
        <w:t xml:space="preserve">If all goes well, </w:t>
      </w:r>
      <w:r w:rsidR="00F853E4" w:rsidRPr="00F536D3">
        <w:rPr>
          <w:lang w:val="en-US"/>
        </w:rPr>
        <w:t>the</w:t>
      </w:r>
      <w:r w:rsidR="00F86F1A" w:rsidRPr="00F536D3">
        <w:rPr>
          <w:lang w:val="en-US"/>
        </w:rPr>
        <w:t xml:space="preserve"> browser displays</w:t>
      </w:r>
      <w:r w:rsidR="00651FBC" w:rsidRPr="00F536D3">
        <w:rPr>
          <w:lang w:val="en-US"/>
        </w:rPr>
        <w:t xml:space="preserve"> a web </w:t>
      </w:r>
      <w:r w:rsidR="00262D51" w:rsidRPr="00F536D3">
        <w:rPr>
          <w:lang w:val="en-US"/>
        </w:rPr>
        <w:t>page</w:t>
      </w:r>
      <w:r w:rsidR="00651FBC" w:rsidRPr="00F536D3">
        <w:rPr>
          <w:lang w:val="en-US"/>
        </w:rPr>
        <w:t>.</w:t>
      </w:r>
    </w:p>
    <w:p w:rsidR="00AD0411" w:rsidRPr="00F536D3" w:rsidRDefault="00AD0411" w:rsidP="007C5010">
      <w:pPr>
        <w:pStyle w:val="NormalIndent"/>
        <w:rPr>
          <w:lang w:val="en-US"/>
        </w:rPr>
      </w:pPr>
    </w:p>
    <w:p w:rsidR="00225FF1" w:rsidRDefault="00D23773" w:rsidP="007C5010">
      <w:pPr>
        <w:pStyle w:val="NormalIndent"/>
        <w:rPr>
          <w:lang w:val="en-US"/>
        </w:rPr>
      </w:pPr>
      <w:r w:rsidRPr="00F536D3">
        <w:rPr>
          <w:lang w:val="en-US"/>
        </w:rPr>
        <w:t>Today’s</w:t>
      </w:r>
      <w:r w:rsidR="0078732A" w:rsidRPr="00F536D3">
        <w:rPr>
          <w:lang w:val="en-US"/>
        </w:rPr>
        <w:t xml:space="preserve"> server</w:t>
      </w:r>
      <w:r w:rsidRPr="00F536D3">
        <w:rPr>
          <w:lang w:val="en-US"/>
        </w:rPr>
        <w:t>s</w:t>
      </w:r>
      <w:r w:rsidR="0078732A" w:rsidRPr="00F536D3">
        <w:rPr>
          <w:lang w:val="en-US"/>
        </w:rPr>
        <w:t xml:space="preserve"> </w:t>
      </w:r>
      <w:r w:rsidRPr="00F536D3">
        <w:rPr>
          <w:lang w:val="en-US"/>
        </w:rPr>
        <w:t xml:space="preserve">often have a number of other </w:t>
      </w:r>
      <w:r w:rsidR="00DD6044" w:rsidRPr="00F536D3">
        <w:rPr>
          <w:lang w:val="en-US"/>
        </w:rPr>
        <w:t>useful capabilities</w:t>
      </w:r>
      <w:r w:rsidR="00B13780">
        <w:rPr>
          <w:lang w:val="en-US"/>
        </w:rPr>
        <w:t>. S</w:t>
      </w:r>
      <w:r w:rsidR="00DD6044">
        <w:rPr>
          <w:lang w:val="en-US"/>
        </w:rPr>
        <w:t>erver</w:t>
      </w:r>
      <w:r w:rsidR="00FC494C">
        <w:rPr>
          <w:lang w:val="en-US"/>
        </w:rPr>
        <w:t>s</w:t>
      </w:r>
      <w:r w:rsidR="00B13780">
        <w:rPr>
          <w:lang w:val="en-US"/>
        </w:rPr>
        <w:t xml:space="preserve"> can track individual </w:t>
      </w:r>
      <w:r w:rsidR="00225FF1">
        <w:rPr>
          <w:lang w:val="en-US"/>
        </w:rPr>
        <w:t>clients through the use of sessions and cookies</w:t>
      </w:r>
      <w:r w:rsidR="00FC494C">
        <w:rPr>
          <w:lang w:val="en-US"/>
        </w:rPr>
        <w:t>, saving</w:t>
      </w:r>
      <w:r w:rsidR="00225FF1">
        <w:rPr>
          <w:lang w:val="en-US"/>
        </w:rPr>
        <w:t xml:space="preserve"> data betw</w:t>
      </w:r>
      <w:r w:rsidR="00FC494C">
        <w:rPr>
          <w:lang w:val="en-US"/>
        </w:rPr>
        <w:t>een requests. This</w:t>
      </w:r>
      <w:r w:rsidR="00225FF1">
        <w:rPr>
          <w:lang w:val="en-US"/>
        </w:rPr>
        <w:t xml:space="preserve"> </w:t>
      </w:r>
      <w:r w:rsidR="00FC494C">
        <w:rPr>
          <w:lang w:val="en-US"/>
        </w:rPr>
        <w:t xml:space="preserve">supports </w:t>
      </w:r>
      <w:r w:rsidR="00225FF1">
        <w:rPr>
          <w:lang w:val="en-US"/>
        </w:rPr>
        <w:t>features like shopping carts and multi</w:t>
      </w:r>
      <w:r w:rsidR="005F0CB1">
        <w:rPr>
          <w:lang w:val="en-US"/>
        </w:rPr>
        <w:t>-part forms</w:t>
      </w:r>
      <w:r w:rsidR="00225FF1">
        <w:rPr>
          <w:lang w:val="en-US"/>
        </w:rPr>
        <w:t xml:space="preserve">. </w:t>
      </w:r>
      <w:r w:rsidR="005F0CB1">
        <w:rPr>
          <w:lang w:val="en-US"/>
        </w:rPr>
        <w:t xml:space="preserve">Many </w:t>
      </w:r>
      <w:r w:rsidR="00FC494C">
        <w:rPr>
          <w:lang w:val="en-US"/>
        </w:rPr>
        <w:t>servers also</w:t>
      </w:r>
      <w:r w:rsidR="005F0CB1">
        <w:rPr>
          <w:lang w:val="en-US"/>
        </w:rPr>
        <w:t xml:space="preserve"> support interactions with databases, user </w:t>
      </w:r>
      <w:r w:rsidR="001124FA">
        <w:rPr>
          <w:lang w:val="en-US"/>
        </w:rPr>
        <w:t>authentication</w:t>
      </w:r>
      <w:r w:rsidR="005F0CB1">
        <w:rPr>
          <w:lang w:val="en-US"/>
        </w:rPr>
        <w:t>,</w:t>
      </w:r>
      <w:r w:rsidR="00D74E13">
        <w:rPr>
          <w:lang w:val="en-US"/>
        </w:rPr>
        <w:t xml:space="preserve"> </w:t>
      </w:r>
      <w:r w:rsidR="005F0CB1">
        <w:rPr>
          <w:lang w:val="en-US"/>
        </w:rPr>
        <w:t>and resource specific access restrictions.</w:t>
      </w:r>
    </w:p>
    <w:p w:rsidR="0090195E" w:rsidRPr="003A7D02" w:rsidRDefault="00ED245F" w:rsidP="00EB0380">
      <w:pPr>
        <w:pStyle w:val="Heading3"/>
      </w:pPr>
      <w:bookmarkStart w:id="23" w:name="_Toc336253942"/>
      <w:r>
        <w:t>1.2 Introducing</w:t>
      </w:r>
      <w:r w:rsidR="00247CC4" w:rsidRPr="003A7D02">
        <w:t xml:space="preserve"> </w:t>
      </w:r>
      <w:r w:rsidR="000A6CA7">
        <w:t>MiServer</w:t>
      </w:r>
      <w:bookmarkEnd w:id="23"/>
    </w:p>
    <w:p w:rsidR="00345CA8" w:rsidRPr="00A760CB" w:rsidRDefault="000A6CA7" w:rsidP="00345CA8">
      <w:pPr>
        <w:pStyle w:val="NormalIndent"/>
        <w:rPr>
          <w:lang w:val="en-US"/>
        </w:rPr>
      </w:pPr>
      <w:r>
        <w:rPr>
          <w:lang w:val="en-US"/>
        </w:rPr>
        <w:t>MiServer</w:t>
      </w:r>
      <w:r w:rsidR="003F6273" w:rsidRPr="003A7D02">
        <w:rPr>
          <w:lang w:val="en-US"/>
        </w:rPr>
        <w:t xml:space="preserve"> </w:t>
      </w:r>
      <w:r w:rsidR="003F6273" w:rsidRPr="00110D07">
        <w:t>is a</w:t>
      </w:r>
      <w:r w:rsidR="00345CA8">
        <w:t>n open source</w:t>
      </w:r>
      <w:r w:rsidR="003F6273" w:rsidRPr="00110D07">
        <w:t xml:space="preserve"> web s</w:t>
      </w:r>
      <w:r w:rsidR="005270EE" w:rsidRPr="00110D07">
        <w:t>erver implemented in Dyalog APL</w:t>
      </w:r>
      <w:r w:rsidR="003F6273" w:rsidRPr="00110D07">
        <w:t xml:space="preserve"> which bring</w:t>
      </w:r>
      <w:r w:rsidR="00110D07" w:rsidRPr="00110D07">
        <w:t>s</w:t>
      </w:r>
      <w:r w:rsidR="003F6273" w:rsidRPr="00110D07">
        <w:t xml:space="preserve"> the power of APL to the web</w:t>
      </w:r>
      <w:r w:rsidR="00D23773" w:rsidRPr="00110D07">
        <w:t>.</w:t>
      </w:r>
      <w:r w:rsidR="00715783">
        <w:t xml:space="preserve"> It contains both web server components and web </w:t>
      </w:r>
      <w:r w:rsidR="00A52852">
        <w:t xml:space="preserve">content </w:t>
      </w:r>
      <w:r w:rsidR="00715783">
        <w:t>development utilities</w:t>
      </w:r>
      <w:r w:rsidR="00A52852">
        <w:t xml:space="preserve"> designed to facilitate what has become t</w:t>
      </w:r>
      <w:r w:rsidR="009A1FBF">
        <w:t>he</w:t>
      </w:r>
      <w:r w:rsidR="00A52852">
        <w:t xml:space="preserve"> project’</w:t>
      </w:r>
      <w:r w:rsidR="003010BA">
        <w:t>s credo. “A</w:t>
      </w:r>
      <w:r w:rsidR="00A52852">
        <w:t xml:space="preserve">nyone who can write an APL function should be able to </w:t>
      </w:r>
      <w:r w:rsidR="00345CA8">
        <w:t xml:space="preserve">turn it into </w:t>
      </w:r>
      <w:r w:rsidR="00A52852">
        <w:t>host</w:t>
      </w:r>
      <w:r w:rsidR="00345CA8">
        <w:t>ed web content</w:t>
      </w:r>
      <w:r w:rsidR="00A52852">
        <w:rPr>
          <w:lang w:val="en-US"/>
        </w:rPr>
        <w:t>, without using any components that are not included in a standard installation of Dyalog APL.</w:t>
      </w:r>
      <w:r w:rsidR="003010BA">
        <w:rPr>
          <w:lang w:val="en-US"/>
        </w:rPr>
        <w:t>”</w:t>
      </w:r>
      <w:r w:rsidR="00345CA8">
        <w:rPr>
          <w:lang w:val="en-US"/>
        </w:rPr>
        <w:t xml:space="preserve"> </w:t>
      </w:r>
      <w:r w:rsidR="00BA5EBF">
        <w:rPr>
          <w:lang w:val="en-US"/>
        </w:rPr>
        <w:t xml:space="preserve">MiServer’s </w:t>
      </w:r>
      <w:r w:rsidR="00BA5EBF">
        <w:rPr>
          <w:rFonts w:cstheme="minorHAnsi"/>
        </w:rPr>
        <w:t>users can</w:t>
      </w:r>
      <w:r w:rsidR="00345CA8">
        <w:rPr>
          <w:rFonts w:cstheme="minorHAnsi"/>
        </w:rPr>
        <w:t xml:space="preserve"> develop web content without having to learn much about the underlying nuances of web page implementation. However, the full breadth of HTML, JavaScript and related technologies remain at the developer’s disposal. </w:t>
      </w:r>
    </w:p>
    <w:p w:rsidR="00AE147B" w:rsidRPr="00110D07" w:rsidRDefault="00AE147B" w:rsidP="00DF5C63">
      <w:pPr>
        <w:pStyle w:val="NormalIndent"/>
        <w:ind w:left="0"/>
      </w:pPr>
    </w:p>
    <w:p w:rsidR="00110D07" w:rsidRPr="00797555" w:rsidRDefault="00110D07" w:rsidP="00797555">
      <w:pPr>
        <w:pStyle w:val="NormalIndent"/>
        <w:rPr>
          <w:szCs w:val="18"/>
        </w:rPr>
      </w:pPr>
      <w:r>
        <w:rPr>
          <w:szCs w:val="18"/>
        </w:rPr>
        <w:t xml:space="preserve"> MiServer</w:t>
      </w:r>
      <w:r w:rsidR="00715783">
        <w:rPr>
          <w:szCs w:val="18"/>
        </w:rPr>
        <w:t xml:space="preserve"> began with</w:t>
      </w:r>
      <w:r w:rsidRPr="00110D07">
        <w:rPr>
          <w:szCs w:val="18"/>
        </w:rPr>
        <w:t xml:space="preserve"> Stefano </w:t>
      </w:r>
      <w:proofErr w:type="spellStart"/>
      <w:r w:rsidR="001A76D8" w:rsidRPr="00110D07">
        <w:rPr>
          <w:szCs w:val="18"/>
        </w:rPr>
        <w:t>Lanzavecchia</w:t>
      </w:r>
      <w:r w:rsidR="001A76D8">
        <w:rPr>
          <w:szCs w:val="18"/>
        </w:rPr>
        <w:t>’s</w:t>
      </w:r>
      <w:proofErr w:type="spellEnd"/>
      <w:r w:rsidR="001A76D8">
        <w:rPr>
          <w:szCs w:val="18"/>
        </w:rPr>
        <w:t xml:space="preserve"> “</w:t>
      </w:r>
      <w:proofErr w:type="spellStart"/>
      <w:r>
        <w:rPr>
          <w:szCs w:val="18"/>
        </w:rPr>
        <w:t>WildServer</w:t>
      </w:r>
      <w:proofErr w:type="spellEnd"/>
      <w:r>
        <w:rPr>
          <w:szCs w:val="18"/>
        </w:rPr>
        <w:t>,”</w:t>
      </w:r>
      <w:r w:rsidR="003A7D5B">
        <w:rPr>
          <w:szCs w:val="18"/>
        </w:rPr>
        <w:t xml:space="preserve"> a more </w:t>
      </w:r>
      <w:r w:rsidR="003010BA">
        <w:rPr>
          <w:szCs w:val="18"/>
        </w:rPr>
        <w:t>complex</w:t>
      </w:r>
      <w:r w:rsidR="003A7D5B">
        <w:rPr>
          <w:szCs w:val="18"/>
        </w:rPr>
        <w:t xml:space="preserve"> and more object-oriented</w:t>
      </w:r>
      <w:r w:rsidRPr="00110D07">
        <w:rPr>
          <w:szCs w:val="18"/>
        </w:rPr>
        <w:t xml:space="preserve"> web server</w:t>
      </w:r>
      <w:r w:rsidR="00715783">
        <w:rPr>
          <w:szCs w:val="18"/>
        </w:rPr>
        <w:t xml:space="preserve"> than what MiServer was to become</w:t>
      </w:r>
      <w:r w:rsidRPr="00110D07">
        <w:rPr>
          <w:szCs w:val="18"/>
        </w:rPr>
        <w:t xml:space="preserve">. </w:t>
      </w:r>
      <w:proofErr w:type="spellStart"/>
      <w:r w:rsidRPr="00110D07">
        <w:rPr>
          <w:szCs w:val="18"/>
        </w:rPr>
        <w:t>Morten</w:t>
      </w:r>
      <w:proofErr w:type="spellEnd"/>
      <w:r w:rsidRPr="00110D07">
        <w:rPr>
          <w:szCs w:val="18"/>
        </w:rPr>
        <w:t xml:space="preserve"> </w:t>
      </w:r>
      <w:proofErr w:type="spellStart"/>
      <w:r w:rsidRPr="00110D07">
        <w:rPr>
          <w:szCs w:val="18"/>
        </w:rPr>
        <w:t>Kromberg</w:t>
      </w:r>
      <w:proofErr w:type="spellEnd"/>
      <w:r w:rsidRPr="00110D07">
        <w:rPr>
          <w:szCs w:val="18"/>
        </w:rPr>
        <w:t xml:space="preserve"> took </w:t>
      </w:r>
      <w:proofErr w:type="spellStart"/>
      <w:r w:rsidRPr="00110D07">
        <w:rPr>
          <w:szCs w:val="18"/>
        </w:rPr>
        <w:t>WildServer</w:t>
      </w:r>
      <w:proofErr w:type="spellEnd"/>
      <w:r w:rsidRPr="00110D07">
        <w:rPr>
          <w:szCs w:val="18"/>
        </w:rPr>
        <w:t xml:space="preserve"> and </w:t>
      </w:r>
      <w:r>
        <w:rPr>
          <w:szCs w:val="18"/>
        </w:rPr>
        <w:t>“watered it down,”</w:t>
      </w:r>
      <w:r w:rsidRPr="00110D07">
        <w:rPr>
          <w:szCs w:val="18"/>
        </w:rPr>
        <w:t xml:space="preserve"> m</w:t>
      </w:r>
      <w:r>
        <w:rPr>
          <w:szCs w:val="18"/>
        </w:rPr>
        <w:t>aking it easier for mere mortals</w:t>
      </w:r>
      <w:r w:rsidRPr="00110D07">
        <w:rPr>
          <w:szCs w:val="18"/>
        </w:rPr>
        <w:t xml:space="preserve"> to use. </w:t>
      </w:r>
      <w:r>
        <w:rPr>
          <w:szCs w:val="18"/>
        </w:rPr>
        <w:t xml:space="preserve"> This was the “MildServer.”</w:t>
      </w:r>
      <w:r w:rsidRPr="00110D07">
        <w:rPr>
          <w:szCs w:val="18"/>
        </w:rPr>
        <w:t xml:space="preserve"> </w:t>
      </w:r>
      <w:r w:rsidR="00715783">
        <w:rPr>
          <w:szCs w:val="18"/>
        </w:rPr>
        <w:t>Most r</w:t>
      </w:r>
      <w:r w:rsidR="003010BA">
        <w:rPr>
          <w:szCs w:val="18"/>
        </w:rPr>
        <w:t xml:space="preserve">ecently </w:t>
      </w:r>
      <w:r w:rsidRPr="00110D07">
        <w:rPr>
          <w:szCs w:val="18"/>
        </w:rPr>
        <w:t>APL Tools Group</w:t>
      </w:r>
      <w:r w:rsidR="00E40740">
        <w:rPr>
          <w:szCs w:val="18"/>
        </w:rPr>
        <w:t xml:space="preserve"> was charged with extending and enhancing the </w:t>
      </w:r>
      <w:r w:rsidR="009A1FBF">
        <w:rPr>
          <w:szCs w:val="18"/>
        </w:rPr>
        <w:t>project</w:t>
      </w:r>
      <w:r w:rsidR="00E40740">
        <w:rPr>
          <w:szCs w:val="18"/>
        </w:rPr>
        <w:t>. They added features and interfaces, transforming it into</w:t>
      </w:r>
      <w:r w:rsidRPr="00110D07">
        <w:rPr>
          <w:szCs w:val="18"/>
        </w:rPr>
        <w:t xml:space="preserve"> the MiServer.</w:t>
      </w:r>
    </w:p>
    <w:p w:rsidR="007C597B" w:rsidRDefault="007C597B" w:rsidP="007C597B">
      <w:pPr>
        <w:pStyle w:val="NormalIndent"/>
        <w:ind w:left="0"/>
        <w:rPr>
          <w:rFonts w:cstheme="minorHAnsi"/>
        </w:rPr>
      </w:pPr>
    </w:p>
    <w:p w:rsidR="003A7D02" w:rsidRDefault="00AA1975" w:rsidP="00A51874">
      <w:pPr>
        <w:pStyle w:val="NormalIndent"/>
        <w:rPr>
          <w:rFonts w:cstheme="minorHAnsi"/>
        </w:rPr>
      </w:pPr>
      <w:r>
        <w:rPr>
          <w:rFonts w:cstheme="minorHAnsi"/>
        </w:rPr>
        <w:t>One note, the term “</w:t>
      </w:r>
      <w:r w:rsidR="000A6CA7">
        <w:rPr>
          <w:rFonts w:cstheme="minorHAnsi"/>
        </w:rPr>
        <w:t>MiServer</w:t>
      </w:r>
      <w:r>
        <w:rPr>
          <w:rFonts w:cstheme="minorHAnsi"/>
        </w:rPr>
        <w:t>” is</w:t>
      </w:r>
      <w:r w:rsidR="003A7D02">
        <w:rPr>
          <w:rFonts w:cstheme="minorHAnsi"/>
        </w:rPr>
        <w:t xml:space="preserve"> used in a number of contexts</w:t>
      </w:r>
      <w:r w:rsidR="00A760CB">
        <w:rPr>
          <w:rFonts w:cstheme="minorHAnsi"/>
        </w:rPr>
        <w:t>, including:</w:t>
      </w:r>
      <w:r w:rsidR="003A7D02">
        <w:rPr>
          <w:rFonts w:cstheme="minorHAnsi"/>
        </w:rPr>
        <w:t xml:space="preserve"> </w:t>
      </w:r>
    </w:p>
    <w:p w:rsidR="00AA1975" w:rsidRDefault="003A7D02" w:rsidP="00DA38BF">
      <w:pPr>
        <w:pStyle w:val="NormalIndent"/>
        <w:numPr>
          <w:ilvl w:val="0"/>
          <w:numId w:val="5"/>
        </w:numPr>
        <w:rPr>
          <w:rFonts w:cstheme="minorHAnsi"/>
        </w:rPr>
      </w:pPr>
      <w:r>
        <w:rPr>
          <w:rFonts w:cstheme="minorHAnsi"/>
        </w:rPr>
        <w:t xml:space="preserve">The </w:t>
      </w:r>
      <w:r w:rsidR="000A6CA7">
        <w:rPr>
          <w:rFonts w:cstheme="minorHAnsi"/>
        </w:rPr>
        <w:t>MiServer</w:t>
      </w:r>
      <w:r>
        <w:rPr>
          <w:rFonts w:cstheme="minorHAnsi"/>
        </w:rPr>
        <w:t xml:space="preserve"> Project</w:t>
      </w:r>
      <w:r w:rsidR="00D74E13">
        <w:rPr>
          <w:rFonts w:cstheme="minorHAnsi"/>
        </w:rPr>
        <w:t xml:space="preserve">, </w:t>
      </w:r>
      <w:r>
        <w:rPr>
          <w:rFonts w:cstheme="minorHAnsi"/>
        </w:rPr>
        <w:t>an open source initiative</w:t>
      </w:r>
      <w:r w:rsidR="00A760CB">
        <w:rPr>
          <w:rFonts w:cstheme="minorHAnsi"/>
        </w:rPr>
        <w:t xml:space="preserve"> involving </w:t>
      </w:r>
      <w:r w:rsidR="000A6CA7">
        <w:rPr>
          <w:rFonts w:cstheme="minorHAnsi"/>
        </w:rPr>
        <w:t>MiServer</w:t>
      </w:r>
      <w:r w:rsidR="00DF5C63">
        <w:rPr>
          <w:rFonts w:cstheme="minorHAnsi"/>
        </w:rPr>
        <w:t xml:space="preserve"> (for more information </w:t>
      </w:r>
      <w:r w:rsidR="00DF5C63" w:rsidRPr="00DF5C63">
        <w:rPr>
          <w:rFonts w:cstheme="minorHAnsi"/>
        </w:rPr>
        <w:t xml:space="preserve"> </w:t>
      </w:r>
      <w:r w:rsidR="00DF5C63">
        <w:rPr>
          <w:rFonts w:cstheme="minorHAnsi"/>
        </w:rPr>
        <w:t xml:space="preserve">see </w:t>
      </w:r>
      <w:r w:rsidR="00DF5C63" w:rsidRPr="00A760CB">
        <w:rPr>
          <w:rFonts w:cstheme="minorHAnsi"/>
        </w:rPr>
        <w:t>Appendix</w:t>
      </w:r>
      <w:r w:rsidR="00DF5C63">
        <w:rPr>
          <w:rFonts w:cstheme="minorHAnsi"/>
        </w:rPr>
        <w:t xml:space="preserve"> </w:t>
      </w:r>
      <w:r w:rsidR="004C1B26">
        <w:rPr>
          <w:rFonts w:cstheme="minorHAnsi"/>
        </w:rPr>
        <w:t>H</w:t>
      </w:r>
      <w:r w:rsidR="00DF5C63">
        <w:rPr>
          <w:rFonts w:cstheme="minorHAnsi"/>
        </w:rPr>
        <w:t>)</w:t>
      </w:r>
    </w:p>
    <w:p w:rsidR="00930E97" w:rsidRPr="00930E97" w:rsidRDefault="00DF5C63" w:rsidP="00930E97">
      <w:pPr>
        <w:pStyle w:val="NormalIndent"/>
        <w:numPr>
          <w:ilvl w:val="0"/>
          <w:numId w:val="5"/>
        </w:numPr>
        <w:rPr>
          <w:rFonts w:cstheme="minorHAnsi"/>
        </w:rPr>
      </w:pPr>
      <w:r>
        <w:rPr>
          <w:rFonts w:cstheme="minorHAnsi"/>
        </w:rPr>
        <w:t xml:space="preserve">A MiServer Skin, which overrides some of the base functionality of </w:t>
      </w:r>
      <w:r w:rsidR="00E40740">
        <w:rPr>
          <w:rFonts w:cstheme="minorHAnsi"/>
        </w:rPr>
        <w:t xml:space="preserve">the </w:t>
      </w:r>
      <w:r w:rsidRPr="00E40740">
        <w:rPr>
          <w:rFonts w:ascii="APL385 Unicode" w:hAnsi="APL385 Unicode" w:cstheme="minorHAnsi"/>
        </w:rPr>
        <w:t>Mi</w:t>
      </w:r>
      <w:r w:rsidR="00E40740" w:rsidRPr="00E40740">
        <w:rPr>
          <w:rFonts w:ascii="APL385 Unicode" w:hAnsi="APL385 Unicode" w:cstheme="minorHAnsi"/>
        </w:rPr>
        <w:t>ld</w:t>
      </w:r>
      <w:r w:rsidRPr="00E40740">
        <w:rPr>
          <w:rFonts w:ascii="APL385 Unicode" w:hAnsi="APL385 Unicode" w:cstheme="minorHAnsi"/>
        </w:rPr>
        <w:t>Server</w:t>
      </w:r>
      <w:r w:rsidR="00E40740">
        <w:rPr>
          <w:rFonts w:cstheme="minorHAnsi"/>
        </w:rPr>
        <w:t xml:space="preserve"> class</w:t>
      </w:r>
    </w:p>
    <w:p w:rsidR="00DF5C63" w:rsidRDefault="00DF5C63">
      <w:pPr>
        <w:rPr>
          <w:rFonts w:ascii="Arial Narrow" w:eastAsia="MS Mincho" w:hAnsi="Arial Narrow"/>
          <w:b/>
          <w:bCs/>
          <w:color w:val="000000"/>
          <w:sz w:val="40"/>
          <w:szCs w:val="40"/>
        </w:rPr>
      </w:pPr>
      <w:r>
        <w:br w:type="page"/>
      </w:r>
    </w:p>
    <w:p w:rsidR="00DA110C" w:rsidRDefault="00BC7182" w:rsidP="00BC7182">
      <w:pPr>
        <w:pStyle w:val="Heading3"/>
        <w:rPr>
          <w:lang w:val="en-US"/>
        </w:rPr>
      </w:pPr>
      <w:bookmarkStart w:id="24" w:name="_Toc336253943"/>
      <w:r>
        <w:rPr>
          <w:lang w:val="en-US"/>
        </w:rPr>
        <w:t xml:space="preserve">1.3 </w:t>
      </w:r>
      <w:r w:rsidR="000515E2">
        <w:rPr>
          <w:lang w:val="en-US"/>
        </w:rPr>
        <w:t>Wh</w:t>
      </w:r>
      <w:r w:rsidR="0069629B">
        <w:rPr>
          <w:lang w:val="en-US"/>
        </w:rPr>
        <w:t xml:space="preserve">y </w:t>
      </w:r>
      <w:r w:rsidR="000A6CA7" w:rsidRPr="00BC7182">
        <w:t>MiServer</w:t>
      </w:r>
      <w:r w:rsidR="0085795E">
        <w:rPr>
          <w:lang w:val="en-US"/>
        </w:rPr>
        <w:t>?</w:t>
      </w:r>
      <w:bookmarkEnd w:id="24"/>
    </w:p>
    <w:p w:rsidR="00957F8B" w:rsidRDefault="00957F8B" w:rsidP="00957F8B">
      <w:pPr>
        <w:pStyle w:val="NormalIndent"/>
      </w:pPr>
      <w:r>
        <w:t>There are a number of circumstance</w:t>
      </w:r>
      <w:r w:rsidR="000D5699">
        <w:t>s</w:t>
      </w:r>
      <w:r>
        <w:t xml:space="preserve"> where you may want to use </w:t>
      </w:r>
      <w:r w:rsidR="000A6CA7">
        <w:t>MiServer</w:t>
      </w:r>
      <w:r>
        <w:t>.</w:t>
      </w:r>
    </w:p>
    <w:p w:rsidR="005E67CE" w:rsidRPr="005E67CE" w:rsidRDefault="00A51874" w:rsidP="00DA38BF">
      <w:pPr>
        <w:pStyle w:val="NormalIndent"/>
        <w:numPr>
          <w:ilvl w:val="0"/>
          <w:numId w:val="6"/>
        </w:numPr>
        <w:ind w:left="1800"/>
      </w:pPr>
      <w:r>
        <w:t>APL is your preferred development environment</w:t>
      </w:r>
    </w:p>
    <w:p w:rsidR="0085795E" w:rsidRPr="003B1D8A" w:rsidRDefault="005E67CE" w:rsidP="009751B7">
      <w:pPr>
        <w:pStyle w:val="NormalIndent"/>
        <w:numPr>
          <w:ilvl w:val="0"/>
          <w:numId w:val="1"/>
        </w:numPr>
        <w:ind w:left="1800"/>
      </w:pPr>
      <w:r w:rsidRPr="003B1D8A">
        <w:t xml:space="preserve">You want to host </w:t>
      </w:r>
      <w:r w:rsidR="00D7440E">
        <w:t xml:space="preserve">your existing APL </w:t>
      </w:r>
      <w:r w:rsidR="00DA560B" w:rsidRPr="003B1D8A">
        <w:t>functionality</w:t>
      </w:r>
      <w:r w:rsidR="00DF5C63">
        <w:t xml:space="preserve"> on a web page</w:t>
      </w:r>
      <w:r w:rsidR="00D7529F" w:rsidRPr="003B1D8A">
        <w:t xml:space="preserve">  </w:t>
      </w:r>
    </w:p>
    <w:p w:rsidR="00D7529F" w:rsidRPr="003B1D8A" w:rsidRDefault="00B718B3" w:rsidP="009751B7">
      <w:pPr>
        <w:pStyle w:val="NormalIndent"/>
        <w:numPr>
          <w:ilvl w:val="0"/>
          <w:numId w:val="1"/>
        </w:numPr>
        <w:ind w:left="1800"/>
        <w:rPr>
          <w:lang w:val="en-US" w:eastAsia="ja-JP"/>
        </w:rPr>
      </w:pPr>
      <w:r w:rsidRPr="003B1D8A">
        <w:rPr>
          <w:lang w:val="en-US" w:eastAsia="ja-JP"/>
        </w:rPr>
        <w:t xml:space="preserve">You want to use </w:t>
      </w:r>
      <w:r w:rsidR="000515E2" w:rsidRPr="003B1D8A">
        <w:rPr>
          <w:lang w:val="en-US" w:eastAsia="ja-JP"/>
        </w:rPr>
        <w:t>a web browser as a</w:t>
      </w:r>
      <w:r w:rsidR="00DF5C63">
        <w:rPr>
          <w:lang w:val="en-US" w:eastAsia="ja-JP"/>
        </w:rPr>
        <w:t xml:space="preserve"> user interface</w:t>
      </w:r>
    </w:p>
    <w:p w:rsidR="005E67CE" w:rsidRPr="003B1D8A" w:rsidRDefault="005E67CE" w:rsidP="009751B7">
      <w:pPr>
        <w:pStyle w:val="NormalIndent"/>
        <w:numPr>
          <w:ilvl w:val="0"/>
          <w:numId w:val="1"/>
        </w:numPr>
        <w:ind w:left="1800"/>
        <w:rPr>
          <w:lang w:val="en-US" w:eastAsia="ja-JP"/>
        </w:rPr>
      </w:pPr>
      <w:r w:rsidRPr="003B1D8A">
        <w:rPr>
          <w:lang w:val="en-US" w:eastAsia="ja-JP"/>
        </w:rPr>
        <w:t>You want to merge APL with the  array of too</w:t>
      </w:r>
      <w:r w:rsidR="00DF5C63">
        <w:rPr>
          <w:lang w:val="en-US" w:eastAsia="ja-JP"/>
        </w:rPr>
        <w:t>ls available to web developers</w:t>
      </w:r>
    </w:p>
    <w:p w:rsidR="000515E2" w:rsidRPr="003B1D8A" w:rsidRDefault="005E67CE" w:rsidP="009751B7">
      <w:pPr>
        <w:pStyle w:val="NormalIndent"/>
        <w:numPr>
          <w:ilvl w:val="0"/>
          <w:numId w:val="1"/>
        </w:numPr>
        <w:ind w:left="1800"/>
        <w:rPr>
          <w:lang w:val="en-US" w:eastAsia="ja-JP"/>
        </w:rPr>
      </w:pPr>
      <w:r w:rsidRPr="003B1D8A">
        <w:t>You want to i</w:t>
      </w:r>
      <w:r w:rsidR="0085795E" w:rsidRPr="003B1D8A">
        <w:t xml:space="preserve">ntegrate almost any Dyalog APL utility with your </w:t>
      </w:r>
      <w:r w:rsidR="00A268F5" w:rsidRPr="003B1D8A">
        <w:t>web</w:t>
      </w:r>
      <w:r w:rsidRPr="003B1D8A">
        <w:t xml:space="preserve"> </w:t>
      </w:r>
      <w:r w:rsidR="000515E2" w:rsidRPr="003B1D8A">
        <w:t>content.  Including:</w:t>
      </w:r>
    </w:p>
    <w:p w:rsidR="00A268F5" w:rsidRPr="003B1D8A" w:rsidRDefault="0085795E" w:rsidP="009751B7">
      <w:pPr>
        <w:pStyle w:val="NormalIndent"/>
        <w:numPr>
          <w:ilvl w:val="1"/>
          <w:numId w:val="1"/>
        </w:numPr>
        <w:rPr>
          <w:lang w:val="en-US" w:eastAsia="ja-JP"/>
        </w:rPr>
      </w:pPr>
      <w:r w:rsidRPr="003B1D8A">
        <w:t>SQAPL</w:t>
      </w:r>
      <w:r w:rsidR="003B1D8A">
        <w:t>:</w:t>
      </w:r>
      <w:r w:rsidR="000515E2" w:rsidRPr="003B1D8A">
        <w:t xml:space="preserve"> </w:t>
      </w:r>
      <w:r w:rsidR="00A760CB">
        <w:t>which</w:t>
      </w:r>
      <w:r w:rsidR="000515E2" w:rsidRPr="003B1D8A">
        <w:t xml:space="preserve"> </w:t>
      </w:r>
      <w:r w:rsidRPr="003B1D8A">
        <w:t>provides access</w:t>
      </w:r>
      <w:r w:rsidR="00D7440E">
        <w:t xml:space="preserve"> to any ODBC-compliant database</w:t>
      </w:r>
    </w:p>
    <w:p w:rsidR="000515E2" w:rsidRPr="000D5699" w:rsidRDefault="000515E2" w:rsidP="009751B7">
      <w:pPr>
        <w:pStyle w:val="NormalIndent"/>
        <w:numPr>
          <w:ilvl w:val="1"/>
          <w:numId w:val="1"/>
        </w:numPr>
        <w:rPr>
          <w:lang w:val="en-US" w:eastAsia="ja-JP"/>
        </w:rPr>
      </w:pPr>
      <w:r w:rsidRPr="00BB424E">
        <w:rPr>
          <w:lang w:val="en-US"/>
        </w:rPr>
        <w:t>S</w:t>
      </w:r>
      <w:r w:rsidR="003B1D8A" w:rsidRPr="00BB424E">
        <w:rPr>
          <w:lang w:val="en-US"/>
        </w:rPr>
        <w:t xml:space="preserve">AWS:  </w:t>
      </w:r>
      <w:r w:rsidR="00A760CB" w:rsidRPr="00BB424E">
        <w:rPr>
          <w:lang w:val="en-US"/>
        </w:rPr>
        <w:t>which</w:t>
      </w:r>
      <w:r w:rsidR="00D7440E" w:rsidRPr="00BB424E">
        <w:rPr>
          <w:lang w:val="en-US"/>
        </w:rPr>
        <w:t xml:space="preserve"> consume</w:t>
      </w:r>
      <w:r w:rsidR="00A760CB" w:rsidRPr="00BB424E">
        <w:rPr>
          <w:lang w:val="en-US"/>
        </w:rPr>
        <w:t xml:space="preserve">s and </w:t>
      </w:r>
      <w:r w:rsidR="001457C5" w:rsidRPr="00BB424E">
        <w:rPr>
          <w:lang w:val="en-US"/>
        </w:rPr>
        <w:t xml:space="preserve">provides </w:t>
      </w:r>
      <w:r w:rsidR="003B1D8A" w:rsidRPr="00BB424E">
        <w:rPr>
          <w:lang w:val="en-US"/>
        </w:rPr>
        <w:t>web services</w:t>
      </w:r>
    </w:p>
    <w:p w:rsidR="00F17056" w:rsidRDefault="000D5699" w:rsidP="00F17056">
      <w:pPr>
        <w:pStyle w:val="NormalIndent"/>
        <w:numPr>
          <w:ilvl w:val="1"/>
          <w:numId w:val="1"/>
        </w:numPr>
        <w:rPr>
          <w:lang w:val="en-US" w:eastAsia="ja-JP"/>
        </w:rPr>
      </w:pPr>
      <w:proofErr w:type="spellStart"/>
      <w:r>
        <w:t>SharpPlot</w:t>
      </w:r>
      <w:proofErr w:type="spellEnd"/>
      <w:r>
        <w:t xml:space="preserve">: a </w:t>
      </w:r>
      <w:r w:rsidR="00BB424E">
        <w:t>business graphics</w:t>
      </w:r>
      <w:r>
        <w:t xml:space="preserve"> p</w:t>
      </w:r>
      <w:r w:rsidR="00110D07">
        <w:t>ackage included with Dyalog APL</w:t>
      </w:r>
    </w:p>
    <w:p w:rsidR="00F17056" w:rsidRDefault="00F17056" w:rsidP="004E1F00">
      <w:pPr>
        <w:pStyle w:val="NormalIndent"/>
        <w:ind w:left="0"/>
        <w:rPr>
          <w:lang w:val="en-US" w:eastAsia="ja-JP"/>
        </w:rPr>
      </w:pPr>
    </w:p>
    <w:p w:rsidR="00B718B3" w:rsidRPr="00F17056" w:rsidRDefault="000A6CA7" w:rsidP="00F17056">
      <w:pPr>
        <w:pStyle w:val="NormalIndent"/>
        <w:rPr>
          <w:lang w:val="en-US" w:eastAsia="ja-JP"/>
        </w:rPr>
      </w:pPr>
      <w:r>
        <w:rPr>
          <w:lang w:val="en-US" w:eastAsia="ja-JP"/>
        </w:rPr>
        <w:t>MiServer</w:t>
      </w:r>
      <w:r w:rsidR="00F17056">
        <w:rPr>
          <w:lang w:val="en-US" w:eastAsia="ja-JP"/>
        </w:rPr>
        <w:t xml:space="preserve"> is a stable web </w:t>
      </w:r>
      <w:r w:rsidR="00DF5C63">
        <w:rPr>
          <w:lang w:val="en-US" w:eastAsia="ja-JP"/>
        </w:rPr>
        <w:t xml:space="preserve">content </w:t>
      </w:r>
      <w:r w:rsidR="00F17056">
        <w:rPr>
          <w:lang w:val="en-US" w:eastAsia="ja-JP"/>
        </w:rPr>
        <w:t>delivery environment. We expect to add new features</w:t>
      </w:r>
      <w:r w:rsidR="00DF5C63">
        <w:rPr>
          <w:lang w:val="en-US" w:eastAsia="ja-JP"/>
        </w:rPr>
        <w:t>, both internally and</w:t>
      </w:r>
      <w:r w:rsidR="00F17056">
        <w:rPr>
          <w:lang w:val="en-US" w:eastAsia="ja-JP"/>
        </w:rPr>
        <w:t xml:space="preserve"> in collaboration with the APL community. However, a </w:t>
      </w:r>
      <w:r w:rsidR="00F17056">
        <w:rPr>
          <w:rFonts w:cstheme="minorHAnsi"/>
        </w:rPr>
        <w:t xml:space="preserve">more “industrial” web server </w:t>
      </w:r>
      <w:r w:rsidR="00957F8B" w:rsidRPr="00F17056">
        <w:rPr>
          <w:rFonts w:cstheme="minorHAnsi"/>
        </w:rPr>
        <w:t>such as</w:t>
      </w:r>
      <w:r w:rsidR="000D5699" w:rsidRPr="00F17056">
        <w:rPr>
          <w:rFonts w:cstheme="minorHAnsi"/>
        </w:rPr>
        <w:t xml:space="preserve"> Microsoft</w:t>
      </w:r>
      <w:r w:rsidR="00F17056">
        <w:rPr>
          <w:rFonts w:cstheme="minorHAnsi"/>
        </w:rPr>
        <w:t xml:space="preserve"> IIS, Apache, </w:t>
      </w:r>
      <w:r w:rsidR="005B64A4">
        <w:rPr>
          <w:rFonts w:cstheme="minorHAnsi"/>
        </w:rPr>
        <w:t xml:space="preserve">or </w:t>
      </w:r>
      <w:r w:rsidR="001457C5">
        <w:rPr>
          <w:rFonts w:cstheme="minorHAnsi"/>
        </w:rPr>
        <w:t xml:space="preserve">IBM </w:t>
      </w:r>
      <w:proofErr w:type="spellStart"/>
      <w:r w:rsidR="00F17056">
        <w:rPr>
          <w:rFonts w:cstheme="minorHAnsi"/>
        </w:rPr>
        <w:t>WebSphere</w:t>
      </w:r>
      <w:proofErr w:type="spellEnd"/>
      <w:r w:rsidR="00F17056">
        <w:rPr>
          <w:rFonts w:cstheme="minorHAnsi"/>
        </w:rPr>
        <w:t xml:space="preserve"> may have features that are currently not present in </w:t>
      </w:r>
      <w:r>
        <w:rPr>
          <w:rFonts w:cstheme="minorHAnsi"/>
        </w:rPr>
        <w:t>MiServer</w:t>
      </w:r>
      <w:r w:rsidR="00F17056">
        <w:rPr>
          <w:rFonts w:cstheme="minorHAnsi"/>
        </w:rPr>
        <w:t xml:space="preserve">. </w:t>
      </w:r>
      <w:r w:rsidR="004E1F00">
        <w:rPr>
          <w:rFonts w:cstheme="minorHAnsi"/>
        </w:rPr>
        <w:t>You may opt to use one of these servers in one of these following situations:</w:t>
      </w:r>
    </w:p>
    <w:p w:rsidR="00DF5C63" w:rsidRDefault="00B718B3" w:rsidP="009751B7">
      <w:pPr>
        <w:pStyle w:val="NormalIndent"/>
        <w:numPr>
          <w:ilvl w:val="0"/>
          <w:numId w:val="2"/>
        </w:numPr>
        <w:rPr>
          <w:rFonts w:cstheme="minorHAnsi"/>
        </w:rPr>
      </w:pPr>
      <w:r w:rsidRPr="00DF5C63">
        <w:rPr>
          <w:rFonts w:cstheme="minorHAnsi"/>
        </w:rPr>
        <w:t>You need to use a third party technology like Adobe ColdFusion</w:t>
      </w:r>
    </w:p>
    <w:p w:rsidR="00B718B3" w:rsidRPr="003B1D8A" w:rsidRDefault="00957F8B" w:rsidP="009751B7">
      <w:pPr>
        <w:pStyle w:val="NormalIndent"/>
        <w:numPr>
          <w:ilvl w:val="0"/>
          <w:numId w:val="2"/>
        </w:numPr>
        <w:rPr>
          <w:rFonts w:cstheme="minorHAnsi"/>
        </w:rPr>
      </w:pPr>
      <w:r w:rsidRPr="00DF5C63">
        <w:rPr>
          <w:rFonts w:cstheme="minorHAnsi"/>
        </w:rPr>
        <w:t>You need to use technology</w:t>
      </w:r>
      <w:r w:rsidR="00B718B3" w:rsidRPr="00DF5C63">
        <w:rPr>
          <w:rFonts w:cstheme="minorHAnsi"/>
        </w:rPr>
        <w:t xml:space="preserve"> that integrates </w:t>
      </w:r>
      <w:r w:rsidR="00886E08" w:rsidRPr="00DF5C63">
        <w:rPr>
          <w:rFonts w:cstheme="minorHAnsi"/>
        </w:rPr>
        <w:t xml:space="preserve">with a </w:t>
      </w:r>
      <w:r w:rsidR="00B718B3" w:rsidRPr="00DF5C63">
        <w:rPr>
          <w:rFonts w:cstheme="minorHAnsi"/>
        </w:rPr>
        <w:t>specific</w:t>
      </w:r>
      <w:r w:rsidR="00886E08" w:rsidRPr="00DF5C63">
        <w:rPr>
          <w:rFonts w:cstheme="minorHAnsi"/>
        </w:rPr>
        <w:t xml:space="preserve"> </w:t>
      </w:r>
      <w:r w:rsidR="00DF5C63">
        <w:rPr>
          <w:rFonts w:cstheme="minorHAnsi"/>
        </w:rPr>
        <w:t>web server</w:t>
      </w:r>
    </w:p>
    <w:p w:rsidR="00622C7B" w:rsidRPr="003B1D8A" w:rsidRDefault="00957F8B" w:rsidP="009751B7">
      <w:pPr>
        <w:pStyle w:val="NormalIndent"/>
        <w:numPr>
          <w:ilvl w:val="0"/>
          <w:numId w:val="2"/>
        </w:numPr>
        <w:rPr>
          <w:rFonts w:cstheme="minorHAnsi"/>
        </w:rPr>
      </w:pPr>
      <w:r>
        <w:rPr>
          <w:rFonts w:cstheme="minorHAnsi"/>
        </w:rPr>
        <w:t>You desire to also</w:t>
      </w:r>
      <w:r w:rsidR="00622C7B">
        <w:rPr>
          <w:rFonts w:cstheme="minorHAnsi"/>
        </w:rPr>
        <w:t xml:space="preserve"> </w:t>
      </w:r>
      <w:r w:rsidR="00886E08">
        <w:rPr>
          <w:rFonts w:cstheme="minorHAnsi"/>
        </w:rPr>
        <w:t>host other server protocols, FTP for instance.</w:t>
      </w:r>
      <w:r w:rsidR="00D7440E">
        <w:rPr>
          <w:rFonts w:cstheme="minorHAnsi"/>
        </w:rPr>
        <w:t xml:space="preserve"> </w:t>
      </w:r>
      <w:r w:rsidR="00622C7B">
        <w:rPr>
          <w:rFonts w:cstheme="minorHAnsi"/>
        </w:rPr>
        <w:t>Conga</w:t>
      </w:r>
      <w:r>
        <w:rPr>
          <w:rFonts w:cstheme="minorHAnsi"/>
        </w:rPr>
        <w:t>, Dyalog’s TCP/IP communications tool,</w:t>
      </w:r>
      <w:r w:rsidR="00622C7B">
        <w:rPr>
          <w:rFonts w:cstheme="minorHAnsi"/>
        </w:rPr>
        <w:t xml:space="preserve"> </w:t>
      </w:r>
      <w:r w:rsidR="00886E08">
        <w:rPr>
          <w:rFonts w:cstheme="minorHAnsi"/>
        </w:rPr>
        <w:t xml:space="preserve">can be used to develop this capability, </w:t>
      </w:r>
      <w:r>
        <w:rPr>
          <w:rFonts w:cstheme="minorHAnsi"/>
        </w:rPr>
        <w:t>but</w:t>
      </w:r>
      <w:r w:rsidR="0011710F">
        <w:rPr>
          <w:rFonts w:cstheme="minorHAnsi"/>
        </w:rPr>
        <w:t xml:space="preserve"> extensions that allow for this have</w:t>
      </w:r>
      <w:r w:rsidR="00886E08">
        <w:rPr>
          <w:rFonts w:cstheme="minorHAnsi"/>
        </w:rPr>
        <w:t xml:space="preserve"> not</w:t>
      </w:r>
      <w:r w:rsidR="0011710F">
        <w:rPr>
          <w:rFonts w:cstheme="minorHAnsi"/>
        </w:rPr>
        <w:t xml:space="preserve"> yet been</w:t>
      </w:r>
      <w:r w:rsidR="00886E08">
        <w:rPr>
          <w:rFonts w:cstheme="minorHAnsi"/>
        </w:rPr>
        <w:t xml:space="preserve"> integrated with </w:t>
      </w:r>
      <w:r w:rsidR="000A6CA7">
        <w:rPr>
          <w:rFonts w:cstheme="minorHAnsi"/>
        </w:rPr>
        <w:t>MiServer</w:t>
      </w:r>
    </w:p>
    <w:p w:rsidR="00EC3698" w:rsidRDefault="00EC3698" w:rsidP="00EC3698">
      <w:pPr>
        <w:pStyle w:val="NormalIndent"/>
        <w:rPr>
          <w:rFonts w:cstheme="minorHAnsi"/>
          <w:b/>
        </w:rPr>
      </w:pPr>
    </w:p>
    <w:p w:rsidR="006F1D68" w:rsidRPr="006F1D68" w:rsidRDefault="00D7440E" w:rsidP="00713ED7">
      <w:pPr>
        <w:pStyle w:val="NormalIndent"/>
      </w:pPr>
      <w:r>
        <w:rPr>
          <w:rFonts w:cstheme="minorHAnsi"/>
        </w:rPr>
        <w:t>An</w:t>
      </w:r>
      <w:r w:rsidR="00957F8B" w:rsidRPr="00D7440E">
        <w:rPr>
          <w:rFonts w:cstheme="minorHAnsi"/>
        </w:rPr>
        <w:t xml:space="preserve"> alternative for </w:t>
      </w:r>
      <w:r w:rsidR="00886E08">
        <w:rPr>
          <w:rFonts w:cstheme="minorHAnsi"/>
        </w:rPr>
        <w:t xml:space="preserve">delivering </w:t>
      </w:r>
      <w:r w:rsidR="00957F8B" w:rsidRPr="00D7440E">
        <w:rPr>
          <w:rFonts w:cstheme="minorHAnsi"/>
        </w:rPr>
        <w:t>APL functionali</w:t>
      </w:r>
      <w:r>
        <w:rPr>
          <w:rFonts w:cstheme="minorHAnsi"/>
        </w:rPr>
        <w:t xml:space="preserve">ty </w:t>
      </w:r>
      <w:r w:rsidR="00886E08">
        <w:rPr>
          <w:rFonts w:cstheme="minorHAnsi"/>
        </w:rPr>
        <w:t xml:space="preserve">via the web </w:t>
      </w:r>
      <w:r>
        <w:rPr>
          <w:rFonts w:cstheme="minorHAnsi"/>
        </w:rPr>
        <w:t>is through</w:t>
      </w:r>
      <w:r w:rsidR="00EC3698" w:rsidRPr="00D7440E">
        <w:rPr>
          <w:rFonts w:cstheme="minorHAnsi"/>
        </w:rPr>
        <w:t xml:space="preserve"> ASP.NET as described in the Dyalog</w:t>
      </w:r>
      <w:r w:rsidR="00957F8B" w:rsidRPr="00D7440E">
        <w:rPr>
          <w:rFonts w:cstheme="minorHAnsi"/>
        </w:rPr>
        <w:t xml:space="preserve"> .NET Interface G</w:t>
      </w:r>
      <w:r w:rsidR="00EC3698" w:rsidRPr="00D7440E">
        <w:rPr>
          <w:rFonts w:cstheme="minorHAnsi"/>
        </w:rPr>
        <w:t>uide.</w:t>
      </w:r>
      <w:r w:rsidR="000D5699">
        <w:t xml:space="preserve"> Finally, it should be noted that it is possible to use the </w:t>
      </w:r>
      <w:r w:rsidR="000A6CA7">
        <w:t>MiServer</w:t>
      </w:r>
      <w:r w:rsidR="000D5699">
        <w:t xml:space="preserve"> to deliver content which passes through a commercial web server framework like IIS or Apache, allowing you to combine the lightweight flexibility of APL with management and security features of the commercial web frameworks.</w:t>
      </w:r>
    </w:p>
    <w:p w:rsidR="006F1D68" w:rsidRPr="00DE159E" w:rsidRDefault="006F1D68" w:rsidP="006F1D68">
      <w:pPr>
        <w:pStyle w:val="Heading1"/>
      </w:pPr>
      <w:r>
        <w:t>C H A P T E R   2</w:t>
      </w:r>
    </w:p>
    <w:p w:rsidR="006F1D68" w:rsidRDefault="000A6CA7" w:rsidP="006F1D68">
      <w:pPr>
        <w:pStyle w:val="SectionTitle"/>
      </w:pPr>
      <w:bookmarkStart w:id="25" w:name="_Toc336253944"/>
      <w:r>
        <w:t>MiServer</w:t>
      </w:r>
      <w:r w:rsidR="000D65BB">
        <w:t xml:space="preserve"> Architecture</w:t>
      </w:r>
      <w:bookmarkEnd w:id="25"/>
      <w:r w:rsidR="000D65BB">
        <w:t xml:space="preserve"> </w:t>
      </w:r>
    </w:p>
    <w:p w:rsidR="006B427B" w:rsidRDefault="002D5BD5" w:rsidP="006B427B">
      <w:pPr>
        <w:pStyle w:val="Heading3"/>
      </w:pPr>
      <w:bookmarkStart w:id="26" w:name="_Toc336253945"/>
      <w:r>
        <w:t>2.1</w:t>
      </w:r>
      <w:r w:rsidR="00214F6B">
        <w:t xml:space="preserve"> </w:t>
      </w:r>
      <w:r w:rsidR="00031DA1" w:rsidRPr="00031DA1">
        <w:t>Web Se</w:t>
      </w:r>
      <w:r w:rsidR="009A401A">
        <w:t>rvers and Sites and Pages, Oh My</w:t>
      </w:r>
      <w:r w:rsidR="00031DA1" w:rsidRPr="00031DA1">
        <w:t>!</w:t>
      </w:r>
      <w:bookmarkEnd w:id="26"/>
    </w:p>
    <w:p w:rsidR="00FB1C60" w:rsidRDefault="00DA2A60" w:rsidP="0061252C">
      <w:pPr>
        <w:pStyle w:val="NormalIndent"/>
      </w:pPr>
      <w:r>
        <w:t>Browsers request resources, which can be almost any file ty</w:t>
      </w:r>
      <w:r w:rsidR="001E046E">
        <w:t>pe.</w:t>
      </w:r>
      <w:r w:rsidR="006A07AE">
        <w:t xml:space="preserve"> If this resource is rendered as a user interface in the browser, the resource is called a web page. Whe</w:t>
      </w:r>
      <w:r w:rsidR="003E3107">
        <w:t>n you type a URL</w:t>
      </w:r>
      <w:r w:rsidR="006A07AE">
        <w:t xml:space="preserve"> into a browser’s </w:t>
      </w:r>
      <w:r w:rsidR="003E3107">
        <w:t xml:space="preserve">address bar, you are </w:t>
      </w:r>
      <w:r w:rsidR="00442391">
        <w:t xml:space="preserve">issuing a request to </w:t>
      </w:r>
      <w:r w:rsidR="003E3107">
        <w:t xml:space="preserve">access a resource on a computer somewhere. A URL, like </w:t>
      </w:r>
      <w:r w:rsidR="00FB0EB5" w:rsidRPr="004C1B26">
        <w:rPr>
          <w:rFonts w:ascii="Courier New" w:hAnsi="Courier New" w:cs="Courier New"/>
        </w:rPr>
        <w:t>http://</w:t>
      </w:r>
      <w:hyperlink r:id="rId15" w:history="1">
        <w:r w:rsidR="00FB0EB5" w:rsidRPr="004C1B26">
          <w:rPr>
            <w:rStyle w:val="Hyperlink"/>
            <w:rFonts w:ascii="Courier New" w:hAnsi="Courier New" w:cs="Courier New"/>
          </w:rPr>
          <w:t>www.dyalog.com</w:t>
        </w:r>
      </w:hyperlink>
      <w:r w:rsidR="003E3107">
        <w:t xml:space="preserve">, references the root of a directory of </w:t>
      </w:r>
      <w:r w:rsidR="007D1B8E">
        <w:t xml:space="preserve">a collection of </w:t>
      </w:r>
      <w:r w:rsidR="003E3107">
        <w:t xml:space="preserve">such </w:t>
      </w:r>
      <w:r w:rsidR="0061252C">
        <w:t>resources, called a web</w:t>
      </w:r>
      <w:r w:rsidR="003E3107">
        <w:t>site.</w:t>
      </w:r>
      <w:r w:rsidR="0061252C" w:rsidRPr="0061252C">
        <w:t xml:space="preserve"> </w:t>
      </w:r>
      <w:r w:rsidR="0061252C">
        <w:t xml:space="preserve"> A website can be as simple as a single file in a folder or can be an expansive collection of content and functionality to process and format that content.  </w:t>
      </w:r>
      <w:r w:rsidR="007A73AC">
        <w:t xml:space="preserve">As discussed </w:t>
      </w:r>
      <w:r w:rsidR="003E3107">
        <w:t>in Chapter 1, a web server</w:t>
      </w:r>
      <w:r w:rsidR="00206587">
        <w:t>, like MiServer,</w:t>
      </w:r>
      <w:r w:rsidR="003E3107">
        <w:t xml:space="preserve"> hosts</w:t>
      </w:r>
      <w:r w:rsidR="0061252C">
        <w:t xml:space="preserve"> </w:t>
      </w:r>
      <w:r w:rsidR="000D5435">
        <w:t>web</w:t>
      </w:r>
      <w:r w:rsidR="003E3107">
        <w:t>sites</w:t>
      </w:r>
      <w:r w:rsidR="0061252C">
        <w:t xml:space="preserve"> and makes them available for request</w:t>
      </w:r>
      <w:r w:rsidR="005B64A4">
        <w:t>s</w:t>
      </w:r>
      <w:r w:rsidR="003E3107">
        <w:t>.</w:t>
      </w:r>
    </w:p>
    <w:p w:rsidR="007862F4" w:rsidRDefault="007862F4" w:rsidP="0052010B">
      <w:pPr>
        <w:pStyle w:val="NormalIndent"/>
      </w:pPr>
    </w:p>
    <w:p w:rsidR="007862F4" w:rsidRPr="0052010B" w:rsidRDefault="000A6CA7" w:rsidP="007862F4">
      <w:pPr>
        <w:pStyle w:val="Heading4"/>
      </w:pPr>
      <w:bookmarkStart w:id="27" w:name="_Toc336253946"/>
      <w:r>
        <w:t>MiServer</w:t>
      </w:r>
      <w:r w:rsidR="007862F4">
        <w:t xml:space="preserve"> Core Functionality</w:t>
      </w:r>
      <w:bookmarkEnd w:id="27"/>
      <w:r w:rsidR="007862F4">
        <w:t xml:space="preserve"> </w:t>
      </w:r>
    </w:p>
    <w:p w:rsidR="0081529F" w:rsidRPr="009936F9" w:rsidRDefault="000A6CA7" w:rsidP="009936F9">
      <w:pPr>
        <w:pStyle w:val="NormalIndent"/>
      </w:pPr>
      <w:proofErr w:type="gramStart"/>
      <w:r>
        <w:t>MiServer</w:t>
      </w:r>
      <w:r w:rsidR="007862F4">
        <w:t xml:space="preserve"> </w:t>
      </w:r>
      <w:r w:rsidR="00206587">
        <w:t>’s</w:t>
      </w:r>
      <w:proofErr w:type="gramEnd"/>
      <w:r w:rsidR="007862F4">
        <w:t xml:space="preserve"> </w:t>
      </w:r>
      <w:r w:rsidR="00596B34">
        <w:t>architecture</w:t>
      </w:r>
      <w:r w:rsidR="007862F4">
        <w:t xml:space="preserve"> </w:t>
      </w:r>
      <w:r w:rsidR="00596B34">
        <w:t>is implemented across a number of files</w:t>
      </w:r>
      <w:r w:rsidR="00206587">
        <w:t xml:space="preserve"> and</w:t>
      </w:r>
      <w:r w:rsidR="0081529F">
        <w:t xml:space="preserve"> requir</w:t>
      </w:r>
      <w:r w:rsidR="00206587">
        <w:t>es</w:t>
      </w:r>
      <w:r w:rsidR="00596B34">
        <w:t xml:space="preserve"> a specific directory structure</w:t>
      </w:r>
      <w:r w:rsidR="00206587">
        <w:t xml:space="preserve">, </w:t>
      </w:r>
      <w:r w:rsidR="00596B34">
        <w:t xml:space="preserve">described </w:t>
      </w:r>
      <w:r w:rsidR="0061252C">
        <w:t xml:space="preserve">in </w:t>
      </w:r>
      <w:r w:rsidR="00442391">
        <w:t xml:space="preserve">section </w:t>
      </w:r>
      <w:r w:rsidR="0061252C">
        <w:t>2.3</w:t>
      </w:r>
      <w:r w:rsidR="00596B34">
        <w:t xml:space="preserve">. </w:t>
      </w:r>
    </w:p>
    <w:p w:rsidR="0081529F" w:rsidRDefault="0081529F" w:rsidP="007862F4">
      <w:pPr>
        <w:pStyle w:val="NormalIndent"/>
      </w:pPr>
    </w:p>
    <w:p w:rsidR="000930A6" w:rsidRDefault="00596B34" w:rsidP="00271DDD">
      <w:pPr>
        <w:pStyle w:val="NormalIndent"/>
        <w:tabs>
          <w:tab w:val="left" w:pos="4860"/>
        </w:tabs>
      </w:pPr>
      <w:r>
        <w:t xml:space="preserve">The files </w:t>
      </w:r>
      <w:r w:rsidR="0081529F">
        <w:t>representing</w:t>
      </w:r>
      <w:r>
        <w:t xml:space="preserve"> </w:t>
      </w:r>
      <w:r w:rsidR="0061252C">
        <w:t>the core</w:t>
      </w:r>
      <w:r>
        <w:t xml:space="preserve"> functionality are found in the </w:t>
      </w:r>
      <w:proofErr w:type="spellStart"/>
      <w:r w:rsidR="0081529F" w:rsidRPr="002E10ED">
        <w:rPr>
          <w:rFonts w:ascii="Courier New" w:hAnsi="Courier New" w:cs="Courier New"/>
        </w:rPr>
        <w:t>S</w:t>
      </w:r>
      <w:r w:rsidR="00993D8B">
        <w:rPr>
          <w:rFonts w:ascii="Courier New" w:hAnsi="Courier New" w:cs="Courier New"/>
        </w:rPr>
        <w:t>erver</w:t>
      </w:r>
      <w:r w:rsidR="0081529F" w:rsidRPr="002E10ED">
        <w:rPr>
          <w:rFonts w:ascii="Courier New" w:hAnsi="Courier New" w:cs="Courier New"/>
        </w:rPr>
        <w:t>Root</w:t>
      </w:r>
      <w:proofErr w:type="spellEnd"/>
      <w:r w:rsidR="00442391" w:rsidRPr="002E10ED">
        <w:rPr>
          <w:rStyle w:val="FootnoteReference"/>
          <w:rFonts w:ascii="Courier New" w:hAnsi="Courier New" w:cs="Courier New"/>
        </w:rPr>
        <w:footnoteReference w:id="1"/>
      </w:r>
      <w:r w:rsidR="007862F4" w:rsidRPr="002E10ED">
        <w:rPr>
          <w:rFonts w:ascii="Courier New" w:hAnsi="Courier New" w:cs="Courier New"/>
        </w:rPr>
        <w:t>/Core</w:t>
      </w:r>
      <w:r w:rsidR="0081529F" w:rsidRPr="002E10ED">
        <w:rPr>
          <w:rFonts w:ascii="Courier New" w:hAnsi="Courier New" w:cs="Courier New"/>
        </w:rPr>
        <w:t>/</w:t>
      </w:r>
      <w:r w:rsidR="007862F4">
        <w:t xml:space="preserve"> directory</w:t>
      </w:r>
      <w:r w:rsidR="00206587">
        <w:t>.</w:t>
      </w:r>
      <w:r w:rsidR="00206587" w:rsidRPr="00206587">
        <w:t xml:space="preserve"> </w:t>
      </w:r>
      <w:r w:rsidR="00206587">
        <w:t>In general, it should not be necessary to modify any of these files, which include:</w:t>
      </w:r>
      <w:r w:rsidR="007862F4">
        <w:t xml:space="preserve"> </w:t>
      </w:r>
    </w:p>
    <w:p w:rsidR="007862F4" w:rsidRDefault="00BB424E" w:rsidP="00DA38BF">
      <w:pPr>
        <w:pStyle w:val="NormalIndent"/>
        <w:numPr>
          <w:ilvl w:val="0"/>
          <w:numId w:val="7"/>
        </w:numPr>
      </w:pPr>
      <w:r>
        <w:t>The</w:t>
      </w:r>
      <w:r w:rsidR="007862F4">
        <w:t xml:space="preserve"> </w:t>
      </w:r>
      <w:r w:rsidR="00F4680F" w:rsidRPr="00F4680F">
        <w:rPr>
          <w:rFonts w:ascii="APL385 Unicode" w:hAnsi="APL385 Unicode"/>
        </w:rPr>
        <w:t>Mi</w:t>
      </w:r>
      <w:r w:rsidR="000307FF">
        <w:rPr>
          <w:rFonts w:ascii="APL385 Unicode" w:hAnsi="APL385 Unicode"/>
        </w:rPr>
        <w:t>ld</w:t>
      </w:r>
      <w:r w:rsidR="00F4680F" w:rsidRPr="00F4680F">
        <w:rPr>
          <w:rFonts w:ascii="APL385 Unicode" w:hAnsi="APL385 Unicode"/>
        </w:rPr>
        <w:t>Server</w:t>
      </w:r>
      <w:r w:rsidR="007862F4">
        <w:t xml:space="preserve"> class </w:t>
      </w:r>
      <w:r w:rsidR="009A401A">
        <w:t>–</w:t>
      </w:r>
      <w:r w:rsidR="007862F4">
        <w:t xml:space="preserve"> </w:t>
      </w:r>
      <w:r w:rsidR="009A401A">
        <w:t>this class implements the core</w:t>
      </w:r>
      <w:r w:rsidR="007862F4">
        <w:t xml:space="preserve"> functionality</w:t>
      </w:r>
      <w:r w:rsidR="009A401A">
        <w:t xml:space="preserve"> of </w:t>
      </w:r>
      <w:r w:rsidR="00596B34">
        <w:t>the server</w:t>
      </w:r>
    </w:p>
    <w:p w:rsidR="007862F4" w:rsidRDefault="00BB424E" w:rsidP="00DA38BF">
      <w:pPr>
        <w:pStyle w:val="NormalIndent"/>
        <w:numPr>
          <w:ilvl w:val="0"/>
          <w:numId w:val="7"/>
        </w:numPr>
      </w:pPr>
      <w:r>
        <w:t>The</w:t>
      </w:r>
      <w:r w:rsidR="007862F4">
        <w:t xml:space="preserve"> </w:t>
      </w:r>
      <w:proofErr w:type="spellStart"/>
      <w:r w:rsidR="007862F4" w:rsidRPr="00D01A4C">
        <w:rPr>
          <w:rFonts w:ascii="APL385 Unicode" w:hAnsi="APL385 Unicode"/>
        </w:rPr>
        <w:t>HTTPRequest</w:t>
      </w:r>
      <w:proofErr w:type="spellEnd"/>
      <w:r w:rsidR="007862F4">
        <w:t xml:space="preserve"> class </w:t>
      </w:r>
      <w:r w:rsidR="009A401A">
        <w:t>– this class</w:t>
      </w:r>
      <w:r w:rsidR="007862F4">
        <w:t xml:space="preserve"> parses the HTTP request and generates the HTTP </w:t>
      </w:r>
      <w:r w:rsidR="00596B34">
        <w:t>response</w:t>
      </w:r>
    </w:p>
    <w:p w:rsidR="007862F4" w:rsidRDefault="00BB424E" w:rsidP="00DA38BF">
      <w:pPr>
        <w:pStyle w:val="NormalIndent"/>
        <w:numPr>
          <w:ilvl w:val="0"/>
          <w:numId w:val="7"/>
        </w:numPr>
      </w:pPr>
      <w:r>
        <w:t>The</w:t>
      </w:r>
      <w:r w:rsidR="007862F4">
        <w:t xml:space="preserve"> </w:t>
      </w:r>
      <w:r w:rsidR="007862F4" w:rsidRPr="00D01A4C">
        <w:rPr>
          <w:rFonts w:ascii="APL385 Unicode" w:hAnsi="APL385 Unicode"/>
        </w:rPr>
        <w:t>Boot</w:t>
      </w:r>
      <w:r w:rsidR="007862F4">
        <w:t xml:space="preserve"> </w:t>
      </w:r>
      <w:r w:rsidR="00167605">
        <w:t>namespace</w:t>
      </w:r>
      <w:r w:rsidR="007862F4">
        <w:t xml:space="preserve"> </w:t>
      </w:r>
      <w:r w:rsidR="009A401A">
        <w:t>–</w:t>
      </w:r>
      <w:r w:rsidR="007862F4">
        <w:t xml:space="preserve"> </w:t>
      </w:r>
      <w:r w:rsidR="009A401A">
        <w:t xml:space="preserve">this </w:t>
      </w:r>
      <w:r w:rsidR="00167605">
        <w:t>namespace</w:t>
      </w:r>
      <w:r w:rsidR="009A401A">
        <w:t xml:space="preserve"> contains functionality to start and stop a </w:t>
      </w:r>
      <w:r w:rsidR="000A6CA7">
        <w:t>MiServer</w:t>
      </w:r>
    </w:p>
    <w:p w:rsidR="007862F4" w:rsidRDefault="00BB424E" w:rsidP="00DA38BF">
      <w:pPr>
        <w:pStyle w:val="NormalIndent"/>
        <w:numPr>
          <w:ilvl w:val="0"/>
          <w:numId w:val="7"/>
        </w:numPr>
      </w:pPr>
      <w:r>
        <w:t>The</w:t>
      </w:r>
      <w:r w:rsidR="007862F4">
        <w:t xml:space="preserve"> </w:t>
      </w:r>
      <w:r w:rsidR="00A04044" w:rsidRPr="00D01A4C">
        <w:rPr>
          <w:rFonts w:ascii="APL385 Unicode" w:hAnsi="APL385 Unicode"/>
        </w:rPr>
        <w:t>Mi</w:t>
      </w:r>
      <w:r w:rsidR="00193469">
        <w:rPr>
          <w:rFonts w:ascii="APL385 Unicode" w:hAnsi="APL385 Unicode"/>
        </w:rPr>
        <w:t>ld</w:t>
      </w:r>
      <w:r w:rsidR="00A04044" w:rsidRPr="00D01A4C">
        <w:rPr>
          <w:rFonts w:ascii="APL385 Unicode" w:hAnsi="APL385 Unicode"/>
        </w:rPr>
        <w:t>Page</w:t>
      </w:r>
      <w:r w:rsidR="007862F4">
        <w:t xml:space="preserve"> class </w:t>
      </w:r>
      <w:r w:rsidR="009A401A">
        <w:t>–</w:t>
      </w:r>
      <w:r w:rsidR="007862F4">
        <w:t xml:space="preserve"> </w:t>
      </w:r>
      <w:r w:rsidR="009A401A">
        <w:t xml:space="preserve">this </w:t>
      </w:r>
      <w:r w:rsidR="00577E41">
        <w:t>serves</w:t>
      </w:r>
      <w:r w:rsidR="00596B34">
        <w:t xml:space="preserve"> a</w:t>
      </w:r>
      <w:r w:rsidR="009A401A">
        <w:t>s the</w:t>
      </w:r>
      <w:r w:rsidR="007862F4">
        <w:t xml:space="preserve"> base class for all </w:t>
      </w:r>
      <w:proofErr w:type="spellStart"/>
      <w:r w:rsidR="00A04044">
        <w:t>MiPage</w:t>
      </w:r>
      <w:r w:rsidR="007862F4">
        <w:t>s</w:t>
      </w:r>
      <w:proofErr w:type="spellEnd"/>
    </w:p>
    <w:p w:rsidR="0081529F" w:rsidRDefault="0081529F" w:rsidP="0081529F">
      <w:pPr>
        <w:pStyle w:val="NormalIndent"/>
      </w:pPr>
    </w:p>
    <w:p w:rsidR="00C90CEF" w:rsidRDefault="00C90CEF" w:rsidP="00C90CEF">
      <w:pPr>
        <w:pStyle w:val="Heading4"/>
      </w:pPr>
      <w:bookmarkStart w:id="28" w:name="_Toc336253947"/>
      <w:proofErr w:type="spellStart"/>
      <w:r>
        <w:t>MiSite</w:t>
      </w:r>
      <w:r w:rsidR="009034A2">
        <w:t>s</w:t>
      </w:r>
      <w:bookmarkEnd w:id="28"/>
      <w:proofErr w:type="spellEnd"/>
      <w:r>
        <w:t xml:space="preserve"> </w:t>
      </w:r>
    </w:p>
    <w:p w:rsidR="00C90CEF" w:rsidRDefault="00C90CEF" w:rsidP="00C90CEF">
      <w:pPr>
        <w:pStyle w:val="NormalIndent"/>
      </w:pPr>
      <w:r>
        <w:t xml:space="preserve">A MiSite is a directory </w:t>
      </w:r>
      <w:r w:rsidR="009936F9">
        <w:t>with a</w:t>
      </w:r>
      <w:r>
        <w:t xml:space="preserve"> specific structure that</w:t>
      </w:r>
      <w:r w:rsidR="00F01028">
        <w:t xml:space="preserve"> MiServer can h</w:t>
      </w:r>
      <w:r>
        <w:t>ost as a web site</w:t>
      </w:r>
      <w:r w:rsidR="00F01028">
        <w:t>.</w:t>
      </w:r>
      <w:r w:rsidR="009936F9">
        <w:t xml:space="preserve"> </w:t>
      </w:r>
      <w:r>
        <w:t xml:space="preserve">This directory, outlined in section 2.3, must include several specific scripted classes and </w:t>
      </w:r>
      <w:r w:rsidR="00372D60">
        <w:t>XML</w:t>
      </w:r>
      <w:r>
        <w:t xml:space="preserve"> documents which MiServer requires for minimal operation. Additionally, any other files can be contained in the </w:t>
      </w:r>
      <w:r w:rsidR="00F01028">
        <w:t>directory</w:t>
      </w:r>
      <w:r>
        <w:t xml:space="preserve">, </w:t>
      </w:r>
      <w:r w:rsidR="009936F9">
        <w:t>so</w:t>
      </w:r>
      <w:r>
        <w:t xml:space="preserve"> long as they do not cause name conflicts with the required files.</w:t>
      </w:r>
      <w:r w:rsidR="00F01028">
        <w:t xml:space="preserve"> </w:t>
      </w:r>
      <w:r w:rsidR="009936F9">
        <w:t>A sample MiSite</w:t>
      </w:r>
      <w:r w:rsidR="00206587">
        <w:t>, Demo,</w:t>
      </w:r>
      <w:r w:rsidR="00372D60">
        <w:t xml:space="preserve"> has been included with MiServer.</w:t>
      </w:r>
    </w:p>
    <w:p w:rsidR="00930E97" w:rsidRDefault="00930E97" w:rsidP="00C90CEF">
      <w:pPr>
        <w:pStyle w:val="NormalIndent"/>
      </w:pPr>
    </w:p>
    <w:p w:rsidR="0081529F" w:rsidRDefault="000A6CA7" w:rsidP="0081529F">
      <w:pPr>
        <w:pStyle w:val="Heading4"/>
      </w:pPr>
      <w:bookmarkStart w:id="29" w:name="_Toc336253948"/>
      <w:r>
        <w:t>MiServer</w:t>
      </w:r>
      <w:r w:rsidR="0081529F">
        <w:t xml:space="preserve"> Sk</w:t>
      </w:r>
      <w:r w:rsidR="009034A2">
        <w:t>ins</w:t>
      </w:r>
      <w:bookmarkEnd w:id="29"/>
    </w:p>
    <w:p w:rsidR="00584C87" w:rsidRDefault="003D566A" w:rsidP="00930E97">
      <w:pPr>
        <w:pStyle w:val="NormalIndent"/>
      </w:pPr>
      <w:r w:rsidRPr="006C5AB6">
        <w:t xml:space="preserve">The </w:t>
      </w:r>
      <w:r w:rsidR="00FB0EB5" w:rsidRPr="00FB0EB5">
        <w:rPr>
          <w:rFonts w:ascii="APL385 Unicode" w:hAnsi="APL385 Unicode"/>
        </w:rPr>
        <w:t>MildServer</w:t>
      </w:r>
      <w:r w:rsidRPr="006C5AB6">
        <w:t xml:space="preserve"> class impleme</w:t>
      </w:r>
      <w:r w:rsidR="00372D60">
        <w:t xml:space="preserve">nts basic server functionality but you may wish to implement additional </w:t>
      </w:r>
      <w:r w:rsidR="00DE16D3">
        <w:t>behavior</w:t>
      </w:r>
      <w:r w:rsidR="00372D60">
        <w:t>s.</w:t>
      </w:r>
      <w:r w:rsidRPr="006C5AB6">
        <w:t xml:space="preserve"> </w:t>
      </w:r>
      <w:r w:rsidR="000A6CA7" w:rsidRPr="006C5AB6">
        <w:t>MiServer</w:t>
      </w:r>
      <w:r w:rsidR="0081529F" w:rsidRPr="006C5AB6">
        <w:t xml:space="preserve"> </w:t>
      </w:r>
      <w:r w:rsidR="00372D60">
        <w:t>makes this</w:t>
      </w:r>
      <w:r w:rsidR="0081529F" w:rsidRPr="006C5AB6">
        <w:t xml:space="preserve"> easy to </w:t>
      </w:r>
      <w:r w:rsidR="00A30E34" w:rsidRPr="006C5AB6">
        <w:t>implement by exploiting its object oriented nature</w:t>
      </w:r>
      <w:r w:rsidR="00F01028" w:rsidRPr="006C5AB6">
        <w:t>.</w:t>
      </w:r>
      <w:r w:rsidRPr="006C5AB6">
        <w:t xml:space="preserve"> </w:t>
      </w:r>
      <w:r w:rsidR="00207C11" w:rsidRPr="006C5AB6">
        <w:t xml:space="preserve">The </w:t>
      </w:r>
      <w:r w:rsidR="00207C11" w:rsidRPr="00FB0EB5">
        <w:rPr>
          <w:rFonts w:ascii="APL385 Unicode" w:hAnsi="APL385 Unicode"/>
        </w:rPr>
        <w:t>MildServer</w:t>
      </w:r>
      <w:r w:rsidR="00207C11" w:rsidRPr="006C5AB6">
        <w:t xml:space="preserve"> class contains several </w:t>
      </w:r>
      <w:proofErr w:type="spellStart"/>
      <w:r w:rsidR="00207C11" w:rsidRPr="006C5AB6">
        <w:t>overridable</w:t>
      </w:r>
      <w:proofErr w:type="spellEnd"/>
      <w:r w:rsidR="00207C11" w:rsidRPr="006C5AB6">
        <w:t xml:space="preserve"> methods which</w:t>
      </w:r>
      <w:r w:rsidR="00207C11">
        <w:t xml:space="preserve"> can be overridden in a class derived from </w:t>
      </w:r>
      <w:r w:rsidR="00207C11" w:rsidRPr="00FB0EB5">
        <w:rPr>
          <w:rFonts w:ascii="APL385 Unicode" w:hAnsi="APL385 Unicode"/>
        </w:rPr>
        <w:t>MildServer</w:t>
      </w:r>
      <w:r w:rsidR="00207C11">
        <w:t>.</w:t>
      </w:r>
      <w:r>
        <w:t xml:space="preserve"> T</w:t>
      </w:r>
      <w:r w:rsidR="00A30E34">
        <w:t>his</w:t>
      </w:r>
      <w:r>
        <w:t xml:space="preserve"> </w:t>
      </w:r>
      <w:r w:rsidR="000F4DCB">
        <w:t xml:space="preserve">scripted </w:t>
      </w:r>
      <w:r>
        <w:t xml:space="preserve">class, </w:t>
      </w:r>
      <w:r w:rsidR="00A30E34">
        <w:t xml:space="preserve">called a </w:t>
      </w:r>
      <w:r w:rsidR="000A6CA7">
        <w:t>MiServer</w:t>
      </w:r>
      <w:r w:rsidR="00A30E34">
        <w:t xml:space="preserve"> Skin</w:t>
      </w:r>
      <w:r>
        <w:t>,</w:t>
      </w:r>
      <w:r w:rsidR="00596B34">
        <w:t xml:space="preserve"> can implement </w:t>
      </w:r>
      <w:r w:rsidR="00DE16D3">
        <w:t>behavior</w:t>
      </w:r>
      <w:r w:rsidR="005B7218">
        <w:t xml:space="preserve"> specific to your MiSite</w:t>
      </w:r>
      <w:r w:rsidR="00596B34">
        <w:t xml:space="preserve">, </w:t>
      </w:r>
      <w:r w:rsidR="00372D60">
        <w:t xml:space="preserve">such as </w:t>
      </w:r>
      <w:r w:rsidR="00596B34">
        <w:t>usage loggin</w:t>
      </w:r>
      <w:r w:rsidR="00372D60">
        <w:t xml:space="preserve">g, idle activities and </w:t>
      </w:r>
      <w:r w:rsidR="00596B34">
        <w:t>error handling</w:t>
      </w:r>
      <w:r w:rsidR="00577E41">
        <w:t>.</w:t>
      </w:r>
    </w:p>
    <w:p w:rsidR="00930E97" w:rsidRDefault="00930E97" w:rsidP="00930E97">
      <w:pPr>
        <w:pStyle w:val="NormalIndent"/>
      </w:pPr>
    </w:p>
    <w:p w:rsidR="00B637A7" w:rsidRDefault="00A04044" w:rsidP="00C06265">
      <w:pPr>
        <w:pStyle w:val="Heading4"/>
      </w:pPr>
      <w:bookmarkStart w:id="30" w:name="_Toc336253949"/>
      <w:proofErr w:type="spellStart"/>
      <w:r>
        <w:t>MiPage</w:t>
      </w:r>
      <w:r w:rsidR="009034A2">
        <w:t>s</w:t>
      </w:r>
      <w:bookmarkEnd w:id="30"/>
      <w:proofErr w:type="spellEnd"/>
    </w:p>
    <w:p w:rsidR="000930A6" w:rsidRDefault="00FB1C60">
      <w:pPr>
        <w:pStyle w:val="NormalIndent"/>
      </w:pPr>
      <w:r w:rsidRPr="006C5AB6">
        <w:t xml:space="preserve">A </w:t>
      </w:r>
      <w:r w:rsidR="00A04044" w:rsidRPr="006C5AB6">
        <w:t>MiPage</w:t>
      </w:r>
      <w:r w:rsidRPr="006C5AB6">
        <w:t xml:space="preserve"> </w:t>
      </w:r>
      <w:r w:rsidR="003D566A" w:rsidRPr="006C5AB6">
        <w:t xml:space="preserve">is a </w:t>
      </w:r>
      <w:r w:rsidR="000F4DCB" w:rsidRPr="006C5AB6">
        <w:t xml:space="preserve">scripted </w:t>
      </w:r>
      <w:r w:rsidR="003D566A" w:rsidRPr="006C5AB6">
        <w:t xml:space="preserve">class used to create a web page. </w:t>
      </w:r>
      <w:r w:rsidR="000F4DCB" w:rsidRPr="006C5AB6">
        <w:t xml:space="preserve">When requested by a browser, a MiPage runs APL code to generate content, usually Hypertext </w:t>
      </w:r>
      <w:proofErr w:type="spellStart"/>
      <w:r w:rsidR="000F4DCB" w:rsidRPr="006C5AB6">
        <w:t>Markup</w:t>
      </w:r>
      <w:proofErr w:type="spellEnd"/>
      <w:r w:rsidR="000F4DCB" w:rsidRPr="006C5AB6">
        <w:t xml:space="preserve"> Language (HTML), which is sent back to the requesting browser.</w:t>
      </w:r>
      <w:r w:rsidR="00031DA1" w:rsidRPr="006C5AB6">
        <w:tab/>
      </w:r>
    </w:p>
    <w:p w:rsidR="000930A6" w:rsidRDefault="000930A6">
      <w:pPr>
        <w:pStyle w:val="NormalIndent"/>
      </w:pPr>
    </w:p>
    <w:p w:rsidR="000930A6" w:rsidRDefault="006C5AB6">
      <w:pPr>
        <w:pStyle w:val="Heading4"/>
      </w:pPr>
      <w:bookmarkStart w:id="31" w:name="_Toc336253950"/>
      <w:r>
        <w:t>MiPage Template</w:t>
      </w:r>
      <w:r w:rsidR="009034A2">
        <w:t>s</w:t>
      </w:r>
      <w:bookmarkEnd w:id="31"/>
    </w:p>
    <w:p w:rsidR="00446EDB" w:rsidRDefault="00372D60" w:rsidP="00A87AA9">
      <w:pPr>
        <w:pStyle w:val="NormalIndent"/>
      </w:pPr>
      <w:r>
        <w:t xml:space="preserve"> </w:t>
      </w:r>
      <w:r w:rsidR="009470DE">
        <w:t>E</w:t>
      </w:r>
      <w:r w:rsidR="00887C3F">
        <w:t>ach MiPage</w:t>
      </w:r>
      <w:r w:rsidR="006C5AB6">
        <w:t xml:space="preserve"> </w:t>
      </w:r>
      <w:r w:rsidR="009470DE">
        <w:t>can generate</w:t>
      </w:r>
      <w:r w:rsidR="006C5AB6">
        <w:t xml:space="preserve"> </w:t>
      </w:r>
      <w:r w:rsidR="005B7218">
        <w:t>a complete HTML document</w:t>
      </w:r>
      <w:r w:rsidR="006C5AB6">
        <w:t>. However</w:t>
      </w:r>
      <w:r w:rsidR="00742618">
        <w:t>, y</w:t>
      </w:r>
      <w:r w:rsidR="006C5AB6">
        <w:t>ou may find that some or all of your web pages require common HTML or scripts</w:t>
      </w:r>
      <w:r w:rsidR="00887C3F">
        <w:t xml:space="preserve">, especially if you want to give your MiSite a </w:t>
      </w:r>
      <w:r w:rsidR="00F241A5">
        <w:t>consistent</w:t>
      </w:r>
      <w:r w:rsidR="00887C3F">
        <w:t xml:space="preserve"> look and feel</w:t>
      </w:r>
      <w:r w:rsidR="006C5AB6">
        <w:t xml:space="preserve">. </w:t>
      </w:r>
      <w:r w:rsidR="00887C3F">
        <w:t xml:space="preserve">A MiPage template is a class, derived from the </w:t>
      </w:r>
      <w:r w:rsidR="00FB0EB5" w:rsidRPr="00FB0EB5">
        <w:rPr>
          <w:rFonts w:ascii="APL385 Unicode" w:hAnsi="APL385 Unicode"/>
        </w:rPr>
        <w:t>MildPage</w:t>
      </w:r>
      <w:r w:rsidR="00887C3F">
        <w:t xml:space="preserve"> base class</w:t>
      </w:r>
      <w:r w:rsidR="00A87AA9">
        <w:t xml:space="preserve"> which can</w:t>
      </w:r>
      <w:r w:rsidR="00887C3F">
        <w:t xml:space="preserve"> additional</w:t>
      </w:r>
      <w:r w:rsidR="00930E97">
        <w:t>ly process the HTML generated by a</w:t>
      </w:r>
      <w:r w:rsidR="00887C3F">
        <w:t xml:space="preserve"> MiPage.</w:t>
      </w:r>
      <w:r w:rsidR="00A87AA9">
        <w:t xml:space="preserve"> You can</w:t>
      </w:r>
      <w:r w:rsidR="00887C3F">
        <w:t xml:space="preserve"> have any numbe</w:t>
      </w:r>
      <w:r w:rsidR="00A87AA9">
        <w:t xml:space="preserve">r of these templates </w:t>
      </w:r>
      <w:r w:rsidR="00887C3F">
        <w:t>in your site and can switch between</w:t>
      </w:r>
      <w:r w:rsidR="00A87AA9">
        <w:t xml:space="preserve"> them by changing the template from which a MiPage is derived.</w:t>
      </w:r>
    </w:p>
    <w:p w:rsidR="00F879B4" w:rsidRPr="00446EDB" w:rsidRDefault="00690881" w:rsidP="00446EDB">
      <w:pPr>
        <w:pStyle w:val="Heading3"/>
        <w:rPr>
          <w:rFonts w:ascii="APL385 Unicode" w:hAnsi="APL385 Unicode"/>
          <w:sz w:val="27"/>
          <w:szCs w:val="27"/>
        </w:rPr>
      </w:pPr>
      <w:bookmarkStart w:id="32" w:name="_Toc336253951"/>
      <w:r>
        <w:t>2.</w:t>
      </w:r>
      <w:r w:rsidR="002D5BD5">
        <w:t>2</w:t>
      </w:r>
      <w:r w:rsidR="00031DA1" w:rsidRPr="00031DA1">
        <w:t xml:space="preserve"> What you’ll need to know to build </w:t>
      </w:r>
      <w:proofErr w:type="spellStart"/>
      <w:r w:rsidR="00A04044">
        <w:t>MiSite</w:t>
      </w:r>
      <w:r w:rsidR="00031DA1" w:rsidRPr="00031DA1">
        <w:t>s</w:t>
      </w:r>
      <w:bookmarkEnd w:id="32"/>
      <w:proofErr w:type="spellEnd"/>
    </w:p>
    <w:p w:rsidR="000D5435" w:rsidRDefault="0008583C" w:rsidP="00446EDB">
      <w:pPr>
        <w:pStyle w:val="NormalIndent"/>
      </w:pPr>
      <w:r>
        <w:t>While we would like you to be able to put websites together</w:t>
      </w:r>
      <w:r w:rsidR="0012084B">
        <w:t xml:space="preserve"> </w:t>
      </w:r>
      <w:r w:rsidR="005B7218">
        <w:t>with</w:t>
      </w:r>
      <w:r>
        <w:t xml:space="preserve"> </w:t>
      </w:r>
      <w:r w:rsidR="00D806BA">
        <w:t>only</w:t>
      </w:r>
      <w:r w:rsidR="005B7218">
        <w:t xml:space="preserve"> </w:t>
      </w:r>
      <w:r>
        <w:t xml:space="preserve">your knowledge of APL, there are some </w:t>
      </w:r>
      <w:r w:rsidR="00D806BA">
        <w:t>additional concepts</w:t>
      </w:r>
      <w:r w:rsidR="000D5435">
        <w:t xml:space="preserve"> </w:t>
      </w:r>
      <w:r w:rsidR="00D806BA">
        <w:t>which you will need to be familiar with,</w:t>
      </w:r>
      <w:r w:rsidR="000D5435">
        <w:t xml:space="preserve"> including: </w:t>
      </w:r>
    </w:p>
    <w:p w:rsidR="000D5435" w:rsidRDefault="000D5435" w:rsidP="008F3264">
      <w:pPr>
        <w:pStyle w:val="NormalIndent"/>
        <w:numPr>
          <w:ilvl w:val="0"/>
          <w:numId w:val="31"/>
        </w:numPr>
      </w:pPr>
      <w:r>
        <w:t xml:space="preserve">A </w:t>
      </w:r>
      <w:r w:rsidR="005137AB">
        <w:t xml:space="preserve">very </w:t>
      </w:r>
      <w:r w:rsidR="00144872">
        <w:t>basic</w:t>
      </w:r>
      <w:r w:rsidR="00F224A9">
        <w:t xml:space="preserve"> </w:t>
      </w:r>
      <w:r>
        <w:t xml:space="preserve">understanding </w:t>
      </w:r>
      <w:r w:rsidR="00F224A9">
        <w:t xml:space="preserve">Object Oriented </w:t>
      </w:r>
      <w:r w:rsidR="00F43DD2">
        <w:t>programming</w:t>
      </w:r>
      <w:r w:rsidR="00263B95">
        <w:t xml:space="preserve"> concepts</w:t>
      </w:r>
    </w:p>
    <w:p w:rsidR="000D5435" w:rsidRDefault="000D5435" w:rsidP="008F3264">
      <w:pPr>
        <w:pStyle w:val="NormalIndent"/>
        <w:numPr>
          <w:ilvl w:val="0"/>
          <w:numId w:val="31"/>
        </w:numPr>
      </w:pPr>
      <w:r>
        <w:t>A</w:t>
      </w:r>
      <w:r w:rsidR="002E10ED">
        <w:t xml:space="preserve"> basic</w:t>
      </w:r>
      <w:r w:rsidR="00F224A9">
        <w:t xml:space="preserve"> understand</w:t>
      </w:r>
      <w:r w:rsidR="002E10ED">
        <w:t xml:space="preserve">ing of </w:t>
      </w:r>
      <w:r w:rsidR="00BC3737">
        <w:t>H</w:t>
      </w:r>
      <w:r w:rsidR="00144872">
        <w:t xml:space="preserve">ypertext </w:t>
      </w:r>
      <w:proofErr w:type="spellStart"/>
      <w:r w:rsidR="00144872">
        <w:t>Markup</w:t>
      </w:r>
      <w:proofErr w:type="spellEnd"/>
      <w:r w:rsidR="00144872">
        <w:t xml:space="preserve"> Language</w:t>
      </w:r>
      <w:r w:rsidR="002E10ED">
        <w:t xml:space="preserve"> (HTML)</w:t>
      </w:r>
    </w:p>
    <w:p w:rsidR="00F224A9" w:rsidRDefault="000D5435" w:rsidP="008F3264">
      <w:pPr>
        <w:pStyle w:val="NormalIndent"/>
        <w:numPr>
          <w:ilvl w:val="0"/>
          <w:numId w:val="31"/>
        </w:numPr>
      </w:pPr>
      <w:r>
        <w:t>H</w:t>
      </w:r>
      <w:r w:rsidR="00263B95">
        <w:t>ow to manage and edit APL scrip</w:t>
      </w:r>
      <w:r w:rsidR="00144872">
        <w:t>ted</w:t>
      </w:r>
      <w:r>
        <w:t xml:space="preserve"> files</w:t>
      </w:r>
    </w:p>
    <w:p w:rsidR="00263B95" w:rsidRDefault="00263B95" w:rsidP="00446EDB">
      <w:pPr>
        <w:pStyle w:val="NormalIndent"/>
      </w:pPr>
    </w:p>
    <w:p w:rsidR="00884F3A" w:rsidRDefault="00031DA1" w:rsidP="00884F3A">
      <w:pPr>
        <w:pStyle w:val="Heading4"/>
      </w:pPr>
      <w:bookmarkStart w:id="33" w:name="_Toc336253952"/>
      <w:r w:rsidRPr="00031DA1">
        <w:t>A Bit of OO</w:t>
      </w:r>
      <w:bookmarkEnd w:id="33"/>
    </w:p>
    <w:p w:rsidR="00992B94" w:rsidRDefault="0028626E" w:rsidP="00992B94">
      <w:pPr>
        <w:pStyle w:val="NormalIndent"/>
        <w:shd w:val="clear" w:color="auto" w:fill="FFFFFF" w:themeFill="background1"/>
      </w:pPr>
      <w:r>
        <w:t>Obje</w:t>
      </w:r>
      <w:r w:rsidR="00275FED">
        <w:t>ct oriented</w:t>
      </w:r>
      <w:r w:rsidR="00CC29D2">
        <w:t xml:space="preserve"> (OO</w:t>
      </w:r>
      <w:r w:rsidR="00263B95">
        <w:t>) programming</w:t>
      </w:r>
      <w:r w:rsidR="00275FED">
        <w:t xml:space="preserve"> </w:t>
      </w:r>
      <w:r w:rsidR="00793BEC">
        <w:t>is a programming paradigm</w:t>
      </w:r>
      <w:r w:rsidR="009953A1" w:rsidRPr="00144872">
        <w:rPr>
          <w:lang w:val="en-US"/>
        </w:rPr>
        <w:t xml:space="preserve"> </w:t>
      </w:r>
      <w:r w:rsidR="00793BEC" w:rsidRPr="00144872">
        <w:rPr>
          <w:lang w:val="en-US"/>
        </w:rPr>
        <w:t>c</w:t>
      </w:r>
      <w:r w:rsidR="00144872" w:rsidRPr="00144872">
        <w:rPr>
          <w:lang w:val="en-US"/>
        </w:rPr>
        <w:t>entered</w:t>
      </w:r>
      <w:r w:rsidR="00793BEC">
        <w:t xml:space="preserve"> </w:t>
      </w:r>
      <w:r w:rsidR="007B02E8">
        <w:t>on</w:t>
      </w:r>
      <w:r w:rsidR="00793BEC">
        <w:t xml:space="preserve"> structures </w:t>
      </w:r>
      <w:r w:rsidR="00455C67">
        <w:t xml:space="preserve">called </w:t>
      </w:r>
      <w:r w:rsidR="00793BEC" w:rsidRPr="00B635AD">
        <w:t>objects</w:t>
      </w:r>
      <w:r w:rsidR="00CC29D2" w:rsidRPr="00153884">
        <w:t>.</w:t>
      </w:r>
      <w:r w:rsidR="00455C67">
        <w:t xml:space="preserve"> Objects are independent </w:t>
      </w:r>
      <w:r w:rsidR="00455C67" w:rsidRPr="00B635AD">
        <w:t>instances</w:t>
      </w:r>
      <w:r w:rsidR="00455C67">
        <w:t xml:space="preserve"> of a </w:t>
      </w:r>
      <w:r w:rsidR="00455C67" w:rsidRPr="00B635AD">
        <w:t>class</w:t>
      </w:r>
      <w:r w:rsidR="00455C67">
        <w:t>, an object blueprint</w:t>
      </w:r>
      <w:r w:rsidR="00CC29D2" w:rsidRPr="00153884">
        <w:t xml:space="preserve"> which describes a set of related functions and/or data. </w:t>
      </w:r>
      <w:r w:rsidR="00992B94">
        <w:t xml:space="preserve">Each object can contain unique data. </w:t>
      </w:r>
    </w:p>
    <w:p w:rsidR="00C418E6" w:rsidRDefault="00C418E6" w:rsidP="00992B94">
      <w:pPr>
        <w:pStyle w:val="NormalIndent"/>
        <w:shd w:val="clear" w:color="auto" w:fill="FFFFFF" w:themeFill="background1"/>
      </w:pPr>
    </w:p>
    <w:p w:rsidR="007B02E8" w:rsidRDefault="00C418E6" w:rsidP="00C418E6">
      <w:pPr>
        <w:pStyle w:val="NormalIndent"/>
        <w:shd w:val="clear" w:color="auto" w:fill="FFFFFF" w:themeFill="background1"/>
      </w:pPr>
      <w:r w:rsidRPr="00153884">
        <w:t xml:space="preserve">A class may </w:t>
      </w:r>
      <w:r w:rsidRPr="00992B94">
        <w:t>derive</w:t>
      </w:r>
      <w:r w:rsidRPr="00153884">
        <w:t xml:space="preserve"> from another class, referred to as a base class. The derived class acquires the methods, fields and properties of its base class</w:t>
      </w:r>
      <w:r>
        <w:t xml:space="preserve"> on top of its own</w:t>
      </w:r>
      <w:r w:rsidRPr="00153884">
        <w:t>. In OO speak, this is called inheritance.</w:t>
      </w:r>
      <w:r>
        <w:t xml:space="preserve"> A base class may specify a method as </w:t>
      </w:r>
      <w:proofErr w:type="spellStart"/>
      <w:r>
        <w:t>overridable</w:t>
      </w:r>
      <w:proofErr w:type="spellEnd"/>
      <w:r>
        <w:t xml:space="preserve">, which means that a derived class can define its own </w:t>
      </w:r>
      <w:r w:rsidR="00DE16D3">
        <w:t>behavior</w:t>
      </w:r>
      <w:r>
        <w:t xml:space="preserve"> for a method of the same name.</w:t>
      </w:r>
    </w:p>
    <w:p w:rsidR="00C418E6" w:rsidRDefault="00C418E6" w:rsidP="00C418E6">
      <w:pPr>
        <w:pStyle w:val="NormalIndent"/>
        <w:shd w:val="clear" w:color="auto" w:fill="FFFFFF" w:themeFill="background1"/>
      </w:pPr>
    </w:p>
    <w:p w:rsidR="00C418E6" w:rsidRDefault="00992B94" w:rsidP="00C418E6">
      <w:pPr>
        <w:pStyle w:val="NormalIndent"/>
        <w:shd w:val="clear" w:color="auto" w:fill="FFFFFF" w:themeFill="background1"/>
      </w:pPr>
      <w:r>
        <w:t xml:space="preserve">The elements of OO programming will not be unfamiliar to an </w:t>
      </w:r>
      <w:proofErr w:type="spellStart"/>
      <w:r>
        <w:t>APLer</w:t>
      </w:r>
      <w:proofErr w:type="spellEnd"/>
      <w:r>
        <w:t xml:space="preserve">, but use different terminology. </w:t>
      </w:r>
      <w:r w:rsidR="00C418E6">
        <w:t>Functions are called methods. Variables are called</w:t>
      </w:r>
      <w:r w:rsidR="00CC29D2" w:rsidRPr="00153884">
        <w:t xml:space="preserve"> either fields or properties. </w:t>
      </w:r>
      <w:r w:rsidR="00C418E6">
        <w:t>There are additional attributes that are specific to the OO versions of these elements not described here.</w:t>
      </w:r>
    </w:p>
    <w:p w:rsidR="00C418E6" w:rsidRPr="00153884" w:rsidRDefault="00C418E6" w:rsidP="00153884">
      <w:pPr>
        <w:pStyle w:val="NormalIndent"/>
        <w:shd w:val="clear" w:color="auto" w:fill="FFFFFF" w:themeFill="background1"/>
      </w:pPr>
    </w:p>
    <w:p w:rsidR="00CC29D2" w:rsidRPr="00153884" w:rsidRDefault="00CC29D2" w:rsidP="00153884">
      <w:pPr>
        <w:pStyle w:val="NormalIndent"/>
        <w:shd w:val="clear" w:color="auto" w:fill="FFFFFF" w:themeFill="background1"/>
      </w:pPr>
      <w:r w:rsidRPr="00153884">
        <w:t xml:space="preserve">For more information on OO, check out the </w:t>
      </w:r>
      <w:r w:rsidRPr="002E10ED">
        <w:rPr>
          <w:u w:val="single"/>
        </w:rPr>
        <w:t xml:space="preserve">Introduction to OO </w:t>
      </w:r>
      <w:r w:rsidRPr="002E10ED">
        <w:t>in the</w:t>
      </w:r>
      <w:r w:rsidR="00153884" w:rsidRPr="002E10ED">
        <w:t xml:space="preserve"> Language Help of Dyalog APL</w:t>
      </w:r>
      <w:r w:rsidR="00153884" w:rsidRPr="002E10ED">
        <w:rPr>
          <w:u w:val="single"/>
        </w:rPr>
        <w:t xml:space="preserve"> </w:t>
      </w:r>
      <w:r w:rsidR="007A73AC" w:rsidRPr="002E10ED">
        <w:t xml:space="preserve">and </w:t>
      </w:r>
      <w:r w:rsidR="00153884" w:rsidRPr="002E10ED">
        <w:rPr>
          <w:rStyle w:val="apple-style-span"/>
          <w:szCs w:val="21"/>
          <w:u w:val="single"/>
          <w:shd w:val="clear" w:color="auto" w:fill="FFFFFF" w:themeFill="background1"/>
        </w:rPr>
        <w:t>Introduction to Object Oriented Programming for APL Programmers</w:t>
      </w:r>
      <w:r w:rsidR="00153884" w:rsidRPr="002E10ED">
        <w:rPr>
          <w:rStyle w:val="apple-style-span"/>
          <w:szCs w:val="21"/>
          <w:shd w:val="clear" w:color="auto" w:fill="FFFFFF" w:themeFill="background1"/>
        </w:rPr>
        <w:t xml:space="preserve"> </w:t>
      </w:r>
      <w:r w:rsidR="00153884" w:rsidRPr="00153884">
        <w:rPr>
          <w:rStyle w:val="apple-style-span"/>
          <w:szCs w:val="21"/>
          <w:shd w:val="clear" w:color="auto" w:fill="FFFFFF" w:themeFill="background1"/>
        </w:rPr>
        <w:t xml:space="preserve">found </w:t>
      </w:r>
      <w:r w:rsidR="00263B95">
        <w:rPr>
          <w:rStyle w:val="apple-style-span"/>
          <w:szCs w:val="21"/>
          <w:shd w:val="clear" w:color="auto" w:fill="FFFFFF" w:themeFill="background1"/>
        </w:rPr>
        <w:t xml:space="preserve">in the documentation supplied with Dyalog APL </w:t>
      </w:r>
      <w:r w:rsidR="007A73AC">
        <w:rPr>
          <w:rStyle w:val="apple-style-span"/>
          <w:szCs w:val="21"/>
          <w:shd w:val="clear" w:color="auto" w:fill="FFFFFF" w:themeFill="background1"/>
        </w:rPr>
        <w:t>or</w:t>
      </w:r>
      <w:r w:rsidR="00263B95">
        <w:rPr>
          <w:rStyle w:val="apple-style-span"/>
          <w:szCs w:val="21"/>
          <w:shd w:val="clear" w:color="auto" w:fill="FFFFFF" w:themeFill="background1"/>
        </w:rPr>
        <w:t xml:space="preserve"> </w:t>
      </w:r>
      <w:r w:rsidR="00153884" w:rsidRPr="00153884">
        <w:rPr>
          <w:rStyle w:val="apple-style-span"/>
          <w:szCs w:val="21"/>
          <w:shd w:val="clear" w:color="auto" w:fill="FFFFFF" w:themeFill="background1"/>
        </w:rPr>
        <w:t xml:space="preserve">at </w:t>
      </w:r>
      <w:r w:rsidR="00263B95">
        <w:rPr>
          <w:rStyle w:val="apple-style-span"/>
          <w:szCs w:val="21"/>
          <w:shd w:val="clear" w:color="auto" w:fill="FFFFFF" w:themeFill="background1"/>
        </w:rPr>
        <w:t>http://</w:t>
      </w:r>
      <w:r w:rsidR="00153884" w:rsidRPr="00153884">
        <w:rPr>
          <w:rStyle w:val="apple-style-span"/>
          <w:szCs w:val="21"/>
          <w:shd w:val="clear" w:color="auto" w:fill="FFFFFF" w:themeFill="background1"/>
        </w:rPr>
        <w:t>docs.dyalog.com</w:t>
      </w:r>
      <w:r w:rsidR="00153884">
        <w:rPr>
          <w:rStyle w:val="apple-style-span"/>
          <w:szCs w:val="21"/>
          <w:shd w:val="clear" w:color="auto" w:fill="FFFFFF" w:themeFill="background1"/>
        </w:rPr>
        <w:t>.</w:t>
      </w:r>
    </w:p>
    <w:p w:rsidR="00446EDB" w:rsidRPr="00446EDB" w:rsidRDefault="00446EDB" w:rsidP="00CC29D2">
      <w:pPr>
        <w:pStyle w:val="NormalIndent"/>
        <w:ind w:left="0"/>
      </w:pPr>
    </w:p>
    <w:p w:rsidR="00031DA1" w:rsidRPr="00F00174" w:rsidRDefault="00056077" w:rsidP="00F00174">
      <w:pPr>
        <w:pStyle w:val="Heading4"/>
      </w:pPr>
      <w:bookmarkStart w:id="34" w:name="_Toc336253953"/>
      <w:r>
        <w:t xml:space="preserve">An </w:t>
      </w:r>
      <w:r w:rsidR="00BC3737" w:rsidRPr="00F00174">
        <w:t>HTML</w:t>
      </w:r>
      <w:r w:rsidR="00031DA1" w:rsidRPr="00F00174">
        <w:t xml:space="preserve"> </w:t>
      </w:r>
      <w:r>
        <w:t>Survival Guide</w:t>
      </w:r>
      <w:bookmarkEnd w:id="34"/>
    </w:p>
    <w:p w:rsidR="009034A2" w:rsidRDefault="006B427B">
      <w:pPr>
        <w:pStyle w:val="NormalIndent"/>
      </w:pPr>
      <w:r>
        <w:t>Hypertext</w:t>
      </w:r>
      <w:r w:rsidRPr="00144872">
        <w:rPr>
          <w:lang w:val="en-US"/>
        </w:rPr>
        <w:t xml:space="preserve"> Markup</w:t>
      </w:r>
      <w:r>
        <w:t xml:space="preserve"> Language (</w:t>
      </w:r>
      <w:r w:rsidR="00BC3737">
        <w:t>HTML</w:t>
      </w:r>
      <w:r>
        <w:t>)</w:t>
      </w:r>
      <w:r w:rsidR="00F224A9">
        <w:t xml:space="preserve"> </w:t>
      </w:r>
      <w:r w:rsidR="006F4EF9">
        <w:t xml:space="preserve">is the fundamental building block of web content. </w:t>
      </w:r>
      <w:r w:rsidR="00362A22">
        <w:t xml:space="preserve">It ‘marks up’ a </w:t>
      </w:r>
      <w:r w:rsidR="00056077">
        <w:t>document</w:t>
      </w:r>
      <w:r w:rsidR="00362A22">
        <w:t xml:space="preserve"> </w:t>
      </w:r>
      <w:r w:rsidR="00056077">
        <w:t>with identifiers that tell browser</w:t>
      </w:r>
      <w:r w:rsidR="00F91964">
        <w:t>s</w:t>
      </w:r>
      <w:r w:rsidR="00056077">
        <w:t xml:space="preserve"> how to treat each piece of content. The identifying marks, called tags</w:t>
      </w:r>
      <w:r w:rsidR="008850DD">
        <w:t>,</w:t>
      </w:r>
      <w:r w:rsidR="00056077">
        <w:t xml:space="preserve"> are </w:t>
      </w:r>
      <w:r w:rsidR="00601226">
        <w:t>words surrounded by angle brackets</w:t>
      </w:r>
      <w:r w:rsidR="00B611F1">
        <w:t xml:space="preserve"> (</w:t>
      </w:r>
      <w:r w:rsidR="00B611F1" w:rsidRPr="00A00C35">
        <w:rPr>
          <w:rFonts w:ascii="Courier New" w:hAnsi="Courier New"/>
        </w:rPr>
        <w:t>&lt;</w:t>
      </w:r>
      <w:r w:rsidR="00E40740" w:rsidRPr="00A00C35">
        <w:rPr>
          <w:rFonts w:ascii="Courier New" w:hAnsi="Courier New"/>
        </w:rPr>
        <w:t xml:space="preserve"> </w:t>
      </w:r>
      <w:r w:rsidR="00B611F1" w:rsidRPr="00A00C35">
        <w:rPr>
          <w:rFonts w:ascii="Courier New" w:hAnsi="Courier New"/>
        </w:rPr>
        <w:t>&gt;</w:t>
      </w:r>
      <w:r w:rsidR="00B611F1">
        <w:t>)</w:t>
      </w:r>
      <w:r w:rsidR="00601226">
        <w:t>.</w:t>
      </w:r>
      <w:r w:rsidR="00056077">
        <w:t xml:space="preserve"> </w:t>
      </w:r>
      <w:r w:rsidR="00A17468">
        <w:t>Most tags work in pairs, surrounding content</w:t>
      </w:r>
      <w:r w:rsidR="00601226">
        <w:t xml:space="preserve"> with an opening and closing tag</w:t>
      </w:r>
      <w:r w:rsidR="00A17468">
        <w:t>.</w:t>
      </w:r>
      <w:r w:rsidR="00153884" w:rsidRPr="00153884">
        <w:t xml:space="preserve"> </w:t>
      </w:r>
    </w:p>
    <w:p w:rsidR="009034A2" w:rsidRDefault="009034A2">
      <w:pPr>
        <w:pStyle w:val="NormalIndent"/>
      </w:pPr>
    </w:p>
    <w:p w:rsidR="000930A6" w:rsidRDefault="00D87BF7">
      <w:pPr>
        <w:pStyle w:val="NormalIndent"/>
        <w:shd w:val="clear" w:color="auto" w:fill="EEECE1" w:themeFill="background2"/>
        <w:rPr>
          <w:rFonts w:ascii="Courier New" w:hAnsi="Courier New" w:cs="Courier New"/>
        </w:rPr>
      </w:pPr>
      <w:proofErr w:type="gramStart"/>
      <w:r>
        <w:t>Opening tag</w:t>
      </w:r>
      <w:r>
        <w:rPr>
          <w:rFonts w:ascii="Courier New" w:hAnsi="Courier New" w:cs="Courier New" w:hint="eastAsia"/>
        </w:rPr>
        <w:t xml:space="preserve"> </w:t>
      </w:r>
      <w:r>
        <w:rPr>
          <w:rFonts w:ascii="Courier New" w:hAnsi="Courier New" w:cs="Courier New" w:hint="eastAsia"/>
        </w:rPr>
        <w:t>→</w:t>
      </w:r>
      <w:r>
        <w:rPr>
          <w:rFonts w:ascii="Courier New" w:hAnsi="Courier New" w:cs="Courier New" w:hint="eastAsia"/>
        </w:rPr>
        <w:t xml:space="preserve"> </w:t>
      </w:r>
      <w:r>
        <w:rPr>
          <w:rFonts w:ascii="Courier New" w:hAnsi="Courier New" w:cs="Courier New"/>
        </w:rPr>
        <w:t>&lt;span&gt; Content affected by span tags.</w:t>
      </w:r>
      <w:proofErr w:type="gramEnd"/>
      <w:r>
        <w:rPr>
          <w:rFonts w:ascii="Courier New" w:hAnsi="Courier New" w:cs="Courier New"/>
        </w:rPr>
        <w:t xml:space="preserve"> </w:t>
      </w:r>
    </w:p>
    <w:p w:rsidR="000930A6" w:rsidRDefault="00F241A5">
      <w:pPr>
        <w:pStyle w:val="NormalIndent"/>
        <w:shd w:val="clear" w:color="auto" w:fill="EEECE1" w:themeFill="background2"/>
      </w:pPr>
      <w:r>
        <w:rPr>
          <w:rFonts w:ascii="Courier New" w:hAnsi="Courier New" w:cs="Courier New"/>
        </w:rPr>
        <w:t xml:space="preserve">              </w:t>
      </w:r>
      <w:r w:rsidR="00D87BF7">
        <w:rPr>
          <w:rFonts w:ascii="Courier New" w:hAnsi="Courier New" w:cs="Courier New"/>
        </w:rPr>
        <w:t>&lt;/span&gt;</w:t>
      </w:r>
      <w:r w:rsidR="00D87BF7">
        <w:rPr>
          <w:rFonts w:ascii="Courier New" w:hAnsi="Courier New" w:cs="Courier New" w:hint="eastAsia"/>
        </w:rPr>
        <w:t xml:space="preserve"> </w:t>
      </w:r>
      <w:r w:rsidR="00D87BF7">
        <w:rPr>
          <w:rFonts w:ascii="Courier New" w:hAnsi="Courier New" w:cs="Courier New" w:hint="eastAsia"/>
        </w:rPr>
        <w:t>←</w:t>
      </w:r>
      <w:r w:rsidR="00D87BF7">
        <w:rPr>
          <w:rFonts w:ascii="Courier New" w:hAnsi="Courier New" w:cs="Courier New" w:hint="eastAsia"/>
        </w:rPr>
        <w:t xml:space="preserve"> </w:t>
      </w:r>
      <w:r w:rsidR="00D87BF7">
        <w:t>Closing tag</w:t>
      </w:r>
    </w:p>
    <w:p w:rsidR="00F91964" w:rsidRDefault="00F91964" w:rsidP="00F91964">
      <w:pPr>
        <w:pStyle w:val="NormalIndent"/>
        <w:shd w:val="clear" w:color="auto" w:fill="FFFFFF" w:themeFill="background1"/>
      </w:pPr>
    </w:p>
    <w:p w:rsidR="00F91964" w:rsidRDefault="00F91964" w:rsidP="00F91964">
      <w:pPr>
        <w:pStyle w:val="NormalIndent"/>
        <w:shd w:val="clear" w:color="auto" w:fill="FFFFFF" w:themeFill="background1"/>
      </w:pPr>
      <w:r>
        <w:t xml:space="preserve">Any content contained within tags are affected by it. In the below example, the </w:t>
      </w:r>
      <w:r w:rsidRPr="00F91964">
        <w:rPr>
          <w:rFonts w:ascii="Courier New" w:hAnsi="Courier New" w:cs="Courier New"/>
        </w:rPr>
        <w:t>&lt;</w:t>
      </w:r>
      <w:proofErr w:type="spellStart"/>
      <w:r w:rsidRPr="00F91964">
        <w:rPr>
          <w:rFonts w:ascii="Courier New" w:hAnsi="Courier New" w:cs="Courier New"/>
        </w:rPr>
        <w:t>i</w:t>
      </w:r>
      <w:proofErr w:type="spellEnd"/>
      <w:r w:rsidRPr="00F91964">
        <w:rPr>
          <w:rFonts w:ascii="Courier New" w:hAnsi="Courier New" w:cs="Courier New"/>
        </w:rPr>
        <w:t>&gt;</w:t>
      </w:r>
      <w:r>
        <w:t xml:space="preserve"> tag identifies its contained text as</w:t>
      </w:r>
      <w:r w:rsidR="001873BC">
        <w:t xml:space="preserve"> to be</w:t>
      </w:r>
      <w:r>
        <w:t xml:space="preserve"> italicized.</w:t>
      </w:r>
    </w:p>
    <w:p w:rsidR="00F91964" w:rsidRDefault="00F91964" w:rsidP="00F91964">
      <w:pPr>
        <w:pStyle w:val="NormalIndent"/>
        <w:shd w:val="clear" w:color="auto" w:fill="FFFFFF" w:themeFill="background1"/>
      </w:pPr>
    </w:p>
    <w:p w:rsidR="00F91964" w:rsidRPr="00F91964" w:rsidRDefault="00F91964" w:rsidP="00F91964">
      <w:pPr>
        <w:pStyle w:val="NormalIndent"/>
        <w:shd w:val="clear" w:color="auto" w:fill="EEECE1" w:themeFill="background2"/>
        <w:rPr>
          <w:rFonts w:ascii="Courier New" w:hAnsi="Courier New" w:cs="Courier New"/>
        </w:rPr>
      </w:pPr>
      <w:r w:rsidRPr="00F91964">
        <w:rPr>
          <w:rFonts w:ascii="Courier New" w:hAnsi="Courier New" w:cs="Courier New"/>
        </w:rPr>
        <w:t xml:space="preserve">       &lt;</w:t>
      </w:r>
      <w:proofErr w:type="spellStart"/>
      <w:r w:rsidRPr="00F91964">
        <w:rPr>
          <w:rFonts w:ascii="Courier New" w:hAnsi="Courier New" w:cs="Courier New"/>
        </w:rPr>
        <w:t>i</w:t>
      </w:r>
      <w:proofErr w:type="spellEnd"/>
      <w:r w:rsidRPr="00F91964">
        <w:rPr>
          <w:rFonts w:ascii="Courier New" w:hAnsi="Courier New" w:cs="Courier New"/>
        </w:rPr>
        <w:t>&gt;</w:t>
      </w:r>
      <w:proofErr w:type="gramStart"/>
      <w:r w:rsidRPr="00F91964">
        <w:rPr>
          <w:rFonts w:ascii="Courier New" w:hAnsi="Courier New" w:cs="Courier New"/>
        </w:rPr>
        <w:t>The</w:t>
      </w:r>
      <w:proofErr w:type="gramEnd"/>
      <w:r w:rsidRPr="00F91964">
        <w:rPr>
          <w:rFonts w:ascii="Courier New" w:hAnsi="Courier New" w:cs="Courier New"/>
        </w:rPr>
        <w:t xml:space="preserve"> Quick Brown Fox&lt;/</w:t>
      </w:r>
      <w:proofErr w:type="spellStart"/>
      <w:r w:rsidRPr="00F91964">
        <w:rPr>
          <w:rFonts w:ascii="Courier New" w:hAnsi="Courier New" w:cs="Courier New"/>
        </w:rPr>
        <w:t>i</w:t>
      </w:r>
      <w:proofErr w:type="spellEnd"/>
      <w:r w:rsidRPr="00F91964">
        <w:rPr>
          <w:rFonts w:ascii="Courier New" w:hAnsi="Courier New" w:cs="Courier New"/>
        </w:rPr>
        <w:t>&gt;</w:t>
      </w:r>
    </w:p>
    <w:p w:rsidR="00F91964" w:rsidRPr="00F91964" w:rsidRDefault="00F91964" w:rsidP="00F91964">
      <w:pPr>
        <w:pStyle w:val="NormalIndent"/>
        <w:shd w:val="clear" w:color="auto" w:fill="EEECE1" w:themeFill="background2"/>
        <w:rPr>
          <w:rFonts w:ascii="Courier New" w:hAnsi="Courier New" w:cs="Courier New"/>
        </w:rPr>
      </w:pPr>
    </w:p>
    <w:p w:rsidR="00F91964" w:rsidRPr="00F91964" w:rsidRDefault="00F91964" w:rsidP="00F91964">
      <w:pPr>
        <w:pStyle w:val="NormalIndent"/>
        <w:shd w:val="clear" w:color="auto" w:fill="EEECE1" w:themeFill="background2"/>
        <w:rPr>
          <w:rFonts w:ascii="Courier New" w:hAnsi="Courier New" w:cs="Courier New"/>
          <w:i/>
          <w:lang w:val="en-US"/>
        </w:rPr>
      </w:pPr>
      <w:r w:rsidRPr="00F91964">
        <w:rPr>
          <w:rFonts w:ascii="Courier New" w:hAnsi="Courier New" w:cs="Courier New"/>
          <w:i/>
          <w:lang w:val="en-US"/>
        </w:rPr>
        <w:t>The Quick Brown Fox</w:t>
      </w:r>
    </w:p>
    <w:p w:rsidR="00F91964" w:rsidRPr="00F91964" w:rsidRDefault="00F91964" w:rsidP="00F91964">
      <w:pPr>
        <w:pStyle w:val="NormalIndent"/>
        <w:shd w:val="clear" w:color="auto" w:fill="EEECE1" w:themeFill="background2"/>
        <w:rPr>
          <w:rFonts w:ascii="Courier New" w:hAnsi="Courier New" w:cs="Courier New"/>
        </w:rPr>
      </w:pPr>
    </w:p>
    <w:p w:rsidR="00F91964" w:rsidRPr="00F91964" w:rsidRDefault="00F91964" w:rsidP="00F91964">
      <w:pPr>
        <w:pStyle w:val="NormalIndent"/>
        <w:shd w:val="clear" w:color="auto" w:fill="EEECE1" w:themeFill="background2"/>
        <w:rPr>
          <w:rFonts w:ascii="Courier New" w:hAnsi="Courier New" w:cs="Courier New"/>
        </w:rPr>
      </w:pPr>
      <w:r w:rsidRPr="00F91964">
        <w:rPr>
          <w:rFonts w:ascii="Courier New" w:hAnsi="Courier New" w:cs="Courier New"/>
        </w:rPr>
        <w:t xml:space="preserve">      The &lt;</w:t>
      </w:r>
      <w:proofErr w:type="spellStart"/>
      <w:r w:rsidRPr="00F91964">
        <w:rPr>
          <w:rFonts w:ascii="Courier New" w:hAnsi="Courier New" w:cs="Courier New"/>
        </w:rPr>
        <w:t>i</w:t>
      </w:r>
      <w:proofErr w:type="spellEnd"/>
      <w:r w:rsidRPr="00F91964">
        <w:rPr>
          <w:rFonts w:ascii="Courier New" w:hAnsi="Courier New" w:cs="Courier New"/>
        </w:rPr>
        <w:t>&gt;Quick&lt;/</w:t>
      </w:r>
      <w:proofErr w:type="spellStart"/>
      <w:r w:rsidRPr="00F91964">
        <w:rPr>
          <w:rFonts w:ascii="Courier New" w:hAnsi="Courier New" w:cs="Courier New"/>
        </w:rPr>
        <w:t>i</w:t>
      </w:r>
      <w:proofErr w:type="spellEnd"/>
      <w:r w:rsidRPr="00F91964">
        <w:rPr>
          <w:rFonts w:ascii="Courier New" w:hAnsi="Courier New" w:cs="Courier New"/>
        </w:rPr>
        <w:t>&gt; Brown Fox</w:t>
      </w:r>
    </w:p>
    <w:p w:rsidR="00F91964" w:rsidRPr="00F91964" w:rsidRDefault="00F91964" w:rsidP="00F91964">
      <w:pPr>
        <w:pStyle w:val="NormalIndent"/>
        <w:shd w:val="clear" w:color="auto" w:fill="EEECE1" w:themeFill="background2"/>
        <w:rPr>
          <w:rFonts w:ascii="Courier New" w:hAnsi="Courier New" w:cs="Courier New"/>
        </w:rPr>
      </w:pPr>
    </w:p>
    <w:p w:rsidR="00F91964" w:rsidRPr="00F91964" w:rsidRDefault="00F91964" w:rsidP="00F91964">
      <w:pPr>
        <w:pStyle w:val="NormalIndent"/>
        <w:shd w:val="clear" w:color="auto" w:fill="EEECE1" w:themeFill="background2"/>
        <w:rPr>
          <w:rFonts w:ascii="Courier New" w:hAnsi="Courier New" w:cs="Courier New"/>
        </w:rPr>
      </w:pPr>
      <w:r w:rsidRPr="00F91964">
        <w:rPr>
          <w:rFonts w:ascii="Courier New" w:hAnsi="Courier New" w:cs="Courier New"/>
        </w:rPr>
        <w:t>The</w:t>
      </w:r>
      <w:r w:rsidRPr="00F91964">
        <w:rPr>
          <w:rFonts w:ascii="Courier New" w:hAnsi="Courier New" w:cs="Courier New"/>
          <w:i/>
        </w:rPr>
        <w:t xml:space="preserve"> Quick</w:t>
      </w:r>
      <w:r w:rsidRPr="00F91964">
        <w:rPr>
          <w:rFonts w:ascii="Courier New" w:hAnsi="Courier New" w:cs="Courier New"/>
        </w:rPr>
        <w:t xml:space="preserve"> Brown Fox</w:t>
      </w:r>
    </w:p>
    <w:p w:rsidR="00427876" w:rsidRDefault="00427876" w:rsidP="00056077">
      <w:pPr>
        <w:pStyle w:val="NormalIndent"/>
        <w:ind w:left="0"/>
      </w:pPr>
    </w:p>
    <w:p w:rsidR="00F91964" w:rsidRDefault="00B50BD6" w:rsidP="00B50BD6">
      <w:pPr>
        <w:pStyle w:val="NormalIndent"/>
      </w:pPr>
      <w:r>
        <w:t xml:space="preserve">Tags </w:t>
      </w:r>
      <w:r w:rsidR="000D5435">
        <w:t xml:space="preserve">often </w:t>
      </w:r>
      <w:r>
        <w:t xml:space="preserve">affect the content of </w:t>
      </w:r>
      <w:r w:rsidR="000D5435">
        <w:t xml:space="preserve">all </w:t>
      </w:r>
      <w:r>
        <w:t>other tags inside themselves, although they do not always pass on all of their attributes.</w:t>
      </w:r>
    </w:p>
    <w:p w:rsidR="00B50BD6" w:rsidRDefault="00B50BD6" w:rsidP="00B50BD6">
      <w:pPr>
        <w:pStyle w:val="NormalIndent"/>
      </w:pPr>
    </w:p>
    <w:p w:rsidR="00B50BD6" w:rsidRDefault="00B50BD6" w:rsidP="00B50BD6">
      <w:pPr>
        <w:pStyle w:val="NormalIndent"/>
        <w:shd w:val="clear" w:color="auto" w:fill="EEECE1" w:themeFill="background2"/>
        <w:rPr>
          <w:rFonts w:ascii="Courier New" w:hAnsi="Courier New" w:cs="Courier New"/>
        </w:rPr>
      </w:pPr>
      <w:r w:rsidRPr="00B50BD6">
        <w:rPr>
          <w:rFonts w:ascii="Courier New" w:hAnsi="Courier New" w:cs="Courier New"/>
        </w:rPr>
        <w:t xml:space="preserve">      </w:t>
      </w:r>
      <w:r>
        <w:rPr>
          <w:rFonts w:ascii="Courier New" w:hAnsi="Courier New" w:cs="Courier New"/>
        </w:rPr>
        <w:t>&lt;</w:t>
      </w:r>
      <w:proofErr w:type="spellStart"/>
      <w:r>
        <w:rPr>
          <w:rFonts w:ascii="Courier New" w:hAnsi="Courier New" w:cs="Courier New"/>
        </w:rPr>
        <w:t>i</w:t>
      </w:r>
      <w:proofErr w:type="spellEnd"/>
      <w:r>
        <w:rPr>
          <w:rFonts w:ascii="Courier New" w:hAnsi="Courier New" w:cs="Courier New"/>
        </w:rPr>
        <w:t>&gt;</w:t>
      </w:r>
      <w:proofErr w:type="gramStart"/>
      <w:r>
        <w:rPr>
          <w:rFonts w:ascii="Courier New" w:hAnsi="Courier New" w:cs="Courier New"/>
        </w:rPr>
        <w:t>The</w:t>
      </w:r>
      <w:proofErr w:type="gramEnd"/>
      <w:r>
        <w:rPr>
          <w:rFonts w:ascii="Courier New" w:hAnsi="Courier New" w:cs="Courier New"/>
        </w:rPr>
        <w:t xml:space="preserve"> &lt;</w:t>
      </w:r>
      <w:r w:rsidR="008850DD">
        <w:rPr>
          <w:rFonts w:ascii="Courier New" w:hAnsi="Courier New" w:cs="Courier New"/>
        </w:rPr>
        <w:t>u</w:t>
      </w:r>
      <w:r>
        <w:rPr>
          <w:rFonts w:ascii="Courier New" w:hAnsi="Courier New" w:cs="Courier New"/>
        </w:rPr>
        <w:t>&gt;Quick&lt;/</w:t>
      </w:r>
      <w:r w:rsidR="008850DD">
        <w:rPr>
          <w:rFonts w:ascii="Courier New" w:hAnsi="Courier New" w:cs="Courier New"/>
        </w:rPr>
        <w:t>u</w:t>
      </w:r>
      <w:r>
        <w:rPr>
          <w:rFonts w:ascii="Courier New" w:hAnsi="Courier New" w:cs="Courier New"/>
        </w:rPr>
        <w:t>&gt; Brown Fox&lt;/</w:t>
      </w:r>
      <w:proofErr w:type="spellStart"/>
      <w:r>
        <w:rPr>
          <w:rFonts w:ascii="Courier New" w:hAnsi="Courier New" w:cs="Courier New"/>
        </w:rPr>
        <w:t>i</w:t>
      </w:r>
      <w:proofErr w:type="spellEnd"/>
      <w:r w:rsidRPr="00B50BD6">
        <w:rPr>
          <w:rFonts w:ascii="Courier New" w:hAnsi="Courier New" w:cs="Courier New"/>
        </w:rPr>
        <w:t>&gt;</w:t>
      </w:r>
    </w:p>
    <w:p w:rsidR="00B50BD6" w:rsidRPr="00B50BD6" w:rsidRDefault="00B50BD6" w:rsidP="00B50BD6">
      <w:pPr>
        <w:pStyle w:val="NormalIndent"/>
        <w:shd w:val="clear" w:color="auto" w:fill="EEECE1" w:themeFill="background2"/>
        <w:rPr>
          <w:rFonts w:ascii="Courier New" w:hAnsi="Courier New" w:cs="Courier New"/>
        </w:rPr>
      </w:pPr>
    </w:p>
    <w:p w:rsidR="00B50BD6" w:rsidRPr="008850DD" w:rsidRDefault="00FB0EB5" w:rsidP="00B50BD6">
      <w:pPr>
        <w:pStyle w:val="NormalIndent"/>
        <w:shd w:val="clear" w:color="auto" w:fill="EEECE1" w:themeFill="background2"/>
        <w:rPr>
          <w:rFonts w:ascii="Courier New" w:hAnsi="Courier New" w:cs="Courier New"/>
          <w:i/>
        </w:rPr>
      </w:pPr>
      <w:r>
        <w:rPr>
          <w:rFonts w:ascii="Courier New" w:hAnsi="Courier New" w:cs="Courier New"/>
          <w:i/>
        </w:rPr>
        <w:t xml:space="preserve">The </w:t>
      </w:r>
      <w:r w:rsidRPr="00FB0EB5">
        <w:rPr>
          <w:rFonts w:ascii="Courier New" w:hAnsi="Courier New" w:cs="Courier New"/>
          <w:i/>
          <w:u w:val="single"/>
        </w:rPr>
        <w:t>Quick</w:t>
      </w:r>
      <w:r>
        <w:rPr>
          <w:rFonts w:ascii="Courier New" w:hAnsi="Courier New" w:cs="Courier New"/>
          <w:i/>
        </w:rPr>
        <w:t xml:space="preserve"> Brown Fox</w:t>
      </w:r>
    </w:p>
    <w:p w:rsidR="00713ED7" w:rsidRDefault="00713ED7" w:rsidP="00601226">
      <w:pPr>
        <w:pStyle w:val="NormalIndent"/>
      </w:pPr>
    </w:p>
    <w:p w:rsidR="00A02AA4" w:rsidRDefault="00A02AA4" w:rsidP="00A02AA4">
      <w:pPr>
        <w:pStyle w:val="NormalIndent"/>
      </w:pPr>
    </w:p>
    <w:p w:rsidR="00C06265" w:rsidRDefault="00C06265">
      <w:pPr>
        <w:rPr>
          <w:rFonts w:eastAsia="MS Mincho"/>
          <w:sz w:val="20"/>
          <w:szCs w:val="20"/>
          <w:lang w:val="en-GB"/>
        </w:rPr>
      </w:pPr>
      <w:r>
        <w:br w:type="page"/>
      </w:r>
    </w:p>
    <w:p w:rsidR="00713ED7" w:rsidRDefault="00991419" w:rsidP="00601226">
      <w:pPr>
        <w:pStyle w:val="NormalIndent"/>
      </w:pPr>
      <w:r>
        <w:t>Here</w:t>
      </w:r>
      <w:r w:rsidR="00713ED7">
        <w:t xml:space="preserve"> a</w:t>
      </w:r>
      <w:r>
        <w:t>re a few tags that you</w:t>
      </w:r>
      <w:r w:rsidR="00713ED7">
        <w:t xml:space="preserve"> </w:t>
      </w:r>
      <w:r>
        <w:t>might find useful.</w:t>
      </w:r>
    </w:p>
    <w:p w:rsidR="001C0A3D" w:rsidRDefault="001C0A3D" w:rsidP="00D537EF">
      <w:pPr>
        <w:pStyle w:val="NormalIndent"/>
      </w:pPr>
    </w:p>
    <w:tbl>
      <w:tblPr>
        <w:tblStyle w:val="TableGrid"/>
        <w:tblW w:w="0" w:type="auto"/>
        <w:tblInd w:w="1418" w:type="dxa"/>
        <w:tblLook w:val="04A0"/>
      </w:tblPr>
      <w:tblGrid>
        <w:gridCol w:w="3868"/>
        <w:gridCol w:w="3423"/>
      </w:tblGrid>
      <w:tr w:rsidR="00E40740" w:rsidTr="00E72743">
        <w:tc>
          <w:tcPr>
            <w:tcW w:w="4131" w:type="dxa"/>
            <w:shd w:val="clear" w:color="auto" w:fill="C6D9F1" w:themeFill="text2" w:themeFillTint="33"/>
          </w:tcPr>
          <w:p w:rsidR="00E40740" w:rsidRPr="00DF3356" w:rsidRDefault="00E40740" w:rsidP="005137AB">
            <w:pPr>
              <w:pStyle w:val="TableData"/>
              <w:rPr>
                <w:b/>
              </w:rPr>
            </w:pPr>
            <w:r w:rsidRPr="00DF3356">
              <w:rPr>
                <w:b/>
              </w:rPr>
              <w:t>Example Tags</w:t>
            </w:r>
          </w:p>
        </w:tc>
        <w:tc>
          <w:tcPr>
            <w:tcW w:w="4050" w:type="dxa"/>
            <w:shd w:val="clear" w:color="auto" w:fill="C6D9F1" w:themeFill="text2" w:themeFillTint="33"/>
          </w:tcPr>
          <w:p w:rsidR="00E40740" w:rsidRPr="00DF3356" w:rsidRDefault="00E40740" w:rsidP="006864BB">
            <w:pPr>
              <w:pStyle w:val="TableData"/>
              <w:rPr>
                <w:b/>
              </w:rPr>
            </w:pPr>
            <w:r w:rsidRPr="00DF3356">
              <w:rPr>
                <w:b/>
              </w:rPr>
              <w:t>Description</w:t>
            </w:r>
          </w:p>
        </w:tc>
      </w:tr>
      <w:tr w:rsidR="00CE0D5E" w:rsidTr="00B635AD">
        <w:tc>
          <w:tcPr>
            <w:tcW w:w="4131" w:type="dxa"/>
          </w:tcPr>
          <w:p w:rsidR="00CE0D5E" w:rsidRPr="002E10ED" w:rsidRDefault="005D70DE" w:rsidP="005137AB">
            <w:pPr>
              <w:pStyle w:val="TableData"/>
              <w:rPr>
                <w:rFonts w:ascii="Courier New" w:hAnsi="Courier New" w:cs="Courier New"/>
                <w:sz w:val="16"/>
                <w:szCs w:val="16"/>
              </w:rPr>
            </w:pPr>
            <w:r w:rsidRPr="002E10ED">
              <w:rPr>
                <w:rFonts w:ascii="Courier New" w:hAnsi="Courier New" w:cs="Courier New"/>
                <w:sz w:val="16"/>
                <w:szCs w:val="16"/>
              </w:rPr>
              <w:t>&lt;</w:t>
            </w:r>
            <w:r w:rsidR="007A73AC" w:rsidRPr="002E10ED">
              <w:rPr>
                <w:rFonts w:ascii="Courier New" w:hAnsi="Courier New" w:cs="Courier New"/>
                <w:sz w:val="16"/>
                <w:szCs w:val="16"/>
              </w:rPr>
              <w:t>html</w:t>
            </w:r>
            <w:r w:rsidRPr="002E10ED">
              <w:rPr>
                <w:rFonts w:ascii="Courier New" w:hAnsi="Courier New" w:cs="Courier New"/>
                <w:sz w:val="16"/>
                <w:szCs w:val="16"/>
              </w:rPr>
              <w:t>&gt; &lt;/</w:t>
            </w:r>
            <w:r w:rsidR="005137AB" w:rsidRPr="002E10ED">
              <w:rPr>
                <w:rFonts w:ascii="Courier New" w:hAnsi="Courier New" w:cs="Courier New"/>
                <w:sz w:val="16"/>
                <w:szCs w:val="16"/>
              </w:rPr>
              <w:t>html</w:t>
            </w:r>
            <w:r w:rsidRPr="002E10ED">
              <w:rPr>
                <w:rFonts w:ascii="Courier New" w:hAnsi="Courier New" w:cs="Courier New"/>
                <w:sz w:val="16"/>
                <w:szCs w:val="16"/>
              </w:rPr>
              <w:t>&gt;</w:t>
            </w:r>
          </w:p>
        </w:tc>
        <w:tc>
          <w:tcPr>
            <w:tcW w:w="4050" w:type="dxa"/>
          </w:tcPr>
          <w:p w:rsidR="00A17468" w:rsidRPr="003B07A4" w:rsidRDefault="00A17468" w:rsidP="001873BC">
            <w:pPr>
              <w:pStyle w:val="TableData"/>
            </w:pPr>
            <w:r>
              <w:t>These m</w:t>
            </w:r>
            <w:r w:rsidR="00E40740">
              <w:t>ust w</w:t>
            </w:r>
            <w:r>
              <w:t>rap</w:t>
            </w:r>
            <w:r w:rsidR="006864BB">
              <w:t xml:space="preserve"> </w:t>
            </w:r>
            <w:r>
              <w:t>a</w:t>
            </w:r>
            <w:r w:rsidR="001873BC">
              <w:t>ll</w:t>
            </w:r>
            <w:r w:rsidR="006864BB">
              <w:t xml:space="preserve"> HTML</w:t>
            </w:r>
            <w:r w:rsidR="006864BB" w:rsidRPr="003B07A4">
              <w:t xml:space="preserve"> documents</w:t>
            </w:r>
          </w:p>
        </w:tc>
      </w:tr>
      <w:tr w:rsidR="00CE0D5E" w:rsidTr="00B635AD">
        <w:tc>
          <w:tcPr>
            <w:tcW w:w="4131" w:type="dxa"/>
          </w:tcPr>
          <w:p w:rsidR="00CE0D5E" w:rsidRPr="002E10ED" w:rsidRDefault="005D70DE" w:rsidP="003B07A4">
            <w:pPr>
              <w:pStyle w:val="TableData"/>
              <w:rPr>
                <w:rFonts w:ascii="Courier New" w:hAnsi="Courier New" w:cs="Courier New"/>
                <w:sz w:val="16"/>
                <w:szCs w:val="16"/>
              </w:rPr>
            </w:pPr>
            <w:r w:rsidRPr="002E10ED">
              <w:rPr>
                <w:rFonts w:ascii="Courier New" w:hAnsi="Courier New" w:cs="Courier New"/>
                <w:sz w:val="16"/>
                <w:szCs w:val="16"/>
              </w:rPr>
              <w:t>&lt;head&gt; &lt;/head&gt;</w:t>
            </w:r>
          </w:p>
        </w:tc>
        <w:tc>
          <w:tcPr>
            <w:tcW w:w="4050" w:type="dxa"/>
          </w:tcPr>
          <w:p w:rsidR="00CE0D5E" w:rsidRPr="003B07A4" w:rsidRDefault="00D537EF" w:rsidP="005137AB">
            <w:pPr>
              <w:pStyle w:val="TableData"/>
            </w:pPr>
            <w:r>
              <w:t>W</w:t>
            </w:r>
            <w:r w:rsidR="006864BB">
              <w:t xml:space="preserve">raps around the </w:t>
            </w:r>
            <w:r w:rsidR="005137AB">
              <w:t>header</w:t>
            </w:r>
            <w:r w:rsidR="005137AB" w:rsidRPr="003B07A4">
              <w:t xml:space="preserve"> </w:t>
            </w:r>
            <w:r w:rsidR="005D70DE" w:rsidRPr="003B07A4">
              <w:t>section of the document that deals with preparations for page load and resource loading</w:t>
            </w:r>
          </w:p>
        </w:tc>
      </w:tr>
      <w:tr w:rsidR="00CE0D5E" w:rsidTr="00B635AD">
        <w:tc>
          <w:tcPr>
            <w:tcW w:w="4131" w:type="dxa"/>
          </w:tcPr>
          <w:p w:rsidR="00CE0D5E" w:rsidRPr="002E10ED" w:rsidRDefault="005D70DE" w:rsidP="003B07A4">
            <w:pPr>
              <w:pStyle w:val="TableData"/>
              <w:rPr>
                <w:rFonts w:ascii="Courier New" w:hAnsi="Courier New" w:cs="Courier New"/>
                <w:sz w:val="16"/>
                <w:szCs w:val="16"/>
              </w:rPr>
            </w:pPr>
            <w:r w:rsidRPr="002E10ED">
              <w:rPr>
                <w:rFonts w:ascii="Courier New" w:hAnsi="Courier New" w:cs="Courier New"/>
                <w:sz w:val="16"/>
                <w:szCs w:val="16"/>
              </w:rPr>
              <w:t>&lt;body&gt;</w:t>
            </w:r>
            <w:r w:rsidR="005137AB" w:rsidRPr="002E10ED">
              <w:rPr>
                <w:rFonts w:ascii="Courier New" w:hAnsi="Courier New" w:cs="Courier New"/>
                <w:sz w:val="16"/>
                <w:szCs w:val="16"/>
              </w:rPr>
              <w:t xml:space="preserve"> </w:t>
            </w:r>
            <w:r w:rsidRPr="002E10ED">
              <w:rPr>
                <w:rFonts w:ascii="Courier New" w:hAnsi="Courier New" w:cs="Courier New"/>
                <w:sz w:val="16"/>
                <w:szCs w:val="16"/>
              </w:rPr>
              <w:t>&lt;/body&gt;</w:t>
            </w:r>
          </w:p>
        </w:tc>
        <w:tc>
          <w:tcPr>
            <w:tcW w:w="4050" w:type="dxa"/>
          </w:tcPr>
          <w:p w:rsidR="00CE0D5E" w:rsidRPr="003B07A4" w:rsidRDefault="005D70DE" w:rsidP="00A02AA4">
            <w:pPr>
              <w:pStyle w:val="TableData"/>
            </w:pPr>
            <w:r w:rsidRPr="003B07A4">
              <w:t xml:space="preserve">Wraps all </w:t>
            </w:r>
            <w:r w:rsidR="00BC3737">
              <w:t>HTML</w:t>
            </w:r>
            <w:r w:rsidR="00A02AA4">
              <w:t xml:space="preserve"> that is marked for visual representation on the page</w:t>
            </w:r>
          </w:p>
        </w:tc>
      </w:tr>
      <w:tr w:rsidR="00CE0D5E" w:rsidTr="00B635AD">
        <w:tc>
          <w:tcPr>
            <w:tcW w:w="4131" w:type="dxa"/>
          </w:tcPr>
          <w:p w:rsidR="00CE0D5E" w:rsidRPr="002E10ED" w:rsidRDefault="00CB3979" w:rsidP="003B07A4">
            <w:pPr>
              <w:pStyle w:val="TableData"/>
              <w:rPr>
                <w:rFonts w:ascii="Courier New" w:hAnsi="Courier New" w:cs="Courier New"/>
                <w:sz w:val="16"/>
                <w:szCs w:val="16"/>
              </w:rPr>
            </w:pPr>
            <w:r w:rsidRPr="002E10ED">
              <w:rPr>
                <w:rFonts w:ascii="Courier New" w:hAnsi="Courier New" w:cs="Courier New"/>
                <w:sz w:val="16"/>
                <w:szCs w:val="16"/>
              </w:rPr>
              <w:t>&lt;</w:t>
            </w:r>
            <w:proofErr w:type="spellStart"/>
            <w:r w:rsidRPr="002E10ED">
              <w:rPr>
                <w:rFonts w:ascii="Courier New" w:hAnsi="Courier New" w:cs="Courier New"/>
                <w:sz w:val="16"/>
                <w:szCs w:val="16"/>
              </w:rPr>
              <w:t>br</w:t>
            </w:r>
            <w:proofErr w:type="spellEnd"/>
            <w:r w:rsidR="007A73AC" w:rsidRPr="002E10ED">
              <w:rPr>
                <w:rFonts w:ascii="Courier New" w:hAnsi="Courier New" w:cs="Courier New"/>
                <w:sz w:val="16"/>
                <w:szCs w:val="16"/>
              </w:rPr>
              <w:t xml:space="preserve"> </w:t>
            </w:r>
            <w:r w:rsidRPr="002E10ED">
              <w:rPr>
                <w:rFonts w:ascii="Courier New" w:hAnsi="Courier New" w:cs="Courier New"/>
                <w:sz w:val="16"/>
                <w:szCs w:val="16"/>
              </w:rPr>
              <w:t>/&gt;</w:t>
            </w:r>
          </w:p>
        </w:tc>
        <w:tc>
          <w:tcPr>
            <w:tcW w:w="4050" w:type="dxa"/>
          </w:tcPr>
          <w:p w:rsidR="00CE0D5E" w:rsidRPr="003B07A4" w:rsidRDefault="00CB3979" w:rsidP="003B07A4">
            <w:pPr>
              <w:pStyle w:val="TableData"/>
            </w:pPr>
            <w:r w:rsidRPr="003B07A4">
              <w:t>Inserts a line break</w:t>
            </w:r>
          </w:p>
        </w:tc>
      </w:tr>
      <w:tr w:rsidR="00CE0D5E" w:rsidTr="00B635AD">
        <w:tc>
          <w:tcPr>
            <w:tcW w:w="4131" w:type="dxa"/>
          </w:tcPr>
          <w:p w:rsidR="006F4EF9" w:rsidRPr="002E10ED" w:rsidRDefault="003B07A4" w:rsidP="003B07A4">
            <w:pPr>
              <w:pStyle w:val="TableData"/>
              <w:rPr>
                <w:rFonts w:ascii="Courier New" w:hAnsi="Courier New" w:cs="Courier New"/>
                <w:sz w:val="16"/>
                <w:szCs w:val="16"/>
              </w:rPr>
            </w:pPr>
            <w:r w:rsidRPr="002E10ED">
              <w:rPr>
                <w:rFonts w:ascii="Courier New" w:hAnsi="Courier New" w:cs="Courier New"/>
                <w:sz w:val="16"/>
                <w:szCs w:val="16"/>
              </w:rPr>
              <w:t xml:space="preserve">&lt;a </w:t>
            </w:r>
            <w:proofErr w:type="spellStart"/>
            <w:r w:rsidRPr="002E10ED">
              <w:rPr>
                <w:rFonts w:ascii="Courier New" w:hAnsi="Courier New" w:cs="Courier New"/>
                <w:sz w:val="16"/>
                <w:szCs w:val="16"/>
              </w:rPr>
              <w:t>h</w:t>
            </w:r>
            <w:r w:rsidR="007A73AC" w:rsidRPr="002E10ED">
              <w:rPr>
                <w:rFonts w:ascii="Courier New" w:hAnsi="Courier New" w:cs="Courier New"/>
                <w:sz w:val="16"/>
                <w:szCs w:val="16"/>
              </w:rPr>
              <w:t>ref</w:t>
            </w:r>
            <w:proofErr w:type="spellEnd"/>
            <w:r w:rsidR="007A73AC" w:rsidRPr="002E10ED">
              <w:rPr>
                <w:rFonts w:ascii="Courier New" w:hAnsi="Courier New" w:cs="Courier New"/>
                <w:sz w:val="16"/>
                <w:szCs w:val="16"/>
              </w:rPr>
              <w:t>=</w:t>
            </w:r>
            <w:r w:rsidR="007A73AC" w:rsidRPr="002E10ED">
              <w:rPr>
                <w:rStyle w:val="apple-style-span"/>
                <w:rFonts w:ascii="Courier New" w:hAnsi="Courier New" w:cs="Courier New"/>
                <w:sz w:val="16"/>
                <w:szCs w:val="16"/>
                <w:shd w:val="clear" w:color="auto" w:fill="FFFFFF"/>
              </w:rPr>
              <w:t>"</w:t>
            </w:r>
            <w:r w:rsidR="007A73AC" w:rsidRPr="002E10ED">
              <w:rPr>
                <w:rFonts w:ascii="Courier New" w:hAnsi="Courier New" w:cs="Courier New"/>
                <w:sz w:val="16"/>
                <w:szCs w:val="16"/>
              </w:rPr>
              <w:t>http://www.dyalog.com</w:t>
            </w:r>
            <w:r w:rsidR="007A73AC" w:rsidRPr="002E10ED">
              <w:rPr>
                <w:rStyle w:val="apple-style-span"/>
                <w:rFonts w:ascii="Courier New" w:hAnsi="Courier New" w:cs="Courier New"/>
                <w:sz w:val="16"/>
                <w:szCs w:val="16"/>
                <w:shd w:val="clear" w:color="auto" w:fill="FFFFFF"/>
              </w:rPr>
              <w:t>"</w:t>
            </w:r>
            <w:r w:rsidRPr="002E10ED">
              <w:rPr>
                <w:rFonts w:ascii="Courier New" w:hAnsi="Courier New" w:cs="Courier New"/>
                <w:sz w:val="16"/>
                <w:szCs w:val="16"/>
              </w:rPr>
              <w:t>&gt;</w:t>
            </w:r>
          </w:p>
          <w:p w:rsidR="00CE0D5E" w:rsidRPr="002E10ED" w:rsidRDefault="003B07A4" w:rsidP="003B07A4">
            <w:pPr>
              <w:pStyle w:val="TableData"/>
              <w:rPr>
                <w:rFonts w:ascii="Courier New" w:hAnsi="Courier New" w:cs="Courier New"/>
                <w:sz w:val="16"/>
                <w:szCs w:val="16"/>
              </w:rPr>
            </w:pPr>
            <w:r w:rsidRPr="002E10ED">
              <w:rPr>
                <w:rFonts w:ascii="Courier New" w:hAnsi="Courier New" w:cs="Courier New"/>
                <w:sz w:val="16"/>
                <w:szCs w:val="16"/>
              </w:rPr>
              <w:t>Dyalog&lt;/a&gt;</w:t>
            </w:r>
          </w:p>
        </w:tc>
        <w:tc>
          <w:tcPr>
            <w:tcW w:w="4050" w:type="dxa"/>
          </w:tcPr>
          <w:p w:rsidR="00CE0D5E" w:rsidRPr="003B07A4" w:rsidRDefault="003B07A4" w:rsidP="00237C84">
            <w:pPr>
              <w:pStyle w:val="TableData"/>
            </w:pPr>
            <w:r w:rsidRPr="003B07A4">
              <w:t xml:space="preserve">Creates a hyperlink </w:t>
            </w:r>
            <w:r w:rsidR="00237C84">
              <w:t>with</w:t>
            </w:r>
            <w:r w:rsidR="00237C84" w:rsidRPr="003B07A4">
              <w:t xml:space="preserve"> </w:t>
            </w:r>
            <w:r w:rsidRPr="003B07A4">
              <w:t>the text surrounded by the tags</w:t>
            </w:r>
          </w:p>
        </w:tc>
      </w:tr>
      <w:tr w:rsidR="00CE0D5E" w:rsidTr="00B635AD">
        <w:tc>
          <w:tcPr>
            <w:tcW w:w="4131" w:type="dxa"/>
          </w:tcPr>
          <w:p w:rsidR="00CE0D5E" w:rsidRPr="002E10ED" w:rsidRDefault="003B07A4" w:rsidP="003B07A4">
            <w:pPr>
              <w:pStyle w:val="TableData"/>
              <w:rPr>
                <w:rFonts w:ascii="Courier New" w:hAnsi="Courier New" w:cs="Courier New"/>
                <w:sz w:val="16"/>
                <w:szCs w:val="16"/>
              </w:rPr>
            </w:pPr>
            <w:r w:rsidRPr="002E10ED">
              <w:rPr>
                <w:rFonts w:ascii="Courier New" w:hAnsi="Courier New" w:cs="Courier New"/>
                <w:sz w:val="16"/>
                <w:szCs w:val="16"/>
              </w:rPr>
              <w:t>&lt;div&gt;</w:t>
            </w:r>
            <w:r w:rsidR="007A73AC" w:rsidRPr="002E10ED">
              <w:rPr>
                <w:rFonts w:ascii="Courier New" w:hAnsi="Courier New" w:cs="Courier New"/>
                <w:sz w:val="16"/>
                <w:szCs w:val="16"/>
              </w:rPr>
              <w:t xml:space="preserve"> </w:t>
            </w:r>
            <w:r w:rsidRPr="002E10ED">
              <w:rPr>
                <w:rFonts w:ascii="Courier New" w:hAnsi="Courier New" w:cs="Courier New"/>
                <w:sz w:val="16"/>
                <w:szCs w:val="16"/>
              </w:rPr>
              <w:t>&lt;/div&gt;</w:t>
            </w:r>
          </w:p>
        </w:tc>
        <w:tc>
          <w:tcPr>
            <w:tcW w:w="4050" w:type="dxa"/>
          </w:tcPr>
          <w:p w:rsidR="00CE0D5E" w:rsidRPr="003B07A4" w:rsidRDefault="003B07A4" w:rsidP="003B07A4">
            <w:pPr>
              <w:pStyle w:val="TableData"/>
            </w:pPr>
            <w:r w:rsidRPr="003B07A4">
              <w:t>A tag that has no meaning on its own, a division</w:t>
            </w:r>
            <w:r w:rsidR="00237C84">
              <w:t xml:space="preserve"> allows you to specify a space in the document</w:t>
            </w:r>
          </w:p>
        </w:tc>
      </w:tr>
      <w:tr w:rsidR="00CE0D5E" w:rsidTr="00B635AD">
        <w:tc>
          <w:tcPr>
            <w:tcW w:w="4131" w:type="dxa"/>
          </w:tcPr>
          <w:p w:rsidR="00CE0D5E" w:rsidRPr="002E10ED" w:rsidRDefault="003B07A4" w:rsidP="003B07A4">
            <w:pPr>
              <w:pStyle w:val="TableData"/>
              <w:rPr>
                <w:rFonts w:ascii="Courier New" w:hAnsi="Courier New" w:cs="Courier New"/>
                <w:sz w:val="16"/>
                <w:szCs w:val="16"/>
              </w:rPr>
            </w:pPr>
            <w:r w:rsidRPr="002E10ED">
              <w:rPr>
                <w:rStyle w:val="apple-style-span"/>
                <w:rFonts w:ascii="Courier New" w:hAnsi="Courier New" w:cs="Courier New"/>
                <w:sz w:val="16"/>
                <w:szCs w:val="16"/>
                <w:shd w:val="clear" w:color="auto" w:fill="FFFFFF"/>
              </w:rPr>
              <w:t>&lt;</w:t>
            </w:r>
            <w:proofErr w:type="spellStart"/>
            <w:r w:rsidRPr="002E10ED">
              <w:rPr>
                <w:rStyle w:val="apple-style-span"/>
                <w:rFonts w:ascii="Courier New" w:hAnsi="Courier New" w:cs="Courier New"/>
                <w:sz w:val="16"/>
                <w:szCs w:val="16"/>
                <w:shd w:val="clear" w:color="auto" w:fill="FFFFFF"/>
              </w:rPr>
              <w:t>img</w:t>
            </w:r>
            <w:proofErr w:type="spellEnd"/>
            <w:r w:rsidRPr="002E10ED">
              <w:rPr>
                <w:rStyle w:val="apple-style-span"/>
                <w:rFonts w:ascii="Courier New" w:hAnsi="Courier New" w:cs="Courier New"/>
                <w:sz w:val="16"/>
                <w:szCs w:val="16"/>
                <w:shd w:val="clear" w:color="auto" w:fill="FFFFFF"/>
              </w:rPr>
              <w:t xml:space="preserve"> </w:t>
            </w:r>
            <w:proofErr w:type="spellStart"/>
            <w:r w:rsidRPr="002E10ED">
              <w:rPr>
                <w:rStyle w:val="apple-style-span"/>
                <w:rFonts w:ascii="Courier New" w:hAnsi="Courier New" w:cs="Courier New"/>
                <w:sz w:val="16"/>
                <w:szCs w:val="16"/>
                <w:shd w:val="clear" w:color="auto" w:fill="FFFFFF"/>
              </w:rPr>
              <w:t>src</w:t>
            </w:r>
            <w:proofErr w:type="spellEnd"/>
            <w:r w:rsidRPr="002E10ED">
              <w:rPr>
                <w:rStyle w:val="apple-style-span"/>
                <w:rFonts w:ascii="Courier New" w:hAnsi="Courier New" w:cs="Courier New"/>
                <w:sz w:val="16"/>
                <w:szCs w:val="16"/>
                <w:shd w:val="clear" w:color="auto" w:fill="FFFFFF"/>
              </w:rPr>
              <w:t>="</w:t>
            </w:r>
            <w:r w:rsidR="00D537EF" w:rsidRPr="002E10ED">
              <w:rPr>
                <w:rStyle w:val="apple-style-span"/>
                <w:rFonts w:ascii="Courier New" w:hAnsi="Courier New" w:cs="Courier New"/>
                <w:sz w:val="16"/>
                <w:szCs w:val="16"/>
                <w:shd w:val="clear" w:color="auto" w:fill="FFFFFF"/>
              </w:rPr>
              <w:t>/images/dragon2011.png</w:t>
            </w:r>
            <w:r w:rsidRPr="002E10ED">
              <w:rPr>
                <w:rStyle w:val="apple-style-span"/>
                <w:rFonts w:ascii="Courier New" w:hAnsi="Courier New" w:cs="Courier New"/>
                <w:sz w:val="16"/>
                <w:szCs w:val="16"/>
                <w:shd w:val="clear" w:color="auto" w:fill="FFFFFF"/>
              </w:rPr>
              <w:t>"</w:t>
            </w:r>
            <w:r w:rsidR="00D537EF" w:rsidRPr="002E10ED">
              <w:rPr>
                <w:rStyle w:val="apple-style-span"/>
                <w:rFonts w:ascii="Courier New" w:hAnsi="Courier New" w:cs="Courier New"/>
                <w:sz w:val="16"/>
                <w:szCs w:val="16"/>
                <w:shd w:val="clear" w:color="auto" w:fill="FFFFFF"/>
              </w:rPr>
              <w:t xml:space="preserve"> /</w:t>
            </w:r>
            <w:r w:rsidRPr="002E10ED">
              <w:rPr>
                <w:rStyle w:val="apple-style-span"/>
                <w:rFonts w:ascii="Courier New" w:hAnsi="Courier New" w:cs="Courier New"/>
                <w:sz w:val="16"/>
                <w:szCs w:val="16"/>
                <w:shd w:val="clear" w:color="auto" w:fill="FFFFFF"/>
              </w:rPr>
              <w:t>&gt;</w:t>
            </w:r>
          </w:p>
        </w:tc>
        <w:tc>
          <w:tcPr>
            <w:tcW w:w="4050" w:type="dxa"/>
          </w:tcPr>
          <w:p w:rsidR="00CE0D5E" w:rsidRPr="003B07A4" w:rsidRDefault="00D537EF" w:rsidP="00502DE2">
            <w:pPr>
              <w:pStyle w:val="TableData"/>
            </w:pPr>
            <w:r>
              <w:t>Displays an image</w:t>
            </w:r>
          </w:p>
        </w:tc>
      </w:tr>
      <w:tr w:rsidR="00D537EF" w:rsidTr="00B635AD">
        <w:tc>
          <w:tcPr>
            <w:tcW w:w="4131" w:type="dxa"/>
          </w:tcPr>
          <w:p w:rsidR="00D537EF" w:rsidRPr="002E10ED" w:rsidRDefault="00D537EF" w:rsidP="003B07A4">
            <w:pPr>
              <w:pStyle w:val="TableData"/>
              <w:rPr>
                <w:rStyle w:val="apple-style-span"/>
                <w:rFonts w:ascii="Courier New" w:hAnsi="Courier New" w:cs="Courier New"/>
                <w:sz w:val="16"/>
                <w:szCs w:val="16"/>
                <w:shd w:val="clear" w:color="auto" w:fill="FFFFFF"/>
                <w:lang w:val="da-DK"/>
              </w:rPr>
            </w:pPr>
            <w:r w:rsidRPr="002E10ED">
              <w:rPr>
                <w:rStyle w:val="apple-style-span"/>
                <w:rFonts w:ascii="Courier New" w:hAnsi="Courier New" w:cs="Courier New"/>
                <w:sz w:val="16"/>
                <w:szCs w:val="16"/>
                <w:shd w:val="clear" w:color="auto" w:fill="FFFFFF"/>
                <w:lang w:val="da-DK"/>
              </w:rPr>
              <w:t>&lt;ul&gt;</w:t>
            </w:r>
          </w:p>
          <w:p w:rsidR="00D537EF" w:rsidRPr="002E10ED" w:rsidRDefault="00D537EF" w:rsidP="003B07A4">
            <w:pPr>
              <w:pStyle w:val="TableData"/>
              <w:rPr>
                <w:rStyle w:val="apple-style-span"/>
                <w:rFonts w:ascii="Courier New" w:hAnsi="Courier New" w:cs="Courier New"/>
                <w:sz w:val="16"/>
                <w:szCs w:val="16"/>
                <w:shd w:val="clear" w:color="auto" w:fill="FFFFFF"/>
                <w:lang w:val="da-DK"/>
              </w:rPr>
            </w:pPr>
            <w:r w:rsidRPr="002E10ED">
              <w:rPr>
                <w:rStyle w:val="apple-style-span"/>
                <w:rFonts w:ascii="Courier New" w:hAnsi="Courier New" w:cs="Courier New"/>
                <w:sz w:val="16"/>
                <w:szCs w:val="16"/>
                <w:shd w:val="clear" w:color="auto" w:fill="FFFFFF"/>
                <w:lang w:val="da-DK"/>
              </w:rPr>
              <w:t>&lt;li&gt;Item1&lt;/li&gt;</w:t>
            </w:r>
          </w:p>
          <w:p w:rsidR="00D537EF" w:rsidRPr="002E10ED" w:rsidRDefault="00D537EF" w:rsidP="003B07A4">
            <w:pPr>
              <w:pStyle w:val="TableData"/>
              <w:rPr>
                <w:rStyle w:val="apple-style-span"/>
                <w:rFonts w:ascii="Courier New" w:hAnsi="Courier New" w:cs="Courier New"/>
                <w:sz w:val="16"/>
                <w:szCs w:val="16"/>
                <w:shd w:val="clear" w:color="auto" w:fill="FFFFFF"/>
                <w:lang w:val="da-DK"/>
              </w:rPr>
            </w:pPr>
            <w:r w:rsidRPr="002E10ED">
              <w:rPr>
                <w:rStyle w:val="apple-style-span"/>
                <w:rFonts w:ascii="Courier New" w:hAnsi="Courier New" w:cs="Courier New"/>
                <w:sz w:val="16"/>
                <w:szCs w:val="16"/>
                <w:shd w:val="clear" w:color="auto" w:fill="FFFFFF"/>
                <w:lang w:val="da-DK"/>
              </w:rPr>
              <w:t>&lt;li&gt;Item2&lt;/li&gt;</w:t>
            </w:r>
          </w:p>
          <w:p w:rsidR="00D537EF" w:rsidRPr="002E10ED" w:rsidRDefault="00D537EF" w:rsidP="003B07A4">
            <w:pPr>
              <w:pStyle w:val="TableData"/>
              <w:rPr>
                <w:rStyle w:val="apple-style-span"/>
                <w:rFonts w:ascii="Courier New" w:hAnsi="Courier New" w:cs="Courier New"/>
                <w:sz w:val="16"/>
                <w:szCs w:val="16"/>
                <w:shd w:val="clear" w:color="auto" w:fill="FFFFFF"/>
              </w:rPr>
            </w:pPr>
            <w:r w:rsidRPr="002E10ED">
              <w:rPr>
                <w:rStyle w:val="apple-style-span"/>
                <w:rFonts w:ascii="Courier New" w:hAnsi="Courier New" w:cs="Courier New"/>
                <w:sz w:val="16"/>
                <w:szCs w:val="16"/>
                <w:shd w:val="clear" w:color="auto" w:fill="FFFFFF"/>
              </w:rPr>
              <w:t>&lt;/</w:t>
            </w:r>
            <w:proofErr w:type="spellStart"/>
            <w:r w:rsidRPr="002E10ED">
              <w:rPr>
                <w:rStyle w:val="apple-style-span"/>
                <w:rFonts w:ascii="Courier New" w:hAnsi="Courier New" w:cs="Courier New"/>
                <w:sz w:val="16"/>
                <w:szCs w:val="16"/>
                <w:shd w:val="clear" w:color="auto" w:fill="FFFFFF"/>
              </w:rPr>
              <w:t>ul</w:t>
            </w:r>
            <w:proofErr w:type="spellEnd"/>
            <w:r w:rsidRPr="002E10ED">
              <w:rPr>
                <w:rStyle w:val="apple-style-span"/>
                <w:rFonts w:ascii="Courier New" w:hAnsi="Courier New" w:cs="Courier New"/>
                <w:sz w:val="16"/>
                <w:szCs w:val="16"/>
                <w:shd w:val="clear" w:color="auto" w:fill="FFFFFF"/>
              </w:rPr>
              <w:t>&gt;</w:t>
            </w:r>
          </w:p>
        </w:tc>
        <w:tc>
          <w:tcPr>
            <w:tcW w:w="4050" w:type="dxa"/>
          </w:tcPr>
          <w:p w:rsidR="00D537EF" w:rsidRDefault="00D537EF" w:rsidP="003B07A4">
            <w:pPr>
              <w:pStyle w:val="TableData"/>
            </w:pPr>
            <w:r>
              <w:t>An unordered list</w:t>
            </w:r>
            <w:r w:rsidR="00B611F1">
              <w:t xml:space="preserve"> and its list items</w:t>
            </w:r>
          </w:p>
        </w:tc>
      </w:tr>
    </w:tbl>
    <w:p w:rsidR="005C1C31" w:rsidRDefault="005C1C31" w:rsidP="005C1C31">
      <w:pPr>
        <w:pStyle w:val="NormalIndent"/>
        <w:shd w:val="clear" w:color="auto" w:fill="FFFFFF" w:themeFill="background1"/>
        <w:ind w:left="0"/>
      </w:pPr>
    </w:p>
    <w:p w:rsidR="00B45718" w:rsidRDefault="00B45718" w:rsidP="005C1C31">
      <w:pPr>
        <w:pStyle w:val="NormalIndent"/>
      </w:pPr>
      <w:r>
        <w:t>Most HTML documents follow a similar structure, outlined below.</w:t>
      </w:r>
    </w:p>
    <w:p w:rsidR="004E268B" w:rsidRDefault="004E268B" w:rsidP="00713ED7">
      <w:pPr>
        <w:pStyle w:val="NormalIndent"/>
        <w:shd w:val="clear" w:color="auto" w:fill="FFFFFF" w:themeFill="background1"/>
      </w:pPr>
    </w:p>
    <w:p w:rsidR="00B45718" w:rsidRPr="00B45718" w:rsidRDefault="00B45718" w:rsidP="004E268B">
      <w:pPr>
        <w:pStyle w:val="APLCode"/>
        <w:shd w:val="clear" w:color="auto" w:fill="EEECE1" w:themeFill="background2"/>
        <w:rPr>
          <w:rFonts w:ascii="Courier New" w:hAnsi="Courier New" w:cs="Courier New"/>
        </w:rPr>
      </w:pPr>
      <w:r w:rsidRPr="00B45718">
        <w:rPr>
          <w:rFonts w:ascii="Courier New" w:hAnsi="Courier New" w:cs="Courier New"/>
        </w:rPr>
        <w:t>&lt;html&gt;</w:t>
      </w:r>
    </w:p>
    <w:p w:rsidR="00B45718" w:rsidRDefault="00B45718" w:rsidP="004E268B">
      <w:pPr>
        <w:pStyle w:val="APLCode"/>
        <w:shd w:val="clear" w:color="auto" w:fill="EEECE1" w:themeFill="background2"/>
        <w:rPr>
          <w:rFonts w:ascii="Courier New" w:hAnsi="Courier New" w:cs="Courier New"/>
        </w:rPr>
      </w:pPr>
      <w:r>
        <w:rPr>
          <w:rFonts w:ascii="Courier New" w:hAnsi="Courier New" w:cs="Courier New"/>
        </w:rPr>
        <w:t xml:space="preserve">   </w:t>
      </w:r>
      <w:r w:rsidRPr="00B45718">
        <w:rPr>
          <w:rFonts w:ascii="Courier New" w:hAnsi="Courier New" w:cs="Courier New"/>
        </w:rPr>
        <w:t>&lt;head&gt;</w:t>
      </w:r>
    </w:p>
    <w:p w:rsidR="00B45718" w:rsidRPr="00B45718" w:rsidRDefault="00B45718" w:rsidP="004E268B">
      <w:pPr>
        <w:pStyle w:val="APLCode"/>
        <w:shd w:val="clear" w:color="auto" w:fill="EEECE1" w:themeFill="background2"/>
        <w:rPr>
          <w:rFonts w:ascii="Courier New" w:hAnsi="Courier New" w:cs="Courier New"/>
        </w:rPr>
      </w:pPr>
      <w:r>
        <w:rPr>
          <w:rFonts w:ascii="Courier New" w:hAnsi="Courier New" w:cs="Courier New"/>
        </w:rPr>
        <w:t>The head tags contain formatting information that affects the page but is not</w:t>
      </w:r>
      <w:r w:rsidR="004E268B">
        <w:rPr>
          <w:rFonts w:ascii="Courier New" w:hAnsi="Courier New" w:cs="Courier New"/>
        </w:rPr>
        <w:t xml:space="preserve"> directly visible. This can be used to reference </w:t>
      </w:r>
      <w:r>
        <w:rPr>
          <w:rFonts w:ascii="Courier New" w:hAnsi="Courier New" w:cs="Courier New"/>
        </w:rPr>
        <w:t xml:space="preserve">style sheets, </w:t>
      </w:r>
      <w:r w:rsidR="004E268B">
        <w:rPr>
          <w:rFonts w:ascii="Courier New" w:hAnsi="Courier New" w:cs="Courier New"/>
        </w:rPr>
        <w:t xml:space="preserve">set </w:t>
      </w:r>
      <w:r>
        <w:rPr>
          <w:rFonts w:ascii="Courier New" w:hAnsi="Courier New" w:cs="Courier New"/>
        </w:rPr>
        <w:t>title tags</w:t>
      </w:r>
      <w:r w:rsidR="004E268B">
        <w:rPr>
          <w:rFonts w:ascii="Courier New" w:hAnsi="Courier New" w:cs="Courier New"/>
        </w:rPr>
        <w:t xml:space="preserve"> and meta-information, and much more.</w:t>
      </w:r>
    </w:p>
    <w:p w:rsidR="00B45718" w:rsidRPr="00B45718" w:rsidRDefault="00B45718" w:rsidP="004E268B">
      <w:pPr>
        <w:pStyle w:val="APLCode"/>
        <w:shd w:val="clear" w:color="auto" w:fill="EEECE1" w:themeFill="background2"/>
        <w:rPr>
          <w:rFonts w:ascii="Courier New" w:hAnsi="Courier New" w:cs="Courier New"/>
        </w:rPr>
      </w:pPr>
      <w:r>
        <w:rPr>
          <w:rFonts w:ascii="Courier New" w:hAnsi="Courier New" w:cs="Courier New"/>
        </w:rPr>
        <w:t xml:space="preserve">   </w:t>
      </w:r>
      <w:r w:rsidRPr="00B45718">
        <w:rPr>
          <w:rFonts w:ascii="Courier New" w:hAnsi="Courier New" w:cs="Courier New"/>
        </w:rPr>
        <w:t>&lt;/head&gt;</w:t>
      </w:r>
    </w:p>
    <w:p w:rsidR="00B45718" w:rsidRDefault="00B45718" w:rsidP="004E268B">
      <w:pPr>
        <w:pStyle w:val="APLCode"/>
        <w:shd w:val="clear" w:color="auto" w:fill="EEECE1" w:themeFill="background2"/>
        <w:rPr>
          <w:rFonts w:ascii="Courier New" w:hAnsi="Courier New" w:cs="Courier New"/>
        </w:rPr>
      </w:pPr>
      <w:r>
        <w:rPr>
          <w:rFonts w:ascii="Courier New" w:hAnsi="Courier New" w:cs="Courier New"/>
        </w:rPr>
        <w:t xml:space="preserve">   </w:t>
      </w:r>
      <w:r w:rsidRPr="00B45718">
        <w:rPr>
          <w:rFonts w:ascii="Courier New" w:hAnsi="Courier New" w:cs="Courier New"/>
        </w:rPr>
        <w:t>&lt;body&gt;</w:t>
      </w:r>
    </w:p>
    <w:p w:rsidR="00B45718" w:rsidRPr="00B45718" w:rsidRDefault="004E268B" w:rsidP="004E268B">
      <w:pPr>
        <w:pStyle w:val="APLCode"/>
        <w:shd w:val="clear" w:color="auto" w:fill="EEECE1" w:themeFill="background2"/>
        <w:rPr>
          <w:rFonts w:ascii="Courier New" w:hAnsi="Courier New" w:cs="Courier New"/>
        </w:rPr>
      </w:pPr>
      <w:r>
        <w:rPr>
          <w:rFonts w:ascii="Courier New" w:hAnsi="Courier New" w:cs="Courier New"/>
        </w:rPr>
        <w:t>The body tags contain content that can be visible to the user. Most of the tags used in this section affect, categorize or contain the visible representation, but there are cases where this is not true.</w:t>
      </w:r>
    </w:p>
    <w:p w:rsidR="00B45718" w:rsidRPr="00B45718" w:rsidRDefault="00B45718" w:rsidP="004E268B">
      <w:pPr>
        <w:pStyle w:val="APLCode"/>
        <w:shd w:val="clear" w:color="auto" w:fill="EEECE1" w:themeFill="background2"/>
        <w:rPr>
          <w:rFonts w:ascii="Courier New" w:hAnsi="Courier New" w:cs="Courier New"/>
        </w:rPr>
      </w:pPr>
      <w:r>
        <w:rPr>
          <w:rFonts w:ascii="Courier New" w:hAnsi="Courier New" w:cs="Courier New"/>
        </w:rPr>
        <w:t xml:space="preserve">   </w:t>
      </w:r>
      <w:r w:rsidRPr="00B45718">
        <w:rPr>
          <w:rFonts w:ascii="Courier New" w:hAnsi="Courier New" w:cs="Courier New"/>
        </w:rPr>
        <w:t>&lt;/body&gt;</w:t>
      </w:r>
    </w:p>
    <w:p w:rsidR="00B45718" w:rsidRPr="000D5435" w:rsidRDefault="00B45718" w:rsidP="000D5435">
      <w:pPr>
        <w:pStyle w:val="APLCode"/>
        <w:shd w:val="clear" w:color="auto" w:fill="EEECE1" w:themeFill="background2"/>
        <w:rPr>
          <w:rFonts w:ascii="Courier New" w:hAnsi="Courier New" w:cs="Courier New"/>
        </w:rPr>
      </w:pPr>
      <w:r w:rsidRPr="00B45718">
        <w:rPr>
          <w:rFonts w:ascii="Courier New" w:hAnsi="Courier New" w:cs="Courier New"/>
        </w:rPr>
        <w:t>&lt;/html&gt;</w:t>
      </w:r>
    </w:p>
    <w:p w:rsidR="00056077" w:rsidRDefault="00056077" w:rsidP="00713ED7">
      <w:pPr>
        <w:pStyle w:val="NormalIndent"/>
        <w:shd w:val="clear" w:color="auto" w:fill="FFFFFF" w:themeFill="background1"/>
      </w:pPr>
    </w:p>
    <w:p w:rsidR="008850DD" w:rsidRDefault="008850DD" w:rsidP="008850DD">
      <w:pPr>
        <w:pStyle w:val="NormalIndent"/>
        <w:rPr>
          <w:rStyle w:val="webkit-html-tag"/>
        </w:rPr>
      </w:pPr>
      <w:r>
        <w:rPr>
          <w:rStyle w:val="webkit-html-tag"/>
        </w:rPr>
        <w:t>An opening HTML tag can also contain a number of ‘attributes.’ These attributes convey additional information about the tag.  Some attributes like 'id' or 'class' are common to all tags, while others like '</w:t>
      </w:r>
      <w:proofErr w:type="spellStart"/>
      <w:r>
        <w:rPr>
          <w:rStyle w:val="webkit-html-tag"/>
        </w:rPr>
        <w:t>href</w:t>
      </w:r>
      <w:proofErr w:type="spellEnd"/>
      <w:r>
        <w:rPr>
          <w:rStyle w:val="webkit-html-tag"/>
        </w:rPr>
        <w:t>' may be specific to a single tag.  Attributes ar</w:t>
      </w:r>
      <w:r w:rsidR="00F32C5C">
        <w:rPr>
          <w:rStyle w:val="webkit-html-tag"/>
        </w:rPr>
        <w:t>e specified with the following syntax:</w:t>
      </w:r>
    </w:p>
    <w:p w:rsidR="00F32C5C" w:rsidRPr="00D806BA" w:rsidRDefault="00F32C5C" w:rsidP="008850DD">
      <w:pPr>
        <w:pStyle w:val="NormalIndent"/>
        <w:rPr>
          <w:rStyle w:val="webkit-html-tag"/>
        </w:rPr>
      </w:pPr>
    </w:p>
    <w:p w:rsidR="000930A6" w:rsidRPr="00D806BA" w:rsidRDefault="00FB0EB5">
      <w:pPr>
        <w:pStyle w:val="NormalIndent"/>
        <w:shd w:val="clear" w:color="auto" w:fill="EEECE1" w:themeFill="background2"/>
      </w:pPr>
      <w:r w:rsidRPr="00D806BA">
        <w:rPr>
          <w:rStyle w:val="webkit-html-tag"/>
          <w:rFonts w:ascii="Courier New" w:hAnsi="Courier New" w:cs="Courier New"/>
        </w:rPr>
        <w:t xml:space="preserve">&lt;tag </w:t>
      </w:r>
      <w:proofErr w:type="spellStart"/>
      <w:r w:rsidRPr="00D806BA">
        <w:rPr>
          <w:rStyle w:val="webkit-html-tag"/>
          <w:rFonts w:ascii="Courier New" w:hAnsi="Courier New" w:cs="Courier New"/>
        </w:rPr>
        <w:t>attributename</w:t>
      </w:r>
      <w:proofErr w:type="spellEnd"/>
      <w:r w:rsidRPr="00D806BA">
        <w:rPr>
          <w:rStyle w:val="webkit-html-tag"/>
          <w:rFonts w:ascii="Courier New" w:hAnsi="Courier New" w:cs="Courier New"/>
        </w:rPr>
        <w:t>="</w:t>
      </w:r>
      <w:proofErr w:type="spellStart"/>
      <w:r w:rsidRPr="00D806BA">
        <w:rPr>
          <w:rStyle w:val="webkit-html-tag"/>
          <w:rFonts w:ascii="Courier New" w:hAnsi="Courier New" w:cs="Courier New"/>
        </w:rPr>
        <w:t>attributevalue</w:t>
      </w:r>
      <w:proofErr w:type="spellEnd"/>
      <w:r w:rsidRPr="00D806BA">
        <w:rPr>
          <w:rStyle w:val="webkit-html-tag"/>
          <w:rFonts w:ascii="Courier New" w:hAnsi="Courier New" w:cs="Courier New"/>
        </w:rPr>
        <w:t>"&gt;</w:t>
      </w:r>
      <w:r w:rsidR="006F64DA" w:rsidRPr="00D806BA">
        <w:rPr>
          <w:rStyle w:val="webkit-html-tag"/>
          <w:rFonts w:ascii="Courier New" w:hAnsi="Courier New" w:cs="Courier New"/>
        </w:rPr>
        <w:t>Contents&lt;/tag&gt;</w:t>
      </w:r>
    </w:p>
    <w:p w:rsidR="008850DD" w:rsidRDefault="008850DD" w:rsidP="00713ED7">
      <w:pPr>
        <w:pStyle w:val="NormalIndent"/>
        <w:shd w:val="clear" w:color="auto" w:fill="FFFFFF" w:themeFill="background1"/>
      </w:pPr>
    </w:p>
    <w:p w:rsidR="006F64DA" w:rsidRDefault="006F64DA" w:rsidP="00713ED7">
      <w:pPr>
        <w:pStyle w:val="NormalIndent"/>
        <w:shd w:val="clear" w:color="auto" w:fill="FFFFFF" w:themeFill="background1"/>
      </w:pPr>
      <w:r>
        <w:t>A few useful attributes:</w:t>
      </w:r>
    </w:p>
    <w:p w:rsidR="006F64DA" w:rsidRDefault="006F64DA" w:rsidP="00713ED7">
      <w:pPr>
        <w:pStyle w:val="NormalIndent"/>
        <w:shd w:val="clear" w:color="auto" w:fill="FFFFFF" w:themeFill="background1"/>
      </w:pPr>
    </w:p>
    <w:tbl>
      <w:tblPr>
        <w:tblStyle w:val="TableGrid"/>
        <w:tblW w:w="0" w:type="auto"/>
        <w:jc w:val="center"/>
        <w:tblInd w:w="1418" w:type="dxa"/>
        <w:tblLook w:val="04A0"/>
      </w:tblPr>
      <w:tblGrid>
        <w:gridCol w:w="1877"/>
        <w:gridCol w:w="4904"/>
      </w:tblGrid>
      <w:tr w:rsidR="006F64DA" w:rsidTr="00D65DE6">
        <w:trPr>
          <w:jc w:val="center"/>
        </w:trPr>
        <w:tc>
          <w:tcPr>
            <w:tcW w:w="1877" w:type="dxa"/>
            <w:shd w:val="clear" w:color="auto" w:fill="C6D9F1" w:themeFill="text2" w:themeFillTint="33"/>
          </w:tcPr>
          <w:p w:rsidR="000930A6" w:rsidRPr="00DF3356" w:rsidRDefault="006F64DA">
            <w:pPr>
              <w:pStyle w:val="TableData"/>
              <w:rPr>
                <w:b/>
              </w:rPr>
            </w:pPr>
            <w:r w:rsidRPr="00DF3356">
              <w:rPr>
                <w:b/>
              </w:rPr>
              <w:t>Attributes</w:t>
            </w:r>
          </w:p>
        </w:tc>
        <w:tc>
          <w:tcPr>
            <w:tcW w:w="4904" w:type="dxa"/>
            <w:shd w:val="clear" w:color="auto" w:fill="C6D9F1" w:themeFill="text2" w:themeFillTint="33"/>
          </w:tcPr>
          <w:p w:rsidR="006F64DA" w:rsidRPr="00DF3356" w:rsidRDefault="006F64DA" w:rsidP="000930A6">
            <w:pPr>
              <w:pStyle w:val="TableData"/>
              <w:rPr>
                <w:b/>
              </w:rPr>
            </w:pPr>
            <w:r w:rsidRPr="00DF3356">
              <w:rPr>
                <w:b/>
              </w:rPr>
              <w:t>Description</w:t>
            </w:r>
          </w:p>
        </w:tc>
      </w:tr>
      <w:tr w:rsidR="006F64DA" w:rsidTr="00D65DE6">
        <w:trPr>
          <w:jc w:val="center"/>
        </w:trPr>
        <w:tc>
          <w:tcPr>
            <w:tcW w:w="1877" w:type="dxa"/>
          </w:tcPr>
          <w:p w:rsidR="006F64DA" w:rsidRPr="00975050" w:rsidRDefault="00FB0EB5" w:rsidP="000930A6">
            <w:pPr>
              <w:pStyle w:val="TableData"/>
              <w:rPr>
                <w:rFonts w:ascii="Courier New" w:hAnsi="Courier New" w:cs="Courier New"/>
              </w:rPr>
            </w:pPr>
            <w:r w:rsidRPr="00FB0EB5">
              <w:rPr>
                <w:rFonts w:ascii="Courier New" w:hAnsi="Courier New" w:cs="Courier New"/>
              </w:rPr>
              <w:t>id</w:t>
            </w:r>
          </w:p>
        </w:tc>
        <w:tc>
          <w:tcPr>
            <w:tcW w:w="4904" w:type="dxa"/>
          </w:tcPr>
          <w:p w:rsidR="000930A6" w:rsidRDefault="006F64DA">
            <w:pPr>
              <w:pStyle w:val="TableData"/>
            </w:pPr>
            <w:r>
              <w:t>A</w:t>
            </w:r>
            <w:r w:rsidR="005519F0">
              <w:t xml:space="preserve">n </w:t>
            </w:r>
            <w:r>
              <w:t>identifier</w:t>
            </w:r>
            <w:r w:rsidR="005519F0">
              <w:t xml:space="preserve"> for a unique </w:t>
            </w:r>
            <w:r>
              <w:t xml:space="preserve">HTML </w:t>
            </w:r>
            <w:r w:rsidR="005519F0">
              <w:t xml:space="preserve">element </w:t>
            </w:r>
            <w:r>
              <w:t xml:space="preserve">that allows the element to be </w:t>
            </w:r>
            <w:r w:rsidR="005519F0">
              <w:t>selected</w:t>
            </w:r>
            <w:r>
              <w:t xml:space="preserve"> by other technologies (CSS, JavaScript, etc…)</w:t>
            </w:r>
          </w:p>
        </w:tc>
      </w:tr>
      <w:tr w:rsidR="006F64DA" w:rsidTr="00D65DE6">
        <w:trPr>
          <w:jc w:val="center"/>
        </w:trPr>
        <w:tc>
          <w:tcPr>
            <w:tcW w:w="1877" w:type="dxa"/>
          </w:tcPr>
          <w:p w:rsidR="006F64DA" w:rsidRPr="00975050" w:rsidRDefault="00FB0EB5" w:rsidP="000930A6">
            <w:pPr>
              <w:pStyle w:val="TableData"/>
              <w:rPr>
                <w:rFonts w:ascii="Courier New" w:hAnsi="Courier New" w:cs="Courier New"/>
              </w:rPr>
            </w:pPr>
            <w:r w:rsidRPr="00FB0EB5">
              <w:rPr>
                <w:rFonts w:ascii="Courier New" w:hAnsi="Courier New" w:cs="Courier New"/>
              </w:rPr>
              <w:t>class</w:t>
            </w:r>
          </w:p>
        </w:tc>
        <w:tc>
          <w:tcPr>
            <w:tcW w:w="4904" w:type="dxa"/>
          </w:tcPr>
          <w:p w:rsidR="000930A6" w:rsidRDefault="006F64DA">
            <w:pPr>
              <w:pStyle w:val="TableData"/>
            </w:pPr>
            <w:r>
              <w:t>A</w:t>
            </w:r>
            <w:r w:rsidR="005519F0">
              <w:t xml:space="preserve">n </w:t>
            </w:r>
            <w:r>
              <w:t xml:space="preserve">identifier </w:t>
            </w:r>
            <w:r w:rsidR="005519F0">
              <w:t>that associates an</w:t>
            </w:r>
            <w:r>
              <w:t xml:space="preserve"> HTML</w:t>
            </w:r>
            <w:r w:rsidR="005519F0">
              <w:t xml:space="preserve"> element with a group of elements, allowing that element to be selected by other technologies as part of that group.</w:t>
            </w:r>
          </w:p>
        </w:tc>
      </w:tr>
      <w:tr w:rsidR="006F64DA" w:rsidTr="00D65DE6">
        <w:trPr>
          <w:jc w:val="center"/>
        </w:trPr>
        <w:tc>
          <w:tcPr>
            <w:tcW w:w="1877" w:type="dxa"/>
          </w:tcPr>
          <w:p w:rsidR="006F64DA" w:rsidRPr="00975050" w:rsidRDefault="00FB0EB5" w:rsidP="000930A6">
            <w:pPr>
              <w:pStyle w:val="TableData"/>
              <w:rPr>
                <w:rFonts w:ascii="Courier New" w:hAnsi="Courier New" w:cs="Courier New"/>
              </w:rPr>
            </w:pPr>
            <w:r w:rsidRPr="00FB0EB5">
              <w:rPr>
                <w:rFonts w:ascii="Courier New" w:hAnsi="Courier New" w:cs="Courier New"/>
              </w:rPr>
              <w:t>style</w:t>
            </w:r>
          </w:p>
        </w:tc>
        <w:tc>
          <w:tcPr>
            <w:tcW w:w="4904" w:type="dxa"/>
          </w:tcPr>
          <w:p w:rsidR="006F64DA" w:rsidRPr="003B07A4" w:rsidRDefault="00D65DE6" w:rsidP="000930A6">
            <w:pPr>
              <w:pStyle w:val="TableData"/>
            </w:pPr>
            <w:r>
              <w:t xml:space="preserve">Inserts </w:t>
            </w:r>
            <w:r w:rsidR="000930A6">
              <w:t>styles</w:t>
            </w:r>
          </w:p>
        </w:tc>
      </w:tr>
      <w:tr w:rsidR="006F64DA" w:rsidTr="00D65DE6">
        <w:trPr>
          <w:jc w:val="center"/>
        </w:trPr>
        <w:tc>
          <w:tcPr>
            <w:tcW w:w="1877" w:type="dxa"/>
          </w:tcPr>
          <w:p w:rsidR="006F64DA" w:rsidRPr="00975050" w:rsidRDefault="00FB0EB5" w:rsidP="000930A6">
            <w:pPr>
              <w:pStyle w:val="TableData"/>
              <w:rPr>
                <w:rFonts w:ascii="Courier New" w:hAnsi="Courier New" w:cs="Courier New"/>
              </w:rPr>
            </w:pPr>
            <w:proofErr w:type="spellStart"/>
            <w:r w:rsidRPr="00FB0EB5">
              <w:rPr>
                <w:rFonts w:ascii="Courier New" w:hAnsi="Courier New" w:cs="Courier New"/>
              </w:rPr>
              <w:t>href</w:t>
            </w:r>
            <w:proofErr w:type="spellEnd"/>
          </w:p>
        </w:tc>
        <w:tc>
          <w:tcPr>
            <w:tcW w:w="4904" w:type="dxa"/>
          </w:tcPr>
          <w:p w:rsidR="006F64DA" w:rsidRPr="003B07A4" w:rsidRDefault="00D65DE6" w:rsidP="000930A6">
            <w:pPr>
              <w:pStyle w:val="TableData"/>
            </w:pPr>
            <w:r>
              <w:t xml:space="preserve">Specifies </w:t>
            </w:r>
            <w:r w:rsidR="000930A6">
              <w:t xml:space="preserve">the link destination of an </w:t>
            </w:r>
            <w:r w:rsidR="000930A6" w:rsidRPr="00936567">
              <w:rPr>
                <w:rFonts w:ascii="Courier New" w:hAnsi="Courier New" w:cs="Courier New"/>
              </w:rPr>
              <w:t>&lt;a&gt;</w:t>
            </w:r>
            <w:r w:rsidR="000930A6">
              <w:t xml:space="preserve"> tag</w:t>
            </w:r>
          </w:p>
        </w:tc>
      </w:tr>
    </w:tbl>
    <w:p w:rsidR="008850DD" w:rsidRDefault="008850DD" w:rsidP="00713ED7">
      <w:pPr>
        <w:pStyle w:val="NormalIndent"/>
        <w:shd w:val="clear" w:color="auto" w:fill="FFFFFF" w:themeFill="background1"/>
      </w:pPr>
    </w:p>
    <w:p w:rsidR="0032562D" w:rsidRDefault="005C1C31" w:rsidP="005C1C31">
      <w:pPr>
        <w:pStyle w:val="NormalIndent"/>
      </w:pPr>
      <w:r>
        <w:t>C</w:t>
      </w:r>
      <w:r w:rsidR="006C1841" w:rsidRPr="005C1C31">
        <w:t>omprehensive</w:t>
      </w:r>
      <w:r w:rsidR="006C1841">
        <w:t xml:space="preserve"> </w:t>
      </w:r>
      <w:r>
        <w:t>information about</w:t>
      </w:r>
      <w:r w:rsidR="00D537EF">
        <w:t xml:space="preserve"> </w:t>
      </w:r>
      <w:proofErr w:type="gramStart"/>
      <w:r w:rsidR="00D537EF">
        <w:t>tags</w:t>
      </w:r>
      <w:r w:rsidR="00EE76D6">
        <w:t>,</w:t>
      </w:r>
      <w:proofErr w:type="gramEnd"/>
      <w:r>
        <w:t xml:space="preserve"> attributes</w:t>
      </w:r>
      <w:r w:rsidR="00D537EF">
        <w:t xml:space="preserve"> and </w:t>
      </w:r>
      <w:r>
        <w:t xml:space="preserve">HTML </w:t>
      </w:r>
      <w:r w:rsidR="00D537EF">
        <w:t>best</w:t>
      </w:r>
      <w:r w:rsidR="006C1841">
        <w:t xml:space="preserve"> practices can be found at</w:t>
      </w:r>
      <w:r w:rsidR="0032562D">
        <w:t xml:space="preserve"> the W3 Schools at http://www.w3schools.com.</w:t>
      </w:r>
    </w:p>
    <w:p w:rsidR="002943C9" w:rsidRDefault="002943C9" w:rsidP="001C0A3D">
      <w:pPr>
        <w:pStyle w:val="NormalIndent"/>
        <w:shd w:val="clear" w:color="auto" w:fill="FFFFFF" w:themeFill="background1"/>
      </w:pPr>
    </w:p>
    <w:p w:rsidR="00E66681" w:rsidRDefault="00E66681" w:rsidP="00F00174">
      <w:pPr>
        <w:pStyle w:val="Heading4"/>
      </w:pPr>
      <w:bookmarkStart w:id="35" w:name="_Toc336253954"/>
      <w:r>
        <w:t>X</w:t>
      </w:r>
      <w:r w:rsidR="00BC3737">
        <w:t>HTML</w:t>
      </w:r>
      <w:bookmarkEnd w:id="35"/>
    </w:p>
    <w:p w:rsidR="000D5435" w:rsidRDefault="000D5435" w:rsidP="000A6CA7">
      <w:pPr>
        <w:pStyle w:val="NormalIndent"/>
      </w:pPr>
      <w:r>
        <w:t xml:space="preserve">There is a huge amount of slightly "incorrect" HTML </w:t>
      </w:r>
      <w:r w:rsidR="00C575C4">
        <w:t>in web pages</w:t>
      </w:r>
      <w:r>
        <w:t xml:space="preserve"> </w:t>
      </w:r>
      <w:r w:rsidR="001873BC">
        <w:t xml:space="preserve">which </w:t>
      </w:r>
      <w:r>
        <w:t xml:space="preserve">is still used today (for example, </w:t>
      </w:r>
      <w:r w:rsidR="00C575C4">
        <w:t xml:space="preserve">elements </w:t>
      </w:r>
      <w:r>
        <w:t>with opening tags bu</w:t>
      </w:r>
      <w:r w:rsidR="00C575C4">
        <w:t>t no corresponding closing tag). B</w:t>
      </w:r>
      <w:r>
        <w:t>rowsers have been extremely tolerant, doing their best to rende</w:t>
      </w:r>
      <w:r w:rsidR="00C575C4">
        <w:t xml:space="preserve">r bad HTML “reasonably” </w:t>
      </w:r>
      <w:r>
        <w:t>but often different</w:t>
      </w:r>
      <w:r w:rsidR="00C575C4">
        <w:t>ly from one browser to the next</w:t>
      </w:r>
      <w:r>
        <w:t xml:space="preserve">. </w:t>
      </w:r>
      <w:r w:rsidR="00C575C4">
        <w:t xml:space="preserve">This </w:t>
      </w:r>
      <w:r>
        <w:t xml:space="preserve">code </w:t>
      </w:r>
      <w:r w:rsidR="00C575C4">
        <w:t xml:space="preserve">is often </w:t>
      </w:r>
      <w:r>
        <w:t>difficul</w:t>
      </w:r>
      <w:r w:rsidR="00C575C4">
        <w:t>t to read, and difficult for programs to parse.</w:t>
      </w:r>
    </w:p>
    <w:p w:rsidR="000D5435" w:rsidRDefault="000D5435" w:rsidP="000A6CA7">
      <w:pPr>
        <w:pStyle w:val="NormalIndent"/>
      </w:pPr>
    </w:p>
    <w:p w:rsidR="00C575C4" w:rsidRDefault="006C1841" w:rsidP="000D5435">
      <w:pPr>
        <w:pStyle w:val="NormalIndent"/>
      </w:pPr>
      <w:r>
        <w:t xml:space="preserve">To deal with these issues, HTML 4.01 was blended with </w:t>
      </w:r>
      <w:r w:rsidR="005137AB">
        <w:t xml:space="preserve">Extensible </w:t>
      </w:r>
      <w:proofErr w:type="spellStart"/>
      <w:r>
        <w:t>Markup</w:t>
      </w:r>
      <w:proofErr w:type="spellEnd"/>
      <w:r>
        <w:t xml:space="preserve"> Language, or XML, to create </w:t>
      </w:r>
      <w:r w:rsidR="005137AB">
        <w:t xml:space="preserve">Extensible </w:t>
      </w:r>
      <w:r>
        <w:t xml:space="preserve">Hypertext </w:t>
      </w:r>
      <w:proofErr w:type="spellStart"/>
      <w:r>
        <w:t>Markup</w:t>
      </w:r>
      <w:proofErr w:type="spellEnd"/>
      <w:r>
        <w:t xml:space="preserve"> Language, or XHTML.</w:t>
      </w:r>
      <w:r w:rsidR="000A6CA7">
        <w:t xml:space="preserve"> </w:t>
      </w:r>
      <w:r w:rsidR="00C575C4">
        <w:t>This set of more stringent standards is designed to standardize the writing of HTML and allow it to be parsed by existing XML parsing programs.</w:t>
      </w:r>
    </w:p>
    <w:p w:rsidR="00C575C4" w:rsidRDefault="00C575C4" w:rsidP="000D5435">
      <w:pPr>
        <w:pStyle w:val="NormalIndent"/>
      </w:pPr>
    </w:p>
    <w:p w:rsidR="006C1841" w:rsidRPr="00901F8C" w:rsidRDefault="00C575C4" w:rsidP="000D5435">
      <w:pPr>
        <w:pStyle w:val="NormalIndent"/>
      </w:pPr>
      <w:r>
        <w:t>For HTML to be considered</w:t>
      </w:r>
      <w:r w:rsidR="006C1841">
        <w:t xml:space="preserve"> XHTML </w:t>
      </w:r>
      <w:r>
        <w:t>its elements must</w:t>
      </w:r>
      <w:r w:rsidR="006C1841">
        <w:t>:</w:t>
      </w:r>
    </w:p>
    <w:p w:rsidR="006C1841" w:rsidRDefault="007F4D73" w:rsidP="008F3264">
      <w:pPr>
        <w:pStyle w:val="NormalIndent"/>
        <w:numPr>
          <w:ilvl w:val="0"/>
          <w:numId w:val="14"/>
        </w:numPr>
      </w:pPr>
      <w:r>
        <w:rPr>
          <w:szCs w:val="14"/>
          <w:shd w:val="clear" w:color="auto" w:fill="FFFFFF"/>
        </w:rPr>
        <w:t>b</w:t>
      </w:r>
      <w:r w:rsidR="006C1841" w:rsidRPr="00901F8C">
        <w:rPr>
          <w:szCs w:val="14"/>
          <w:shd w:val="clear" w:color="auto" w:fill="FFFFFF"/>
        </w:rPr>
        <w:t>e</w:t>
      </w:r>
      <w:r w:rsidR="006C1841" w:rsidRPr="00901F8C">
        <w:rPr>
          <w:rStyle w:val="apple-converted-space"/>
          <w:szCs w:val="14"/>
          <w:shd w:val="clear" w:color="auto" w:fill="FFFFFF"/>
        </w:rPr>
        <w:t> </w:t>
      </w:r>
      <w:r w:rsidR="006C1841" w:rsidRPr="00901F8C">
        <w:rPr>
          <w:szCs w:val="14"/>
          <w:shd w:val="clear" w:color="auto" w:fill="FFFFFF"/>
        </w:rPr>
        <w:t>properly nested</w:t>
      </w:r>
    </w:p>
    <w:p w:rsidR="006C1841" w:rsidRDefault="007F4D73" w:rsidP="008F3264">
      <w:pPr>
        <w:pStyle w:val="NormalIndent"/>
        <w:numPr>
          <w:ilvl w:val="0"/>
          <w:numId w:val="14"/>
        </w:numPr>
      </w:pPr>
      <w:r>
        <w:t>a</w:t>
      </w:r>
      <w:r w:rsidR="006C1841" w:rsidRPr="006C1841">
        <w:rPr>
          <w:szCs w:val="14"/>
          <w:shd w:val="clear" w:color="auto" w:fill="FFFFFF"/>
        </w:rPr>
        <w:t>lways be</w:t>
      </w:r>
      <w:r w:rsidR="006C1841" w:rsidRPr="006C1841">
        <w:rPr>
          <w:rStyle w:val="apple-converted-space"/>
          <w:szCs w:val="14"/>
          <w:shd w:val="clear" w:color="auto" w:fill="FFFFFF"/>
        </w:rPr>
        <w:t> </w:t>
      </w:r>
      <w:r w:rsidR="006C1841" w:rsidRPr="006C1841">
        <w:rPr>
          <w:szCs w:val="14"/>
          <w:shd w:val="clear" w:color="auto" w:fill="FFFFFF"/>
        </w:rPr>
        <w:t>closed</w:t>
      </w:r>
    </w:p>
    <w:p w:rsidR="006C1841" w:rsidRPr="006C1841" w:rsidRDefault="007F4D73" w:rsidP="008F3264">
      <w:pPr>
        <w:pStyle w:val="NormalIndent"/>
        <w:numPr>
          <w:ilvl w:val="0"/>
          <w:numId w:val="14"/>
        </w:numPr>
      </w:pPr>
      <w:r>
        <w:t>b</w:t>
      </w:r>
      <w:r w:rsidR="006C1841" w:rsidRPr="006C1841">
        <w:rPr>
          <w:szCs w:val="14"/>
          <w:shd w:val="clear" w:color="auto" w:fill="FFFFFF"/>
        </w:rPr>
        <w:t>e in</w:t>
      </w:r>
      <w:r w:rsidR="006C1841" w:rsidRPr="006C1841">
        <w:rPr>
          <w:rStyle w:val="apple-converted-space"/>
          <w:szCs w:val="14"/>
          <w:shd w:val="clear" w:color="auto" w:fill="FFFFFF"/>
        </w:rPr>
        <w:t> </w:t>
      </w:r>
      <w:r w:rsidR="006C1841" w:rsidRPr="006C1841">
        <w:rPr>
          <w:szCs w:val="14"/>
          <w:shd w:val="clear" w:color="auto" w:fill="FFFFFF"/>
        </w:rPr>
        <w:t>lowercase</w:t>
      </w:r>
    </w:p>
    <w:p w:rsidR="006C1841" w:rsidRDefault="007F4D73" w:rsidP="008F3264">
      <w:pPr>
        <w:pStyle w:val="NormalIndent"/>
        <w:numPr>
          <w:ilvl w:val="0"/>
          <w:numId w:val="14"/>
        </w:numPr>
        <w:rPr>
          <w:szCs w:val="14"/>
          <w:shd w:val="clear" w:color="auto" w:fill="FFFFFF"/>
        </w:rPr>
      </w:pPr>
      <w:r>
        <w:rPr>
          <w:szCs w:val="14"/>
          <w:shd w:val="clear" w:color="auto" w:fill="FFFFFF"/>
        </w:rPr>
        <w:t>h</w:t>
      </w:r>
      <w:r w:rsidR="006C1841" w:rsidRPr="00901F8C">
        <w:rPr>
          <w:szCs w:val="14"/>
          <w:shd w:val="clear" w:color="auto" w:fill="FFFFFF"/>
        </w:rPr>
        <w:t>ave</w:t>
      </w:r>
      <w:r w:rsidR="006C1841" w:rsidRPr="00901F8C">
        <w:rPr>
          <w:rStyle w:val="apple-converted-space"/>
          <w:szCs w:val="14"/>
          <w:shd w:val="clear" w:color="auto" w:fill="FFFFFF"/>
        </w:rPr>
        <w:t> </w:t>
      </w:r>
      <w:r w:rsidR="006C1841" w:rsidRPr="00901F8C">
        <w:rPr>
          <w:szCs w:val="14"/>
          <w:shd w:val="clear" w:color="auto" w:fill="FFFFFF"/>
        </w:rPr>
        <w:t>one root element</w:t>
      </w:r>
    </w:p>
    <w:p w:rsidR="00EE76D6" w:rsidRPr="006C1841" w:rsidRDefault="00EE76D6" w:rsidP="00EE76D6">
      <w:pPr>
        <w:pStyle w:val="NormalIndent"/>
        <w:rPr>
          <w:szCs w:val="14"/>
          <w:shd w:val="clear" w:color="auto" w:fill="FFFFFF"/>
        </w:rPr>
      </w:pPr>
    </w:p>
    <w:p w:rsidR="00F00174" w:rsidRDefault="00392839" w:rsidP="000D5435">
      <w:pPr>
        <w:pStyle w:val="NormalIndent"/>
      </w:pPr>
      <w:r>
        <w:t xml:space="preserve">If at all possible, the use of XHTML is highly </w:t>
      </w:r>
      <w:r w:rsidR="000D5435">
        <w:t xml:space="preserve">recommended. </w:t>
      </w:r>
      <w:r w:rsidR="007F4D73">
        <w:t xml:space="preserve">To assist you in this, </w:t>
      </w:r>
      <w:r w:rsidR="00EE76D6">
        <w:t>all</w:t>
      </w:r>
      <w:r w:rsidR="000D5435">
        <w:t xml:space="preserve"> the HTML generating utilities packaged with MiServer</w:t>
      </w:r>
      <w:r w:rsidR="00EE76D6">
        <w:t xml:space="preserve"> should</w:t>
      </w:r>
      <w:r w:rsidR="000D5435">
        <w:t xml:space="preserve"> conform to </w:t>
      </w:r>
      <w:r w:rsidR="00EE76D6">
        <w:t>the XHTML standards</w:t>
      </w:r>
      <w:r w:rsidR="000D5435">
        <w:t>.</w:t>
      </w:r>
    </w:p>
    <w:p w:rsidR="00EE76D6" w:rsidRPr="000D5435" w:rsidRDefault="00EE76D6" w:rsidP="000D5435">
      <w:pPr>
        <w:pStyle w:val="NormalIndent"/>
        <w:rPr>
          <w:lang w:val="en-US"/>
        </w:rPr>
      </w:pPr>
    </w:p>
    <w:p w:rsidR="001137BC" w:rsidRDefault="001137BC">
      <w:pPr>
        <w:rPr>
          <w:rFonts w:ascii="Arial Narrow" w:eastAsia="MS Mincho" w:hAnsi="Arial Narrow"/>
          <w:b/>
          <w:bCs/>
          <w:sz w:val="36"/>
          <w:szCs w:val="36"/>
          <w:lang w:val="en-GB"/>
        </w:rPr>
      </w:pPr>
      <w:r>
        <w:br w:type="page"/>
      </w:r>
    </w:p>
    <w:p w:rsidR="006E0280" w:rsidRPr="000A6CA7" w:rsidRDefault="00F43DD2" w:rsidP="00F00174">
      <w:pPr>
        <w:pStyle w:val="Heading4"/>
        <w:rPr>
          <w:szCs w:val="27"/>
        </w:rPr>
      </w:pPr>
      <w:bookmarkStart w:id="36" w:name="_Toc336253955"/>
      <w:r w:rsidRPr="000A6CA7">
        <w:t>Scripted files</w:t>
      </w:r>
      <w:bookmarkEnd w:id="36"/>
      <w:r w:rsidR="00031DA1" w:rsidRPr="000A6CA7">
        <w:tab/>
      </w:r>
      <w:r w:rsidR="00031DA1" w:rsidRPr="000A6CA7">
        <w:tab/>
      </w:r>
      <w:r w:rsidR="00031DA1" w:rsidRPr="000A6CA7">
        <w:tab/>
      </w:r>
    </w:p>
    <w:p w:rsidR="000B5F95" w:rsidRDefault="004F44B8" w:rsidP="000B5F95">
      <w:pPr>
        <w:pStyle w:val="NormalIndent"/>
      </w:pPr>
      <w:r w:rsidRPr="000A6CA7">
        <w:t xml:space="preserve">All of the classes and namespaces that compose </w:t>
      </w:r>
      <w:r w:rsidR="000A6CA7">
        <w:t>MiServer</w:t>
      </w:r>
      <w:r w:rsidR="0071358C" w:rsidRPr="000A6CA7">
        <w:t xml:space="preserve">, save the workspace itself, are kept on UTF-8 encoded files with a </w:t>
      </w:r>
      <w:r w:rsidR="0071358C" w:rsidRPr="00B635AD">
        <w:rPr>
          <w:rFonts w:ascii="Courier New" w:hAnsi="Courier New" w:cs="Courier New"/>
        </w:rPr>
        <w:t>.</w:t>
      </w:r>
      <w:proofErr w:type="spellStart"/>
      <w:r w:rsidR="0071358C" w:rsidRPr="00B635AD">
        <w:rPr>
          <w:rFonts w:ascii="Courier New" w:hAnsi="Courier New" w:cs="Courier New"/>
        </w:rPr>
        <w:t>dyalog</w:t>
      </w:r>
      <w:proofErr w:type="spellEnd"/>
      <w:r w:rsidR="0071358C" w:rsidRPr="000A6CA7">
        <w:t xml:space="preserve"> extension. </w:t>
      </w:r>
      <w:r w:rsidR="000B5F95">
        <w:t xml:space="preserve">This allows code to be modular and easy to edit.  It </w:t>
      </w:r>
      <w:r w:rsidR="000B5F95" w:rsidRPr="000A6CA7">
        <w:t>provide</w:t>
      </w:r>
      <w:r w:rsidR="000B5F95">
        <w:t>s</w:t>
      </w:r>
      <w:r w:rsidR="000B5F95" w:rsidRPr="000A6CA7">
        <w:t xml:space="preserve"> a mechanism for APL users to develop and share code, which ali</w:t>
      </w:r>
      <w:r w:rsidR="000B5F95">
        <w:t>gns nicely with the goal of MiServer as an open source project. Also, any of these scripted files</w:t>
      </w:r>
      <w:r w:rsidR="000B5F95" w:rsidRPr="000A6CA7">
        <w:t xml:space="preserve"> can be edited both from inside an APL session and from a text editor.</w:t>
      </w:r>
    </w:p>
    <w:p w:rsidR="001A76D8" w:rsidRDefault="001A76D8" w:rsidP="001A76D8">
      <w:pPr>
        <w:pStyle w:val="NormalIndent"/>
      </w:pPr>
    </w:p>
    <w:p w:rsidR="007774D8" w:rsidRDefault="007774D8" w:rsidP="007774D8">
      <w:pPr>
        <w:pStyle w:val="NormalIndent"/>
      </w:pPr>
    </w:p>
    <w:p w:rsidR="001A76D8" w:rsidRDefault="001A76D8" w:rsidP="007774D8">
      <w:pPr>
        <w:pStyle w:val="NormalIndent"/>
      </w:pPr>
    </w:p>
    <w:p w:rsidR="001A76D8" w:rsidRDefault="001A76D8" w:rsidP="007774D8">
      <w:pPr>
        <w:pStyle w:val="NormalIndent"/>
      </w:pPr>
    </w:p>
    <w:p w:rsidR="005C1C31" w:rsidRDefault="002D5BD5" w:rsidP="00324EF0">
      <w:pPr>
        <w:pStyle w:val="Heading3"/>
      </w:pPr>
      <w:r>
        <w:tab/>
      </w:r>
    </w:p>
    <w:p w:rsidR="005C1C31" w:rsidRDefault="005C1C31" w:rsidP="005C1C31">
      <w:pPr>
        <w:pStyle w:val="NormalIndent"/>
        <w:rPr>
          <w:rFonts w:ascii="Arial Narrow" w:hAnsi="Arial Narrow"/>
          <w:color w:val="000000"/>
          <w:sz w:val="40"/>
          <w:szCs w:val="40"/>
        </w:rPr>
      </w:pPr>
      <w:r>
        <w:br w:type="page"/>
      </w:r>
    </w:p>
    <w:p w:rsidR="00AC6795" w:rsidRDefault="00BB424E" w:rsidP="00324EF0">
      <w:pPr>
        <w:pStyle w:val="Heading3"/>
      </w:pPr>
      <w:bookmarkStart w:id="37" w:name="_Toc336253956"/>
      <w:r>
        <w:t xml:space="preserve">2.3 </w:t>
      </w:r>
      <w:r w:rsidRPr="00031DA1">
        <w:t>Directory</w:t>
      </w:r>
      <w:r w:rsidR="00031DA1" w:rsidRPr="00031DA1">
        <w:t xml:space="preserve"> Structures</w:t>
      </w:r>
      <w:bookmarkEnd w:id="37"/>
      <w:r w:rsidR="000D65BB">
        <w:tab/>
      </w:r>
    </w:p>
    <w:p w:rsidR="00AC6795" w:rsidRPr="00AC6795" w:rsidRDefault="00AC6795" w:rsidP="00AC6795">
      <w:pPr>
        <w:pStyle w:val="NormalIndent"/>
      </w:pPr>
    </w:p>
    <w:p w:rsidR="004B35DC" w:rsidRPr="004B35DC" w:rsidRDefault="000A6CA7" w:rsidP="004B35DC">
      <w:pPr>
        <w:pStyle w:val="Heading4"/>
      </w:pPr>
      <w:bookmarkStart w:id="38" w:name="_Toc336253957"/>
      <w:r>
        <w:t>MiServer</w:t>
      </w:r>
      <w:bookmarkEnd w:id="38"/>
    </w:p>
    <w:p w:rsidR="006D651E" w:rsidRDefault="00324EF0" w:rsidP="00324EF0">
      <w:pPr>
        <w:pStyle w:val="NormalIndent"/>
      </w:pPr>
      <w:r>
        <w:t>This is the</w:t>
      </w:r>
      <w:r w:rsidR="00450800">
        <w:t xml:space="preserve"> basic directory structure required </w:t>
      </w:r>
      <w:r w:rsidR="00970215">
        <w:t>for</w:t>
      </w:r>
      <w:r w:rsidR="00450800">
        <w:t xml:space="preserve"> </w:t>
      </w:r>
      <w:r w:rsidR="000A6CA7">
        <w:t>MiServer</w:t>
      </w:r>
      <w:r w:rsidR="00450800">
        <w:t xml:space="preserve">. </w:t>
      </w:r>
      <w:r w:rsidR="00970215">
        <w:t xml:space="preserve">The </w:t>
      </w:r>
      <w:r w:rsidR="006D651E">
        <w:t xml:space="preserve">files are divided into several </w:t>
      </w:r>
      <w:r w:rsidR="009F16BF">
        <w:t>sections based on their function, specifically:</w:t>
      </w:r>
    </w:p>
    <w:p w:rsidR="000930A6" w:rsidRDefault="009F16BF" w:rsidP="008F3264">
      <w:pPr>
        <w:pStyle w:val="NormalIndent"/>
        <w:numPr>
          <w:ilvl w:val="0"/>
          <w:numId w:val="35"/>
        </w:numPr>
      </w:pPr>
      <w:r>
        <w:t>Core – the required components of the server</w:t>
      </w:r>
    </w:p>
    <w:p w:rsidR="000930A6" w:rsidRDefault="009F16BF" w:rsidP="008F3264">
      <w:pPr>
        <w:pStyle w:val="NormalIndent"/>
        <w:numPr>
          <w:ilvl w:val="0"/>
          <w:numId w:val="35"/>
        </w:numPr>
      </w:pPr>
      <w:r>
        <w:t>Extensions – APL Extensions to server functionality</w:t>
      </w:r>
    </w:p>
    <w:p w:rsidR="000930A6" w:rsidRDefault="009F16BF" w:rsidP="008F3264">
      <w:pPr>
        <w:pStyle w:val="NormalIndent"/>
        <w:numPr>
          <w:ilvl w:val="0"/>
          <w:numId w:val="35"/>
        </w:numPr>
      </w:pPr>
      <w:r>
        <w:t>Documentation</w:t>
      </w:r>
    </w:p>
    <w:p w:rsidR="000930A6" w:rsidRDefault="009F16BF" w:rsidP="008F3264">
      <w:pPr>
        <w:pStyle w:val="NormalIndent"/>
        <w:numPr>
          <w:ilvl w:val="0"/>
          <w:numId w:val="35"/>
        </w:numPr>
      </w:pPr>
      <w:r>
        <w:t xml:space="preserve">Error Pages – html pages which can serve as responses </w:t>
      </w:r>
    </w:p>
    <w:p w:rsidR="000930A6" w:rsidRDefault="009F16BF" w:rsidP="008F3264">
      <w:pPr>
        <w:pStyle w:val="NormalIndent"/>
        <w:numPr>
          <w:ilvl w:val="0"/>
          <w:numId w:val="35"/>
        </w:numPr>
      </w:pPr>
      <w:proofErr w:type="spellStart"/>
      <w:r>
        <w:t>Utils</w:t>
      </w:r>
      <w:proofErr w:type="spellEnd"/>
      <w:r>
        <w:t xml:space="preserve"> – Utility namespaces loaded on server start</w:t>
      </w:r>
    </w:p>
    <w:p w:rsidR="000930A6" w:rsidRDefault="00D22531" w:rsidP="008F3264">
      <w:pPr>
        <w:pStyle w:val="NormalIndent"/>
        <w:numPr>
          <w:ilvl w:val="0"/>
          <w:numId w:val="35"/>
        </w:numPr>
      </w:pPr>
      <w:proofErr w:type="spellStart"/>
      <w:r>
        <w:t>Plugins</w:t>
      </w:r>
      <w:proofErr w:type="spellEnd"/>
      <w:r>
        <w:t xml:space="preserve"> – Third party extensions</w:t>
      </w:r>
    </w:p>
    <w:p w:rsidR="006D651E" w:rsidRDefault="006D651E" w:rsidP="00324EF0">
      <w:pPr>
        <w:pStyle w:val="NormalIndent"/>
      </w:pPr>
    </w:p>
    <w:p w:rsidR="009A3D27" w:rsidRDefault="009F16BF" w:rsidP="009A3D27">
      <w:pPr>
        <w:pStyle w:val="NormalIndent"/>
      </w:pPr>
      <w:r>
        <w:t xml:space="preserve">An installation of MiServer also includes a demonstration MiSite (Demo) which is not included </w:t>
      </w:r>
      <w:r w:rsidR="009A3D27">
        <w:t>in the following chart</w:t>
      </w:r>
      <w:r>
        <w:t xml:space="preserve">, as it is not </w:t>
      </w:r>
      <w:r w:rsidR="009A3D27">
        <w:t xml:space="preserve">a required </w:t>
      </w:r>
      <w:r>
        <w:t>part of the server direc</w:t>
      </w:r>
      <w:r w:rsidR="00D22531">
        <w:t>tory structure.</w:t>
      </w:r>
    </w:p>
    <w:p w:rsidR="0054078C" w:rsidRDefault="0054078C" w:rsidP="009A3D27">
      <w:pPr>
        <w:pStyle w:val="NormalIndent"/>
      </w:pPr>
    </w:p>
    <w:p w:rsidR="0054078C" w:rsidRDefault="0054078C" w:rsidP="009A3D27">
      <w:pPr>
        <w:pStyle w:val="NormalIndent"/>
      </w:pPr>
      <w:r>
        <w:t xml:space="preserve">Also not included is a complete listing of the contents of the </w:t>
      </w:r>
      <w:proofErr w:type="spellStart"/>
      <w:r>
        <w:t>Plugins</w:t>
      </w:r>
      <w:proofErr w:type="spellEnd"/>
      <w:r>
        <w:t xml:space="preserve"> directory. </w:t>
      </w:r>
    </w:p>
    <w:tbl>
      <w:tblPr>
        <w:tblStyle w:val="TableGrid"/>
        <w:tblpPr w:leftFromText="180" w:rightFromText="180" w:vertAnchor="text" w:horzAnchor="margin" w:tblpY="352"/>
        <w:tblW w:w="0" w:type="auto"/>
        <w:tblLook w:val="04A0"/>
      </w:tblPr>
      <w:tblGrid>
        <w:gridCol w:w="3523"/>
        <w:gridCol w:w="5186"/>
      </w:tblGrid>
      <w:tr w:rsidR="0054078C" w:rsidTr="0054078C">
        <w:trPr>
          <w:trHeight w:val="338"/>
        </w:trPr>
        <w:tc>
          <w:tcPr>
            <w:tcW w:w="3523" w:type="dxa"/>
            <w:shd w:val="clear" w:color="auto" w:fill="C6D9F1" w:themeFill="text2" w:themeFillTint="33"/>
          </w:tcPr>
          <w:p w:rsidR="0054078C" w:rsidRPr="00B334B8" w:rsidRDefault="0054078C" w:rsidP="0054078C">
            <w:pPr>
              <w:pStyle w:val="TableData"/>
              <w:rPr>
                <w:b/>
              </w:rPr>
            </w:pPr>
            <w:r w:rsidRPr="00B334B8">
              <w:rPr>
                <w:b/>
              </w:rPr>
              <w:t>Directory or File</w:t>
            </w:r>
          </w:p>
        </w:tc>
        <w:tc>
          <w:tcPr>
            <w:tcW w:w="5186" w:type="dxa"/>
            <w:shd w:val="clear" w:color="auto" w:fill="C6D9F1" w:themeFill="text2" w:themeFillTint="33"/>
          </w:tcPr>
          <w:p w:rsidR="0054078C" w:rsidRPr="00B334B8" w:rsidRDefault="0054078C" w:rsidP="0054078C">
            <w:pPr>
              <w:pStyle w:val="TableData"/>
              <w:rPr>
                <w:b/>
              </w:rPr>
            </w:pPr>
            <w:r w:rsidRPr="00B334B8">
              <w:rPr>
                <w:b/>
              </w:rPr>
              <w:t>Description</w:t>
            </w:r>
          </w:p>
        </w:tc>
      </w:tr>
      <w:tr w:rsidR="0054078C" w:rsidTr="0054078C">
        <w:trPr>
          <w:trHeight w:val="338"/>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C:\</w:t>
            </w:r>
            <w:r>
              <w:rPr>
                <w:rFonts w:ascii="Courier New" w:hAnsi="Courier New" w:cs="Courier New"/>
              </w:rPr>
              <w:t>MiServer</w:t>
            </w:r>
            <w:r w:rsidRPr="00A2029C">
              <w:rPr>
                <w:rFonts w:ascii="Courier New" w:hAnsi="Courier New" w:cs="Courier New"/>
              </w:rPr>
              <w:t>\</w:t>
            </w:r>
            <w:r w:rsidRPr="00A2029C">
              <w:rPr>
                <w:rFonts w:ascii="Courier New" w:hAnsi="Courier New" w:cs="Courier New"/>
              </w:rPr>
              <w:tab/>
            </w:r>
            <w:r w:rsidRPr="00A2029C">
              <w:rPr>
                <w:rFonts w:ascii="Courier New" w:hAnsi="Courier New" w:cs="Courier New"/>
              </w:rPr>
              <w:tab/>
            </w:r>
            <w:r w:rsidRPr="00A2029C">
              <w:rPr>
                <w:rFonts w:ascii="Courier New" w:hAnsi="Courier New" w:cs="Courier New"/>
              </w:rPr>
              <w:tab/>
            </w:r>
            <w:r w:rsidRPr="00A2029C">
              <w:rPr>
                <w:rFonts w:ascii="Courier New" w:hAnsi="Courier New" w:cs="Courier New"/>
              </w:rPr>
              <w:tab/>
            </w:r>
            <w:r w:rsidRPr="00A2029C">
              <w:rPr>
                <w:rFonts w:ascii="Courier New" w:hAnsi="Courier New" w:cs="Courier New"/>
              </w:rPr>
              <w:tab/>
            </w:r>
          </w:p>
        </w:tc>
        <w:tc>
          <w:tcPr>
            <w:tcW w:w="5186" w:type="dxa"/>
            <w:shd w:val="clear" w:color="auto" w:fill="FFFFFF" w:themeFill="background1"/>
          </w:tcPr>
          <w:p w:rsidR="0054078C" w:rsidRPr="00A2029C" w:rsidRDefault="0054078C" w:rsidP="0054078C">
            <w:pPr>
              <w:pStyle w:val="TableData"/>
            </w:pPr>
            <w:r w:rsidRPr="00A2029C">
              <w:t xml:space="preserve">The root directory of </w:t>
            </w:r>
            <w:r>
              <w:t>MiServer (SiteRoot) – can be any folder</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t>mserver.dws</w:t>
            </w:r>
          </w:p>
        </w:tc>
        <w:tc>
          <w:tcPr>
            <w:tcW w:w="5186" w:type="dxa"/>
            <w:shd w:val="clear" w:color="auto" w:fill="FFFFFF" w:themeFill="background1"/>
          </w:tcPr>
          <w:p w:rsidR="0054078C" w:rsidRPr="00A2029C" w:rsidRDefault="0054078C" w:rsidP="0054078C">
            <w:pPr>
              <w:pStyle w:val="TableData"/>
            </w:pPr>
            <w:r w:rsidRPr="00A2029C">
              <w:t xml:space="preserve">The </w:t>
            </w:r>
            <w:r>
              <w:t>MiServer workspace</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t>Core\</w:t>
            </w:r>
          </w:p>
        </w:tc>
        <w:tc>
          <w:tcPr>
            <w:tcW w:w="5186" w:type="dxa"/>
            <w:shd w:val="clear" w:color="auto" w:fill="FFFFFF" w:themeFill="background1"/>
          </w:tcPr>
          <w:p w:rsidR="0054078C" w:rsidRPr="00A2029C" w:rsidRDefault="0054078C" w:rsidP="0054078C">
            <w:pPr>
              <w:pStyle w:val="TableData"/>
            </w:pPr>
            <w:r w:rsidRPr="00A2029C">
              <w:t xml:space="preserve">Contains the core components of </w:t>
            </w:r>
            <w:r>
              <w:t>MiServer</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Boot.dyalog</w:t>
            </w:r>
            <w:proofErr w:type="spellEnd"/>
          </w:p>
        </w:tc>
        <w:tc>
          <w:tcPr>
            <w:tcW w:w="5186" w:type="dxa"/>
            <w:shd w:val="clear" w:color="auto" w:fill="FFFFFF" w:themeFill="background1"/>
          </w:tcPr>
          <w:p w:rsidR="0054078C" w:rsidRPr="00A2029C" w:rsidRDefault="0054078C" w:rsidP="0054078C">
            <w:pPr>
              <w:pStyle w:val="TableData"/>
            </w:pPr>
            <w:r w:rsidRPr="00A2029C">
              <w:t xml:space="preserve">Namespace containing functions to start and stop </w:t>
            </w:r>
            <w:r>
              <w:t>MiServer</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HTTPRequest.dyalog</w:t>
            </w:r>
            <w:proofErr w:type="spellEnd"/>
          </w:p>
        </w:tc>
        <w:tc>
          <w:tcPr>
            <w:tcW w:w="5186" w:type="dxa"/>
            <w:shd w:val="clear" w:color="auto" w:fill="FFFFFF" w:themeFill="background1"/>
          </w:tcPr>
          <w:p w:rsidR="0054078C" w:rsidRPr="00A2029C" w:rsidRDefault="0054078C" w:rsidP="0054078C">
            <w:pPr>
              <w:pStyle w:val="TableData"/>
            </w:pPr>
            <w:r w:rsidRPr="00A2029C">
              <w:t>Class which encapsulates all information for an HTTP request</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Mi</w:t>
            </w:r>
            <w:r w:rsidRPr="00A2029C">
              <w:rPr>
                <w:rFonts w:ascii="Courier New" w:hAnsi="Courier New" w:cs="Courier New"/>
              </w:rPr>
              <w:t>Page.dyalog</w:t>
            </w:r>
            <w:proofErr w:type="spellEnd"/>
          </w:p>
        </w:tc>
        <w:tc>
          <w:tcPr>
            <w:tcW w:w="5186" w:type="dxa"/>
            <w:shd w:val="clear" w:color="auto" w:fill="FFFFFF" w:themeFill="background1"/>
          </w:tcPr>
          <w:p w:rsidR="0054078C" w:rsidRPr="00A2029C" w:rsidRDefault="0054078C" w:rsidP="0054078C">
            <w:pPr>
              <w:spacing w:before="100" w:beforeAutospacing="1"/>
              <w:rPr>
                <w:sz w:val="20"/>
                <w:szCs w:val="20"/>
              </w:rPr>
            </w:pPr>
            <w:r w:rsidRPr="00A2029C">
              <w:rPr>
                <w:sz w:val="20"/>
                <w:szCs w:val="20"/>
              </w:rPr>
              <w:t xml:space="preserve">Class which </w:t>
            </w:r>
            <w:r>
              <w:rPr>
                <w:sz w:val="20"/>
                <w:szCs w:val="20"/>
              </w:rPr>
              <w:t>serves as a base class for all MiPages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Pr>
                <w:rFonts w:ascii="Courier New" w:hAnsi="Courier New" w:cs="Courier New"/>
              </w:rPr>
              <w:t>MildServer</w:t>
            </w:r>
            <w:r w:rsidRPr="00A2029C">
              <w:rPr>
                <w:rFonts w:ascii="Courier New" w:hAnsi="Courier New" w:cs="Courier New"/>
              </w:rPr>
              <w:t>.dyalog</w:t>
            </w:r>
            <w:proofErr w:type="spellEnd"/>
          </w:p>
        </w:tc>
        <w:tc>
          <w:tcPr>
            <w:tcW w:w="5186" w:type="dxa"/>
            <w:shd w:val="clear" w:color="auto" w:fill="FFFFFF" w:themeFill="background1"/>
          </w:tcPr>
          <w:p w:rsidR="0054078C" w:rsidRPr="00A2029C" w:rsidRDefault="0054078C" w:rsidP="0054078C">
            <w:pPr>
              <w:spacing w:before="100" w:beforeAutospacing="1"/>
              <w:rPr>
                <w:sz w:val="20"/>
                <w:szCs w:val="20"/>
              </w:rPr>
            </w:pPr>
            <w:r w:rsidRPr="00A2029C">
              <w:rPr>
                <w:sz w:val="20"/>
                <w:szCs w:val="20"/>
              </w:rPr>
              <w:t xml:space="preserve">Class which implements the </w:t>
            </w:r>
            <w:r>
              <w:rPr>
                <w:sz w:val="20"/>
                <w:szCs w:val="20"/>
              </w:rPr>
              <w:t>MiServer</w:t>
            </w:r>
            <w:r w:rsidRPr="00A2029C">
              <w:rPr>
                <w:sz w:val="20"/>
                <w:szCs w:val="20"/>
              </w:rPr>
              <w:t xml:space="preserve"> core</w:t>
            </w:r>
            <w:r>
              <w:rPr>
                <w:sz w:val="20"/>
                <w:szCs w:val="20"/>
              </w:rPr>
              <w:t xml:space="preserve"> and serves as a base class for all MiServer Skins.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t>ContentTypes.xml</w:t>
            </w:r>
          </w:p>
        </w:tc>
        <w:tc>
          <w:tcPr>
            <w:tcW w:w="5186" w:type="dxa"/>
            <w:shd w:val="clear" w:color="auto" w:fill="FFFFFF" w:themeFill="background1"/>
          </w:tcPr>
          <w:p w:rsidR="0054078C" w:rsidRPr="00A2029C" w:rsidRDefault="0054078C" w:rsidP="0054078C">
            <w:pPr>
              <w:spacing w:before="100" w:beforeAutospacing="1"/>
              <w:rPr>
                <w:sz w:val="20"/>
                <w:szCs w:val="20"/>
              </w:rPr>
            </w:pPr>
            <w:r>
              <w:rPr>
                <w:sz w:val="20"/>
                <w:szCs w:val="20"/>
              </w:rPr>
              <w:t xml:space="preserve">Configuration file containing the associations between file extension and HTTP </w:t>
            </w:r>
            <w:proofErr w:type="spellStart"/>
            <w:r w:rsidRPr="00936567">
              <w:rPr>
                <w:rFonts w:ascii="Courier New" w:hAnsi="Courier New" w:cs="Courier New"/>
                <w:sz w:val="20"/>
                <w:szCs w:val="20"/>
              </w:rPr>
              <w:t>contenttype</w:t>
            </w:r>
            <w:proofErr w:type="spellEnd"/>
            <w:r>
              <w:rPr>
                <w:sz w:val="20"/>
                <w:szCs w:val="20"/>
              </w:rPr>
              <w:t xml:space="preserve"> header value</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t>Extensions\</w:t>
            </w:r>
          </w:p>
        </w:tc>
        <w:tc>
          <w:tcPr>
            <w:tcW w:w="5186" w:type="dxa"/>
            <w:shd w:val="clear" w:color="auto" w:fill="FFFFFF" w:themeFill="background1"/>
          </w:tcPr>
          <w:p w:rsidR="0054078C" w:rsidRPr="00A2029C" w:rsidRDefault="0054078C" w:rsidP="0054078C">
            <w:pPr>
              <w:pStyle w:val="TableData"/>
            </w:pPr>
            <w:r>
              <w:t>Folder for extensions to MiServer to implement additional functionality</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SimpleAuth.dyalog</w:t>
            </w:r>
            <w:proofErr w:type="spellEnd"/>
          </w:p>
        </w:tc>
        <w:tc>
          <w:tcPr>
            <w:tcW w:w="5186" w:type="dxa"/>
            <w:shd w:val="clear" w:color="auto" w:fill="FFFFFF" w:themeFill="background1"/>
          </w:tcPr>
          <w:p w:rsidR="0054078C" w:rsidRPr="00A2029C" w:rsidRDefault="0054078C" w:rsidP="0054078C">
            <w:pPr>
              <w:pStyle w:val="TableData"/>
            </w:pPr>
            <w:r w:rsidRPr="00A2029C">
              <w:t>Implements</w:t>
            </w:r>
            <w:r>
              <w:t xml:space="preserve"> </w:t>
            </w:r>
            <w:r w:rsidRPr="00A2029C">
              <w:t>basic HTTP authentication</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SimpleSessions.dyalog</w:t>
            </w:r>
            <w:proofErr w:type="spellEnd"/>
          </w:p>
        </w:tc>
        <w:tc>
          <w:tcPr>
            <w:tcW w:w="5186" w:type="dxa"/>
            <w:shd w:val="clear" w:color="auto" w:fill="FFFFFF" w:themeFill="background1"/>
          </w:tcPr>
          <w:p w:rsidR="0054078C" w:rsidRPr="00A2029C" w:rsidRDefault="0054078C" w:rsidP="0054078C">
            <w:pPr>
              <w:pStyle w:val="TableData"/>
            </w:pPr>
            <w:r w:rsidRPr="00A2029C">
              <w:t>Implements</w:t>
            </w:r>
            <w:r>
              <w:t xml:space="preserve"> </w:t>
            </w:r>
            <w:proofErr w:type="spellStart"/>
            <w:r w:rsidRPr="00A2029C">
              <w:t>stateful</w:t>
            </w:r>
            <w:proofErr w:type="spellEnd"/>
            <w:r w:rsidRPr="00A2029C">
              <w:t xml:space="preserve"> interaction using sessions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ContentEncoder.dyalog</w:t>
            </w:r>
            <w:proofErr w:type="spellEnd"/>
          </w:p>
        </w:tc>
        <w:tc>
          <w:tcPr>
            <w:tcW w:w="5186" w:type="dxa"/>
            <w:shd w:val="clear" w:color="auto" w:fill="FFFFFF" w:themeFill="background1"/>
          </w:tcPr>
          <w:p w:rsidR="0054078C" w:rsidRPr="00A2029C" w:rsidRDefault="0054078C" w:rsidP="00CC5338">
            <w:pPr>
              <w:pStyle w:val="TableData"/>
            </w:pPr>
            <w:r>
              <w:t xml:space="preserve">An interface </w:t>
            </w:r>
            <w:r w:rsidR="00CC5338">
              <w:t>for</w:t>
            </w:r>
            <w:r>
              <w:t xml:space="preserve"> implement</w:t>
            </w:r>
            <w:r w:rsidR="00CC5338">
              <w:t>ing</w:t>
            </w:r>
            <w:r>
              <w:t xml:space="preserve"> content encoding schemes, like HTTP compression</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deflate.dyalog</w:t>
            </w:r>
            <w:proofErr w:type="spellEnd"/>
          </w:p>
        </w:tc>
        <w:tc>
          <w:tcPr>
            <w:tcW w:w="5186" w:type="dxa"/>
            <w:shd w:val="clear" w:color="auto" w:fill="FFFFFF" w:themeFill="background1"/>
          </w:tcPr>
          <w:p w:rsidR="0054078C" w:rsidRPr="00A2029C" w:rsidRDefault="0054078C" w:rsidP="0054078C">
            <w:pPr>
              <w:pStyle w:val="TableData"/>
            </w:pPr>
            <w:r>
              <w:t>Implements the default compression style</w:t>
            </w:r>
          </w:p>
        </w:tc>
      </w:tr>
      <w:tr w:rsidR="00CC5338" w:rsidTr="0054078C">
        <w:trPr>
          <w:trHeight w:val="326"/>
        </w:trPr>
        <w:tc>
          <w:tcPr>
            <w:tcW w:w="3523" w:type="dxa"/>
            <w:shd w:val="clear" w:color="auto" w:fill="FFFFFF" w:themeFill="background1"/>
          </w:tcPr>
          <w:p w:rsidR="00CC5338" w:rsidRDefault="00CC5338"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Lumberjack.dyalog</w:t>
            </w:r>
            <w:proofErr w:type="spellEnd"/>
          </w:p>
        </w:tc>
        <w:tc>
          <w:tcPr>
            <w:tcW w:w="5186" w:type="dxa"/>
            <w:shd w:val="clear" w:color="auto" w:fill="FFFFFF" w:themeFill="background1"/>
          </w:tcPr>
          <w:p w:rsidR="00CC5338" w:rsidRDefault="00CC5338" w:rsidP="0054078C">
            <w:pPr>
              <w:pStyle w:val="TableData"/>
            </w:pPr>
            <w:r>
              <w:t>Logs HTTP requests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t>Documentation\</w:t>
            </w:r>
          </w:p>
        </w:tc>
        <w:tc>
          <w:tcPr>
            <w:tcW w:w="5186" w:type="dxa"/>
            <w:shd w:val="clear" w:color="auto" w:fill="FFFFFF" w:themeFill="background1"/>
          </w:tcPr>
          <w:p w:rsidR="0054078C" w:rsidRPr="00A2029C" w:rsidRDefault="0054078C" w:rsidP="0054078C">
            <w:pPr>
              <w:pStyle w:val="TableData"/>
            </w:pPr>
            <w:r>
              <w:t>Documentation associated with the MiServer</w:t>
            </w:r>
          </w:p>
        </w:tc>
      </w:tr>
      <w:tr w:rsidR="0054078C" w:rsidTr="0054078C">
        <w:trPr>
          <w:trHeight w:val="326"/>
        </w:trPr>
        <w:tc>
          <w:tcPr>
            <w:tcW w:w="3523" w:type="dxa"/>
            <w:shd w:val="clear" w:color="auto" w:fill="FFFFFF" w:themeFill="background1"/>
          </w:tcPr>
          <w:p w:rsidR="0054078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t>MiServer User Guide.pdf</w:t>
            </w:r>
          </w:p>
        </w:tc>
        <w:tc>
          <w:tcPr>
            <w:tcW w:w="5186" w:type="dxa"/>
            <w:shd w:val="clear" w:color="auto" w:fill="FFFFFF" w:themeFill="background1"/>
          </w:tcPr>
          <w:p w:rsidR="0054078C" w:rsidRDefault="0054078C" w:rsidP="0054078C">
            <w:pPr>
              <w:pStyle w:val="TableData"/>
            </w:pPr>
            <w:r>
              <w:t>This document</w:t>
            </w:r>
          </w:p>
        </w:tc>
      </w:tr>
      <w:tr w:rsidR="0054078C" w:rsidTr="0054078C">
        <w:trPr>
          <w:trHeight w:val="326"/>
        </w:trPr>
        <w:tc>
          <w:tcPr>
            <w:tcW w:w="3523" w:type="dxa"/>
            <w:shd w:val="clear" w:color="auto" w:fill="FFFFFF" w:themeFill="background1"/>
          </w:tcPr>
          <w:p w:rsidR="0054078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t>Included Plugins.pdf</w:t>
            </w:r>
          </w:p>
        </w:tc>
        <w:tc>
          <w:tcPr>
            <w:tcW w:w="5186" w:type="dxa"/>
            <w:shd w:val="clear" w:color="auto" w:fill="FFFFFF" w:themeFill="background1"/>
          </w:tcPr>
          <w:p w:rsidR="0054078C" w:rsidRDefault="0054078C" w:rsidP="0054078C">
            <w:pPr>
              <w:pStyle w:val="TableData"/>
            </w:pPr>
            <w:r>
              <w:t xml:space="preserve">A list of the third party </w:t>
            </w:r>
            <w:proofErr w:type="spellStart"/>
            <w:r>
              <w:t>plugins</w:t>
            </w:r>
            <w:proofErr w:type="spellEnd"/>
            <w:r>
              <w:t xml:space="preserve"> distributed with MiServer</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proofErr w:type="spellStart"/>
            <w:r>
              <w:rPr>
                <w:rFonts w:ascii="Courier New" w:hAnsi="Courier New" w:cs="Courier New"/>
              </w:rPr>
              <w:t>ErrorPages</w:t>
            </w:r>
            <w:proofErr w:type="spellEnd"/>
            <w:r>
              <w:rPr>
                <w:rFonts w:ascii="Courier New" w:hAnsi="Courier New" w:cs="Courier New"/>
              </w:rPr>
              <w:t>\</w:t>
            </w:r>
          </w:p>
        </w:tc>
        <w:tc>
          <w:tcPr>
            <w:tcW w:w="5186" w:type="dxa"/>
            <w:shd w:val="clear" w:color="auto" w:fill="FFFFFF" w:themeFill="background1"/>
          </w:tcPr>
          <w:p w:rsidR="0054078C" w:rsidRPr="00A2029C" w:rsidRDefault="0054078C" w:rsidP="0054078C">
            <w:pPr>
              <w:pStyle w:val="TableData"/>
            </w:pPr>
            <w:r>
              <w:t>The pages sent to the browser to display information about errors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proofErr w:type="spellStart"/>
            <w:r>
              <w:rPr>
                <w:rFonts w:ascii="Courier New" w:hAnsi="Courier New" w:cs="Courier New"/>
              </w:rPr>
              <w:t>PlugIns</w:t>
            </w:r>
            <w:proofErr w:type="spellEnd"/>
            <w:r>
              <w:rPr>
                <w:rFonts w:ascii="Courier New" w:hAnsi="Courier New" w:cs="Courier New"/>
              </w:rPr>
              <w:t>\</w:t>
            </w:r>
          </w:p>
        </w:tc>
        <w:tc>
          <w:tcPr>
            <w:tcW w:w="5186" w:type="dxa"/>
            <w:shd w:val="clear" w:color="auto" w:fill="FFFFFF" w:themeFill="background1"/>
          </w:tcPr>
          <w:p w:rsidR="0054078C" w:rsidRDefault="0054078C" w:rsidP="0054078C">
            <w:pPr>
              <w:pStyle w:val="TableData"/>
            </w:pPr>
            <w:r>
              <w:t>Third party plug ins</w:t>
            </w:r>
          </w:p>
        </w:tc>
      </w:tr>
      <w:tr w:rsidR="0054078C" w:rsidTr="0054078C">
        <w:trPr>
          <w:trHeight w:val="326"/>
        </w:trPr>
        <w:tc>
          <w:tcPr>
            <w:tcW w:w="3523" w:type="dxa"/>
            <w:shd w:val="clear" w:color="auto" w:fill="FFFFFF" w:themeFill="background1"/>
          </w:tcPr>
          <w:p w:rsidR="0054078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JQuery</w:t>
            </w:r>
            <w:proofErr w:type="spellEnd"/>
            <w:r>
              <w:rPr>
                <w:rFonts w:ascii="Courier New" w:hAnsi="Courier New" w:cs="Courier New"/>
              </w:rPr>
              <w:t>\</w:t>
            </w:r>
          </w:p>
        </w:tc>
        <w:tc>
          <w:tcPr>
            <w:tcW w:w="5186" w:type="dxa"/>
            <w:shd w:val="clear" w:color="auto" w:fill="FFFFFF" w:themeFill="background1"/>
          </w:tcPr>
          <w:p w:rsidR="0054078C" w:rsidRDefault="0054078C" w:rsidP="0054078C">
            <w:pPr>
              <w:pStyle w:val="TableData"/>
            </w:pPr>
            <w:r>
              <w:t xml:space="preserve">Files associated with the </w:t>
            </w:r>
            <w:proofErr w:type="spellStart"/>
            <w:r>
              <w:t>JQuery</w:t>
            </w:r>
            <w:proofErr w:type="spellEnd"/>
            <w:r>
              <w:t xml:space="preserve"> JavaScript library</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proofErr w:type="spellStart"/>
            <w:r>
              <w:rPr>
                <w:rFonts w:ascii="Courier New" w:hAnsi="Courier New" w:cs="Courier New"/>
              </w:rPr>
              <w:t>Utils</w:t>
            </w:r>
            <w:proofErr w:type="spellEnd"/>
            <w:r>
              <w:rPr>
                <w:rFonts w:ascii="Courier New" w:hAnsi="Courier New" w:cs="Courier New"/>
              </w:rPr>
              <w:t>\</w:t>
            </w:r>
          </w:p>
        </w:tc>
        <w:tc>
          <w:tcPr>
            <w:tcW w:w="5186" w:type="dxa"/>
            <w:shd w:val="clear" w:color="auto" w:fill="FFFFFF" w:themeFill="background1"/>
          </w:tcPr>
          <w:p w:rsidR="0054078C" w:rsidRPr="00A2029C" w:rsidRDefault="0054078C" w:rsidP="0054078C">
            <w:pPr>
              <w:pStyle w:val="TableData"/>
            </w:pPr>
            <w:r w:rsidRPr="00A2029C">
              <w:t>Utility classes and namespaces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t>Base64.dyalog</w:t>
            </w:r>
          </w:p>
        </w:tc>
        <w:tc>
          <w:tcPr>
            <w:tcW w:w="5186" w:type="dxa"/>
            <w:shd w:val="clear" w:color="auto" w:fill="FFFFFF" w:themeFill="background1"/>
          </w:tcPr>
          <w:p w:rsidR="0054078C" w:rsidRPr="00A2029C" w:rsidRDefault="0054078C" w:rsidP="0054078C">
            <w:pPr>
              <w:pStyle w:val="TableData"/>
            </w:pPr>
            <w:r w:rsidRPr="00A2029C">
              <w:t xml:space="preserve">Functions </w:t>
            </w:r>
            <w:r>
              <w:t>for encoding and decoding messages in base 64</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Dates.dyalog</w:t>
            </w:r>
            <w:proofErr w:type="spellEnd"/>
          </w:p>
        </w:tc>
        <w:tc>
          <w:tcPr>
            <w:tcW w:w="5186" w:type="dxa"/>
            <w:shd w:val="clear" w:color="auto" w:fill="FFFFFF" w:themeFill="background1"/>
          </w:tcPr>
          <w:p w:rsidR="0054078C" w:rsidRPr="00A2029C" w:rsidRDefault="0054078C" w:rsidP="0054078C">
            <w:pPr>
              <w:pStyle w:val="TableData"/>
            </w:pPr>
            <w:r w:rsidRPr="00A2029C">
              <w:t>Functions dealing with dates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DrA.dyalog</w:t>
            </w:r>
            <w:proofErr w:type="spellEnd"/>
          </w:p>
        </w:tc>
        <w:tc>
          <w:tcPr>
            <w:tcW w:w="5186" w:type="dxa"/>
            <w:shd w:val="clear" w:color="auto" w:fill="FFFFFF" w:themeFill="background1"/>
          </w:tcPr>
          <w:p w:rsidR="0054078C" w:rsidRPr="00EA2249" w:rsidRDefault="0054078C" w:rsidP="0054078C">
            <w:pPr>
              <w:pStyle w:val="TableData"/>
              <w:rPr>
                <w:lang w:val="en-US" w:eastAsia="ja-JP"/>
              </w:rPr>
            </w:pPr>
            <w:r w:rsidRPr="00F4680F">
              <w:rPr>
                <w:rFonts w:hint="eastAsia"/>
                <w:lang w:val="en-US" w:eastAsia="ja-JP"/>
              </w:rPr>
              <w:t>Error logging function</w:t>
            </w:r>
            <w:r>
              <w:rPr>
                <w:lang w:val="en-US" w:eastAsia="ja-JP"/>
              </w:rPr>
              <w:t>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Files.dyalog</w:t>
            </w:r>
            <w:proofErr w:type="spellEnd"/>
          </w:p>
        </w:tc>
        <w:tc>
          <w:tcPr>
            <w:tcW w:w="5186" w:type="dxa"/>
            <w:shd w:val="clear" w:color="auto" w:fill="FFFFFF" w:themeFill="background1"/>
          </w:tcPr>
          <w:p w:rsidR="0054078C" w:rsidRPr="00A2029C" w:rsidRDefault="0054078C" w:rsidP="0054078C">
            <w:pPr>
              <w:pStyle w:val="TableData"/>
            </w:pPr>
            <w:r w:rsidRPr="00A2029C">
              <w:t xml:space="preserve">Functions to </w:t>
            </w:r>
            <w:r>
              <w:t>manipulate files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Pr>
                <w:rFonts w:ascii="Courier New" w:hAnsi="Courier New" w:cs="Courier New"/>
              </w:rPr>
              <w:t>HTML</w:t>
            </w:r>
            <w:r w:rsidRPr="00A2029C">
              <w:rPr>
                <w:rFonts w:ascii="Courier New" w:hAnsi="Courier New" w:cs="Courier New"/>
              </w:rPr>
              <w:t>.dyalog</w:t>
            </w:r>
            <w:proofErr w:type="spellEnd"/>
          </w:p>
        </w:tc>
        <w:tc>
          <w:tcPr>
            <w:tcW w:w="5186" w:type="dxa"/>
            <w:shd w:val="clear" w:color="auto" w:fill="FFFFFF" w:themeFill="background1"/>
          </w:tcPr>
          <w:p w:rsidR="0054078C" w:rsidRPr="00A2029C" w:rsidRDefault="0054078C" w:rsidP="0054078C">
            <w:pPr>
              <w:pStyle w:val="TableData"/>
            </w:pPr>
            <w:r w:rsidRPr="00A2029C">
              <w:t xml:space="preserve">Functions to assist in the creation of </w:t>
            </w:r>
            <w:r>
              <w:t>HTML</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Pr>
                <w:rFonts w:ascii="Courier New" w:hAnsi="Courier New" w:cs="Courier New"/>
              </w:rPr>
              <w:t>HTML</w:t>
            </w:r>
            <w:r w:rsidRPr="00A2029C">
              <w:rPr>
                <w:rFonts w:ascii="Courier New" w:hAnsi="Courier New" w:cs="Courier New"/>
              </w:rPr>
              <w:t>Input.dyalog</w:t>
            </w:r>
            <w:proofErr w:type="spellEnd"/>
          </w:p>
        </w:tc>
        <w:tc>
          <w:tcPr>
            <w:tcW w:w="5186" w:type="dxa"/>
            <w:shd w:val="clear" w:color="auto" w:fill="FFFFFF" w:themeFill="background1"/>
          </w:tcPr>
          <w:p w:rsidR="0054078C" w:rsidRPr="00A2029C" w:rsidRDefault="0054078C" w:rsidP="0054078C">
            <w:pPr>
              <w:pStyle w:val="TableData"/>
            </w:pPr>
            <w:r w:rsidRPr="00A2029C">
              <w:t xml:space="preserve">Functions to assist in the creation of </w:t>
            </w:r>
            <w:r>
              <w:t>HTML</w:t>
            </w:r>
            <w:r w:rsidRPr="00A2029C">
              <w:t>, focused on form and input objects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JQ.dyalog</w:t>
            </w:r>
            <w:proofErr w:type="spellEnd"/>
          </w:p>
        </w:tc>
        <w:tc>
          <w:tcPr>
            <w:tcW w:w="5186" w:type="dxa"/>
            <w:shd w:val="clear" w:color="auto" w:fill="FFFFFF" w:themeFill="background1"/>
          </w:tcPr>
          <w:p w:rsidR="0054078C" w:rsidRPr="00A2029C" w:rsidRDefault="0054078C" w:rsidP="0054078C">
            <w:pPr>
              <w:pStyle w:val="TableData"/>
            </w:pPr>
            <w:r>
              <w:t xml:space="preserve">Functions that integrate your </w:t>
            </w:r>
            <w:proofErr w:type="spellStart"/>
            <w:r>
              <w:t>MiPages</w:t>
            </w:r>
            <w:proofErr w:type="spellEnd"/>
            <w:r>
              <w:t xml:space="preserve"> with the </w:t>
            </w:r>
            <w:proofErr w:type="spellStart"/>
            <w:r>
              <w:t>JQuery</w:t>
            </w:r>
            <w:proofErr w:type="spellEnd"/>
            <w:r>
              <w:t xml:space="preserve"> JavaScript library </w:t>
            </w:r>
          </w:p>
        </w:tc>
      </w:tr>
      <w:tr w:rsidR="0054078C" w:rsidTr="0054078C">
        <w:trPr>
          <w:trHeight w:val="326"/>
        </w:trPr>
        <w:tc>
          <w:tcPr>
            <w:tcW w:w="3523" w:type="dxa"/>
            <w:shd w:val="clear" w:color="auto" w:fill="FFFFFF" w:themeFill="background1"/>
          </w:tcPr>
          <w:p w:rsidR="0054078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JQUI.dyalog</w:t>
            </w:r>
            <w:proofErr w:type="spellEnd"/>
          </w:p>
        </w:tc>
        <w:tc>
          <w:tcPr>
            <w:tcW w:w="5186" w:type="dxa"/>
            <w:shd w:val="clear" w:color="auto" w:fill="FFFFFF" w:themeFill="background1"/>
          </w:tcPr>
          <w:p w:rsidR="0054078C" w:rsidRPr="00BD3F8F" w:rsidRDefault="0054078C" w:rsidP="0054078C">
            <w:pPr>
              <w:pStyle w:val="TableData"/>
            </w:pPr>
            <w:r>
              <w:t xml:space="preserve">Functions that integrate your </w:t>
            </w:r>
            <w:proofErr w:type="spellStart"/>
            <w:r>
              <w:t>MiPages</w:t>
            </w:r>
            <w:proofErr w:type="spellEnd"/>
            <w:r>
              <w:t xml:space="preserve"> with the </w:t>
            </w:r>
            <w:proofErr w:type="spellStart"/>
            <w:r>
              <w:t>JQueryUI</w:t>
            </w:r>
            <w:proofErr w:type="spellEnd"/>
            <w:r>
              <w:t xml:space="preserve"> JavaScript library</w:t>
            </w:r>
          </w:p>
        </w:tc>
      </w:tr>
      <w:tr w:rsidR="0054078C" w:rsidTr="0054078C">
        <w:trPr>
          <w:trHeight w:val="326"/>
        </w:trPr>
        <w:tc>
          <w:tcPr>
            <w:tcW w:w="3523" w:type="dxa"/>
            <w:shd w:val="clear" w:color="auto" w:fill="FFFFFF" w:themeFill="background1"/>
          </w:tcPr>
          <w:p w:rsidR="0054078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JQO.dyalog</w:t>
            </w:r>
            <w:proofErr w:type="spellEnd"/>
          </w:p>
        </w:tc>
        <w:tc>
          <w:tcPr>
            <w:tcW w:w="5186" w:type="dxa"/>
            <w:shd w:val="clear" w:color="auto" w:fill="FFFFFF" w:themeFill="background1"/>
          </w:tcPr>
          <w:p w:rsidR="0054078C" w:rsidRDefault="0054078C" w:rsidP="0054078C">
            <w:pPr>
              <w:pStyle w:val="TableData"/>
            </w:pPr>
            <w:r>
              <w:t xml:space="preserve">Functions which integrate your </w:t>
            </w:r>
            <w:proofErr w:type="spellStart"/>
            <w:r>
              <w:t>MiPages</w:t>
            </w:r>
            <w:proofErr w:type="spellEnd"/>
            <w:r>
              <w:t xml:space="preserve"> with third party </w:t>
            </w:r>
            <w:proofErr w:type="spellStart"/>
            <w:r>
              <w:t>JQuery</w:t>
            </w:r>
            <w:proofErr w:type="spellEnd"/>
            <w:r>
              <w:t xml:space="preserve"> scripts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SQL.dyalog</w:t>
            </w:r>
            <w:proofErr w:type="spellEnd"/>
          </w:p>
        </w:tc>
        <w:tc>
          <w:tcPr>
            <w:tcW w:w="5186" w:type="dxa"/>
            <w:shd w:val="clear" w:color="auto" w:fill="FFFFFF" w:themeFill="background1"/>
          </w:tcPr>
          <w:p w:rsidR="0054078C" w:rsidRPr="00A2029C" w:rsidRDefault="0054078C" w:rsidP="0054078C">
            <w:pPr>
              <w:pStyle w:val="TableData"/>
            </w:pPr>
            <w:r>
              <w:t xml:space="preserve">Functions that integrate your </w:t>
            </w:r>
            <w:proofErr w:type="spellStart"/>
            <w:r>
              <w:t>MiPages</w:t>
            </w:r>
            <w:proofErr w:type="spellEnd"/>
            <w:r>
              <w:t xml:space="preserve"> with the database interactions of SQAPL</w:t>
            </w:r>
          </w:p>
        </w:tc>
      </w:tr>
      <w:tr w:rsidR="0054078C" w:rsidRPr="00FC42C5"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SMTPMail.dyalog</w:t>
            </w:r>
            <w:proofErr w:type="spellEnd"/>
          </w:p>
        </w:tc>
        <w:tc>
          <w:tcPr>
            <w:tcW w:w="5186" w:type="dxa"/>
            <w:shd w:val="clear" w:color="auto" w:fill="FFFFFF" w:themeFill="background1"/>
          </w:tcPr>
          <w:p w:rsidR="0054078C" w:rsidRPr="00FC42C5" w:rsidRDefault="0054078C" w:rsidP="0054078C">
            <w:pPr>
              <w:pStyle w:val="TableData"/>
              <w:rPr>
                <w:lang w:val="da-DK"/>
              </w:rPr>
            </w:pPr>
            <w:r w:rsidRPr="00FC42C5">
              <w:rPr>
                <w:lang w:val="da-DK"/>
              </w:rPr>
              <w:t>For sending mail messages via SMTP</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FC42C5">
              <w:rPr>
                <w:rFonts w:ascii="Courier New" w:hAnsi="Courier New" w:cs="Courier New"/>
                <w:lang w:val="da-DK"/>
              </w:rPr>
              <w:tab/>
            </w:r>
            <w:r w:rsidRPr="00FC42C5">
              <w:rPr>
                <w:rFonts w:ascii="Courier New" w:hAnsi="Courier New" w:cs="Courier New"/>
                <w:lang w:val="da-DK"/>
              </w:rPr>
              <w:tab/>
            </w:r>
            <w:proofErr w:type="spellStart"/>
            <w:r w:rsidRPr="00A2029C">
              <w:rPr>
                <w:rFonts w:ascii="Courier New" w:hAnsi="Courier New" w:cs="Courier New"/>
              </w:rPr>
              <w:t>Strings.dyalog</w:t>
            </w:r>
            <w:proofErr w:type="spellEnd"/>
          </w:p>
        </w:tc>
        <w:tc>
          <w:tcPr>
            <w:tcW w:w="5186" w:type="dxa"/>
            <w:shd w:val="clear" w:color="auto" w:fill="FFFFFF" w:themeFill="background1"/>
          </w:tcPr>
          <w:p w:rsidR="0054078C" w:rsidRPr="00A2029C" w:rsidRDefault="0054078C" w:rsidP="0054078C">
            <w:pPr>
              <w:pStyle w:val="TableData"/>
            </w:pPr>
            <w:r w:rsidRPr="00A2029C">
              <w:t>Functions for the handling of strings</w:t>
            </w:r>
          </w:p>
        </w:tc>
      </w:tr>
      <w:tr w:rsidR="0054078C" w:rsidTr="0054078C">
        <w:trPr>
          <w:trHeight w:val="326"/>
        </w:trPr>
        <w:tc>
          <w:tcPr>
            <w:tcW w:w="3523" w:type="dxa"/>
            <w:shd w:val="clear" w:color="auto" w:fill="FFFFFF" w:themeFill="background1"/>
          </w:tcPr>
          <w:p w:rsidR="0054078C" w:rsidRPr="00A2029C" w:rsidRDefault="0054078C" w:rsidP="0054078C">
            <w:pPr>
              <w:pStyle w:val="TableData"/>
              <w:rPr>
                <w:rFonts w:ascii="Courier New" w:hAnsi="Courier New" w:cs="Courier New"/>
              </w:rPr>
            </w:pPr>
            <w:r w:rsidRPr="00A2029C">
              <w:rPr>
                <w:rFonts w:ascii="Courier New" w:hAnsi="Courier New" w:cs="Courier New"/>
              </w:rPr>
              <w:tab/>
            </w:r>
            <w:r w:rsidRPr="00A2029C">
              <w:rPr>
                <w:rFonts w:ascii="Courier New" w:hAnsi="Courier New" w:cs="Courier New"/>
              </w:rPr>
              <w:tab/>
            </w:r>
            <w:proofErr w:type="spellStart"/>
            <w:r w:rsidRPr="00A2029C">
              <w:rPr>
                <w:rFonts w:ascii="Courier New" w:hAnsi="Courier New" w:cs="Courier New"/>
              </w:rPr>
              <w:t>XML.dyalog</w:t>
            </w:r>
            <w:proofErr w:type="spellEnd"/>
          </w:p>
        </w:tc>
        <w:tc>
          <w:tcPr>
            <w:tcW w:w="5186" w:type="dxa"/>
            <w:shd w:val="clear" w:color="auto" w:fill="FFFFFF" w:themeFill="background1"/>
          </w:tcPr>
          <w:p w:rsidR="0054078C" w:rsidRPr="00A2029C" w:rsidRDefault="0054078C" w:rsidP="0054078C">
            <w:pPr>
              <w:pStyle w:val="TableData"/>
            </w:pPr>
            <w:r w:rsidRPr="00A2029C">
              <w:t>Functions to convert XML into name</w:t>
            </w:r>
            <w:r>
              <w:t>spaces and vice versa</w:t>
            </w:r>
          </w:p>
        </w:tc>
      </w:tr>
    </w:tbl>
    <w:p w:rsidR="00EF2B8B" w:rsidRDefault="00EF2B8B" w:rsidP="009A3D27">
      <w:pPr>
        <w:pStyle w:val="NormalIndent"/>
      </w:pPr>
    </w:p>
    <w:p w:rsidR="00324EF0" w:rsidRPr="00324EF0" w:rsidRDefault="00324EF0" w:rsidP="009A3D27">
      <w:pPr>
        <w:pStyle w:val="NormalIndent"/>
      </w:pPr>
    </w:p>
    <w:p w:rsidR="002D5BD5" w:rsidRDefault="002D5BD5" w:rsidP="00A7050A">
      <w:pPr>
        <w:pStyle w:val="Heading4"/>
        <w:ind w:left="0"/>
      </w:pPr>
    </w:p>
    <w:p w:rsidR="004B35DC" w:rsidRDefault="004B35DC" w:rsidP="004B35DC">
      <w:pPr>
        <w:pStyle w:val="NormalIndent"/>
      </w:pPr>
    </w:p>
    <w:p w:rsidR="004B35DC" w:rsidRDefault="004B35DC" w:rsidP="004B35DC">
      <w:pPr>
        <w:pStyle w:val="NormalIndent"/>
      </w:pPr>
    </w:p>
    <w:p w:rsidR="004B35DC" w:rsidRDefault="004B35DC" w:rsidP="004B35DC">
      <w:pPr>
        <w:pStyle w:val="NormalIndent"/>
      </w:pPr>
    </w:p>
    <w:p w:rsidR="004B35DC" w:rsidRDefault="004B35DC" w:rsidP="004B35DC">
      <w:pPr>
        <w:pStyle w:val="NormalIndent"/>
      </w:pPr>
    </w:p>
    <w:p w:rsidR="00DF3356" w:rsidRPr="00DF3356" w:rsidRDefault="00DF3356" w:rsidP="00DF3356">
      <w:pPr>
        <w:pStyle w:val="NormalIndent"/>
      </w:pPr>
    </w:p>
    <w:p w:rsidR="009034A2" w:rsidRDefault="00D84BAE">
      <w:pPr>
        <w:pStyle w:val="Heading4"/>
        <w:rPr>
          <w:rFonts w:ascii="APL385 Unicode" w:hAnsi="APL385 Unicode"/>
          <w:sz w:val="27"/>
          <w:szCs w:val="27"/>
        </w:rPr>
      </w:pPr>
      <w:bookmarkStart w:id="39" w:name="_Toc336253958"/>
      <w:r>
        <w:t>A</w:t>
      </w:r>
      <w:r w:rsidR="00706FCF">
        <w:t xml:space="preserve"> Sample </w:t>
      </w:r>
      <w:r w:rsidR="00A04044">
        <w:t>MiSite</w:t>
      </w:r>
      <w:bookmarkEnd w:id="39"/>
    </w:p>
    <w:p w:rsidR="007F4D73" w:rsidRDefault="00F141A5" w:rsidP="005A54EF">
      <w:pPr>
        <w:pStyle w:val="NormalIndent"/>
      </w:pPr>
      <w:r>
        <w:t xml:space="preserve">A MiSite has a required directory structure, outlined below. While the exclusion of some of the below files </w:t>
      </w:r>
      <w:r w:rsidR="00936567">
        <w:t>may</w:t>
      </w:r>
      <w:r>
        <w:t xml:space="preserve"> not crash MiServer, they should be considered the required as well.</w:t>
      </w:r>
      <w:r w:rsidR="007F4D73">
        <w:t xml:space="preserve"> </w:t>
      </w:r>
    </w:p>
    <w:p w:rsidR="00825408" w:rsidRPr="00825408" w:rsidRDefault="00825408" w:rsidP="00825408">
      <w:pPr>
        <w:pStyle w:val="NormalIndent"/>
      </w:pPr>
    </w:p>
    <w:tbl>
      <w:tblPr>
        <w:tblStyle w:val="TableGrid"/>
        <w:tblpPr w:leftFromText="180" w:rightFromText="180" w:vertAnchor="text" w:horzAnchor="page" w:tblpX="1292" w:tblpY="87"/>
        <w:tblW w:w="0" w:type="auto"/>
        <w:tblLayout w:type="fixed"/>
        <w:tblLook w:val="04A0"/>
      </w:tblPr>
      <w:tblGrid>
        <w:gridCol w:w="3510"/>
        <w:gridCol w:w="5156"/>
      </w:tblGrid>
      <w:tr w:rsidR="007A3C7E" w:rsidTr="007A3C7E">
        <w:trPr>
          <w:trHeight w:val="324"/>
        </w:trPr>
        <w:tc>
          <w:tcPr>
            <w:tcW w:w="3510" w:type="dxa"/>
            <w:tcBorders>
              <w:bottom w:val="single" w:sz="4" w:space="0" w:color="000000" w:themeColor="text1"/>
            </w:tcBorders>
            <w:shd w:val="clear" w:color="auto" w:fill="C6D9F1" w:themeFill="text2" w:themeFillTint="33"/>
          </w:tcPr>
          <w:p w:rsidR="007A3C7E" w:rsidRPr="00B334B8" w:rsidRDefault="007A3C7E" w:rsidP="007A3C7E">
            <w:pPr>
              <w:pStyle w:val="TableData"/>
              <w:rPr>
                <w:b/>
              </w:rPr>
            </w:pPr>
            <w:r w:rsidRPr="00B334B8">
              <w:rPr>
                <w:b/>
              </w:rPr>
              <w:t>Directory or File</w:t>
            </w:r>
          </w:p>
        </w:tc>
        <w:tc>
          <w:tcPr>
            <w:tcW w:w="5156" w:type="dxa"/>
            <w:tcBorders>
              <w:bottom w:val="single" w:sz="4" w:space="0" w:color="000000" w:themeColor="text1"/>
            </w:tcBorders>
            <w:shd w:val="clear" w:color="auto" w:fill="C6D9F1" w:themeFill="text2" w:themeFillTint="33"/>
          </w:tcPr>
          <w:p w:rsidR="007A3C7E" w:rsidRPr="00B334B8" w:rsidRDefault="007A3C7E" w:rsidP="007A3C7E">
            <w:pPr>
              <w:pStyle w:val="TableData"/>
              <w:rPr>
                <w:b/>
              </w:rPr>
            </w:pPr>
            <w:r w:rsidRPr="00B334B8">
              <w:rPr>
                <w:b/>
              </w:rPr>
              <w:t>Description</w:t>
            </w:r>
          </w:p>
        </w:tc>
      </w:tr>
      <w:tr w:rsidR="007A3C7E" w:rsidTr="00877CDF">
        <w:trPr>
          <w:trHeight w:val="324"/>
        </w:trPr>
        <w:tc>
          <w:tcPr>
            <w:tcW w:w="3510" w:type="dxa"/>
            <w:tcBorders>
              <w:bottom w:val="single" w:sz="4" w:space="0" w:color="000000" w:themeColor="text1"/>
            </w:tcBorders>
            <w:shd w:val="clear" w:color="auto" w:fill="FFFFFF" w:themeFill="background1"/>
          </w:tcPr>
          <w:p w:rsidR="007A3C7E" w:rsidRPr="00713ED7" w:rsidRDefault="007A3C7E" w:rsidP="007A3C7E">
            <w:pPr>
              <w:pStyle w:val="TableData"/>
              <w:rPr>
                <w:rFonts w:ascii="Courier New" w:hAnsi="Courier New" w:cs="Courier New"/>
              </w:rPr>
            </w:pPr>
            <w:r>
              <w:rPr>
                <w:rFonts w:ascii="Courier New" w:hAnsi="Courier New" w:cs="Courier New"/>
              </w:rPr>
              <w:t>C:\MiServer\Demo</w:t>
            </w:r>
            <w:r w:rsidRPr="00713ED7">
              <w:rPr>
                <w:rFonts w:ascii="Courier New" w:hAnsi="Courier New" w:cs="Courier New"/>
              </w:rPr>
              <w:t>\</w:t>
            </w:r>
          </w:p>
        </w:tc>
        <w:tc>
          <w:tcPr>
            <w:tcW w:w="5156" w:type="dxa"/>
            <w:tcBorders>
              <w:bottom w:val="single" w:sz="4" w:space="0" w:color="000000" w:themeColor="text1"/>
            </w:tcBorders>
            <w:shd w:val="clear" w:color="auto" w:fill="FFFFFF" w:themeFill="background1"/>
          </w:tcPr>
          <w:p w:rsidR="007A3C7E" w:rsidRPr="00A2029C" w:rsidRDefault="007A3C7E" w:rsidP="007A3C7E">
            <w:pPr>
              <w:pStyle w:val="TableData"/>
            </w:pPr>
            <w:r w:rsidRPr="00A2029C">
              <w:t xml:space="preserve">The root of the </w:t>
            </w:r>
            <w:r>
              <w:t xml:space="preserve">Demo </w:t>
            </w:r>
            <w:r w:rsidRPr="00A2029C">
              <w:t>site</w:t>
            </w:r>
            <w:r>
              <w:t>.  A MiSite can be installed in any directory and need not necessarily be installe</w:t>
            </w:r>
            <w:r w:rsidR="005A54EF">
              <w:t>d in a directory under MiServer</w:t>
            </w:r>
          </w:p>
        </w:tc>
      </w:tr>
      <w:tr w:rsidR="007A3C7E" w:rsidTr="00877CDF">
        <w:trPr>
          <w:trHeight w:val="348"/>
        </w:trPr>
        <w:tc>
          <w:tcPr>
            <w:tcW w:w="3510" w:type="dxa"/>
            <w:tcBorders>
              <w:bottom w:val="single" w:sz="4" w:space="0" w:color="000000" w:themeColor="text1"/>
            </w:tcBorders>
            <w:shd w:val="clear" w:color="auto" w:fill="FFFFFF" w:themeFill="background1"/>
          </w:tcPr>
          <w:p w:rsidR="007A3C7E" w:rsidRPr="00713ED7" w:rsidRDefault="007A3C7E" w:rsidP="007A3C7E">
            <w:pPr>
              <w:pStyle w:val="TableData"/>
              <w:rPr>
                <w:rFonts w:ascii="Courier New" w:hAnsi="Courier New" w:cs="Courier New"/>
              </w:rPr>
            </w:pPr>
            <w:r w:rsidRPr="00713ED7">
              <w:rPr>
                <w:rFonts w:ascii="Courier New" w:hAnsi="Courier New" w:cs="Courier New"/>
              </w:rPr>
              <w:tab/>
              <w:t>Admin</w:t>
            </w:r>
            <w:r>
              <w:rPr>
                <w:rFonts w:ascii="Courier New" w:hAnsi="Courier New" w:cs="Courier New"/>
              </w:rPr>
              <w:t>\</w:t>
            </w:r>
          </w:p>
        </w:tc>
        <w:tc>
          <w:tcPr>
            <w:tcW w:w="5156" w:type="dxa"/>
            <w:tcBorders>
              <w:bottom w:val="single" w:sz="4" w:space="0" w:color="000000" w:themeColor="text1"/>
            </w:tcBorders>
            <w:shd w:val="clear" w:color="auto" w:fill="FFFFFF" w:themeFill="background1"/>
          </w:tcPr>
          <w:p w:rsidR="007A3C7E" w:rsidRPr="00A2029C" w:rsidRDefault="007A3C7E" w:rsidP="007A3C7E">
            <w:pPr>
              <w:pStyle w:val="TableData"/>
            </w:pPr>
            <w:r w:rsidRPr="00A2029C">
              <w:t xml:space="preserve">Contains </w:t>
            </w:r>
            <w:r w:rsidRPr="00207C11">
              <w:rPr>
                <w:rFonts w:ascii="Courier New" w:hAnsi="Courier New" w:cs="Courier New"/>
              </w:rPr>
              <w:t>.</w:t>
            </w:r>
            <w:proofErr w:type="spellStart"/>
            <w:r w:rsidRPr="00207C11">
              <w:rPr>
                <w:rFonts w:ascii="Courier New" w:hAnsi="Courier New" w:cs="Courier New"/>
              </w:rPr>
              <w:t>dyalog</w:t>
            </w:r>
            <w:proofErr w:type="spellEnd"/>
            <w:r w:rsidRPr="00A2029C">
              <w:t xml:space="preserve"> files that </w:t>
            </w:r>
            <w:r>
              <w:t>control configuration settings</w:t>
            </w:r>
          </w:p>
        </w:tc>
      </w:tr>
      <w:tr w:rsidR="007A3C7E" w:rsidTr="00877CDF">
        <w:trPr>
          <w:trHeight w:val="348"/>
        </w:trPr>
        <w:tc>
          <w:tcPr>
            <w:tcW w:w="3510" w:type="dxa"/>
            <w:tcBorders>
              <w:bottom w:val="single" w:sz="4" w:space="0" w:color="000000" w:themeColor="text1"/>
            </w:tcBorders>
            <w:shd w:val="clear" w:color="auto" w:fill="FFFFFF" w:themeFill="background1"/>
          </w:tcPr>
          <w:p w:rsidR="007A3C7E" w:rsidRPr="00467EAB" w:rsidRDefault="007A3C7E" w:rsidP="007A3C7E">
            <w:pPr>
              <w:pStyle w:val="TableData"/>
              <w:rPr>
                <w:rFonts w:ascii="Courier New" w:hAnsi="Courier New" w:cs="Courier New"/>
              </w:rPr>
            </w:pPr>
            <w:r w:rsidRPr="00467EAB">
              <w:rPr>
                <w:rFonts w:ascii="Courier New" w:hAnsi="Courier New" w:cs="Courier New"/>
              </w:rPr>
              <w:tab/>
              <w:t>Code</w:t>
            </w:r>
            <w:r>
              <w:rPr>
                <w:rFonts w:ascii="Courier New" w:hAnsi="Courier New" w:cs="Courier New"/>
              </w:rPr>
              <w:t>\</w:t>
            </w:r>
          </w:p>
        </w:tc>
        <w:tc>
          <w:tcPr>
            <w:tcW w:w="5156" w:type="dxa"/>
            <w:tcBorders>
              <w:bottom w:val="single" w:sz="4" w:space="0" w:color="000000" w:themeColor="text1"/>
            </w:tcBorders>
            <w:shd w:val="clear" w:color="auto" w:fill="FFFFFF" w:themeFill="background1"/>
          </w:tcPr>
          <w:p w:rsidR="007A3C7E" w:rsidRPr="00A2029C" w:rsidRDefault="007A3C7E" w:rsidP="00EE2137">
            <w:pPr>
              <w:pStyle w:val="TableData"/>
            </w:pPr>
            <w:r>
              <w:t xml:space="preserve">Contains code to implement </w:t>
            </w:r>
            <w:r w:rsidR="00DE16D3">
              <w:t>behavior</w:t>
            </w:r>
            <w:r>
              <w:t xml:space="preserve"> specific to this MiSite</w:t>
            </w:r>
            <w:r w:rsidR="00AC3D43">
              <w:t>. This folder will contain MiServer Skins should you choose to implement them</w:t>
            </w:r>
          </w:p>
        </w:tc>
      </w:tr>
      <w:tr w:rsidR="00F141A5" w:rsidTr="00877CDF">
        <w:trPr>
          <w:trHeight w:val="348"/>
        </w:trPr>
        <w:tc>
          <w:tcPr>
            <w:tcW w:w="3510" w:type="dxa"/>
            <w:shd w:val="clear" w:color="auto" w:fill="FFFFFF" w:themeFill="background1"/>
          </w:tcPr>
          <w:p w:rsidR="00F141A5" w:rsidRPr="00467EAB" w:rsidRDefault="00F141A5" w:rsidP="007A3C7E">
            <w:pPr>
              <w:pStyle w:val="TableData"/>
              <w:rPr>
                <w:rFonts w:ascii="Courier New" w:hAnsi="Courier New" w:cs="Courier New"/>
              </w:rPr>
            </w:pPr>
            <w:r>
              <w:rPr>
                <w:rFonts w:ascii="Courier New" w:hAnsi="Courier New" w:cs="Courier New"/>
              </w:rPr>
              <w:tab/>
            </w:r>
            <w:r>
              <w:rPr>
                <w:rFonts w:ascii="Courier New" w:hAnsi="Courier New" w:cs="Courier New"/>
              </w:rPr>
              <w:tab/>
              <w:t>Templates\</w:t>
            </w:r>
          </w:p>
        </w:tc>
        <w:tc>
          <w:tcPr>
            <w:tcW w:w="5156" w:type="dxa"/>
            <w:shd w:val="clear" w:color="auto" w:fill="FFFFFF" w:themeFill="background1"/>
          </w:tcPr>
          <w:p w:rsidR="00F141A5" w:rsidRDefault="00F141A5" w:rsidP="007A3C7E">
            <w:pPr>
              <w:pStyle w:val="TableData"/>
            </w:pPr>
            <w:r>
              <w:t>Contains all MiPage templates</w:t>
            </w:r>
            <w:r w:rsidR="00EE2137">
              <w:t xml:space="preserve">  should you choose to implement them</w:t>
            </w:r>
          </w:p>
        </w:tc>
      </w:tr>
      <w:tr w:rsidR="007A3C7E" w:rsidTr="00877CDF">
        <w:trPr>
          <w:trHeight w:val="348"/>
        </w:trPr>
        <w:tc>
          <w:tcPr>
            <w:tcW w:w="3510" w:type="dxa"/>
            <w:shd w:val="clear" w:color="auto" w:fill="FFFFFF" w:themeFill="background1"/>
          </w:tcPr>
          <w:p w:rsidR="007A3C7E" w:rsidRPr="00467EAB" w:rsidRDefault="007A3C7E" w:rsidP="007A3C7E">
            <w:pPr>
              <w:pStyle w:val="TableData"/>
              <w:rPr>
                <w:rFonts w:ascii="Courier New" w:hAnsi="Courier New" w:cs="Courier New"/>
              </w:rPr>
            </w:pPr>
            <w:r w:rsidRPr="00467EAB">
              <w:rPr>
                <w:rFonts w:ascii="Courier New" w:hAnsi="Courier New" w:cs="Courier New"/>
              </w:rPr>
              <w:tab/>
            </w:r>
            <w:proofErr w:type="spellStart"/>
            <w:r w:rsidRPr="00467EAB">
              <w:rPr>
                <w:rFonts w:ascii="Courier New" w:hAnsi="Courier New" w:cs="Courier New"/>
              </w:rPr>
              <w:t>Config</w:t>
            </w:r>
            <w:proofErr w:type="spellEnd"/>
            <w:r>
              <w:rPr>
                <w:rFonts w:ascii="Courier New" w:hAnsi="Courier New" w:cs="Courier New"/>
              </w:rPr>
              <w:t>\</w:t>
            </w:r>
          </w:p>
        </w:tc>
        <w:tc>
          <w:tcPr>
            <w:tcW w:w="5156" w:type="dxa"/>
            <w:shd w:val="clear" w:color="auto" w:fill="FFFFFF" w:themeFill="background1"/>
          </w:tcPr>
          <w:p w:rsidR="007A3C7E" w:rsidRPr="00467EAB" w:rsidRDefault="007A3C7E" w:rsidP="007A3C7E">
            <w:pPr>
              <w:pStyle w:val="TableData"/>
            </w:pPr>
            <w:r>
              <w:t xml:space="preserve">Contains </w:t>
            </w:r>
            <w:r w:rsidRPr="00467EAB">
              <w:t>XML files used for site specific configuration</w:t>
            </w:r>
          </w:p>
        </w:tc>
      </w:tr>
      <w:tr w:rsidR="007A3C7E" w:rsidTr="00877CDF">
        <w:trPr>
          <w:trHeight w:val="296"/>
        </w:trPr>
        <w:tc>
          <w:tcPr>
            <w:tcW w:w="3510" w:type="dxa"/>
            <w:shd w:val="clear" w:color="auto" w:fill="FFFFFF" w:themeFill="background1"/>
          </w:tcPr>
          <w:p w:rsidR="007A3C7E" w:rsidRPr="00467EAB" w:rsidRDefault="007A3C7E" w:rsidP="007A3C7E">
            <w:pPr>
              <w:pStyle w:val="TableData"/>
              <w:rPr>
                <w:rFonts w:ascii="Courier New" w:hAnsi="Courier New" w:cs="Courier New"/>
              </w:rPr>
            </w:pPr>
            <w:r w:rsidRPr="00BB424E">
              <w:rPr>
                <w:rFonts w:ascii="Courier New" w:hAnsi="Courier New" w:cs="Courier New"/>
                <w:lang w:val="en-US"/>
              </w:rPr>
              <w:tab/>
              <w:t>DrA</w:t>
            </w:r>
            <w:r>
              <w:rPr>
                <w:rFonts w:ascii="Courier New" w:hAnsi="Courier New" w:cs="Courier New"/>
              </w:rPr>
              <w:t>\</w:t>
            </w:r>
          </w:p>
        </w:tc>
        <w:tc>
          <w:tcPr>
            <w:tcW w:w="5156" w:type="dxa"/>
            <w:shd w:val="clear" w:color="auto" w:fill="FFFFFF" w:themeFill="background1"/>
          </w:tcPr>
          <w:p w:rsidR="007A3C7E" w:rsidRPr="00467EAB" w:rsidRDefault="007A3C7E" w:rsidP="007A3C7E">
            <w:pPr>
              <w:pStyle w:val="TableData"/>
            </w:pPr>
            <w:r>
              <w:t>Contains e</w:t>
            </w:r>
            <w:r w:rsidRPr="00467EAB">
              <w:t>rror logs</w:t>
            </w:r>
          </w:p>
        </w:tc>
      </w:tr>
      <w:tr w:rsidR="007A3C7E" w:rsidTr="00877CDF">
        <w:trPr>
          <w:trHeight w:val="296"/>
        </w:trPr>
        <w:tc>
          <w:tcPr>
            <w:tcW w:w="3510" w:type="dxa"/>
            <w:shd w:val="clear" w:color="auto" w:fill="FFFFFF" w:themeFill="background1"/>
          </w:tcPr>
          <w:p w:rsidR="007A3C7E" w:rsidRDefault="007A3C7E" w:rsidP="007A3C7E">
            <w:pPr>
              <w:pStyle w:val="TableData"/>
              <w:rPr>
                <w:rFonts w:ascii="Courier New" w:hAnsi="Courier New" w:cs="Courier New"/>
              </w:rPr>
            </w:pPr>
            <w:r>
              <w:rPr>
                <w:rFonts w:ascii="Courier New" w:hAnsi="Courier New" w:cs="Courier New"/>
              </w:rPr>
              <w:tab/>
              <w:t>Scripts\</w:t>
            </w:r>
          </w:p>
        </w:tc>
        <w:tc>
          <w:tcPr>
            <w:tcW w:w="5156" w:type="dxa"/>
            <w:shd w:val="clear" w:color="auto" w:fill="FFFFFF" w:themeFill="background1"/>
          </w:tcPr>
          <w:p w:rsidR="007A3C7E" w:rsidRPr="00467EAB" w:rsidRDefault="001A76D8" w:rsidP="00A86661">
            <w:pPr>
              <w:pStyle w:val="TableData"/>
            </w:pPr>
            <w:r>
              <w:t xml:space="preserve">Contains </w:t>
            </w:r>
            <w:r w:rsidR="00A86661">
              <w:t xml:space="preserve">user created and </w:t>
            </w:r>
            <w:r w:rsidR="007A3C7E">
              <w:t>third party scripts</w:t>
            </w:r>
          </w:p>
        </w:tc>
      </w:tr>
      <w:tr w:rsidR="007A3C7E" w:rsidTr="00877CDF">
        <w:trPr>
          <w:trHeight w:val="296"/>
        </w:trPr>
        <w:tc>
          <w:tcPr>
            <w:tcW w:w="3510" w:type="dxa"/>
            <w:shd w:val="clear" w:color="auto" w:fill="FFFFFF" w:themeFill="background1"/>
          </w:tcPr>
          <w:p w:rsidR="007A3C7E" w:rsidRPr="00467EAB" w:rsidRDefault="007A3C7E" w:rsidP="007A3C7E">
            <w:pPr>
              <w:pStyle w:val="TableData"/>
              <w:rPr>
                <w:rFonts w:ascii="Courier New" w:hAnsi="Courier New" w:cs="Courier New"/>
              </w:rPr>
            </w:pPr>
            <w:r>
              <w:rPr>
                <w:rFonts w:ascii="Courier New" w:hAnsi="Courier New" w:cs="Courier New"/>
              </w:rPr>
              <w:tab/>
            </w:r>
            <w:r w:rsidRPr="00467EAB">
              <w:rPr>
                <w:rFonts w:ascii="Courier New" w:hAnsi="Courier New" w:cs="Courier New"/>
              </w:rPr>
              <w:t>Styles</w:t>
            </w:r>
            <w:r>
              <w:rPr>
                <w:rFonts w:ascii="Courier New" w:hAnsi="Courier New" w:cs="Courier New"/>
              </w:rPr>
              <w:t>\</w:t>
            </w:r>
          </w:p>
        </w:tc>
        <w:tc>
          <w:tcPr>
            <w:tcW w:w="5156" w:type="dxa"/>
            <w:shd w:val="clear" w:color="auto" w:fill="FFFFFF" w:themeFill="background1"/>
          </w:tcPr>
          <w:p w:rsidR="007A3C7E" w:rsidRPr="00467EAB" w:rsidRDefault="007A3C7E" w:rsidP="007A3C7E">
            <w:pPr>
              <w:pStyle w:val="TableData"/>
            </w:pPr>
            <w:r w:rsidRPr="00467EAB">
              <w:t xml:space="preserve">Contains </w:t>
            </w:r>
            <w:r w:rsidR="00A86661">
              <w:t>c</w:t>
            </w:r>
            <w:r w:rsidRPr="00467EAB">
              <w:t xml:space="preserve">ascading </w:t>
            </w:r>
            <w:proofErr w:type="spellStart"/>
            <w:r w:rsidR="00A86661">
              <w:t>s</w:t>
            </w:r>
            <w:r w:rsidRPr="00467EAB">
              <w:t>tyle</w:t>
            </w:r>
            <w:r w:rsidR="00A86661">
              <w:t>s</w:t>
            </w:r>
            <w:r w:rsidRPr="00467EAB">
              <w:t>heets</w:t>
            </w:r>
            <w:proofErr w:type="spellEnd"/>
            <w:r w:rsidR="00A86661">
              <w:t xml:space="preserve"> and other resources that affect the look of your website</w:t>
            </w:r>
          </w:p>
        </w:tc>
      </w:tr>
      <w:tr w:rsidR="007A3C7E" w:rsidTr="00BC4762">
        <w:trPr>
          <w:trHeight w:val="324"/>
        </w:trPr>
        <w:tc>
          <w:tcPr>
            <w:tcW w:w="3510" w:type="dxa"/>
            <w:shd w:val="clear" w:color="auto" w:fill="FFFFFF" w:themeFill="background1"/>
          </w:tcPr>
          <w:p w:rsidR="007A3C7E" w:rsidRPr="00467EAB" w:rsidRDefault="007A3C7E" w:rsidP="007A3C7E">
            <w:pPr>
              <w:pStyle w:val="TableData"/>
              <w:rPr>
                <w:rFonts w:ascii="Courier New" w:hAnsi="Courier New" w:cs="Courier New"/>
              </w:rPr>
            </w:pPr>
            <w:r>
              <w:rPr>
                <w:rFonts w:ascii="Courier New" w:hAnsi="Courier New" w:cs="Courier New"/>
              </w:rPr>
              <w:tab/>
            </w:r>
            <w:r>
              <w:rPr>
                <w:rFonts w:ascii="Courier New" w:hAnsi="Courier New" w:cs="Courier New"/>
              </w:rPr>
              <w:tab/>
            </w:r>
            <w:r w:rsidRPr="00467EAB">
              <w:rPr>
                <w:rFonts w:ascii="Courier New" w:hAnsi="Courier New" w:cs="Courier New"/>
              </w:rPr>
              <w:t>error.css</w:t>
            </w:r>
          </w:p>
        </w:tc>
        <w:tc>
          <w:tcPr>
            <w:tcW w:w="5156" w:type="dxa"/>
            <w:shd w:val="clear" w:color="auto" w:fill="FFFFFF" w:themeFill="background1"/>
          </w:tcPr>
          <w:p w:rsidR="007A3C7E" w:rsidRPr="00467EAB" w:rsidRDefault="007A3C7E" w:rsidP="007A3C7E">
            <w:pPr>
              <w:pStyle w:val="TableData"/>
            </w:pPr>
            <w:r w:rsidRPr="00467EAB">
              <w:t>Casca</w:t>
            </w:r>
            <w:r w:rsidR="00EE2137">
              <w:t xml:space="preserve">ding style sheet for error pages generated by the </w:t>
            </w:r>
            <w:proofErr w:type="spellStart"/>
            <w:r w:rsidR="00EE2137">
              <w:t>DrA</w:t>
            </w:r>
            <w:proofErr w:type="spellEnd"/>
            <w:r w:rsidR="00EE2137">
              <w:t xml:space="preserve"> error handling utility</w:t>
            </w:r>
          </w:p>
        </w:tc>
      </w:tr>
      <w:tr w:rsidR="007A3C7E" w:rsidTr="00BC4762">
        <w:trPr>
          <w:trHeight w:val="369"/>
        </w:trPr>
        <w:tc>
          <w:tcPr>
            <w:tcW w:w="3510" w:type="dxa"/>
            <w:shd w:val="clear" w:color="auto" w:fill="FFFFFF" w:themeFill="background1"/>
          </w:tcPr>
          <w:p w:rsidR="007A3C7E" w:rsidRPr="00467EAB" w:rsidRDefault="007A3C7E" w:rsidP="007A3C7E">
            <w:pPr>
              <w:pStyle w:val="TableData"/>
              <w:rPr>
                <w:rFonts w:ascii="Courier New" w:hAnsi="Courier New" w:cs="Courier New"/>
              </w:rPr>
            </w:pPr>
            <w:r w:rsidRPr="00467EAB">
              <w:rPr>
                <w:rFonts w:ascii="Courier New" w:hAnsi="Courier New" w:cs="Courier New"/>
              </w:rPr>
              <w:tab/>
            </w:r>
            <w:proofErr w:type="spellStart"/>
            <w:r w:rsidRPr="00467EAB">
              <w:rPr>
                <w:rFonts w:ascii="Courier New" w:hAnsi="Courier New" w:cs="Courier New"/>
              </w:rPr>
              <w:t>TempFiles</w:t>
            </w:r>
            <w:proofErr w:type="spellEnd"/>
            <w:r>
              <w:rPr>
                <w:rFonts w:ascii="Courier New" w:hAnsi="Courier New" w:cs="Courier New"/>
              </w:rPr>
              <w:t>\</w:t>
            </w:r>
          </w:p>
        </w:tc>
        <w:tc>
          <w:tcPr>
            <w:tcW w:w="5156" w:type="dxa"/>
            <w:shd w:val="clear" w:color="auto" w:fill="FFFFFF" w:themeFill="background1"/>
          </w:tcPr>
          <w:p w:rsidR="007A3C7E" w:rsidRPr="00467EAB" w:rsidRDefault="007A3C7E" w:rsidP="007A3C7E">
            <w:pPr>
              <w:pStyle w:val="TableData"/>
            </w:pPr>
            <w:r>
              <w:t>Contains temporary MiServer</w:t>
            </w:r>
            <w:r w:rsidRPr="00467EAB">
              <w:t xml:space="preserve"> files</w:t>
            </w:r>
          </w:p>
        </w:tc>
      </w:tr>
      <w:tr w:rsidR="007A3C7E" w:rsidTr="00877CDF">
        <w:trPr>
          <w:trHeight w:val="572"/>
        </w:trPr>
        <w:tc>
          <w:tcPr>
            <w:tcW w:w="3510" w:type="dxa"/>
            <w:shd w:val="clear" w:color="auto" w:fill="FFFFFF" w:themeFill="background1"/>
          </w:tcPr>
          <w:p w:rsidR="007A3C7E" w:rsidRPr="00467EAB" w:rsidRDefault="007A3C7E" w:rsidP="007A3C7E">
            <w:pPr>
              <w:pStyle w:val="TableData"/>
              <w:rPr>
                <w:rFonts w:ascii="Courier New" w:hAnsi="Courier New" w:cs="Courier New"/>
              </w:rPr>
            </w:pPr>
            <w:r w:rsidRPr="00467EAB">
              <w:rPr>
                <w:rFonts w:ascii="Courier New" w:hAnsi="Courier New" w:cs="Courier New"/>
              </w:rPr>
              <w:tab/>
            </w:r>
            <w:proofErr w:type="spellStart"/>
            <w:r w:rsidRPr="00467EAB">
              <w:rPr>
                <w:rFonts w:ascii="Courier New" w:hAnsi="Courier New" w:cs="Courier New"/>
              </w:rPr>
              <w:t>Index.dyalog</w:t>
            </w:r>
            <w:proofErr w:type="spellEnd"/>
          </w:p>
        </w:tc>
        <w:tc>
          <w:tcPr>
            <w:tcW w:w="5156" w:type="dxa"/>
            <w:shd w:val="clear" w:color="auto" w:fill="FFFFFF" w:themeFill="background1"/>
          </w:tcPr>
          <w:p w:rsidR="007A3C7E" w:rsidRPr="00A2029C" w:rsidRDefault="007A3C7E" w:rsidP="007A3C7E">
            <w:pPr>
              <w:pStyle w:val="TableData"/>
            </w:pPr>
            <w:r w:rsidRPr="00A2029C">
              <w:t>The default page</w:t>
            </w:r>
            <w:r>
              <w:t xml:space="preserve"> that is loaded if no page is otherwise specified</w:t>
            </w:r>
          </w:p>
        </w:tc>
      </w:tr>
    </w:tbl>
    <w:p w:rsidR="00B33F07" w:rsidRDefault="00B33F07" w:rsidP="00AD5108">
      <w:pPr>
        <w:pStyle w:val="NormalIndent"/>
        <w:ind w:left="0"/>
        <w:rPr>
          <w:lang w:val="en-US"/>
        </w:rPr>
      </w:pPr>
    </w:p>
    <w:p w:rsidR="00B33F07" w:rsidRDefault="00B33F07" w:rsidP="00AD5108">
      <w:pPr>
        <w:pStyle w:val="NormalIndent"/>
        <w:ind w:left="0"/>
        <w:rPr>
          <w:lang w:val="en-US"/>
        </w:rPr>
      </w:pPr>
    </w:p>
    <w:p w:rsidR="00B33F07" w:rsidRDefault="00B33F07" w:rsidP="00AD5108">
      <w:pPr>
        <w:pStyle w:val="NormalIndent"/>
        <w:ind w:left="0"/>
        <w:rPr>
          <w:lang w:val="en-US"/>
        </w:rPr>
      </w:pPr>
    </w:p>
    <w:p w:rsidR="00B33F07" w:rsidRDefault="00B33F07" w:rsidP="00AD5108">
      <w:pPr>
        <w:pStyle w:val="NormalIndent"/>
        <w:ind w:left="0"/>
        <w:rPr>
          <w:lang w:val="en-US"/>
        </w:rPr>
      </w:pPr>
    </w:p>
    <w:p w:rsidR="00342E06" w:rsidRPr="00DE159E" w:rsidRDefault="00A326A6" w:rsidP="00342E06">
      <w:pPr>
        <w:pStyle w:val="Heading1"/>
      </w:pPr>
      <w:r>
        <w:t>C H A P T E R   3</w:t>
      </w:r>
    </w:p>
    <w:p w:rsidR="00342E06" w:rsidRDefault="00247CC4" w:rsidP="00342E06">
      <w:pPr>
        <w:pStyle w:val="SectionTitle"/>
      </w:pPr>
      <w:bookmarkStart w:id="40" w:name="_Toc336253959"/>
      <w:r>
        <w:t>Getting Started</w:t>
      </w:r>
      <w:bookmarkEnd w:id="40"/>
    </w:p>
    <w:p w:rsidR="00AA07A3" w:rsidRDefault="002E10B6" w:rsidP="006B27A8">
      <w:pPr>
        <w:pStyle w:val="Heading3"/>
      </w:pPr>
      <w:bookmarkStart w:id="41" w:name="_Toc336253960"/>
      <w:r>
        <w:t>3.1 Installing</w:t>
      </w:r>
      <w:r w:rsidR="00A268F5">
        <w:t xml:space="preserve"> </w:t>
      </w:r>
      <w:r w:rsidR="00135668">
        <w:t>and</w:t>
      </w:r>
      <w:r w:rsidR="00C77AD2">
        <w:t xml:space="preserve"> Running</w:t>
      </w:r>
      <w:r w:rsidR="009F57D2">
        <w:t xml:space="preserve"> </w:t>
      </w:r>
      <w:r w:rsidR="000A6CA7">
        <w:t>MiServer</w:t>
      </w:r>
      <w:bookmarkEnd w:id="41"/>
    </w:p>
    <w:p w:rsidR="00066F0D" w:rsidRDefault="00066F0D" w:rsidP="00066F0D">
      <w:pPr>
        <w:pStyle w:val="Heading4"/>
      </w:pPr>
      <w:bookmarkStart w:id="42" w:name="_Toc336253961"/>
      <w:r>
        <w:t>Prerequisites</w:t>
      </w:r>
      <w:bookmarkEnd w:id="42"/>
    </w:p>
    <w:p w:rsidR="00E73048" w:rsidRDefault="000A6CA7" w:rsidP="00604658">
      <w:pPr>
        <w:pStyle w:val="NormalIndent"/>
        <w:rPr>
          <w:lang w:val="en-US"/>
        </w:rPr>
      </w:pPr>
      <w:r>
        <w:rPr>
          <w:lang w:val="en-US"/>
        </w:rPr>
        <w:t>MiServer</w:t>
      </w:r>
      <w:r w:rsidR="00397998">
        <w:rPr>
          <w:lang w:val="en-US"/>
        </w:rPr>
        <w:t xml:space="preserve"> </w:t>
      </w:r>
      <w:r w:rsidR="00E73048">
        <w:rPr>
          <w:lang w:val="en-US"/>
        </w:rPr>
        <w:t>requires:</w:t>
      </w:r>
    </w:p>
    <w:p w:rsidR="0090623D" w:rsidRPr="00502DE2" w:rsidRDefault="00E73048" w:rsidP="008F3264">
      <w:pPr>
        <w:pStyle w:val="NormalIndent"/>
        <w:numPr>
          <w:ilvl w:val="0"/>
          <w:numId w:val="34"/>
        </w:numPr>
        <w:rPr>
          <w:lang w:val="en-US"/>
        </w:rPr>
      </w:pPr>
      <w:r>
        <w:rPr>
          <w:lang w:val="en-US"/>
        </w:rPr>
        <w:t xml:space="preserve">The Windows or Linux edition of </w:t>
      </w:r>
      <w:r w:rsidR="00BC0B92">
        <w:rPr>
          <w:lang w:val="en-US"/>
        </w:rPr>
        <w:t>Dyalog APL</w:t>
      </w:r>
      <w:r w:rsidR="00965E3C">
        <w:rPr>
          <w:lang w:val="en-US"/>
        </w:rPr>
        <w:t xml:space="preserve"> </w:t>
      </w:r>
      <w:r w:rsidR="00C73D41">
        <w:rPr>
          <w:lang w:val="en-US"/>
        </w:rPr>
        <w:t xml:space="preserve">version </w:t>
      </w:r>
      <w:r w:rsidR="00965E3C">
        <w:rPr>
          <w:lang w:val="en-US"/>
        </w:rPr>
        <w:t>12</w:t>
      </w:r>
      <w:r w:rsidR="0015072B">
        <w:rPr>
          <w:lang w:val="en-US"/>
        </w:rPr>
        <w:t>.1</w:t>
      </w:r>
      <w:r w:rsidR="00C73D41">
        <w:rPr>
          <w:lang w:val="en-US"/>
        </w:rPr>
        <w:t xml:space="preserve"> or later </w:t>
      </w:r>
    </w:p>
    <w:p w:rsidR="00066F0D" w:rsidRDefault="00502DE2" w:rsidP="008F3264">
      <w:pPr>
        <w:pStyle w:val="NormalIndent"/>
        <w:numPr>
          <w:ilvl w:val="0"/>
          <w:numId w:val="24"/>
        </w:numPr>
        <w:rPr>
          <w:lang w:val="en-US"/>
        </w:rPr>
      </w:pPr>
      <w:r>
        <w:rPr>
          <w:lang w:val="en-US"/>
        </w:rPr>
        <w:t>At least v</w:t>
      </w:r>
      <w:r w:rsidR="00C73D41">
        <w:rPr>
          <w:lang w:val="en-US"/>
        </w:rPr>
        <w:t xml:space="preserve">ersion 2.2 </w:t>
      </w:r>
      <w:r w:rsidR="00C7555D">
        <w:rPr>
          <w:lang w:val="en-US"/>
        </w:rPr>
        <w:t xml:space="preserve">of </w:t>
      </w:r>
      <w:r w:rsidR="00C73D41">
        <w:rPr>
          <w:lang w:val="en-US"/>
        </w:rPr>
        <w:t>Conga,</w:t>
      </w:r>
      <w:r w:rsidR="00965E3C">
        <w:rPr>
          <w:lang w:val="en-US"/>
        </w:rPr>
        <w:t xml:space="preserve"> Dyalog</w:t>
      </w:r>
      <w:r w:rsidR="00C73D41">
        <w:rPr>
          <w:lang w:val="en-US"/>
        </w:rPr>
        <w:t>’s</w:t>
      </w:r>
      <w:r>
        <w:rPr>
          <w:lang w:val="en-US"/>
        </w:rPr>
        <w:t xml:space="preserve"> TCP/IP communications tool</w:t>
      </w:r>
    </w:p>
    <w:p w:rsidR="00DF1520" w:rsidRPr="00604658" w:rsidRDefault="00DF1520" w:rsidP="00604658">
      <w:pPr>
        <w:pStyle w:val="NormalIndent"/>
        <w:rPr>
          <w:lang w:val="en-US"/>
        </w:rPr>
      </w:pPr>
    </w:p>
    <w:p w:rsidR="00066F0D" w:rsidRPr="00066F0D" w:rsidRDefault="00066F0D" w:rsidP="00066F0D">
      <w:pPr>
        <w:pStyle w:val="Heading4"/>
        <w:tabs>
          <w:tab w:val="left" w:pos="2250"/>
        </w:tabs>
      </w:pPr>
      <w:bookmarkStart w:id="43" w:name="_Toc336253962"/>
      <w:r>
        <w:t>Installation</w:t>
      </w:r>
      <w:bookmarkEnd w:id="43"/>
    </w:p>
    <w:p w:rsidR="00537B64" w:rsidRPr="000C3300" w:rsidRDefault="00427876" w:rsidP="000C3300">
      <w:pPr>
        <w:pStyle w:val="NormalIndent"/>
        <w:rPr>
          <w:lang w:val="en-US"/>
        </w:rPr>
      </w:pPr>
      <w:r>
        <w:rPr>
          <w:lang w:val="en-US"/>
        </w:rPr>
        <w:t xml:space="preserve">The supported installation of MiServer </w:t>
      </w:r>
      <w:r w:rsidR="005F58CE">
        <w:rPr>
          <w:lang w:val="en-US"/>
        </w:rPr>
        <w:t>should be available</w:t>
      </w:r>
      <w:r>
        <w:rPr>
          <w:lang w:val="en-US"/>
        </w:rPr>
        <w:t xml:space="preserve"> at </w:t>
      </w:r>
      <w:hyperlink r:id="rId16" w:history="1">
        <w:r w:rsidRPr="00B85BE6">
          <w:rPr>
            <w:rStyle w:val="Hyperlink"/>
            <w:rFonts w:ascii="Courier New" w:hAnsi="Courier New" w:cs="Courier New"/>
            <w:lang w:val="en-US"/>
          </w:rPr>
          <w:t>http://tools.dyalog.com</w:t>
        </w:r>
      </w:hyperlink>
      <w:r>
        <w:rPr>
          <w:lang w:val="en-US"/>
        </w:rPr>
        <w:t xml:space="preserve">. </w:t>
      </w:r>
      <w:r w:rsidR="00604658">
        <w:rPr>
          <w:lang w:val="en-US"/>
        </w:rPr>
        <w:t xml:space="preserve">Download the files and unzip them </w:t>
      </w:r>
      <w:r w:rsidR="000C3300">
        <w:rPr>
          <w:lang w:val="en-US"/>
        </w:rPr>
        <w:t>in</w:t>
      </w:r>
      <w:r w:rsidR="00604658">
        <w:rPr>
          <w:lang w:val="en-US"/>
        </w:rPr>
        <w:t>to any directory</w:t>
      </w:r>
      <w:r w:rsidR="000C3300">
        <w:rPr>
          <w:lang w:val="en-US"/>
        </w:rPr>
        <w:t>.</w:t>
      </w:r>
      <w:r w:rsidR="00604658">
        <w:rPr>
          <w:lang w:val="en-US"/>
        </w:rPr>
        <w:t xml:space="preserve"> In all following demonstrations, </w:t>
      </w:r>
      <w:r w:rsidR="000A6CA7">
        <w:rPr>
          <w:lang w:val="en-US"/>
        </w:rPr>
        <w:t>MiServer</w:t>
      </w:r>
      <w:r w:rsidR="00604658">
        <w:rPr>
          <w:lang w:val="en-US"/>
        </w:rPr>
        <w:t xml:space="preserve"> is </w:t>
      </w:r>
      <w:r w:rsidR="00C73D41">
        <w:rPr>
          <w:lang w:val="en-US"/>
        </w:rPr>
        <w:t xml:space="preserve">assumed to have been </w:t>
      </w:r>
      <w:r w:rsidR="00604658">
        <w:rPr>
          <w:lang w:val="en-US"/>
        </w:rPr>
        <w:t xml:space="preserve">installed in </w:t>
      </w:r>
      <w:r w:rsidR="00604658" w:rsidRPr="00BC4762">
        <w:rPr>
          <w:rFonts w:ascii="Courier New" w:hAnsi="Courier New" w:cs="Courier New"/>
          <w:lang w:val="en-US"/>
        </w:rPr>
        <w:t>C:\</w:t>
      </w:r>
      <w:r w:rsidR="000A6CA7" w:rsidRPr="00BC4762">
        <w:rPr>
          <w:rFonts w:ascii="Courier New" w:hAnsi="Courier New" w:cs="Courier New"/>
          <w:lang w:val="en-US"/>
        </w:rPr>
        <w:t>MiServer</w:t>
      </w:r>
      <w:r w:rsidR="00DF33BE" w:rsidRPr="006B5483">
        <w:rPr>
          <w:lang w:val="en-US"/>
        </w:rPr>
        <w:t xml:space="preserve"> </w:t>
      </w:r>
      <w:r w:rsidR="00787D94">
        <w:rPr>
          <w:lang w:val="en-US"/>
        </w:rPr>
        <w:t>(</w:t>
      </w:r>
      <w:r w:rsidR="00DF33BE" w:rsidRPr="006B5483">
        <w:rPr>
          <w:lang w:val="en-US"/>
        </w:rPr>
        <w:t xml:space="preserve">represented by </w:t>
      </w:r>
      <w:r w:rsidR="00FB0EB5" w:rsidRPr="00FB0EB5">
        <w:rPr>
          <w:rFonts w:ascii="Courier New" w:hAnsi="Courier New" w:cs="Courier New"/>
          <w:lang w:val="en-US"/>
        </w:rPr>
        <w:t>SiteRoot</w:t>
      </w:r>
      <w:r w:rsidR="00787D94">
        <w:rPr>
          <w:lang w:val="en-US"/>
        </w:rPr>
        <w:t>)</w:t>
      </w:r>
      <w:r w:rsidR="00604658" w:rsidRPr="006B5483">
        <w:rPr>
          <w:lang w:val="en-US"/>
        </w:rPr>
        <w:t>.</w:t>
      </w:r>
    </w:p>
    <w:p w:rsidR="00DE27E6" w:rsidRDefault="00DE27E6">
      <w:pPr>
        <w:rPr>
          <w:rFonts w:ascii="Arial Narrow" w:eastAsia="MS Mincho" w:hAnsi="Arial Narrow"/>
          <w:b/>
          <w:bCs/>
          <w:color w:val="000000"/>
          <w:sz w:val="40"/>
          <w:szCs w:val="40"/>
          <w:lang w:val="en-GB"/>
        </w:rPr>
      </w:pPr>
      <w:r>
        <w:br w:type="page"/>
      </w:r>
    </w:p>
    <w:p w:rsidR="006B27A8" w:rsidRDefault="00BC28D0" w:rsidP="006B27A8">
      <w:pPr>
        <w:pStyle w:val="Heading3"/>
      </w:pPr>
      <w:bookmarkStart w:id="44" w:name="_Toc336253963"/>
      <w:r>
        <w:t>3</w:t>
      </w:r>
      <w:r w:rsidR="004A3F55">
        <w:t xml:space="preserve">.2 </w:t>
      </w:r>
      <w:r w:rsidR="006B27A8" w:rsidRPr="006B27A8">
        <w:t>Configuration</w:t>
      </w:r>
      <w:bookmarkEnd w:id="44"/>
    </w:p>
    <w:p w:rsidR="000930A6" w:rsidRDefault="003B4F30">
      <w:pPr>
        <w:pStyle w:val="Heading4"/>
      </w:pPr>
      <w:bookmarkStart w:id="45" w:name="_Toc336253964"/>
      <w:r>
        <w:t>Server Configuration</w:t>
      </w:r>
      <w:bookmarkEnd w:id="45"/>
    </w:p>
    <w:p w:rsidR="003B4F30" w:rsidRDefault="009D566E" w:rsidP="00787D94">
      <w:pPr>
        <w:pStyle w:val="NormalIndent"/>
      </w:pPr>
      <w:r>
        <w:t xml:space="preserve">When a </w:t>
      </w:r>
      <w:r w:rsidR="000A6CA7">
        <w:t>MiServer</w:t>
      </w:r>
      <w:r>
        <w:t xml:space="preserve"> is </w:t>
      </w:r>
      <w:r w:rsidR="00787D94">
        <w:t>booted</w:t>
      </w:r>
      <w:r w:rsidR="006B27A8" w:rsidRPr="006B27A8">
        <w:t xml:space="preserve">, it </w:t>
      </w:r>
      <w:r w:rsidR="00787D94">
        <w:t xml:space="preserve">must at a minimum </w:t>
      </w:r>
      <w:r w:rsidR="004A68F9">
        <w:t>find</w:t>
      </w:r>
      <w:r w:rsidR="00787D94">
        <w:t xml:space="preserve"> the site configuration file </w:t>
      </w:r>
      <w:r w:rsidR="00FB0EB5" w:rsidRPr="00FB0EB5">
        <w:rPr>
          <w:rFonts w:ascii="Courier New" w:hAnsi="Courier New" w:cs="Courier New"/>
        </w:rPr>
        <w:t>server.xml</w:t>
      </w:r>
      <w:r w:rsidR="00787D94">
        <w:t xml:space="preserve"> in</w:t>
      </w:r>
      <w:r w:rsidR="00AA3812">
        <w:t xml:space="preserve"> the directory </w:t>
      </w:r>
      <w:r w:rsidR="00AA3812" w:rsidRPr="00BC4762">
        <w:rPr>
          <w:rFonts w:ascii="Courier New" w:hAnsi="Courier New" w:cs="Courier New"/>
        </w:rPr>
        <w:t>Site</w:t>
      </w:r>
      <w:r w:rsidR="00A557F1" w:rsidRPr="00BC4762">
        <w:rPr>
          <w:rFonts w:ascii="Courier New" w:hAnsi="Courier New" w:cs="Courier New"/>
        </w:rPr>
        <w:t>Root\</w:t>
      </w:r>
      <w:proofErr w:type="spellStart"/>
      <w:r w:rsidR="00A557F1" w:rsidRPr="00BC4762">
        <w:rPr>
          <w:rFonts w:ascii="Courier New" w:hAnsi="Courier New" w:cs="Courier New"/>
        </w:rPr>
        <w:t>Config</w:t>
      </w:r>
      <w:proofErr w:type="spellEnd"/>
      <w:r w:rsidR="000C3300" w:rsidRPr="00BC4762">
        <w:rPr>
          <w:rFonts w:ascii="Courier New" w:hAnsi="Courier New" w:cs="Courier New"/>
        </w:rPr>
        <w:t>\</w:t>
      </w:r>
      <w:r w:rsidR="00787D94">
        <w:t>.</w:t>
      </w:r>
      <w:r w:rsidR="00A557F1">
        <w:t xml:space="preserve"> </w:t>
      </w:r>
      <w:r w:rsidR="00787D94">
        <w:t xml:space="preserve">This configuration </w:t>
      </w:r>
      <w:r w:rsidR="003B4F30">
        <w:t xml:space="preserve">file is used to fill generate variables in </w:t>
      </w:r>
      <w:r w:rsidR="00FB0EB5" w:rsidRPr="00FB0EB5">
        <w:rPr>
          <w:rFonts w:ascii="APL385 Unicode" w:hAnsi="APL385 Unicode"/>
        </w:rPr>
        <w:t>#.</w:t>
      </w:r>
      <w:proofErr w:type="spellStart"/>
      <w:r w:rsidR="00FB0EB5" w:rsidRPr="00FB0EB5">
        <w:rPr>
          <w:rFonts w:ascii="APL385 Unicode" w:hAnsi="APL385 Unicode"/>
        </w:rPr>
        <w:t>Boot.ms.Config</w:t>
      </w:r>
      <w:proofErr w:type="spellEnd"/>
      <w:r w:rsidR="003B4F30">
        <w:t xml:space="preserve">, which are referenced in various places in the MiServer architecture. </w:t>
      </w:r>
    </w:p>
    <w:p w:rsidR="00283201" w:rsidRDefault="00283201" w:rsidP="00787D94">
      <w:pPr>
        <w:pStyle w:val="NormalIndent"/>
      </w:pPr>
    </w:p>
    <w:p w:rsidR="003E2897" w:rsidRDefault="000A6CA7" w:rsidP="00787D94">
      <w:pPr>
        <w:pStyle w:val="NormalIndent"/>
      </w:pPr>
      <w:r>
        <w:t>MiServer</w:t>
      </w:r>
      <w:r w:rsidR="000C3300">
        <w:t xml:space="preserve"> </w:t>
      </w:r>
      <w:r w:rsidR="003B4F30">
        <w:t xml:space="preserve">only </w:t>
      </w:r>
      <w:r w:rsidR="000C3300">
        <w:t xml:space="preserve">references </w:t>
      </w:r>
      <w:r w:rsidR="000C3300" w:rsidRPr="00BC4762">
        <w:rPr>
          <w:rFonts w:ascii="Courier New" w:hAnsi="Courier New" w:cs="Courier New"/>
        </w:rPr>
        <w:t>S</w:t>
      </w:r>
      <w:r w:rsidR="004C6C2C" w:rsidRPr="00BC4762">
        <w:rPr>
          <w:rFonts w:ascii="Courier New" w:hAnsi="Courier New" w:cs="Courier New"/>
        </w:rPr>
        <w:t>erver.xml</w:t>
      </w:r>
      <w:r w:rsidR="004C6C2C">
        <w:t xml:space="preserve"> </w:t>
      </w:r>
      <w:r w:rsidR="00C7555D">
        <w:t xml:space="preserve">at </w:t>
      </w:r>
      <w:r w:rsidR="004C6C2C">
        <w:t xml:space="preserve">start up, so any changes to the server configuration will not be applied until </w:t>
      </w:r>
      <w:r w:rsidR="003B4F30">
        <w:t>the server</w:t>
      </w:r>
      <w:r w:rsidR="004C6C2C">
        <w:t xml:space="preserve"> is restarted. </w:t>
      </w:r>
      <w:r w:rsidR="003B4F30">
        <w:t>The xml file is text, so e</w:t>
      </w:r>
      <w:r w:rsidR="00E94BE0">
        <w:t>dits can be made to an XML file from most text editors.</w:t>
      </w:r>
      <w:r w:rsidR="003B4F30">
        <w:t xml:space="preserve"> Additionally, you may add your own tags and values to this list to generate custom configuration settings that will be accessible by your </w:t>
      </w:r>
      <w:proofErr w:type="spellStart"/>
      <w:r w:rsidR="003B4F30">
        <w:t>MiPages</w:t>
      </w:r>
      <w:proofErr w:type="spellEnd"/>
      <w:r w:rsidR="003B4F30">
        <w:t>.</w:t>
      </w:r>
    </w:p>
    <w:p w:rsidR="000930A6" w:rsidRDefault="000930A6">
      <w:pPr>
        <w:pStyle w:val="NormalIndent"/>
      </w:pPr>
    </w:p>
    <w:p w:rsidR="00357270" w:rsidRDefault="00965E3C">
      <w:pPr>
        <w:pStyle w:val="Heading4"/>
      </w:pPr>
      <w:bookmarkStart w:id="46" w:name="_Toc336253965"/>
      <w:r>
        <w:t>Server.xml Parameters</w:t>
      </w:r>
      <w:bookmarkEnd w:id="46"/>
    </w:p>
    <w:p w:rsidR="000930A6" w:rsidRDefault="00283201">
      <w:pPr>
        <w:pStyle w:val="NormalIndent"/>
      </w:pPr>
      <w:r>
        <w:t xml:space="preserve">Note: This table only </w:t>
      </w:r>
      <w:r w:rsidR="003E2897">
        <w:t>gives an overview of each of the parameters. For a detailed discussion of each parameter, please see Appendix G.</w:t>
      </w:r>
    </w:p>
    <w:tbl>
      <w:tblPr>
        <w:tblpPr w:leftFromText="180" w:rightFromText="180" w:vertAnchor="text" w:horzAnchor="margin" w:tblpXSpec="right" w:tblpY="109"/>
        <w:tblW w:w="0" w:type="auto"/>
        <w:shd w:val="clear" w:color="auto" w:fill="FAFAFA"/>
        <w:tblCellMar>
          <w:top w:w="15" w:type="dxa"/>
          <w:left w:w="15" w:type="dxa"/>
          <w:bottom w:w="15" w:type="dxa"/>
          <w:right w:w="15" w:type="dxa"/>
        </w:tblCellMar>
        <w:tblLook w:val="04A0"/>
      </w:tblPr>
      <w:tblGrid>
        <w:gridCol w:w="2329"/>
        <w:gridCol w:w="1947"/>
        <w:gridCol w:w="4385"/>
      </w:tblGrid>
      <w:tr w:rsidR="00DF1520" w:rsidTr="00DF3356">
        <w:trPr>
          <w:trHeight w:val="292"/>
        </w:trPr>
        <w:tc>
          <w:tcPr>
            <w:tcW w:w="0" w:type="auto"/>
            <w:tcBorders>
              <w:top w:val="single" w:sz="8" w:space="0" w:color="808080"/>
              <w:left w:val="single" w:sz="8" w:space="0" w:color="808080"/>
              <w:bottom w:val="single" w:sz="8" w:space="0" w:color="808080"/>
              <w:right w:val="single" w:sz="8" w:space="0" w:color="808080"/>
            </w:tcBorders>
            <w:shd w:val="clear" w:color="auto" w:fill="C6D9F1" w:themeFill="text2" w:themeFillTint="33"/>
            <w:tcMar>
              <w:top w:w="50" w:type="dxa"/>
              <w:left w:w="84" w:type="dxa"/>
              <w:bottom w:w="50" w:type="dxa"/>
              <w:right w:w="84" w:type="dxa"/>
            </w:tcMar>
            <w:hideMark/>
          </w:tcPr>
          <w:p w:rsidR="00DF1520" w:rsidRPr="00DF3356" w:rsidRDefault="00DF1520" w:rsidP="00DF3356">
            <w:pPr>
              <w:pStyle w:val="TableData"/>
              <w:rPr>
                <w:b/>
              </w:rPr>
            </w:pPr>
            <w:r w:rsidRPr="00DF3356">
              <w:rPr>
                <w:b/>
              </w:rPr>
              <w:t>Parameter</w:t>
            </w:r>
          </w:p>
        </w:tc>
        <w:tc>
          <w:tcPr>
            <w:tcW w:w="2689" w:type="dxa"/>
            <w:tcBorders>
              <w:top w:val="single" w:sz="8" w:space="0" w:color="808080"/>
              <w:left w:val="single" w:sz="8" w:space="0" w:color="808080"/>
              <w:bottom w:val="single" w:sz="8" w:space="0" w:color="808080"/>
              <w:right w:val="single" w:sz="8" w:space="0" w:color="808080"/>
            </w:tcBorders>
            <w:shd w:val="clear" w:color="auto" w:fill="C6D9F1" w:themeFill="text2" w:themeFillTint="33"/>
            <w:tcMar>
              <w:top w:w="50" w:type="dxa"/>
              <w:left w:w="84" w:type="dxa"/>
              <w:bottom w:w="50" w:type="dxa"/>
              <w:right w:w="84" w:type="dxa"/>
            </w:tcMar>
            <w:hideMark/>
          </w:tcPr>
          <w:p w:rsidR="00DF1520" w:rsidRPr="00DF3356" w:rsidRDefault="00DF1520" w:rsidP="00DF3356">
            <w:pPr>
              <w:pStyle w:val="TableData"/>
              <w:rPr>
                <w:b/>
              </w:rPr>
            </w:pPr>
            <w:r w:rsidRPr="00DF3356">
              <w:rPr>
                <w:b/>
              </w:rPr>
              <w:t>Example</w:t>
            </w:r>
          </w:p>
        </w:tc>
        <w:tc>
          <w:tcPr>
            <w:tcW w:w="3643" w:type="dxa"/>
            <w:tcBorders>
              <w:top w:val="single" w:sz="8" w:space="0" w:color="808080"/>
              <w:left w:val="single" w:sz="8" w:space="0" w:color="808080"/>
              <w:bottom w:val="single" w:sz="8" w:space="0" w:color="808080"/>
              <w:right w:val="single" w:sz="8" w:space="0" w:color="808080"/>
            </w:tcBorders>
            <w:shd w:val="clear" w:color="auto" w:fill="C6D9F1" w:themeFill="text2" w:themeFillTint="33"/>
            <w:tcMar>
              <w:top w:w="50" w:type="dxa"/>
              <w:left w:w="84" w:type="dxa"/>
              <w:bottom w:w="50" w:type="dxa"/>
              <w:right w:w="84" w:type="dxa"/>
            </w:tcMar>
            <w:hideMark/>
          </w:tcPr>
          <w:p w:rsidR="00DF1520" w:rsidRPr="00DF3356" w:rsidRDefault="00DF1520" w:rsidP="00DF3356">
            <w:pPr>
              <w:pStyle w:val="TableData"/>
              <w:rPr>
                <w:b/>
              </w:rPr>
            </w:pPr>
            <w:r w:rsidRPr="00DF3356">
              <w:rPr>
                <w:b/>
              </w:rPr>
              <w:t>Explanation</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610AA3">
            <w:pPr>
              <w:pStyle w:val="TableData"/>
              <w:rPr>
                <w:rFonts w:ascii="Courier New" w:hAnsi="Courier New" w:cs="Courier New"/>
              </w:rPr>
            </w:pPr>
            <w:r w:rsidRPr="002D1C26">
              <w:rPr>
                <w:rFonts w:ascii="Courier New" w:hAnsi="Courier New" w:cs="Courier New"/>
              </w:rPr>
              <w:t>Name</w:t>
            </w:r>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0A6CA7" w:rsidP="00610AA3">
            <w:pPr>
              <w:pStyle w:val="TableData"/>
              <w:rPr>
                <w:rFonts w:ascii="Courier New" w:hAnsi="Courier New" w:cs="Courier New"/>
              </w:rPr>
            </w:pPr>
            <w:r w:rsidRPr="002D1C26">
              <w:rPr>
                <w:rFonts w:ascii="Courier New" w:hAnsi="Courier New" w:cs="Courier New"/>
              </w:rPr>
              <w:t>MiServer</w:t>
            </w:r>
            <w:r w:rsidR="00DF1520" w:rsidRPr="002D1C26">
              <w:rPr>
                <w:rFonts w:ascii="Courier New" w:hAnsi="Courier New" w:cs="Courier New"/>
              </w:rPr>
              <w:t xml:space="preserve"> Demo</w:t>
            </w:r>
          </w:p>
        </w:tc>
        <w:tc>
          <w:tcPr>
            <w:tcW w:w="3643"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57270" w:rsidRDefault="00BC0B92">
            <w:pPr>
              <w:pStyle w:val="TableData"/>
            </w:pPr>
            <w:r w:rsidRPr="002D1C26">
              <w:t xml:space="preserve">The name of the </w:t>
            </w:r>
            <w:r w:rsidR="00283201">
              <w:t>MiSite</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610AA3">
            <w:pPr>
              <w:pStyle w:val="TableData"/>
              <w:rPr>
                <w:rFonts w:ascii="Courier New" w:hAnsi="Courier New" w:cs="Courier New"/>
              </w:rPr>
            </w:pPr>
            <w:proofErr w:type="spellStart"/>
            <w:r w:rsidRPr="002D1C26">
              <w:rPr>
                <w:rFonts w:ascii="Courier New" w:hAnsi="Courier New" w:cs="Courier New"/>
              </w:rPr>
              <w:t>ClassName</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610AA3">
            <w:pPr>
              <w:pStyle w:val="TableData"/>
              <w:rPr>
                <w:rFonts w:ascii="Courier New" w:hAnsi="Courier New" w:cs="Courier New"/>
              </w:rPr>
            </w:pPr>
            <w:proofErr w:type="spellStart"/>
            <w:r w:rsidRPr="002D1C26">
              <w:rPr>
                <w:rFonts w:ascii="Courier New" w:hAnsi="Courier New" w:cs="Courier New"/>
              </w:rPr>
              <w:t>DemoServer</w:t>
            </w:r>
            <w:proofErr w:type="spellEnd"/>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B5A91" w:rsidP="00DB5A91">
            <w:pPr>
              <w:pStyle w:val="TableData"/>
            </w:pPr>
            <w:r w:rsidRPr="002D1C26">
              <w:t xml:space="preserve">Valid: </w:t>
            </w:r>
            <w:r w:rsidR="00FB0EB5" w:rsidRPr="00FB0EB5">
              <w:rPr>
                <w:rFonts w:ascii="APL385 Unicode" w:hAnsi="APL385 Unicode"/>
              </w:rPr>
              <w:t>MildServer</w:t>
            </w:r>
            <w:r w:rsidRPr="002D1C26">
              <w:t xml:space="preserve"> or the class name of a MiServer Skin</w:t>
            </w:r>
            <w:r w:rsidR="00FF5C30" w:rsidRPr="002D1C26">
              <w:t xml:space="preserve"> </w:t>
            </w:r>
            <w:r w:rsidR="00DF1520" w:rsidRPr="002D1C26">
              <w:t>whic</w:t>
            </w:r>
            <w:r w:rsidRPr="002D1C26">
              <w:t xml:space="preserve">h is </w:t>
            </w:r>
            <w:r w:rsidR="00FF5C30" w:rsidRPr="002D1C26">
              <w:t xml:space="preserve">in </w:t>
            </w:r>
            <w:r w:rsidR="00FF5C30" w:rsidRPr="002D1C26">
              <w:rPr>
                <w:rFonts w:ascii="APL385 Unicode" w:hAnsi="APL385 Unicode"/>
              </w:rPr>
              <w:t>SiteRoot/Code/</w:t>
            </w:r>
          </w:p>
        </w:tc>
      </w:tr>
      <w:tr w:rsidR="006604A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6604A0" w:rsidRPr="002D1C26" w:rsidRDefault="006604A0" w:rsidP="00610AA3">
            <w:pPr>
              <w:pStyle w:val="TableData"/>
              <w:rPr>
                <w:rFonts w:ascii="Courier New" w:hAnsi="Courier New" w:cs="Courier New"/>
              </w:rPr>
            </w:pPr>
            <w:r w:rsidRPr="002D1C26">
              <w:rPr>
                <w:rFonts w:ascii="Courier New" w:hAnsi="Courier New" w:cs="Courier New"/>
              </w:rPr>
              <w:t>Lang</w:t>
            </w:r>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6604A0" w:rsidRPr="002D1C26" w:rsidRDefault="006604A0" w:rsidP="00610AA3">
            <w:pPr>
              <w:pStyle w:val="TableData"/>
              <w:rPr>
                <w:rFonts w:ascii="Courier New" w:hAnsi="Courier New" w:cs="Courier New"/>
              </w:rPr>
            </w:pPr>
            <w:r w:rsidRPr="002D1C26">
              <w:rPr>
                <w:rFonts w:ascii="Courier New" w:hAnsi="Courier New" w:cs="Courier New"/>
              </w:rPr>
              <w:t>en</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6604A0" w:rsidRPr="002D1C26" w:rsidRDefault="006604A0" w:rsidP="00610AA3">
            <w:pPr>
              <w:pStyle w:val="TableData"/>
            </w:pPr>
            <w:r w:rsidRPr="002D1C26">
              <w:t>The language encoding of the majority of content on the site. This is primarily used by websites to determine dictionary and voice settings</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610AA3">
            <w:pPr>
              <w:pStyle w:val="TableData"/>
              <w:rPr>
                <w:rFonts w:ascii="Courier New" w:hAnsi="Courier New" w:cs="Courier New"/>
              </w:rPr>
            </w:pPr>
            <w:r w:rsidRPr="002D1C26">
              <w:rPr>
                <w:rFonts w:ascii="Courier New" w:hAnsi="Courier New" w:cs="Courier New"/>
              </w:rPr>
              <w:t>Port</w:t>
            </w:r>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610AA3">
            <w:pPr>
              <w:pStyle w:val="TableData"/>
              <w:rPr>
                <w:rFonts w:ascii="Courier New" w:hAnsi="Courier New" w:cs="Courier New"/>
              </w:rPr>
            </w:pPr>
            <w:r w:rsidRPr="002D1C26">
              <w:rPr>
                <w:rFonts w:ascii="Courier New" w:hAnsi="Courier New" w:cs="Courier New"/>
              </w:rPr>
              <w:t>8080</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610AA3">
            <w:pPr>
              <w:pStyle w:val="TableData"/>
            </w:pPr>
            <w:r w:rsidRPr="002D1C26">
              <w:t>The port</w:t>
            </w:r>
            <w:r w:rsidR="00DB5A91" w:rsidRPr="002D1C26">
              <w:t xml:space="preserve"> on which</w:t>
            </w:r>
            <w:r w:rsidRPr="002D1C26">
              <w:t xml:space="preserve"> the server will l</w:t>
            </w:r>
            <w:r w:rsidR="00DB5A91" w:rsidRPr="002D1C26">
              <w:t xml:space="preserve">isten </w:t>
            </w:r>
            <w:r w:rsidR="005A54EF" w:rsidRPr="002D1C26">
              <w:t>for incoming connections</w:t>
            </w:r>
            <w:r w:rsidRPr="002D1C26">
              <w:t xml:space="preserve"> </w:t>
            </w:r>
          </w:p>
          <w:p w:rsidR="00DF1520" w:rsidRPr="002D1C26" w:rsidRDefault="00DF1520" w:rsidP="00610AA3">
            <w:pPr>
              <w:pStyle w:val="TableData"/>
            </w:pPr>
          </w:p>
          <w:p w:rsidR="00DF1520" w:rsidRPr="002D1C26" w:rsidRDefault="00DF1520" w:rsidP="00E73048">
            <w:pPr>
              <w:pStyle w:val="TableData"/>
            </w:pPr>
            <w:r w:rsidRPr="002D1C26">
              <w:t>NOTE:  Port 80 is the default po</w:t>
            </w:r>
            <w:r w:rsidR="00E73048" w:rsidRPr="002D1C26">
              <w:t>rt number used by HTTP servers.</w:t>
            </w:r>
            <w:r w:rsidRPr="002D1C26">
              <w:t xml:space="preserve"> If you don't already have a web server installed you might want to use 80 to avoid having to specify a port number when browsing the site</w:t>
            </w:r>
            <w:r w:rsidR="00E73048" w:rsidRPr="002D1C26">
              <w:t xml:space="preserve">. This may require additional permissions </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rPr>
                <w:rFonts w:ascii="Courier New" w:hAnsi="Courier New" w:cs="Courier New"/>
              </w:rPr>
            </w:pPr>
            <w:proofErr w:type="spellStart"/>
            <w:r w:rsidRPr="002D1C26">
              <w:rPr>
                <w:rFonts w:ascii="Courier New" w:hAnsi="Courier New" w:cs="Courier New"/>
              </w:rPr>
              <w:t>SessionHandler</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rPr>
                <w:rFonts w:ascii="Courier New" w:hAnsi="Courier New" w:cs="Courier New"/>
              </w:rPr>
            </w:pPr>
            <w:proofErr w:type="spellStart"/>
            <w:r w:rsidRPr="002D1C26">
              <w:rPr>
                <w:rFonts w:ascii="Courier New" w:hAnsi="Courier New" w:cs="Courier New"/>
              </w:rPr>
              <w:t>SimpleSessions</w:t>
            </w:r>
            <w:proofErr w:type="spellEnd"/>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pPr>
            <w:r w:rsidRPr="002D1C26">
              <w:t>The name of the clas</w:t>
            </w:r>
            <w:r w:rsidR="00BC0B92" w:rsidRPr="002D1C26">
              <w:t xml:space="preserve">s which will handle sessions </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rPr>
                <w:rFonts w:ascii="Courier New" w:hAnsi="Courier New" w:cs="Courier New"/>
              </w:rPr>
            </w:pPr>
            <w:r w:rsidRPr="002D1C26">
              <w:rPr>
                <w:rFonts w:ascii="Courier New" w:hAnsi="Courier New" w:cs="Courier New"/>
              </w:rPr>
              <w:t>Authentication</w:t>
            </w:r>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rPr>
                <w:rFonts w:ascii="Courier New" w:hAnsi="Courier New" w:cs="Courier New"/>
              </w:rPr>
            </w:pPr>
            <w:proofErr w:type="spellStart"/>
            <w:r w:rsidRPr="002D1C26">
              <w:rPr>
                <w:rFonts w:ascii="Courier New" w:hAnsi="Courier New" w:cs="Courier New"/>
              </w:rPr>
              <w:t>SimpleAuth</w:t>
            </w:r>
            <w:proofErr w:type="spellEnd"/>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pPr>
            <w:r w:rsidRPr="002D1C26">
              <w:t>The name of the class whic</w:t>
            </w:r>
            <w:r w:rsidR="005A54EF" w:rsidRPr="002D1C26">
              <w:t>h will handle authentication</w:t>
            </w:r>
            <w:r w:rsidR="00BC0B92" w:rsidRPr="002D1C26">
              <w:t xml:space="preserve"> </w:t>
            </w:r>
          </w:p>
        </w:tc>
      </w:tr>
      <w:tr w:rsidR="009C2165"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9C2165" w:rsidRPr="002D1C26" w:rsidRDefault="009C2165" w:rsidP="00843BA6">
            <w:pPr>
              <w:pStyle w:val="TableData"/>
              <w:rPr>
                <w:rFonts w:ascii="Courier New" w:hAnsi="Courier New" w:cs="Courier New"/>
              </w:rPr>
            </w:pPr>
            <w:r>
              <w:rPr>
                <w:rFonts w:ascii="Courier New" w:hAnsi="Courier New" w:cs="Courier New"/>
              </w:rPr>
              <w:t>Logger</w:t>
            </w:r>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9C2165" w:rsidRPr="002D1C26" w:rsidRDefault="009C2165" w:rsidP="00843BA6">
            <w:pPr>
              <w:pStyle w:val="TableData"/>
              <w:rPr>
                <w:rFonts w:ascii="Courier New" w:hAnsi="Courier New" w:cs="Courier New"/>
              </w:rPr>
            </w:pPr>
            <w:proofErr w:type="spellStart"/>
            <w:r>
              <w:rPr>
                <w:rFonts w:ascii="Courier New" w:hAnsi="Courier New" w:cs="Courier New"/>
              </w:rPr>
              <w:t>LumberJack</w:t>
            </w:r>
            <w:proofErr w:type="spellEnd"/>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9C2165" w:rsidRPr="002D1C26" w:rsidRDefault="009C2165" w:rsidP="00945745">
            <w:pPr>
              <w:pStyle w:val="TableData"/>
            </w:pPr>
            <w:r>
              <w:t>The name of the class which will handle server logging</w:t>
            </w:r>
          </w:p>
        </w:tc>
      </w:tr>
      <w:tr w:rsidR="00397998"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97998" w:rsidRPr="002D1C26" w:rsidRDefault="00AA3812" w:rsidP="00843BA6">
            <w:pPr>
              <w:pStyle w:val="TableData"/>
              <w:rPr>
                <w:rFonts w:ascii="Courier New" w:hAnsi="Courier New" w:cs="Courier New"/>
              </w:rPr>
            </w:pPr>
            <w:proofErr w:type="spellStart"/>
            <w:r w:rsidRPr="002D1C26">
              <w:rPr>
                <w:rFonts w:ascii="Courier New" w:hAnsi="Courier New" w:cs="Courier New"/>
              </w:rPr>
              <w:t>Use</w:t>
            </w:r>
            <w:r w:rsidR="00397998" w:rsidRPr="002D1C26">
              <w:rPr>
                <w:rFonts w:ascii="Courier New" w:hAnsi="Courier New" w:cs="Courier New"/>
              </w:rPr>
              <w:t>ContentEncoding</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97998" w:rsidRPr="002D1C26" w:rsidRDefault="000C3300" w:rsidP="00843BA6">
            <w:pPr>
              <w:pStyle w:val="TableData"/>
              <w:rPr>
                <w:rFonts w:ascii="Courier New" w:hAnsi="Courier New" w:cs="Courier New"/>
              </w:rPr>
            </w:pPr>
            <w:r w:rsidRPr="002D1C26">
              <w:rPr>
                <w:rFonts w:ascii="Courier New" w:hAnsi="Courier New" w:cs="Courier New"/>
              </w:rPr>
              <w:t>1</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965E3C" w:rsidRPr="002D1C26" w:rsidRDefault="00965E3C" w:rsidP="00945745">
            <w:pPr>
              <w:pStyle w:val="TableData"/>
            </w:pPr>
            <w:r w:rsidRPr="002D1C26">
              <w:t xml:space="preserve">1 or 0 - </w:t>
            </w:r>
            <w:r w:rsidR="00945745" w:rsidRPr="002D1C26">
              <w:t xml:space="preserve">use the content encodings specified in </w:t>
            </w:r>
            <w:proofErr w:type="spellStart"/>
            <w:r w:rsidR="00F4680F" w:rsidRPr="002D1C26">
              <w:rPr>
                <w:rFonts w:ascii="APL385 Unicode" w:hAnsi="APL385 Unicode" w:cs="Courier New"/>
              </w:rPr>
              <w:t>SupportedEncodings</w:t>
            </w:r>
            <w:proofErr w:type="spellEnd"/>
          </w:p>
        </w:tc>
      </w:tr>
      <w:tr w:rsidR="00397998"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97998" w:rsidRPr="002D1C26" w:rsidRDefault="00397998" w:rsidP="00843BA6">
            <w:pPr>
              <w:pStyle w:val="TableData"/>
              <w:rPr>
                <w:rFonts w:ascii="Courier New" w:hAnsi="Courier New" w:cs="Courier New"/>
              </w:rPr>
            </w:pPr>
            <w:proofErr w:type="spellStart"/>
            <w:r w:rsidRPr="002D1C26">
              <w:rPr>
                <w:rFonts w:ascii="Courier New" w:hAnsi="Courier New" w:cs="Courier New"/>
              </w:rPr>
              <w:t>SupportedEncodings</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97998" w:rsidRPr="002D1C26" w:rsidRDefault="00397998" w:rsidP="00843BA6">
            <w:pPr>
              <w:pStyle w:val="TableData"/>
              <w:rPr>
                <w:rFonts w:ascii="Courier New" w:hAnsi="Courier New" w:cs="Courier New"/>
              </w:rPr>
            </w:pPr>
            <w:r w:rsidRPr="002D1C26">
              <w:rPr>
                <w:rFonts w:ascii="Courier New" w:hAnsi="Courier New" w:cs="Courier New"/>
              </w:rPr>
              <w:t>deflate</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97998" w:rsidRPr="002D1C26" w:rsidRDefault="00AA3812" w:rsidP="00DB5A91">
            <w:pPr>
              <w:pStyle w:val="TableData"/>
            </w:pPr>
            <w:r w:rsidRPr="002D1C26">
              <w:t>The names of th</w:t>
            </w:r>
            <w:r w:rsidR="00520D6E" w:rsidRPr="002D1C26">
              <w:t xml:space="preserve">e classes that use the </w:t>
            </w:r>
            <w:proofErr w:type="spellStart"/>
            <w:r w:rsidR="00520D6E" w:rsidRPr="002D1C26">
              <w:rPr>
                <w:rFonts w:ascii="APL385 Unicode" w:hAnsi="APL385 Unicode"/>
              </w:rPr>
              <w:t>ContentE</w:t>
            </w:r>
            <w:r w:rsidRPr="002D1C26">
              <w:rPr>
                <w:rFonts w:ascii="APL385 Unicode" w:hAnsi="APL385 Unicode"/>
              </w:rPr>
              <w:t>ncoder</w:t>
            </w:r>
            <w:proofErr w:type="spellEnd"/>
            <w:r w:rsidRPr="002D1C26">
              <w:t xml:space="preserve"> interface</w:t>
            </w:r>
            <w:r w:rsidR="00520D6E" w:rsidRPr="002D1C26">
              <w:t xml:space="preserve">, separated by commas in the order </w:t>
            </w:r>
            <w:r w:rsidR="00DB5A91" w:rsidRPr="002D1C26">
              <w:t>of usage preference</w:t>
            </w:r>
          </w:p>
        </w:tc>
      </w:tr>
      <w:tr w:rsidR="006604A0" w:rsidTr="00442F93">
        <w:trPr>
          <w:trHeight w:val="429"/>
        </w:trPr>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6604A0" w:rsidRPr="002D1C26" w:rsidRDefault="006604A0" w:rsidP="00843BA6">
            <w:pPr>
              <w:pStyle w:val="TableData"/>
              <w:rPr>
                <w:rFonts w:ascii="Courier New" w:hAnsi="Courier New" w:cs="Courier New"/>
              </w:rPr>
            </w:pPr>
            <w:proofErr w:type="spellStart"/>
            <w:r w:rsidRPr="002D1C26">
              <w:rPr>
                <w:rFonts w:ascii="Courier New" w:hAnsi="Courier New" w:cs="Courier New"/>
              </w:rPr>
              <w:t>LogMessageLevel</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6604A0" w:rsidRPr="002D1C26" w:rsidRDefault="007F0EF9" w:rsidP="000C3300">
            <w:pPr>
              <w:pStyle w:val="TableData"/>
              <w:spacing w:line="480" w:lineRule="auto"/>
              <w:rPr>
                <w:rFonts w:ascii="Courier New" w:hAnsi="Courier New" w:cs="Courier New"/>
              </w:rPr>
            </w:pPr>
            <w:r w:rsidRPr="002D1C26">
              <w:rPr>
                <w:rFonts w:ascii="Courier New" w:hAnsi="Courier New" w:cs="Courier New"/>
              </w:rPr>
              <w:t>¯</w:t>
            </w:r>
            <w:r w:rsidR="006604A0" w:rsidRPr="002D1C26">
              <w:rPr>
                <w:rFonts w:ascii="Courier New" w:hAnsi="Courier New" w:cs="Courier New"/>
              </w:rPr>
              <w:t>1</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57270" w:rsidRDefault="00283201">
            <w:pPr>
              <w:pStyle w:val="TableData"/>
            </w:pPr>
            <w:r>
              <w:t>Determines which log messages are displayed. See Section 3.4</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rPr>
                <w:rFonts w:ascii="Courier New" w:hAnsi="Courier New" w:cs="Courier New"/>
              </w:rPr>
            </w:pPr>
            <w:proofErr w:type="spellStart"/>
            <w:r w:rsidRPr="002D1C26">
              <w:rPr>
                <w:rFonts w:ascii="Courier New" w:hAnsi="Courier New" w:cs="Courier New"/>
              </w:rPr>
              <w:t>DefaultPage</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DF1520" w:rsidRPr="002D1C26" w:rsidRDefault="00DF1520" w:rsidP="00843BA6">
            <w:pPr>
              <w:pStyle w:val="TableData"/>
              <w:rPr>
                <w:rFonts w:ascii="Courier New" w:hAnsi="Courier New" w:cs="Courier New"/>
              </w:rPr>
            </w:pPr>
            <w:proofErr w:type="spellStart"/>
            <w:r w:rsidRPr="002D1C26">
              <w:rPr>
                <w:rFonts w:ascii="Courier New" w:hAnsi="Courier New" w:cs="Courier New"/>
              </w:rPr>
              <w:t>index.dyalog</w:t>
            </w:r>
            <w:proofErr w:type="spellEnd"/>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357270" w:rsidRDefault="00DF1520">
            <w:pPr>
              <w:pStyle w:val="TableData"/>
            </w:pPr>
            <w:r w:rsidRPr="002D1C26">
              <w:t>The</w:t>
            </w:r>
            <w:r w:rsidR="006A16FD" w:rsidRPr="002D1C26">
              <w:t xml:space="preserve"> file name of the resource</w:t>
            </w:r>
            <w:r w:rsidRPr="002D1C26">
              <w:t xml:space="preserve"> to return if no page name is given by the browser</w:t>
            </w:r>
          </w:p>
        </w:tc>
      </w:tr>
      <w:tr w:rsidR="00C476F4"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C476F4" w:rsidRPr="002D1C26" w:rsidRDefault="00C476F4" w:rsidP="00843BA6">
            <w:pPr>
              <w:pStyle w:val="TableData"/>
              <w:rPr>
                <w:rFonts w:ascii="Courier New" w:hAnsi="Courier New" w:cs="Courier New"/>
              </w:rPr>
            </w:pPr>
            <w:proofErr w:type="spellStart"/>
            <w:r>
              <w:rPr>
                <w:rFonts w:ascii="Courier New" w:hAnsi="Courier New" w:cs="Courier New"/>
              </w:rPr>
              <w:t>HttpCache</w:t>
            </w:r>
            <w:r w:rsidR="00442F93">
              <w:rPr>
                <w:rFonts w:ascii="Courier New" w:hAnsi="Courier New" w:cs="Courier New"/>
              </w:rPr>
              <w:t>Time</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C476F4" w:rsidRPr="002D1C26" w:rsidRDefault="00442F93" w:rsidP="00843BA6">
            <w:pPr>
              <w:pStyle w:val="TableData"/>
              <w:rPr>
                <w:rFonts w:ascii="Courier New" w:hAnsi="Courier New" w:cs="Courier New"/>
              </w:rPr>
            </w:pPr>
            <w:r>
              <w:rPr>
                <w:rFonts w:ascii="Courier New" w:hAnsi="Courier New" w:cs="Courier New"/>
              </w:rPr>
              <w:t>2</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007C9C" w:rsidRDefault="00007C9C" w:rsidP="00007C9C">
            <w:pPr>
              <w:pStyle w:val="TableData"/>
            </w:pPr>
            <w:r>
              <w:t>The server can send information with your content that cues browsers to cache resources and refer to them locally</w:t>
            </w:r>
          </w:p>
          <w:p w:rsidR="00357270" w:rsidRDefault="00442F93">
            <w:pPr>
              <w:pStyle w:val="TableData"/>
            </w:pPr>
            <w:r>
              <w:t>Valid: 0=Off or</w:t>
            </w:r>
            <w:r w:rsidR="00007C9C">
              <w:t xml:space="preserve"> the length of time (in minutes) a resource should be cached</w:t>
            </w:r>
          </w:p>
          <w:p w:rsidR="006074A0" w:rsidRDefault="00442F93">
            <w:pPr>
              <w:pStyle w:val="TableData"/>
            </w:pPr>
            <w:r>
              <w:t>Note:</w:t>
            </w:r>
            <w:r w:rsidR="00C476F4">
              <w:t xml:space="preserve"> This setting can cause issues during development</w:t>
            </w:r>
            <w:r w:rsidR="006B7986">
              <w:t xml:space="preserve"> if resources are frequently changed</w:t>
            </w:r>
          </w:p>
        </w:tc>
      </w:tr>
      <w:tr w:rsidR="00C476F4"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C476F4" w:rsidRPr="002D1C26" w:rsidRDefault="00EF2B8B" w:rsidP="00843BA6">
            <w:pPr>
              <w:pStyle w:val="TableData"/>
              <w:rPr>
                <w:rFonts w:ascii="Courier New" w:hAnsi="Courier New" w:cs="Courier New"/>
              </w:rPr>
            </w:pPr>
            <w:proofErr w:type="spellStart"/>
            <w:r>
              <w:rPr>
                <w:rFonts w:ascii="Courier New" w:hAnsi="Courier New" w:cs="Courier New"/>
              </w:rPr>
              <w:t>IdleTime</w:t>
            </w:r>
            <w:r w:rsidR="000930A6">
              <w:rPr>
                <w:rFonts w:ascii="Courier New" w:hAnsi="Courier New" w:cs="Courier New"/>
              </w:rPr>
              <w:t>Out</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C476F4" w:rsidRPr="002D1C26" w:rsidRDefault="00EF2B8B" w:rsidP="00843BA6">
            <w:pPr>
              <w:pStyle w:val="TableData"/>
              <w:rPr>
                <w:rFonts w:ascii="Courier New" w:hAnsi="Courier New" w:cs="Courier New"/>
              </w:rPr>
            </w:pPr>
            <w:r>
              <w:rPr>
                <w:rFonts w:ascii="Courier New" w:hAnsi="Courier New" w:cs="Courier New"/>
              </w:rPr>
              <w:t>0</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hideMark/>
          </w:tcPr>
          <w:p w:rsidR="00EF2B8B" w:rsidRDefault="00007C9C" w:rsidP="00843BA6">
            <w:pPr>
              <w:pStyle w:val="TableData"/>
            </w:pPr>
            <w:r>
              <w:t>Valid: 0=Off</w:t>
            </w:r>
            <w:r w:rsidR="00EF2B8B">
              <w:t xml:space="preserve"> or a number (in minutes) </w:t>
            </w:r>
          </w:p>
          <w:p w:rsidR="00357270" w:rsidRDefault="00EF2B8B">
            <w:pPr>
              <w:pStyle w:val="TableData"/>
            </w:pPr>
            <w:r>
              <w:t xml:space="preserve">Amount of time before the server triggers idle state </w:t>
            </w:r>
            <w:r w:rsidR="00DE16D3">
              <w:t>behavior</w:t>
            </w:r>
            <w:r w:rsidR="00007C9C">
              <w:t>s</w:t>
            </w:r>
          </w:p>
        </w:tc>
      </w:tr>
      <w:tr w:rsidR="00F94D2A"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F94D2A" w:rsidRPr="002D1C26" w:rsidRDefault="000930A6" w:rsidP="00610AA3">
            <w:pPr>
              <w:pStyle w:val="TableData"/>
              <w:rPr>
                <w:rFonts w:ascii="Courier New" w:hAnsi="Courier New" w:cs="Courier New"/>
              </w:rPr>
            </w:pPr>
            <w:proofErr w:type="spellStart"/>
            <w:r>
              <w:rPr>
                <w:rFonts w:ascii="Courier New" w:hAnsi="Courier New" w:cs="Courier New"/>
              </w:rPr>
              <w:t>UserID</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F94D2A" w:rsidRPr="002D1C26" w:rsidRDefault="00F94D2A" w:rsidP="00610AA3">
            <w:pPr>
              <w:pStyle w:val="TableData"/>
              <w:rPr>
                <w:rFonts w:ascii="Courier New" w:hAnsi="Courier New" w:cs="Courier New"/>
              </w:rPr>
            </w:pP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F94D2A" w:rsidRPr="002D1C26" w:rsidRDefault="000930A6" w:rsidP="00610AA3">
            <w:pPr>
              <w:pStyle w:val="TableData"/>
            </w:pPr>
            <w:r>
              <w:t>UNIX Only – User ID to switch to after MiServer allocates a port</w:t>
            </w:r>
          </w:p>
        </w:tc>
      </w:tr>
      <w:tr w:rsidR="00DF1520"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DF1520" w:rsidRPr="002D1C26" w:rsidRDefault="00397998" w:rsidP="00610AA3">
            <w:pPr>
              <w:pStyle w:val="TableData"/>
              <w:rPr>
                <w:rFonts w:ascii="Courier New" w:hAnsi="Courier New" w:cs="Courier New"/>
              </w:rPr>
            </w:pPr>
            <w:proofErr w:type="spellStart"/>
            <w:r w:rsidRPr="002D1C26">
              <w:rPr>
                <w:rFonts w:ascii="Courier New" w:hAnsi="Courier New" w:cs="Courier New"/>
              </w:rPr>
              <w:t>TrapErrors</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DF1520" w:rsidRPr="002D1C26" w:rsidRDefault="00397998" w:rsidP="00610AA3">
            <w:pPr>
              <w:pStyle w:val="TableData"/>
              <w:rPr>
                <w:rFonts w:ascii="Courier New" w:hAnsi="Courier New" w:cs="Courier New"/>
              </w:rPr>
            </w:pPr>
            <w:r w:rsidRPr="002D1C26">
              <w:rPr>
                <w:rFonts w:ascii="Courier New" w:hAnsi="Courier New" w:cs="Courier New"/>
              </w:rPr>
              <w:t>0</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DF1520" w:rsidRPr="002D1C26" w:rsidRDefault="00610AA3" w:rsidP="00610AA3">
            <w:pPr>
              <w:pStyle w:val="TableData"/>
            </w:pPr>
            <w:r w:rsidRPr="002D1C26">
              <w:t xml:space="preserve">Valid: </w:t>
            </w:r>
            <w:r w:rsidR="00EC3A95" w:rsidRPr="002D1C26">
              <w:t>1=Trap and Log errors, 0</w:t>
            </w:r>
            <w:r w:rsidRPr="002D1C26">
              <w:t>=Crash</w:t>
            </w:r>
          </w:p>
        </w:tc>
      </w:tr>
      <w:tr w:rsidR="00397998"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610AA3">
            <w:pPr>
              <w:pStyle w:val="TableData"/>
              <w:rPr>
                <w:rFonts w:ascii="Courier New" w:hAnsi="Courier New" w:cs="Courier New"/>
              </w:rPr>
            </w:pPr>
            <w:r w:rsidRPr="002D1C26">
              <w:rPr>
                <w:rFonts w:ascii="Courier New" w:hAnsi="Courier New" w:cs="Courier New"/>
              </w:rPr>
              <w:t>Debug</w:t>
            </w:r>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610AA3">
            <w:pPr>
              <w:pStyle w:val="TableData"/>
              <w:rPr>
                <w:rFonts w:ascii="Courier New" w:hAnsi="Courier New" w:cs="Courier New"/>
              </w:rPr>
            </w:pPr>
            <w:r w:rsidRPr="002D1C26">
              <w:rPr>
                <w:rFonts w:ascii="Courier New" w:hAnsi="Courier New" w:cs="Courier New"/>
              </w:rPr>
              <w:t>2</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610AA3" w:rsidRPr="002D1C26" w:rsidRDefault="00610AA3" w:rsidP="00610AA3">
            <w:pPr>
              <w:pStyle w:val="TableData"/>
            </w:pPr>
            <w:r w:rsidRPr="002D1C26">
              <w:t>Valid: 0=No Debug Info, 1=Debug Info, 2=Allow Editing</w:t>
            </w:r>
          </w:p>
        </w:tc>
      </w:tr>
      <w:tr w:rsidR="00397998"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610AA3">
            <w:pPr>
              <w:pStyle w:val="TableData"/>
              <w:rPr>
                <w:rFonts w:ascii="Courier New" w:hAnsi="Courier New" w:cs="Courier New"/>
              </w:rPr>
            </w:pPr>
            <w:proofErr w:type="spellStart"/>
            <w:r w:rsidRPr="002D1C26">
              <w:rPr>
                <w:rFonts w:ascii="Courier New" w:hAnsi="Courier New" w:cs="Courier New"/>
              </w:rPr>
              <w:t>MailMethod</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E21036" w:rsidP="00610AA3">
            <w:pPr>
              <w:pStyle w:val="TableData"/>
              <w:rPr>
                <w:rFonts w:ascii="Courier New" w:hAnsi="Courier New" w:cs="Courier New"/>
              </w:rPr>
            </w:pPr>
            <w:r w:rsidRPr="002D1C26">
              <w:rPr>
                <w:rFonts w:ascii="Courier New" w:hAnsi="Courier New" w:cs="Courier New"/>
              </w:rPr>
              <w:t>N</w:t>
            </w:r>
            <w:r w:rsidR="00ED5B4C" w:rsidRPr="002D1C26">
              <w:rPr>
                <w:rFonts w:ascii="Courier New" w:hAnsi="Courier New" w:cs="Courier New"/>
              </w:rPr>
              <w:t>ONE</w:t>
            </w: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5E68B4" w:rsidP="00610AA3">
            <w:pPr>
              <w:pStyle w:val="TableData"/>
            </w:pPr>
            <w:r w:rsidRPr="002D1C26">
              <w:t>Valid: SMTP,NET,</w:t>
            </w:r>
            <w:r w:rsidR="00610AA3" w:rsidRPr="002D1C26">
              <w:t>NONE</w:t>
            </w:r>
          </w:p>
        </w:tc>
      </w:tr>
      <w:tr w:rsidR="00397998"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610AA3">
            <w:pPr>
              <w:pStyle w:val="TableData"/>
              <w:rPr>
                <w:rFonts w:ascii="Courier New" w:hAnsi="Courier New" w:cs="Courier New"/>
              </w:rPr>
            </w:pPr>
            <w:proofErr w:type="spellStart"/>
            <w:r w:rsidRPr="002D1C26">
              <w:rPr>
                <w:rFonts w:ascii="Courier New" w:hAnsi="Courier New" w:cs="Courier New"/>
              </w:rPr>
              <w:t>MailRecipient</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610AA3">
            <w:pPr>
              <w:pStyle w:val="TableData"/>
              <w:rPr>
                <w:rFonts w:ascii="Courier New" w:hAnsi="Courier New" w:cs="Courier New"/>
              </w:rPr>
            </w:pP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5E68B4" w:rsidP="00610AA3">
            <w:pPr>
              <w:pStyle w:val="TableData"/>
            </w:pPr>
            <w:r w:rsidRPr="002D1C26">
              <w:t xml:space="preserve">Email </w:t>
            </w:r>
            <w:r w:rsidR="001A76D8" w:rsidRPr="002D1C26">
              <w:t>address to which</w:t>
            </w:r>
            <w:r w:rsidRPr="002D1C26">
              <w:t xml:space="preserve"> </w:t>
            </w:r>
            <w:r w:rsidR="00E21036" w:rsidRPr="002D1C26">
              <w:t xml:space="preserve">SMTP mail </w:t>
            </w:r>
            <w:r w:rsidR="001A76D8" w:rsidRPr="002D1C26">
              <w:t>will be sent</w:t>
            </w:r>
          </w:p>
        </w:tc>
      </w:tr>
      <w:tr w:rsidR="00397998" w:rsidTr="006503C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610AA3">
            <w:pPr>
              <w:pStyle w:val="TableData"/>
              <w:rPr>
                <w:rFonts w:ascii="Courier New" w:hAnsi="Courier New" w:cs="Courier New"/>
              </w:rPr>
            </w:pPr>
            <w:proofErr w:type="spellStart"/>
            <w:r w:rsidRPr="002D1C26">
              <w:rPr>
                <w:rFonts w:ascii="Courier New" w:hAnsi="Courier New" w:cs="Courier New"/>
              </w:rPr>
              <w:t>SMTP_Gateway</w:t>
            </w:r>
            <w:proofErr w:type="spellEnd"/>
          </w:p>
        </w:tc>
        <w:tc>
          <w:tcPr>
            <w:tcW w:w="2689" w:type="dxa"/>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397998" w:rsidRPr="002D1C26" w:rsidRDefault="00397998" w:rsidP="00E21036">
            <w:pPr>
              <w:pStyle w:val="TableData"/>
              <w:rPr>
                <w:rFonts w:ascii="APL385 Unicode" w:hAnsi="APL385 Unicode"/>
              </w:rPr>
            </w:pPr>
          </w:p>
        </w:tc>
        <w:tc>
          <w:tcPr>
            <w:tcW w:w="0" w:type="auto"/>
            <w:tcBorders>
              <w:top w:val="single" w:sz="8" w:space="0" w:color="808080"/>
              <w:left w:val="single" w:sz="8" w:space="0" w:color="808080"/>
              <w:bottom w:val="single" w:sz="8" w:space="0" w:color="808080"/>
              <w:right w:val="single" w:sz="8" w:space="0" w:color="808080"/>
            </w:tcBorders>
            <w:shd w:val="clear" w:color="auto" w:fill="FFFFFF" w:themeFill="background1"/>
            <w:tcMar>
              <w:top w:w="50" w:type="dxa"/>
              <w:left w:w="84" w:type="dxa"/>
              <w:bottom w:w="50" w:type="dxa"/>
              <w:right w:w="84" w:type="dxa"/>
            </w:tcMar>
          </w:tcPr>
          <w:p w:rsidR="00AA3812" w:rsidRPr="002D1C26" w:rsidRDefault="00AA3812" w:rsidP="00610AA3">
            <w:pPr>
              <w:pStyle w:val="TableData"/>
            </w:pPr>
            <w:r w:rsidRPr="002D1C26">
              <w:t>Address for the SMTP server, if using SMTP to send emails</w:t>
            </w:r>
          </w:p>
        </w:tc>
      </w:tr>
    </w:tbl>
    <w:p w:rsidR="000930A6" w:rsidRDefault="000930A6">
      <w:pPr>
        <w:pStyle w:val="NormalIndent"/>
      </w:pPr>
    </w:p>
    <w:p w:rsidR="000930A6" w:rsidRDefault="003B4F30">
      <w:pPr>
        <w:pStyle w:val="Heading4"/>
      </w:pPr>
      <w:bookmarkStart w:id="47" w:name="_Toc336253966"/>
      <w:r>
        <w:t>Other Configuration Files</w:t>
      </w:r>
      <w:bookmarkEnd w:id="47"/>
    </w:p>
    <w:p w:rsidR="000930A6" w:rsidRDefault="003B4F30">
      <w:pPr>
        <w:pStyle w:val="NormalIndent"/>
      </w:pPr>
      <w:r>
        <w:t>Depending on the ex</w:t>
      </w:r>
      <w:r w:rsidR="006B7986">
        <w:t xml:space="preserve">tensions, </w:t>
      </w:r>
      <w:proofErr w:type="spellStart"/>
      <w:r w:rsidR="006B7986">
        <w:t>plugins</w:t>
      </w:r>
      <w:proofErr w:type="spellEnd"/>
      <w:r w:rsidR="006B7986">
        <w:t xml:space="preserve"> or utilities being used by your MiSite, MiServer may require additional configuration files to host a MiSite. Depending on the nature of the c</w:t>
      </w:r>
      <w:r w:rsidR="00535418">
        <w:t>ode using the code requiring the file</w:t>
      </w:r>
      <w:r w:rsidR="006B7986">
        <w:t>, there could be any number of consequences related</w:t>
      </w:r>
      <w:r w:rsidR="00F141A5">
        <w:t xml:space="preserve"> to not including a file.</w:t>
      </w:r>
    </w:p>
    <w:p w:rsidR="000930A6" w:rsidRDefault="000930A6">
      <w:pPr>
        <w:pStyle w:val="NormalIndent"/>
      </w:pPr>
    </w:p>
    <w:p w:rsidR="000930A6" w:rsidRDefault="006B7986">
      <w:pPr>
        <w:pStyle w:val="NormalIndent"/>
      </w:pPr>
      <w:r>
        <w:t xml:space="preserve"> The Demo MiSite </w:t>
      </w:r>
      <w:r w:rsidR="00F141A5">
        <w:t>includes</w:t>
      </w:r>
      <w:r w:rsidR="00535418">
        <w:t xml:space="preserve"> several more, which configure a few extensions advanced options</w:t>
      </w:r>
      <w:r>
        <w:t>:</w:t>
      </w:r>
    </w:p>
    <w:p w:rsidR="000930A6" w:rsidRDefault="006B7986" w:rsidP="008F3264">
      <w:pPr>
        <w:pStyle w:val="NormalIndent"/>
        <w:numPr>
          <w:ilvl w:val="0"/>
          <w:numId w:val="24"/>
        </w:numPr>
      </w:pPr>
      <w:r>
        <w:t>Access.xml</w:t>
      </w:r>
      <w:r w:rsidR="00F141A5">
        <w:t xml:space="preserve"> (See Section </w:t>
      </w:r>
      <w:r w:rsidR="00742618">
        <w:t>8.6</w:t>
      </w:r>
      <w:r w:rsidR="00F141A5">
        <w:t>)</w:t>
      </w:r>
    </w:p>
    <w:p w:rsidR="000930A6" w:rsidRDefault="006B7986" w:rsidP="008F3264">
      <w:pPr>
        <w:pStyle w:val="NormalIndent"/>
        <w:numPr>
          <w:ilvl w:val="0"/>
          <w:numId w:val="24"/>
        </w:numPr>
      </w:pPr>
      <w:r>
        <w:t>Users.xml</w:t>
      </w:r>
      <w:r w:rsidR="00F141A5">
        <w:t xml:space="preserve"> (See Section </w:t>
      </w:r>
      <w:r w:rsidR="00742618">
        <w:t>8.6</w:t>
      </w:r>
      <w:r w:rsidR="00F141A5">
        <w:t>)</w:t>
      </w:r>
    </w:p>
    <w:p w:rsidR="000930A6" w:rsidRDefault="006B7986" w:rsidP="008F3264">
      <w:pPr>
        <w:pStyle w:val="NormalIndent"/>
        <w:numPr>
          <w:ilvl w:val="0"/>
          <w:numId w:val="24"/>
        </w:numPr>
      </w:pPr>
      <w:r>
        <w:t>Datasources.xml</w:t>
      </w:r>
      <w:r w:rsidR="009470DE">
        <w:t xml:space="preserve"> (See Chapter 7</w:t>
      </w:r>
      <w:r w:rsidR="00F141A5">
        <w:t xml:space="preserve"> )</w:t>
      </w:r>
    </w:p>
    <w:p w:rsidR="000930A6" w:rsidRDefault="00F141A5" w:rsidP="008F3264">
      <w:pPr>
        <w:pStyle w:val="NormalIndent"/>
        <w:numPr>
          <w:ilvl w:val="0"/>
          <w:numId w:val="24"/>
        </w:numPr>
      </w:pPr>
      <w:r>
        <w:t>Resources.xml</w:t>
      </w:r>
      <w:r w:rsidR="009470DE">
        <w:t xml:space="preserve"> (See Appendix F</w:t>
      </w:r>
      <w:r>
        <w:t xml:space="preserve"> )</w:t>
      </w:r>
    </w:p>
    <w:p w:rsidR="000930A6" w:rsidRDefault="00F141A5" w:rsidP="008F3264">
      <w:pPr>
        <w:pStyle w:val="NormalIndent"/>
        <w:numPr>
          <w:ilvl w:val="0"/>
          <w:numId w:val="24"/>
        </w:numPr>
      </w:pPr>
      <w:r>
        <w:t>Virtual.xml</w:t>
      </w:r>
      <w:r w:rsidR="006B7986">
        <w:t xml:space="preserve"> </w:t>
      </w:r>
      <w:r w:rsidR="009470DE">
        <w:t xml:space="preserve"> (See Appendix F</w:t>
      </w:r>
      <w:r>
        <w:t xml:space="preserve"> )</w:t>
      </w:r>
    </w:p>
    <w:p w:rsidR="00DB5A91" w:rsidRDefault="00D72FFA" w:rsidP="00DB5A91">
      <w:pPr>
        <w:pStyle w:val="Heading3"/>
        <w:rPr>
          <w:lang w:val="en-US"/>
        </w:rPr>
      </w:pPr>
      <w:bookmarkStart w:id="48" w:name="_Toc336253967"/>
      <w:r>
        <w:rPr>
          <w:lang w:val="en-US"/>
        </w:rPr>
        <w:t>3</w:t>
      </w:r>
      <w:r w:rsidR="00BC28D0">
        <w:rPr>
          <w:lang w:val="en-US"/>
        </w:rPr>
        <w:t>.</w:t>
      </w:r>
      <w:r w:rsidR="00283201">
        <w:rPr>
          <w:lang w:val="en-US"/>
        </w:rPr>
        <w:t>4</w:t>
      </w:r>
      <w:r w:rsidR="004A3F55">
        <w:rPr>
          <w:lang w:val="en-US"/>
        </w:rPr>
        <w:t xml:space="preserve"> </w:t>
      </w:r>
      <w:r w:rsidR="000A6CA7">
        <w:rPr>
          <w:lang w:val="en-US"/>
        </w:rPr>
        <w:t>MiServer</w:t>
      </w:r>
      <w:r w:rsidR="00E52D64">
        <w:rPr>
          <w:lang w:val="en-US"/>
        </w:rPr>
        <w:t xml:space="preserve"> Basic</w:t>
      </w:r>
      <w:r w:rsidR="00646D5C">
        <w:rPr>
          <w:lang w:val="en-US"/>
        </w:rPr>
        <w:t>s</w:t>
      </w:r>
      <w:bookmarkEnd w:id="48"/>
      <w:r w:rsidR="00FE0688">
        <w:rPr>
          <w:lang w:val="en-US"/>
        </w:rPr>
        <w:t xml:space="preserve"> </w:t>
      </w:r>
    </w:p>
    <w:p w:rsidR="00502DE2" w:rsidRPr="002D1C26" w:rsidRDefault="00DB5A91" w:rsidP="00DB5A91">
      <w:pPr>
        <w:pStyle w:val="NormalIndent"/>
        <w:rPr>
          <w:lang w:val="en-US"/>
        </w:rPr>
      </w:pPr>
      <w:r w:rsidRPr="002D1C26">
        <w:rPr>
          <w:lang w:val="en-US"/>
        </w:rPr>
        <w:t xml:space="preserve">Load the MiServer </w:t>
      </w:r>
      <w:r w:rsidR="00502DE2" w:rsidRPr="002D1C26">
        <w:rPr>
          <w:lang w:val="en-US"/>
        </w:rPr>
        <w:t>workspac</w:t>
      </w:r>
      <w:r w:rsidRPr="002D1C26">
        <w:rPr>
          <w:lang w:val="en-US"/>
        </w:rPr>
        <w:t>e</w:t>
      </w:r>
      <w:r w:rsidR="00502DE2" w:rsidRPr="002D1C26">
        <w:rPr>
          <w:lang w:val="en-US"/>
        </w:rPr>
        <w:t>.</w:t>
      </w:r>
    </w:p>
    <w:p w:rsidR="00502DE2" w:rsidRPr="002D1C26" w:rsidRDefault="00502DE2" w:rsidP="00DB5A91">
      <w:pPr>
        <w:pStyle w:val="NormalIndent"/>
        <w:rPr>
          <w:lang w:val="en-US"/>
        </w:rPr>
      </w:pPr>
    </w:p>
    <w:p w:rsidR="00502DE2" w:rsidRPr="00FC15A7" w:rsidRDefault="00C578DA" w:rsidP="00502DE2">
      <w:pPr>
        <w:pStyle w:val="NormalIndent"/>
        <w:shd w:val="clear" w:color="auto" w:fill="EEECE1" w:themeFill="background2"/>
        <w:rPr>
          <w:rFonts w:ascii="APL385 Unicode" w:hAnsi="APL385 Unicode"/>
          <w:lang w:val="en-US"/>
        </w:rPr>
      </w:pPr>
      <w:r w:rsidRPr="00FC15A7">
        <w:rPr>
          <w:rFonts w:ascii="APL385 Unicode" w:hAnsi="APL385 Unicode"/>
          <w:lang w:val="en-US"/>
        </w:rPr>
        <w:t xml:space="preserve">      </w:t>
      </w:r>
      <w:proofErr w:type="gramStart"/>
      <w:r w:rsidRPr="00FC15A7">
        <w:rPr>
          <w:rFonts w:ascii="APL385 Unicode" w:hAnsi="APL385 Unicode"/>
          <w:lang w:val="en-US"/>
        </w:rPr>
        <w:t>)load</w:t>
      </w:r>
      <w:proofErr w:type="gramEnd"/>
      <w:r w:rsidRPr="00FC15A7">
        <w:rPr>
          <w:rFonts w:ascii="APL385 Unicode" w:hAnsi="APL385 Unicode"/>
          <w:lang w:val="en-US"/>
        </w:rPr>
        <w:t xml:space="preserve"> C:\Mi</w:t>
      </w:r>
      <w:r w:rsidR="00502DE2" w:rsidRPr="00FC15A7">
        <w:rPr>
          <w:rFonts w:ascii="APL385 Unicode" w:hAnsi="APL385 Unicode"/>
          <w:lang w:val="en-US"/>
        </w:rPr>
        <w:t>Server\mserver.dws</w:t>
      </w:r>
    </w:p>
    <w:p w:rsidR="00502DE2" w:rsidRPr="00FC15A7" w:rsidRDefault="00502DE2" w:rsidP="00502DE2">
      <w:pPr>
        <w:pStyle w:val="NormalIndent"/>
        <w:shd w:val="clear" w:color="auto" w:fill="EEECE1" w:themeFill="background2"/>
        <w:rPr>
          <w:rFonts w:ascii="APL385 Unicode" w:hAnsi="APL385 Unicode"/>
          <w:lang w:val="en-US"/>
        </w:rPr>
      </w:pPr>
    </w:p>
    <w:p w:rsidR="00502DE2" w:rsidRPr="00FC15A7" w:rsidRDefault="00502DE2" w:rsidP="00502DE2">
      <w:pPr>
        <w:pStyle w:val="NormalIndent"/>
        <w:shd w:val="clear" w:color="auto" w:fill="EEECE1" w:themeFill="background2"/>
        <w:rPr>
          <w:rFonts w:ascii="APL385 Unicode" w:hAnsi="APL385 Unicode"/>
          <w:lang w:val="en-US"/>
        </w:rPr>
      </w:pPr>
      <w:r w:rsidRPr="00FC15A7">
        <w:rPr>
          <w:rFonts w:ascii="APL385 Unicode" w:hAnsi="APL385 Unicode"/>
          <w:lang w:val="en-US"/>
        </w:rPr>
        <w:t>C:\MiServer\mserver saved Tue Sep 20 12:07:45 2011</w:t>
      </w:r>
    </w:p>
    <w:p w:rsidR="00502DE2" w:rsidRPr="00FC15A7" w:rsidRDefault="00502DE2" w:rsidP="00502DE2">
      <w:pPr>
        <w:pStyle w:val="NormalIndent"/>
        <w:shd w:val="clear" w:color="auto" w:fill="EEECE1" w:themeFill="background2"/>
        <w:rPr>
          <w:rFonts w:ascii="APL385 Unicode" w:hAnsi="APL385 Unicode"/>
          <w:lang w:val="en-US"/>
        </w:rPr>
      </w:pPr>
      <w:r w:rsidRPr="00FC15A7">
        <w:rPr>
          <w:rFonts w:ascii="APL385 Unicode" w:hAnsi="APL385 Unicode"/>
          <w:lang w:val="en-US"/>
        </w:rPr>
        <w:t xml:space="preserve">       Start 'Demo' ⍝ Run the demo</w:t>
      </w:r>
    </w:p>
    <w:p w:rsidR="00502DE2" w:rsidRPr="002D1C26" w:rsidRDefault="00502DE2" w:rsidP="00DB5A91">
      <w:pPr>
        <w:pStyle w:val="NormalIndent"/>
        <w:rPr>
          <w:lang w:val="en-US"/>
        </w:rPr>
      </w:pPr>
    </w:p>
    <w:p w:rsidR="00562169" w:rsidRDefault="0013692E" w:rsidP="00FE6AC0">
      <w:pPr>
        <w:pStyle w:val="NormalIndent"/>
        <w:rPr>
          <w:lang w:val="en-US"/>
        </w:rPr>
      </w:pPr>
      <w:r>
        <w:rPr>
          <w:lang w:val="en-US"/>
        </w:rPr>
        <w:t>There are three</w:t>
      </w:r>
      <w:r w:rsidR="00562169">
        <w:rPr>
          <w:lang w:val="en-US"/>
        </w:rPr>
        <w:t xml:space="preserve"> functions in the root of the workspace which provide basic control over MiServer:</w:t>
      </w:r>
    </w:p>
    <w:p w:rsidR="000930A6" w:rsidRDefault="00FB0EB5" w:rsidP="008F3264">
      <w:pPr>
        <w:pStyle w:val="NormalIndent"/>
        <w:numPr>
          <w:ilvl w:val="0"/>
          <w:numId w:val="36"/>
        </w:numPr>
        <w:rPr>
          <w:lang w:val="en-US"/>
        </w:rPr>
      </w:pPr>
      <w:r w:rsidRPr="00FB0EB5">
        <w:rPr>
          <w:rFonts w:ascii="APL385 Unicode" w:hAnsi="APL385 Unicode"/>
          <w:lang w:val="en-US"/>
        </w:rPr>
        <w:t>#.Start</w:t>
      </w:r>
      <w:r w:rsidR="00535418">
        <w:rPr>
          <w:lang w:val="en-US"/>
        </w:rPr>
        <w:t xml:space="preserve"> – </w:t>
      </w:r>
      <w:r w:rsidR="00FE6AC0">
        <w:rPr>
          <w:lang w:val="en-US"/>
        </w:rPr>
        <w:t>Starts a MiServer</w:t>
      </w:r>
    </w:p>
    <w:p w:rsidR="000930A6" w:rsidRDefault="00535418" w:rsidP="008F3264">
      <w:pPr>
        <w:pStyle w:val="NormalIndent"/>
        <w:numPr>
          <w:ilvl w:val="1"/>
          <w:numId w:val="36"/>
        </w:numPr>
        <w:rPr>
          <w:lang w:val="en-US"/>
        </w:rPr>
      </w:pPr>
      <w:r>
        <w:rPr>
          <w:lang w:val="en-US"/>
        </w:rPr>
        <w:t xml:space="preserve">takes </w:t>
      </w:r>
      <w:r w:rsidR="00FE6AC0">
        <w:rPr>
          <w:lang w:val="en-US"/>
        </w:rPr>
        <w:t>a MiSite</w:t>
      </w:r>
      <w:r>
        <w:rPr>
          <w:lang w:val="en-US"/>
        </w:rPr>
        <w:t xml:space="preserve"> directory</w:t>
      </w:r>
      <w:r w:rsidR="00FE6AC0">
        <w:rPr>
          <w:lang w:val="en-US"/>
        </w:rPr>
        <w:t xml:space="preserve"> path</w:t>
      </w:r>
      <w:r>
        <w:rPr>
          <w:lang w:val="en-US"/>
        </w:rPr>
        <w:t xml:space="preserve"> </w:t>
      </w:r>
      <w:r w:rsidR="00FE6AC0">
        <w:rPr>
          <w:lang w:val="en-US"/>
        </w:rPr>
        <w:t xml:space="preserve">as the </w:t>
      </w:r>
      <w:r w:rsidR="00936567">
        <w:rPr>
          <w:lang w:val="en-US"/>
        </w:rPr>
        <w:t>right argument, as a</w:t>
      </w:r>
      <w:r w:rsidR="00FE6AC0">
        <w:rPr>
          <w:lang w:val="en-US"/>
        </w:rPr>
        <w:t xml:space="preserve"> full path or a path relative to the </w:t>
      </w:r>
      <w:r w:rsidR="00FB0EB5" w:rsidRPr="00FB0EB5">
        <w:rPr>
          <w:rFonts w:ascii="Courier New" w:hAnsi="Courier New" w:cs="Courier New"/>
          <w:lang w:val="en-US"/>
        </w:rPr>
        <w:t>ServerRoot</w:t>
      </w:r>
    </w:p>
    <w:p w:rsidR="000930A6" w:rsidRDefault="00A32918">
      <w:pPr>
        <w:pStyle w:val="APLCode"/>
        <w:shd w:val="clear" w:color="auto" w:fill="EEECE1" w:themeFill="background2"/>
      </w:pPr>
      <w:r w:rsidRPr="00A32918">
        <w:t xml:space="preserve">       Start 'Demo'</w:t>
      </w:r>
    </w:p>
    <w:p w:rsidR="000930A6" w:rsidRDefault="00A32918">
      <w:pPr>
        <w:pStyle w:val="APLCode"/>
        <w:shd w:val="clear" w:color="auto" w:fill="EEECE1" w:themeFill="background2"/>
        <w:rPr>
          <w:rFonts w:ascii="Courier New" w:hAnsi="Courier New" w:cs="Courier New"/>
        </w:rPr>
      </w:pPr>
      <w:r w:rsidRPr="00A32918">
        <w:t>MiServer started on port: 8080</w:t>
      </w:r>
    </w:p>
    <w:p w:rsidR="000930A6" w:rsidRDefault="000930A6">
      <w:pPr>
        <w:pStyle w:val="NormalIndent"/>
        <w:ind w:left="0"/>
        <w:rPr>
          <w:lang w:val="en-US"/>
        </w:rPr>
      </w:pPr>
    </w:p>
    <w:p w:rsidR="000930A6" w:rsidRDefault="00FB0EB5" w:rsidP="008F3264">
      <w:pPr>
        <w:pStyle w:val="NormalIndent"/>
        <w:numPr>
          <w:ilvl w:val="0"/>
          <w:numId w:val="36"/>
        </w:numPr>
        <w:rPr>
          <w:lang w:val="en-US"/>
        </w:rPr>
      </w:pPr>
      <w:r w:rsidRPr="00FB0EB5">
        <w:rPr>
          <w:rFonts w:ascii="APL385 Unicode" w:hAnsi="APL385 Unicode"/>
          <w:lang w:val="en-US"/>
        </w:rPr>
        <w:t>#.Stop</w:t>
      </w:r>
      <w:r w:rsidR="00535418">
        <w:rPr>
          <w:lang w:val="en-US"/>
        </w:rPr>
        <w:t xml:space="preserve"> – Shuts off the currently running MiServer</w:t>
      </w:r>
    </w:p>
    <w:p w:rsidR="000930A6" w:rsidRDefault="00FE6AC0">
      <w:pPr>
        <w:pStyle w:val="APLCode"/>
        <w:shd w:val="clear" w:color="auto" w:fill="EEECE1" w:themeFill="background2"/>
      </w:pPr>
      <w:r w:rsidRPr="00FC15A7">
        <w:t xml:space="preserve">      Stop</w:t>
      </w:r>
    </w:p>
    <w:p w:rsidR="000930A6" w:rsidRDefault="00FE6AC0">
      <w:pPr>
        <w:pStyle w:val="APLCode"/>
        <w:shd w:val="clear" w:color="auto" w:fill="EEECE1" w:themeFill="background2"/>
      </w:pPr>
      <w:r w:rsidRPr="00FC15A7">
        <w:t>MiServer stopped.</w:t>
      </w:r>
    </w:p>
    <w:p w:rsidR="000930A6" w:rsidRDefault="000930A6">
      <w:pPr>
        <w:pStyle w:val="NormalIndent"/>
        <w:ind w:left="2138"/>
        <w:rPr>
          <w:lang w:val="en-US"/>
        </w:rPr>
      </w:pPr>
    </w:p>
    <w:p w:rsidR="000930A6" w:rsidRDefault="00FB0EB5" w:rsidP="008F3264">
      <w:pPr>
        <w:pStyle w:val="NormalIndent"/>
        <w:numPr>
          <w:ilvl w:val="0"/>
          <w:numId w:val="36"/>
        </w:numPr>
        <w:rPr>
          <w:lang w:val="en-US"/>
        </w:rPr>
      </w:pPr>
      <w:r w:rsidRPr="00FB0EB5">
        <w:rPr>
          <w:rFonts w:ascii="APL385 Unicode" w:hAnsi="APL385 Unicode"/>
          <w:lang w:val="en-US"/>
        </w:rPr>
        <w:t>#.Restart</w:t>
      </w:r>
      <w:r w:rsidR="00535418">
        <w:rPr>
          <w:lang w:val="en-US"/>
        </w:rPr>
        <w:t xml:space="preserve"> – Stops and starts the currently running MiServer</w:t>
      </w:r>
    </w:p>
    <w:p w:rsidR="000930A6" w:rsidRDefault="00FB0EB5">
      <w:pPr>
        <w:pStyle w:val="APLCode"/>
        <w:shd w:val="clear" w:color="auto" w:fill="EEECE1" w:themeFill="background2"/>
      </w:pPr>
      <w:r w:rsidRPr="00FB0EB5">
        <w:t xml:space="preserve">      Restart</w:t>
      </w:r>
    </w:p>
    <w:p w:rsidR="000930A6" w:rsidRDefault="00FB0EB5">
      <w:pPr>
        <w:pStyle w:val="APLCode"/>
        <w:shd w:val="clear" w:color="auto" w:fill="EEECE1" w:themeFill="background2"/>
      </w:pPr>
      <w:r w:rsidRPr="00FB0EB5">
        <w:t>MildServer stopped.</w:t>
      </w:r>
    </w:p>
    <w:p w:rsidR="000930A6" w:rsidRDefault="00FB0EB5">
      <w:pPr>
        <w:pStyle w:val="APLCode"/>
        <w:shd w:val="clear" w:color="auto" w:fill="EEECE1" w:themeFill="background2"/>
      </w:pPr>
      <w:r w:rsidRPr="00FB0EB5">
        <w:t>MiServer started on port: 8080</w:t>
      </w:r>
    </w:p>
    <w:p w:rsidR="00B01E2B" w:rsidRPr="002D1C26" w:rsidRDefault="00B01E2B" w:rsidP="00E42D43">
      <w:pPr>
        <w:pStyle w:val="NormalIndent"/>
        <w:ind w:left="0"/>
        <w:rPr>
          <w:lang w:val="da-DK"/>
        </w:rPr>
      </w:pPr>
    </w:p>
    <w:p w:rsidR="00DB5A91" w:rsidRPr="002D1C26" w:rsidRDefault="00876172" w:rsidP="00DB5A91">
      <w:pPr>
        <w:pStyle w:val="NormalIndent"/>
        <w:rPr>
          <w:lang w:val="en-US"/>
        </w:rPr>
      </w:pPr>
      <w:r>
        <w:rPr>
          <w:lang w:val="en-US"/>
        </w:rPr>
        <w:t xml:space="preserve">Start the Demo. Since it </w:t>
      </w:r>
      <w:r w:rsidR="00FC15A7">
        <w:rPr>
          <w:lang w:val="en-US"/>
        </w:rPr>
        <w:t>is</w:t>
      </w:r>
      <w:r w:rsidR="00DB5A91" w:rsidRPr="002D1C26">
        <w:rPr>
          <w:lang w:val="en-US"/>
        </w:rPr>
        <w:t xml:space="preserve"> configured </w:t>
      </w:r>
      <w:r w:rsidR="00E42D43" w:rsidRPr="002D1C26">
        <w:rPr>
          <w:lang w:val="en-US"/>
        </w:rPr>
        <w:t xml:space="preserve">with the default </w:t>
      </w:r>
      <w:r w:rsidR="00E42D43" w:rsidRPr="002D1C26">
        <w:rPr>
          <w:rFonts w:ascii="Courier New" w:hAnsi="Courier New" w:cs="Courier New"/>
          <w:lang w:val="en-US"/>
        </w:rPr>
        <w:t>Server.xml</w:t>
      </w:r>
      <w:r w:rsidR="00E42D43" w:rsidRPr="002D1C26">
        <w:rPr>
          <w:lang w:val="en-US"/>
        </w:rPr>
        <w:t xml:space="preserve"> file,</w:t>
      </w:r>
      <w:r w:rsidR="00DB5A91" w:rsidRPr="002D1C26">
        <w:rPr>
          <w:lang w:val="en-US"/>
        </w:rPr>
        <w:t xml:space="preserve"> </w:t>
      </w:r>
      <w:r>
        <w:rPr>
          <w:lang w:val="en-US"/>
        </w:rPr>
        <w:t xml:space="preserve">it </w:t>
      </w:r>
      <w:r w:rsidR="00DB5A91" w:rsidRPr="002D1C26">
        <w:rPr>
          <w:lang w:val="en-US"/>
        </w:rPr>
        <w:t>listen</w:t>
      </w:r>
      <w:r w:rsidR="00EF2B8B">
        <w:rPr>
          <w:lang w:val="en-US"/>
        </w:rPr>
        <w:t>s</w:t>
      </w:r>
      <w:r w:rsidR="00DB5A91" w:rsidRPr="002D1C26">
        <w:rPr>
          <w:lang w:val="en-US"/>
        </w:rPr>
        <w:t xml:space="preserve"> on port 8080 for HTTP requests</w:t>
      </w:r>
      <w:r w:rsidR="00442B00" w:rsidRPr="002D1C26">
        <w:rPr>
          <w:lang w:val="en-US"/>
        </w:rPr>
        <w:t xml:space="preserve">. The server </w:t>
      </w:r>
      <w:r w:rsidR="00DB5A91" w:rsidRPr="002D1C26">
        <w:rPr>
          <w:lang w:val="en-US"/>
        </w:rPr>
        <w:t>will</w:t>
      </w:r>
      <w:r w:rsidR="00442B00" w:rsidRPr="002D1C26">
        <w:rPr>
          <w:lang w:val="en-US"/>
        </w:rPr>
        <w:t xml:space="preserve"> fail</w:t>
      </w:r>
      <w:r w:rsidR="00EF2B8B">
        <w:rPr>
          <w:lang w:val="en-US"/>
        </w:rPr>
        <w:t xml:space="preserve"> if</w:t>
      </w:r>
      <w:r w:rsidR="00DB5A91" w:rsidRPr="002D1C26">
        <w:rPr>
          <w:lang w:val="en-US"/>
        </w:rPr>
        <w:t xml:space="preserve"> another program </w:t>
      </w:r>
      <w:r w:rsidR="00EF2B8B">
        <w:rPr>
          <w:lang w:val="en-US"/>
        </w:rPr>
        <w:t xml:space="preserve">is </w:t>
      </w:r>
      <w:r w:rsidR="00DB5A91" w:rsidRPr="002D1C26">
        <w:rPr>
          <w:lang w:val="en-US"/>
        </w:rPr>
        <w:t xml:space="preserve">using </w:t>
      </w:r>
      <w:r w:rsidR="00EF2B8B">
        <w:rPr>
          <w:lang w:val="en-US"/>
        </w:rPr>
        <w:t xml:space="preserve">its configured </w:t>
      </w:r>
      <w:r w:rsidR="00442B00" w:rsidRPr="002D1C26">
        <w:rPr>
          <w:lang w:val="en-US"/>
        </w:rPr>
        <w:t>port</w:t>
      </w:r>
      <w:r w:rsidR="00EF2B8B">
        <w:rPr>
          <w:lang w:val="en-US"/>
        </w:rPr>
        <w:t>. I</w:t>
      </w:r>
      <w:r w:rsidR="00DB5A91" w:rsidRPr="002D1C26">
        <w:rPr>
          <w:lang w:val="en-US"/>
        </w:rPr>
        <w:t>f you have a firewall installed you may need to grant Dyalog APL internet access.</w:t>
      </w:r>
    </w:p>
    <w:p w:rsidR="00DB5A91" w:rsidRPr="002D1C26" w:rsidRDefault="00DB5A91" w:rsidP="00DB5A91">
      <w:pPr>
        <w:pStyle w:val="NormalIndent"/>
        <w:rPr>
          <w:lang w:val="en-US"/>
        </w:rPr>
      </w:pPr>
    </w:p>
    <w:p w:rsidR="00E42D43" w:rsidRPr="002D1C26" w:rsidRDefault="00C77AD2" w:rsidP="00E42D43">
      <w:pPr>
        <w:pStyle w:val="NormalIndent"/>
      </w:pPr>
      <w:r w:rsidRPr="002D1C26">
        <w:t>When the server</w:t>
      </w:r>
      <w:r w:rsidR="007C5010" w:rsidRPr="002D1C26">
        <w:t xml:space="preserve"> </w:t>
      </w:r>
      <w:r w:rsidR="00EF2B8B">
        <w:t>has</w:t>
      </w:r>
      <w:r w:rsidR="007C5010" w:rsidRPr="002D1C26">
        <w:t xml:space="preserve"> </w:t>
      </w:r>
      <w:r w:rsidR="00DB5A91" w:rsidRPr="002D1C26">
        <w:t>booted</w:t>
      </w:r>
      <w:r w:rsidRPr="002D1C26">
        <w:t xml:space="preserve">, </w:t>
      </w:r>
      <w:r w:rsidR="00520D6E" w:rsidRPr="002D1C26">
        <w:t xml:space="preserve">open your web browser of choice and </w:t>
      </w:r>
      <w:r w:rsidR="007C5010" w:rsidRPr="002D1C26">
        <w:t xml:space="preserve">enter </w:t>
      </w:r>
      <w:r w:rsidR="007C5010" w:rsidRPr="002D1C26">
        <w:rPr>
          <w:rFonts w:ascii="Courier New" w:hAnsi="Courier New" w:cs="Courier New"/>
        </w:rPr>
        <w:t>http://localhost:8080</w:t>
      </w:r>
      <w:r w:rsidR="007C5010" w:rsidRPr="002D1C26">
        <w:t>. T</w:t>
      </w:r>
      <w:r w:rsidR="00263AA8" w:rsidRPr="002D1C26">
        <w:t>his directs the browser toward your own computer,</w:t>
      </w:r>
      <w:r w:rsidR="007C5010" w:rsidRPr="002D1C26">
        <w:t xml:space="preserve"> targeting port 8080. </w:t>
      </w:r>
      <w:r w:rsidRPr="002D1C26">
        <w:t xml:space="preserve"> </w:t>
      </w:r>
    </w:p>
    <w:p w:rsidR="00C77AD2" w:rsidRPr="002D1C26" w:rsidRDefault="00C77AD2" w:rsidP="00C77AD2">
      <w:pPr>
        <w:pStyle w:val="NormalIndent"/>
      </w:pPr>
    </w:p>
    <w:p w:rsidR="00CF3FDE" w:rsidRPr="002D1C26" w:rsidRDefault="007C5010" w:rsidP="004C6C2C">
      <w:pPr>
        <w:pStyle w:val="NormalIndent"/>
      </w:pPr>
      <w:r w:rsidRPr="002D1C26">
        <w:t xml:space="preserve">You should </w:t>
      </w:r>
      <w:r w:rsidR="00D40318" w:rsidRPr="002D1C26">
        <w:t xml:space="preserve">see </w:t>
      </w:r>
      <w:r w:rsidR="00C77AD2" w:rsidRPr="002D1C26">
        <w:t>the following page:</w:t>
      </w:r>
      <w:r w:rsidR="004C6C2C" w:rsidRPr="002D1C26">
        <w:t xml:space="preserve"> </w:t>
      </w:r>
    </w:p>
    <w:p w:rsidR="005C0AB2" w:rsidRDefault="005C0AB2" w:rsidP="004C6C2C">
      <w:pPr>
        <w:pStyle w:val="NormalIndent"/>
      </w:pPr>
    </w:p>
    <w:p w:rsidR="00D40318" w:rsidRDefault="005A3FD3" w:rsidP="00DE27E6">
      <w:pPr>
        <w:pStyle w:val="NormalIndent"/>
        <w:jc w:val="center"/>
      </w:pPr>
      <w:r>
        <w:rPr>
          <w:noProof/>
          <w:lang w:val="en-US"/>
        </w:rPr>
        <w:drawing>
          <wp:inline distT="0" distB="0" distL="0" distR="0">
            <wp:extent cx="2714318" cy="205724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712537" cy="2055899"/>
                    </a:xfrm>
                    <a:prstGeom prst="rect">
                      <a:avLst/>
                    </a:prstGeom>
                    <a:noFill/>
                    <a:ln w="9525">
                      <a:noFill/>
                      <a:miter lim="800000"/>
                      <a:headEnd/>
                      <a:tailEnd/>
                    </a:ln>
                  </pic:spPr>
                </pic:pic>
              </a:graphicData>
            </a:graphic>
          </wp:inline>
        </w:drawing>
      </w:r>
    </w:p>
    <w:p w:rsidR="00D40318" w:rsidRDefault="00D40318" w:rsidP="00263AA8">
      <w:pPr>
        <w:pStyle w:val="NormalIndent"/>
        <w:ind w:left="0"/>
      </w:pPr>
    </w:p>
    <w:p w:rsidR="004B4A2F" w:rsidRDefault="00D40318" w:rsidP="000C51CA">
      <w:pPr>
        <w:pStyle w:val="NormalIndent"/>
      </w:pPr>
      <w:r>
        <w:t>Take a few minutes and</w:t>
      </w:r>
      <w:r w:rsidR="005A3FD3">
        <w:t xml:space="preserve"> </w:t>
      </w:r>
      <w:r w:rsidR="0016031C">
        <w:t xml:space="preserve">click through the links on the </w:t>
      </w:r>
      <w:r w:rsidR="00EF2B8B">
        <w:t xml:space="preserve">bottom half of the </w:t>
      </w:r>
      <w:r w:rsidR="0016031C">
        <w:t xml:space="preserve">index page.  They lead to </w:t>
      </w:r>
      <w:r w:rsidR="00EF2B8B">
        <w:t xml:space="preserve">other </w:t>
      </w:r>
      <w:proofErr w:type="spellStart"/>
      <w:r w:rsidR="00A8369B">
        <w:t>Mi</w:t>
      </w:r>
      <w:r w:rsidR="00263AA8">
        <w:t>Pages</w:t>
      </w:r>
      <w:proofErr w:type="spellEnd"/>
      <w:r w:rsidR="00263AA8">
        <w:t xml:space="preserve"> </w:t>
      </w:r>
      <w:r w:rsidR="00945745">
        <w:t xml:space="preserve">which demonstrate </w:t>
      </w:r>
      <w:r w:rsidR="00EF2B8B">
        <w:t>various</w:t>
      </w:r>
      <w:r w:rsidR="00945745">
        <w:t xml:space="preserve"> MiServer capabilities.</w:t>
      </w:r>
    </w:p>
    <w:p w:rsidR="00B058B1" w:rsidRDefault="00B058B1" w:rsidP="000C51CA">
      <w:pPr>
        <w:pStyle w:val="NormalIndent"/>
      </w:pPr>
    </w:p>
    <w:p w:rsidR="00B058B1" w:rsidRDefault="00B058B1" w:rsidP="000C51CA">
      <w:pPr>
        <w:pStyle w:val="NormalIndent"/>
      </w:pPr>
      <w:r>
        <w:t>When you are done</w:t>
      </w:r>
      <w:r w:rsidR="003C5058">
        <w:t>,</w:t>
      </w:r>
      <w:r w:rsidR="00FC15A7">
        <w:t xml:space="preserve"> </w:t>
      </w:r>
      <w:r w:rsidR="004E5DE5">
        <w:t>run #</w:t>
      </w:r>
      <w:r w:rsidR="00FB0EB5" w:rsidRPr="00FB0EB5">
        <w:rPr>
          <w:rFonts w:ascii="APL385 Unicode" w:hAnsi="APL385 Unicode"/>
        </w:rPr>
        <w:t>.Stop</w:t>
      </w:r>
      <w:r w:rsidR="003C5058">
        <w:t>.</w:t>
      </w:r>
      <w:r>
        <w:t xml:space="preserve"> </w:t>
      </w:r>
    </w:p>
    <w:p w:rsidR="00B058B1" w:rsidRDefault="00B058B1" w:rsidP="000C51CA">
      <w:pPr>
        <w:pStyle w:val="NormalIndent"/>
      </w:pPr>
    </w:p>
    <w:p w:rsidR="00B058B1" w:rsidRDefault="00283201" w:rsidP="00B058B1">
      <w:pPr>
        <w:pStyle w:val="Heading3"/>
        <w:rPr>
          <w:lang w:val="en-US"/>
        </w:rPr>
      </w:pPr>
      <w:bookmarkStart w:id="49" w:name="_Toc336253968"/>
      <w:r>
        <w:rPr>
          <w:lang w:val="en-US"/>
        </w:rPr>
        <w:t>3.5</w:t>
      </w:r>
      <w:r w:rsidR="00B01E2B">
        <w:rPr>
          <w:lang w:val="en-US"/>
        </w:rPr>
        <w:t xml:space="preserve"> </w:t>
      </w:r>
      <w:r w:rsidR="00646D5C">
        <w:rPr>
          <w:lang w:val="en-US"/>
        </w:rPr>
        <w:t>Creating a New</w:t>
      </w:r>
      <w:r w:rsidR="00B01E2B">
        <w:rPr>
          <w:lang w:val="en-US"/>
        </w:rPr>
        <w:t xml:space="preserve"> </w:t>
      </w:r>
      <w:r w:rsidR="00B058B1">
        <w:rPr>
          <w:lang w:val="en-US"/>
        </w:rPr>
        <w:t>MiSite</w:t>
      </w:r>
      <w:bookmarkEnd w:id="49"/>
    </w:p>
    <w:p w:rsidR="00B01E2B" w:rsidRDefault="00646D5C" w:rsidP="00B058B1">
      <w:pPr>
        <w:pStyle w:val="NormalIndent"/>
        <w:rPr>
          <w:lang w:val="en-US"/>
        </w:rPr>
      </w:pPr>
      <w:r>
        <w:rPr>
          <w:lang w:val="en-US"/>
        </w:rPr>
        <w:t xml:space="preserve">The easiest way to create a new MiSite is to take an existing one and modifying it to suit your needs. </w:t>
      </w:r>
      <w:r w:rsidR="00B01E2B">
        <w:rPr>
          <w:lang w:val="en-US"/>
        </w:rPr>
        <w:t>Copy the entire</w:t>
      </w:r>
      <w:r w:rsidR="00B058B1">
        <w:rPr>
          <w:lang w:val="en-US"/>
        </w:rPr>
        <w:t xml:space="preserve"> </w:t>
      </w:r>
      <w:r w:rsidR="00B058B1" w:rsidRPr="002359E2">
        <w:rPr>
          <w:rFonts w:ascii="Courier New" w:hAnsi="Courier New" w:cs="Courier New"/>
          <w:lang w:val="en-US"/>
        </w:rPr>
        <w:t>ServerRoot\</w:t>
      </w:r>
      <w:r w:rsidR="00B058B1">
        <w:rPr>
          <w:rFonts w:ascii="Courier New" w:hAnsi="Courier New" w:cs="Courier New"/>
          <w:lang w:val="en-US"/>
        </w:rPr>
        <w:t>Demo</w:t>
      </w:r>
      <w:r w:rsidR="00B058B1">
        <w:rPr>
          <w:lang w:val="en-US"/>
        </w:rPr>
        <w:t xml:space="preserve"> </w:t>
      </w:r>
      <w:r w:rsidR="00B01E2B">
        <w:rPr>
          <w:lang w:val="en-US"/>
        </w:rPr>
        <w:t>directory to an</w:t>
      </w:r>
      <w:r w:rsidR="00B058B1">
        <w:rPr>
          <w:lang w:val="en-US"/>
        </w:rPr>
        <w:t xml:space="preserve">other directory on your computer, renaming the root folder as you choose. </w:t>
      </w:r>
    </w:p>
    <w:p w:rsidR="00B01E2B" w:rsidRDefault="00B01E2B" w:rsidP="00B058B1">
      <w:pPr>
        <w:pStyle w:val="NormalIndent"/>
        <w:rPr>
          <w:lang w:val="en-US"/>
        </w:rPr>
      </w:pPr>
    </w:p>
    <w:p w:rsidR="00B058B1" w:rsidRPr="0082345B" w:rsidRDefault="00B058B1" w:rsidP="00B058B1">
      <w:pPr>
        <w:pStyle w:val="NormalIndent"/>
        <w:rPr>
          <w:lang w:val="en-US"/>
        </w:rPr>
      </w:pPr>
      <w:r>
        <w:rPr>
          <w:lang w:val="en-US"/>
        </w:rPr>
        <w:t xml:space="preserve">Anytime we reference </w:t>
      </w:r>
      <w:r w:rsidR="00B01E2B">
        <w:rPr>
          <w:lang w:val="en-US"/>
        </w:rPr>
        <w:t>or make changes to a</w:t>
      </w:r>
      <w:r>
        <w:rPr>
          <w:lang w:val="en-US"/>
        </w:rPr>
        <w:t xml:space="preserve"> MiSite</w:t>
      </w:r>
      <w:r w:rsidR="00B01E2B">
        <w:rPr>
          <w:lang w:val="en-US"/>
        </w:rPr>
        <w:t xml:space="preserve"> from now on</w:t>
      </w:r>
      <w:r>
        <w:rPr>
          <w:lang w:val="en-US"/>
        </w:rPr>
        <w:t xml:space="preserve">, we will assume it to be in </w:t>
      </w:r>
      <w:r w:rsidRPr="002359E2">
        <w:rPr>
          <w:rFonts w:ascii="Courier New" w:hAnsi="Courier New" w:cs="Courier New"/>
          <w:lang w:val="en-US"/>
        </w:rPr>
        <w:t>C:\MyMiSite</w:t>
      </w:r>
      <w:r>
        <w:rPr>
          <w:lang w:val="en-US"/>
        </w:rPr>
        <w:t>.</w:t>
      </w:r>
    </w:p>
    <w:p w:rsidR="00B058B1" w:rsidRDefault="00B058B1" w:rsidP="00B058B1">
      <w:pPr>
        <w:pStyle w:val="NormalIndent"/>
        <w:shd w:val="clear" w:color="auto" w:fill="FFFFFF" w:themeFill="background1"/>
        <w:rPr>
          <w:sz w:val="16"/>
          <w:szCs w:val="16"/>
        </w:rPr>
      </w:pPr>
    </w:p>
    <w:p w:rsidR="00B058B1" w:rsidRDefault="003C5058" w:rsidP="00B058B1">
      <w:pPr>
        <w:pStyle w:val="Heading4"/>
      </w:pPr>
      <w:bookmarkStart w:id="50" w:name="_Toc336253969"/>
      <w:r>
        <w:t xml:space="preserve">Initialize </w:t>
      </w:r>
      <w:r w:rsidR="00646D5C">
        <w:t>your N</w:t>
      </w:r>
      <w:r>
        <w:t>ew</w:t>
      </w:r>
      <w:r w:rsidR="00B058B1">
        <w:t xml:space="preserve"> MiSite</w:t>
      </w:r>
      <w:bookmarkEnd w:id="50"/>
    </w:p>
    <w:p w:rsidR="00B058B1" w:rsidRPr="00E42D43" w:rsidRDefault="00B058B1" w:rsidP="00B058B1">
      <w:pPr>
        <w:pStyle w:val="NormalIndent"/>
      </w:pPr>
      <w:r>
        <w:t>Start a MiServer</w:t>
      </w:r>
      <w:r w:rsidR="00B01E2B">
        <w:t xml:space="preserve"> on this directory. First, load MiServer:</w:t>
      </w:r>
    </w:p>
    <w:p w:rsidR="00B058B1" w:rsidRDefault="00B058B1" w:rsidP="00B058B1">
      <w:pPr>
        <w:pStyle w:val="NormalIndent"/>
        <w:shd w:val="clear" w:color="auto" w:fill="FFFFFF" w:themeFill="background1"/>
        <w:rPr>
          <w:sz w:val="16"/>
          <w:szCs w:val="16"/>
        </w:rPr>
      </w:pPr>
      <w:r>
        <w:rPr>
          <w:sz w:val="16"/>
          <w:szCs w:val="16"/>
        </w:rPr>
        <w:t xml:space="preserve"> </w:t>
      </w:r>
    </w:p>
    <w:p w:rsidR="00B058B1" w:rsidRPr="0054078C" w:rsidRDefault="00FB0EB5" w:rsidP="00B058B1">
      <w:pPr>
        <w:pStyle w:val="APLCode"/>
        <w:shd w:val="clear" w:color="auto" w:fill="EEECE1" w:themeFill="background2"/>
      </w:pPr>
      <w:r w:rsidRPr="00FB0EB5">
        <w:t xml:space="preserve">      )Load C:\MiServer/mserver.dws</w:t>
      </w:r>
    </w:p>
    <w:p w:rsidR="00B058B1" w:rsidRPr="0054078C" w:rsidRDefault="00FB0EB5" w:rsidP="00B058B1">
      <w:pPr>
        <w:pStyle w:val="APLCode"/>
        <w:shd w:val="clear" w:color="auto" w:fill="EEECE1" w:themeFill="background2"/>
      </w:pPr>
      <w:r w:rsidRPr="00FB0EB5">
        <w:t>C:\MiServer\mserver saved Mon Sep 12 16:07:54 2011</w:t>
      </w:r>
    </w:p>
    <w:p w:rsidR="00B058B1" w:rsidRPr="0054078C" w:rsidRDefault="00FB0EB5" w:rsidP="00B058B1">
      <w:pPr>
        <w:pStyle w:val="APLCode"/>
        <w:shd w:val="clear" w:color="auto" w:fill="EEECE1" w:themeFill="background2"/>
      </w:pPr>
      <w:r w:rsidRPr="00FB0EB5">
        <w:t xml:space="preserve">      Start 'Demo' ⍝ Run the demo  </w:t>
      </w:r>
    </w:p>
    <w:p w:rsidR="000930A6" w:rsidRDefault="00B058B1">
      <w:pPr>
        <w:pStyle w:val="APLCode"/>
        <w:shd w:val="clear" w:color="auto" w:fill="FFFFFF" w:themeFill="background1"/>
        <w:rPr>
          <w:sz w:val="16"/>
          <w:szCs w:val="16"/>
        </w:rPr>
      </w:pPr>
      <w:r w:rsidRPr="00D15859">
        <w:rPr>
          <w:sz w:val="16"/>
          <w:szCs w:val="16"/>
        </w:rPr>
        <w:t xml:space="preserve">      </w:t>
      </w:r>
    </w:p>
    <w:p w:rsidR="000930A6" w:rsidRDefault="00B01E2B">
      <w:pPr>
        <w:pStyle w:val="NormalIndent"/>
      </w:pPr>
      <w:r>
        <w:t xml:space="preserve">Then use </w:t>
      </w:r>
      <w:r w:rsidR="00FB0EB5">
        <w:rPr>
          <w:rFonts w:ascii="APL385 Unicode" w:hAnsi="APL385 Unicode"/>
        </w:rPr>
        <w:t>#.Start</w:t>
      </w:r>
      <w:r>
        <w:t xml:space="preserve"> to initialize your MiSite:</w:t>
      </w:r>
    </w:p>
    <w:p w:rsidR="000930A6" w:rsidRDefault="000930A6">
      <w:pPr>
        <w:pStyle w:val="APLCode"/>
        <w:shd w:val="clear" w:color="auto" w:fill="FFFFFF" w:themeFill="background1"/>
        <w:rPr>
          <w:sz w:val="16"/>
          <w:szCs w:val="16"/>
        </w:rPr>
      </w:pPr>
    </w:p>
    <w:p w:rsidR="00B058B1" w:rsidRPr="00D15859" w:rsidRDefault="00B058B1" w:rsidP="0054078C">
      <w:pPr>
        <w:pStyle w:val="APLCode"/>
        <w:shd w:val="clear" w:color="auto" w:fill="EEECE1" w:themeFill="background2"/>
      </w:pPr>
      <w:r w:rsidRPr="00D15859">
        <w:t xml:space="preserve">      Start 'C:\MyMiSite'</w:t>
      </w:r>
    </w:p>
    <w:p w:rsidR="000930A6" w:rsidRDefault="0054078C">
      <w:pPr>
        <w:pStyle w:val="APLCode"/>
        <w:shd w:val="clear" w:color="auto" w:fill="EEECE1" w:themeFill="background2"/>
      </w:pPr>
      <w:r w:rsidRPr="0054078C">
        <w:t>MiServer started on port: 8080</w:t>
      </w:r>
    </w:p>
    <w:p w:rsidR="000930A6" w:rsidRDefault="000930A6">
      <w:pPr>
        <w:pStyle w:val="NormalIndent"/>
        <w:ind w:left="0"/>
      </w:pPr>
    </w:p>
    <w:p w:rsidR="00C21214" w:rsidRPr="00C21214" w:rsidRDefault="00BC414A" w:rsidP="00C21214">
      <w:pPr>
        <w:pStyle w:val="Heading1"/>
      </w:pPr>
      <w:r>
        <w:t xml:space="preserve">C H A P T E R   </w:t>
      </w:r>
      <w:r w:rsidR="004B0000">
        <w:t>4</w:t>
      </w:r>
    </w:p>
    <w:p w:rsidR="004F7B25" w:rsidRDefault="002626D6" w:rsidP="00DE159E">
      <w:pPr>
        <w:pStyle w:val="SectionTitle"/>
      </w:pPr>
      <w:bookmarkStart w:id="51" w:name="_Toc336253970"/>
      <w:r>
        <w:t xml:space="preserve">Your First </w:t>
      </w:r>
      <w:proofErr w:type="spellStart"/>
      <w:r w:rsidR="00CB5E03">
        <w:t>MiPages</w:t>
      </w:r>
      <w:bookmarkEnd w:id="51"/>
      <w:proofErr w:type="spellEnd"/>
    </w:p>
    <w:p w:rsidR="0067760E" w:rsidRDefault="004B0000" w:rsidP="00CF52C1">
      <w:pPr>
        <w:pStyle w:val="Heading3"/>
        <w:rPr>
          <w:lang w:val="en-US"/>
        </w:rPr>
      </w:pPr>
      <w:bookmarkStart w:id="52" w:name="_Toc336253971"/>
      <w:r>
        <w:rPr>
          <w:lang w:val="en-US"/>
        </w:rPr>
        <w:t>4</w:t>
      </w:r>
      <w:r w:rsidR="00BC4E25">
        <w:rPr>
          <w:lang w:val="en-US"/>
        </w:rPr>
        <w:t>.</w:t>
      </w:r>
      <w:r w:rsidR="00B01E2B">
        <w:rPr>
          <w:lang w:val="en-US"/>
        </w:rPr>
        <w:t>1</w:t>
      </w:r>
      <w:r w:rsidR="0089387A">
        <w:rPr>
          <w:lang w:val="en-US"/>
        </w:rPr>
        <w:t xml:space="preserve"> </w:t>
      </w:r>
      <w:r w:rsidR="00A04044">
        <w:rPr>
          <w:lang w:val="en-US"/>
        </w:rPr>
        <w:t>MiPage</w:t>
      </w:r>
      <w:r w:rsidR="00765645">
        <w:rPr>
          <w:lang w:val="en-US"/>
        </w:rPr>
        <w:t>s</w:t>
      </w:r>
      <w:bookmarkEnd w:id="52"/>
    </w:p>
    <w:p w:rsidR="006B7986" w:rsidRDefault="00A04044" w:rsidP="00A8369B">
      <w:pPr>
        <w:pStyle w:val="NormalIndent"/>
      </w:pPr>
      <w:proofErr w:type="spellStart"/>
      <w:r>
        <w:t>MiPage</w:t>
      </w:r>
      <w:r w:rsidR="006B7986">
        <w:t>s</w:t>
      </w:r>
      <w:proofErr w:type="spellEnd"/>
      <w:r w:rsidR="006B7986">
        <w:t xml:space="preserve"> are the building blocks of a MiSite. </w:t>
      </w:r>
      <w:r w:rsidR="003C5058">
        <w:t xml:space="preserve">They are the resources that will use APL to make content. </w:t>
      </w:r>
      <w:r w:rsidR="00F141A5">
        <w:t>When r</w:t>
      </w:r>
      <w:r w:rsidR="006B7986">
        <w:t>equested by a browser,</w:t>
      </w:r>
      <w:r w:rsidR="00F141A5">
        <w:t xml:space="preserve"> a MiPage is typically responsible for putting together data, </w:t>
      </w:r>
      <w:r w:rsidR="003C5058">
        <w:t xml:space="preserve">which is usually HTML. It then </w:t>
      </w:r>
      <w:r w:rsidR="00F141A5">
        <w:t>h</w:t>
      </w:r>
      <w:r w:rsidR="003C5058">
        <w:t>ands</w:t>
      </w:r>
      <w:r w:rsidR="00F141A5">
        <w:t xml:space="preserve"> that data off to MiServer to be sent to the browser.</w:t>
      </w:r>
    </w:p>
    <w:p w:rsidR="00A8369B" w:rsidRDefault="00A8369B" w:rsidP="00A8369B">
      <w:pPr>
        <w:pStyle w:val="NormalIndent"/>
      </w:pPr>
    </w:p>
    <w:p w:rsidR="00765645" w:rsidRPr="00A8369B" w:rsidRDefault="00A8369B" w:rsidP="00A8369B">
      <w:pPr>
        <w:pStyle w:val="Heading4"/>
        <w:rPr>
          <w:lang w:val="en-US"/>
        </w:rPr>
      </w:pPr>
      <w:bookmarkStart w:id="53" w:name="_Toc336253972"/>
      <w:r>
        <w:t>Requirements of a Mi</w:t>
      </w:r>
      <w:r w:rsidR="00765645">
        <w:t>Page</w:t>
      </w:r>
      <w:bookmarkEnd w:id="53"/>
    </w:p>
    <w:p w:rsidR="000930A6" w:rsidRDefault="00F141A5">
      <w:pPr>
        <w:pStyle w:val="NormalIndent"/>
        <w:ind w:left="1778"/>
      </w:pPr>
      <w:r>
        <w:t xml:space="preserve">A MiPage is an APL class contained in a </w:t>
      </w:r>
      <w:r w:rsidRPr="00993D8B">
        <w:rPr>
          <w:rFonts w:ascii="Courier New" w:hAnsi="Courier New" w:cs="Courier New"/>
        </w:rPr>
        <w:t>.</w:t>
      </w:r>
      <w:proofErr w:type="spellStart"/>
      <w:r w:rsidRPr="00993D8B">
        <w:rPr>
          <w:rFonts w:ascii="Courier New" w:hAnsi="Courier New" w:cs="Courier New"/>
        </w:rPr>
        <w:t>dyalog</w:t>
      </w:r>
      <w:proofErr w:type="spellEnd"/>
      <w:r w:rsidR="00993D8B">
        <w:t xml:space="preserve"> scripted fi</w:t>
      </w:r>
      <w:r>
        <w:t xml:space="preserve">le. </w:t>
      </w:r>
      <w:r w:rsidR="007F4D73">
        <w:t>The class must</w:t>
      </w:r>
      <w:r w:rsidR="00765645">
        <w:t>:</w:t>
      </w:r>
    </w:p>
    <w:p w:rsidR="000930A6" w:rsidRDefault="007F4D73" w:rsidP="008F3264">
      <w:pPr>
        <w:pStyle w:val="NormalIndent"/>
        <w:numPr>
          <w:ilvl w:val="0"/>
          <w:numId w:val="24"/>
        </w:numPr>
      </w:pPr>
      <w:r>
        <w:t>be specified as derived from the</w:t>
      </w:r>
      <w:r w:rsidR="00765645">
        <w:t xml:space="preserve"> base class</w:t>
      </w:r>
      <w:r w:rsidR="00765645" w:rsidRPr="00967037">
        <w:t xml:space="preserve"> </w:t>
      </w:r>
      <w:r w:rsidR="00A8369B" w:rsidRPr="005F3BB9">
        <w:rPr>
          <w:rFonts w:ascii="APL385 Unicode" w:hAnsi="APL385 Unicode" w:cs="Courier New"/>
        </w:rPr>
        <w:t>Mi</w:t>
      </w:r>
      <w:r w:rsidR="005F3BB9" w:rsidRPr="005F3BB9">
        <w:rPr>
          <w:rFonts w:ascii="APL385 Unicode" w:hAnsi="APL385 Unicode" w:cs="Courier New"/>
        </w:rPr>
        <w:t>ld</w:t>
      </w:r>
      <w:r w:rsidR="00765645" w:rsidRPr="005F3BB9">
        <w:rPr>
          <w:rFonts w:ascii="APL385 Unicode" w:hAnsi="APL385 Unicode" w:cs="Courier New"/>
        </w:rPr>
        <w:t>Page</w:t>
      </w:r>
      <w:r w:rsidR="00EF2B8B">
        <w:rPr>
          <w:rFonts w:ascii="APL385 Unicode" w:hAnsi="APL385 Unicode" w:cs="Courier New"/>
        </w:rPr>
        <w:t xml:space="preserve"> </w:t>
      </w:r>
      <w:r w:rsidR="00EF2B8B">
        <w:t>or a MiPage template</w:t>
      </w:r>
    </w:p>
    <w:p w:rsidR="000930A6" w:rsidRDefault="007F4D73" w:rsidP="008F3264">
      <w:pPr>
        <w:pStyle w:val="NormalIndent"/>
        <w:numPr>
          <w:ilvl w:val="0"/>
          <w:numId w:val="24"/>
        </w:numPr>
      </w:pPr>
      <w:r>
        <w:t>contain a</w:t>
      </w:r>
      <w:r w:rsidR="00EF2B8B">
        <w:t xml:space="preserve"> </w:t>
      </w:r>
      <w:r w:rsidR="00D45180">
        <w:t xml:space="preserve">method named </w:t>
      </w:r>
      <w:r w:rsidR="00F4680F" w:rsidRPr="007F4D73">
        <w:rPr>
          <w:rFonts w:ascii="APL385 Unicode" w:hAnsi="APL385 Unicode"/>
        </w:rPr>
        <w:t>Render</w:t>
      </w:r>
      <w:r>
        <w:t xml:space="preserve"> which must be</w:t>
      </w:r>
      <w:r w:rsidR="00EF2B8B">
        <w:t>:</w:t>
      </w:r>
    </w:p>
    <w:p w:rsidR="000930A6" w:rsidRDefault="007F4D73" w:rsidP="008F3264">
      <w:pPr>
        <w:pStyle w:val="NormalIndent"/>
        <w:numPr>
          <w:ilvl w:val="1"/>
          <w:numId w:val="24"/>
        </w:numPr>
      </w:pPr>
      <w:r>
        <w:t>public</w:t>
      </w:r>
    </w:p>
    <w:p w:rsidR="000930A6" w:rsidRDefault="00765645" w:rsidP="008F3264">
      <w:pPr>
        <w:pStyle w:val="NormalIndent"/>
        <w:numPr>
          <w:ilvl w:val="1"/>
          <w:numId w:val="24"/>
        </w:numPr>
      </w:pPr>
      <w:r>
        <w:t>monadic</w:t>
      </w:r>
    </w:p>
    <w:p w:rsidR="000930A6" w:rsidRDefault="00765645" w:rsidP="008F3264">
      <w:pPr>
        <w:pStyle w:val="NormalIndent"/>
        <w:numPr>
          <w:ilvl w:val="1"/>
          <w:numId w:val="24"/>
        </w:numPr>
      </w:pPr>
      <w:r>
        <w:t xml:space="preserve">passed the request </w:t>
      </w:r>
      <w:r w:rsidR="00EC1BC0">
        <w:t>object</w:t>
      </w:r>
    </w:p>
    <w:p w:rsidR="000930A6" w:rsidRDefault="007F4D73" w:rsidP="008F3264">
      <w:pPr>
        <w:pStyle w:val="NormalIndent"/>
        <w:numPr>
          <w:ilvl w:val="1"/>
          <w:numId w:val="24"/>
        </w:numPr>
      </w:pPr>
      <w:r>
        <w:t>and is required to</w:t>
      </w:r>
      <w:r w:rsidR="00765645">
        <w:t xml:space="preserve"> pass a </w:t>
      </w:r>
      <w:r w:rsidR="009C26D8">
        <w:t xml:space="preserve">character string </w:t>
      </w:r>
      <w:r w:rsidR="00D45180">
        <w:t xml:space="preserve">containing valid HTML </w:t>
      </w:r>
      <w:r w:rsidR="009C26D8">
        <w:t xml:space="preserve">to </w:t>
      </w:r>
      <w:r w:rsidR="00D45180">
        <w:t xml:space="preserve">the function </w:t>
      </w:r>
      <w:proofErr w:type="spellStart"/>
      <w:r w:rsidR="00F4680F" w:rsidRPr="007F4D73">
        <w:rPr>
          <w:rFonts w:ascii="APL385 Unicode" w:hAnsi="APL385 Unicode"/>
        </w:rPr>
        <w:t>req.Return</w:t>
      </w:r>
      <w:proofErr w:type="spellEnd"/>
    </w:p>
    <w:p w:rsidR="000930A6" w:rsidRDefault="000930A6">
      <w:pPr>
        <w:pStyle w:val="NormalIndent"/>
        <w:ind w:left="0"/>
      </w:pPr>
    </w:p>
    <w:p w:rsidR="00346631" w:rsidRPr="00346631" w:rsidRDefault="0067760E" w:rsidP="00CF52C1">
      <w:pPr>
        <w:pStyle w:val="Heading3"/>
        <w:rPr>
          <w:lang w:val="en-US"/>
        </w:rPr>
      </w:pPr>
      <w:bookmarkStart w:id="54" w:name="_Toc336253973"/>
      <w:r>
        <w:rPr>
          <w:lang w:val="en-US"/>
        </w:rPr>
        <w:t>4.</w:t>
      </w:r>
      <w:r w:rsidR="00B01E2B">
        <w:rPr>
          <w:lang w:val="en-US"/>
        </w:rPr>
        <w:t>2</w:t>
      </w:r>
      <w:r w:rsidR="00C37A77">
        <w:rPr>
          <w:lang w:val="en-US"/>
        </w:rPr>
        <w:t xml:space="preserve"> </w:t>
      </w:r>
      <w:r w:rsidR="00CF52C1">
        <w:rPr>
          <w:lang w:val="en-US"/>
        </w:rPr>
        <w:t>Building Your</w:t>
      </w:r>
      <w:r w:rsidR="008E2941">
        <w:rPr>
          <w:lang w:val="en-US"/>
        </w:rPr>
        <w:t xml:space="preserve"> First</w:t>
      </w:r>
      <w:r w:rsidR="00CF52C1">
        <w:rPr>
          <w:lang w:val="en-US"/>
        </w:rPr>
        <w:t xml:space="preserve"> </w:t>
      </w:r>
      <w:r w:rsidR="00A04044">
        <w:rPr>
          <w:lang w:val="en-US"/>
        </w:rPr>
        <w:t>MiPage</w:t>
      </w:r>
      <w:bookmarkEnd w:id="54"/>
    </w:p>
    <w:p w:rsidR="003317BC" w:rsidRPr="00CB46FA" w:rsidRDefault="003317BC" w:rsidP="00B15A12">
      <w:pPr>
        <w:pStyle w:val="NormalIndent"/>
        <w:rPr>
          <w:lang w:val="en-US"/>
        </w:rPr>
      </w:pPr>
    </w:p>
    <w:p w:rsidR="00FD6330" w:rsidRDefault="00FA3E1D" w:rsidP="00FD6330">
      <w:pPr>
        <w:pStyle w:val="Heading4"/>
      </w:pPr>
      <w:bookmarkStart w:id="55" w:name="_Toc336253974"/>
      <w:r>
        <w:t>Building a basic page</w:t>
      </w:r>
      <w:bookmarkEnd w:id="55"/>
    </w:p>
    <w:p w:rsidR="001809EB" w:rsidRPr="00FD6330" w:rsidRDefault="00FC327C" w:rsidP="005A54EF">
      <w:pPr>
        <w:pStyle w:val="NormalIndent"/>
      </w:pPr>
      <w:r>
        <w:t>When</w:t>
      </w:r>
      <w:r w:rsidR="00126401">
        <w:t xml:space="preserve"> request</w:t>
      </w:r>
      <w:r>
        <w:t>ed</w:t>
      </w:r>
      <w:r w:rsidR="00126401">
        <w:t xml:space="preserve">, </w:t>
      </w:r>
      <w:r>
        <w:t>this</w:t>
      </w:r>
      <w:r w:rsidR="003954F4">
        <w:t xml:space="preserve"> first Mi</w:t>
      </w:r>
      <w:r w:rsidR="002D3F0E">
        <w:t xml:space="preserve">Page </w:t>
      </w:r>
      <w:r w:rsidR="00EA62A1">
        <w:t>displays</w:t>
      </w:r>
      <w:r w:rsidR="00A04044">
        <w:t xml:space="preserve"> </w:t>
      </w:r>
      <w:r w:rsidR="00A40E46">
        <w:t xml:space="preserve">everyone’s </w:t>
      </w:r>
      <w:r w:rsidR="00A04044">
        <w:t>favourite</w:t>
      </w:r>
      <w:r w:rsidR="00A40E46">
        <w:t xml:space="preserve"> </w:t>
      </w:r>
      <w:r w:rsidR="005F3BB9">
        <w:t xml:space="preserve">test </w:t>
      </w:r>
      <w:r w:rsidR="00A40E46">
        <w:t>message</w:t>
      </w:r>
      <w:r w:rsidR="00EA62A1">
        <w:t>, “</w:t>
      </w:r>
      <w:r w:rsidR="00A073C8">
        <w:t>Hello World</w:t>
      </w:r>
      <w:r w:rsidR="00EA62A1">
        <w:t>”.</w:t>
      </w:r>
      <w:r w:rsidR="00F141A5">
        <w:t xml:space="preserve"> </w:t>
      </w:r>
      <w:r w:rsidR="00A40E46">
        <w:t xml:space="preserve">In </w:t>
      </w:r>
      <w:r w:rsidR="00A40E46" w:rsidRPr="005A54EF">
        <w:t>the</w:t>
      </w:r>
      <w:r w:rsidR="00A40E46">
        <w:t xml:space="preserve"> example below, we will build this</w:t>
      </w:r>
      <w:r w:rsidR="003954F4">
        <w:t xml:space="preserve"> Mi</w:t>
      </w:r>
      <w:r w:rsidR="00A40E46">
        <w:t>Page</w:t>
      </w:r>
      <w:r w:rsidR="00A073C8">
        <w:t xml:space="preserve"> from within the editor</w:t>
      </w:r>
      <w:r w:rsidR="00A40E46">
        <w:t xml:space="preserve"> and</w:t>
      </w:r>
      <w:r w:rsidR="008830EB">
        <w:t xml:space="preserve"> save it as a </w:t>
      </w:r>
      <w:r w:rsidR="00FA3E1D" w:rsidRPr="002359E2">
        <w:rPr>
          <w:rFonts w:ascii="Courier New" w:hAnsi="Courier New" w:cs="Courier New"/>
        </w:rPr>
        <w:t>.</w:t>
      </w:r>
      <w:proofErr w:type="spellStart"/>
      <w:r w:rsidR="008830EB" w:rsidRPr="002359E2">
        <w:rPr>
          <w:rFonts w:ascii="Courier New" w:hAnsi="Courier New" w:cs="Courier New"/>
        </w:rPr>
        <w:t>dyalog</w:t>
      </w:r>
      <w:proofErr w:type="spellEnd"/>
      <w:r w:rsidR="008830EB">
        <w:t xml:space="preserve"> file in the </w:t>
      </w:r>
      <w:r w:rsidR="000F30DB">
        <w:t>root</w:t>
      </w:r>
      <w:r w:rsidR="008830EB">
        <w:t xml:space="preserve"> directory</w:t>
      </w:r>
      <w:r w:rsidR="00A073C8">
        <w:t xml:space="preserve"> of the site</w:t>
      </w:r>
      <w:r w:rsidR="008830EB">
        <w:t>.</w:t>
      </w:r>
    </w:p>
    <w:p w:rsidR="001809EB" w:rsidRDefault="001809EB" w:rsidP="001809EB">
      <w:pPr>
        <w:pStyle w:val="NormalIndent"/>
        <w:rPr>
          <w:lang w:val="en-US"/>
        </w:rPr>
      </w:pPr>
    </w:p>
    <w:p w:rsidR="000930A6" w:rsidRDefault="00F141A5">
      <w:pPr>
        <w:pStyle w:val="NormalIndent"/>
      </w:pPr>
      <w:r>
        <w:t>In the session, type:</w:t>
      </w:r>
    </w:p>
    <w:p w:rsidR="000930A6" w:rsidRDefault="000930A6">
      <w:pPr>
        <w:pStyle w:val="NormalIndent"/>
      </w:pPr>
    </w:p>
    <w:p w:rsidR="001809EB" w:rsidRPr="00237C84" w:rsidRDefault="00FB0EB5" w:rsidP="004B674E">
      <w:pPr>
        <w:pStyle w:val="NormalIndent"/>
        <w:shd w:val="clear" w:color="auto" w:fill="EEECE1" w:themeFill="background2"/>
        <w:rPr>
          <w:rFonts w:ascii="APL385 Unicode" w:hAnsi="APL385 Unicode"/>
          <w:lang w:val="en-US"/>
        </w:rPr>
      </w:pPr>
      <w:proofErr w:type="gramStart"/>
      <w:r w:rsidRPr="00FB0EB5">
        <w:rPr>
          <w:rFonts w:ascii="APL385 Unicode" w:hAnsi="APL385 Unicode"/>
          <w:lang w:val="en-US"/>
        </w:rPr>
        <w:t>)</w:t>
      </w:r>
      <w:proofErr w:type="spellStart"/>
      <w:r w:rsidRPr="00FB0EB5">
        <w:rPr>
          <w:rFonts w:ascii="APL385 Unicode" w:hAnsi="APL385 Unicode"/>
          <w:lang w:val="en-US"/>
        </w:rPr>
        <w:t>ed</w:t>
      </w:r>
      <w:proofErr w:type="spellEnd"/>
      <w:proofErr w:type="gramEnd"/>
      <w:r w:rsidRPr="00FB0EB5">
        <w:rPr>
          <w:rFonts w:ascii="APL385 Unicode" w:hAnsi="APL385 Unicode"/>
          <w:lang w:val="en-US"/>
        </w:rPr>
        <w:t xml:space="preserve"> </w:t>
      </w:r>
      <w:proofErr w:type="spellStart"/>
      <w:r w:rsidR="00F241A5">
        <w:rPr>
          <w:rFonts w:ascii="APL385 Unicode" w:hAnsi="APL385 Unicode"/>
          <w:lang w:val="en-US"/>
        </w:rPr>
        <w:t>hellow</w:t>
      </w:r>
      <w:r w:rsidRPr="00FB0EB5">
        <w:rPr>
          <w:rFonts w:ascii="APL385 Unicode" w:hAnsi="APL385 Unicode"/>
          <w:lang w:val="en-US"/>
        </w:rPr>
        <w:t>orld</w:t>
      </w:r>
      <w:proofErr w:type="spellEnd"/>
    </w:p>
    <w:p w:rsidR="000930A6" w:rsidRDefault="000930A6">
      <w:pPr>
        <w:pStyle w:val="NormalIndent"/>
        <w:shd w:val="clear" w:color="auto" w:fill="FFFFFF" w:themeFill="background1"/>
        <w:rPr>
          <w:rFonts w:ascii="APL385 Unicode" w:hAnsi="APL385 Unicode"/>
          <w:sz w:val="16"/>
          <w:szCs w:val="16"/>
          <w:lang w:val="en-US"/>
        </w:rPr>
      </w:pPr>
    </w:p>
    <w:p w:rsidR="000930A6" w:rsidRDefault="00FB0EB5">
      <w:pPr>
        <w:pStyle w:val="NormalIndent"/>
      </w:pPr>
      <w:r w:rsidRPr="00FB0EB5">
        <w:t>In the editor window, enter this text:</w:t>
      </w:r>
    </w:p>
    <w:p w:rsidR="000930A6" w:rsidRDefault="000930A6">
      <w:pPr>
        <w:pStyle w:val="NormalIndent"/>
      </w:pPr>
    </w:p>
    <w:p w:rsidR="001809EB" w:rsidRPr="0054078C" w:rsidRDefault="00FB0EB5" w:rsidP="003C5058">
      <w:pPr>
        <w:pStyle w:val="NormalIndent"/>
        <w:shd w:val="clear" w:color="auto" w:fill="EEECE1" w:themeFill="background2"/>
        <w:rPr>
          <w:rFonts w:ascii="APL385 Unicode" w:hAnsi="APL385 Unicode"/>
        </w:rPr>
      </w:pPr>
      <w:proofErr w:type="gramStart"/>
      <w:r w:rsidRPr="00FB0EB5">
        <w:rPr>
          <w:rFonts w:ascii="APL385 Unicode" w:hAnsi="APL385 Unicode"/>
        </w:rPr>
        <w:t>:Class</w:t>
      </w:r>
      <w:proofErr w:type="gramEnd"/>
      <w:r w:rsidRPr="00FB0EB5">
        <w:rPr>
          <w:rFonts w:ascii="APL385 Unicode" w:hAnsi="APL385 Unicode"/>
        </w:rPr>
        <w:t xml:space="preserve"> </w:t>
      </w:r>
      <w:proofErr w:type="spellStart"/>
      <w:r w:rsidRPr="00FB0EB5">
        <w:rPr>
          <w:rFonts w:ascii="APL385 Unicode" w:hAnsi="APL385 Unicode"/>
        </w:rPr>
        <w:t>helloworld</w:t>
      </w:r>
      <w:proofErr w:type="spellEnd"/>
      <w:r w:rsidRPr="00FB0EB5">
        <w:rPr>
          <w:rFonts w:ascii="APL385 Unicode" w:hAnsi="APL385 Unicode"/>
        </w:rPr>
        <w:t xml:space="preserve"> : MildPage</w:t>
      </w:r>
    </w:p>
    <w:p w:rsidR="001809EB" w:rsidRPr="0054078C" w:rsidRDefault="001809EB" w:rsidP="003C5058">
      <w:pPr>
        <w:pStyle w:val="NormalIndent"/>
        <w:shd w:val="clear" w:color="auto" w:fill="EEECE1" w:themeFill="background2"/>
        <w:rPr>
          <w:rFonts w:ascii="APL385 Unicode" w:hAnsi="APL385 Unicode"/>
        </w:rPr>
      </w:pPr>
    </w:p>
    <w:p w:rsidR="001809EB" w:rsidRPr="004C1B26" w:rsidRDefault="00FB0EB5" w:rsidP="003C5058">
      <w:pPr>
        <w:pStyle w:val="NormalIndent"/>
        <w:shd w:val="clear" w:color="auto" w:fill="EEECE1" w:themeFill="background2"/>
        <w:rPr>
          <w:rFonts w:ascii="APL385 Unicode" w:hAnsi="APL385 Unicode"/>
        </w:rPr>
      </w:pPr>
      <w:r w:rsidRPr="004C1B26">
        <w:rPr>
          <w:rFonts w:ascii="APL385 Unicode" w:hAnsi="APL385 Unicode" w:cs="Cambria Math"/>
        </w:rPr>
        <w:t>∇</w:t>
      </w:r>
      <w:r w:rsidRPr="004C1B26">
        <w:rPr>
          <w:rFonts w:ascii="APL385 Unicode" w:hAnsi="APL385 Unicode"/>
        </w:rPr>
        <w:t xml:space="preserve"> Render </w:t>
      </w:r>
      <w:proofErr w:type="spellStart"/>
      <w:r w:rsidRPr="004C1B26">
        <w:rPr>
          <w:rFonts w:ascii="APL385 Unicode" w:hAnsi="APL385 Unicode"/>
        </w:rPr>
        <w:t>req</w:t>
      </w:r>
      <w:proofErr w:type="spellEnd"/>
    </w:p>
    <w:p w:rsidR="001809EB" w:rsidRPr="004C1B26" w:rsidRDefault="00FB0EB5" w:rsidP="003C5058">
      <w:pPr>
        <w:pStyle w:val="NormalIndent"/>
        <w:shd w:val="clear" w:color="auto" w:fill="EEECE1" w:themeFill="background2"/>
        <w:rPr>
          <w:rFonts w:ascii="APL385 Unicode" w:hAnsi="APL385 Unicode"/>
        </w:rPr>
      </w:pPr>
      <w:r w:rsidRPr="004C1B26">
        <w:rPr>
          <w:rFonts w:ascii="APL385 Unicode" w:hAnsi="APL385 Unicode"/>
        </w:rPr>
        <w:t xml:space="preserve">    </w:t>
      </w:r>
      <w:proofErr w:type="gramStart"/>
      <w:r w:rsidRPr="004C1B26">
        <w:rPr>
          <w:rFonts w:ascii="APL385 Unicode" w:hAnsi="APL385 Unicode"/>
        </w:rPr>
        <w:t>:Access</w:t>
      </w:r>
      <w:proofErr w:type="gramEnd"/>
      <w:r w:rsidRPr="004C1B26">
        <w:rPr>
          <w:rFonts w:ascii="APL385 Unicode" w:hAnsi="APL385 Unicode"/>
        </w:rPr>
        <w:t xml:space="preserve"> Public</w:t>
      </w:r>
    </w:p>
    <w:p w:rsidR="001809EB" w:rsidRPr="004C1B26" w:rsidRDefault="00FB0EB5" w:rsidP="00E01962">
      <w:pPr>
        <w:pStyle w:val="NormalIndent"/>
        <w:shd w:val="clear" w:color="auto" w:fill="EEECE1" w:themeFill="background2"/>
        <w:rPr>
          <w:rFonts w:ascii="APL385 Unicode" w:hAnsi="APL385 Unicode"/>
        </w:rPr>
      </w:pPr>
      <w:r w:rsidRPr="004C1B26">
        <w:rPr>
          <w:rFonts w:ascii="APL385 Unicode" w:hAnsi="APL385 Unicode"/>
        </w:rPr>
        <w:t xml:space="preserve">    </w:t>
      </w:r>
      <w:proofErr w:type="spellStart"/>
      <w:proofErr w:type="gramStart"/>
      <w:r w:rsidRPr="004C1B26">
        <w:rPr>
          <w:rFonts w:ascii="APL385 Unicode" w:hAnsi="APL385 Unicode"/>
        </w:rPr>
        <w:t>req.Return</w:t>
      </w:r>
      <w:proofErr w:type="spellEnd"/>
      <w:r w:rsidRPr="004C1B26">
        <w:rPr>
          <w:rFonts w:ascii="APL385 Unicode" w:hAnsi="APL385 Unicode"/>
        </w:rPr>
        <w:t xml:space="preserve"> 'Hello World!'</w:t>
      </w:r>
      <w:proofErr w:type="gramEnd"/>
      <w:r w:rsidRPr="004C1B26">
        <w:rPr>
          <w:rFonts w:ascii="APL385 Unicode" w:hAnsi="APL385 Unicode"/>
        </w:rPr>
        <w:t xml:space="preserve"> </w:t>
      </w:r>
    </w:p>
    <w:p w:rsidR="001809EB" w:rsidRPr="004C1B26" w:rsidRDefault="00FB0EB5" w:rsidP="004B674E">
      <w:pPr>
        <w:pStyle w:val="NormalIndent"/>
        <w:shd w:val="clear" w:color="auto" w:fill="EEECE1" w:themeFill="background2"/>
        <w:rPr>
          <w:rFonts w:ascii="APL385 Unicode" w:hAnsi="APL385 Unicode" w:cs="Cambria Math"/>
        </w:rPr>
      </w:pPr>
      <w:r w:rsidRPr="004C1B26">
        <w:rPr>
          <w:rFonts w:ascii="APL385 Unicode" w:hAnsi="APL385 Unicode" w:cs="Cambria Math"/>
        </w:rPr>
        <w:t>∇</w:t>
      </w:r>
    </w:p>
    <w:p w:rsidR="001809EB" w:rsidRPr="004C1B26" w:rsidRDefault="001809EB" w:rsidP="004B674E">
      <w:pPr>
        <w:pStyle w:val="NormalIndent"/>
        <w:shd w:val="clear" w:color="auto" w:fill="EEECE1" w:themeFill="background2"/>
        <w:rPr>
          <w:rFonts w:ascii="APL385 Unicode" w:hAnsi="APL385 Unicode" w:cs="Cambria Math"/>
        </w:rPr>
      </w:pPr>
    </w:p>
    <w:p w:rsidR="001809EB" w:rsidRPr="004C1B26" w:rsidRDefault="00FB0EB5" w:rsidP="004B674E">
      <w:pPr>
        <w:pStyle w:val="NormalIndent"/>
        <w:shd w:val="clear" w:color="auto" w:fill="EEECE1" w:themeFill="background2"/>
        <w:rPr>
          <w:rFonts w:ascii="APL385 Unicode" w:hAnsi="APL385 Unicode"/>
          <w:lang w:val="en-US"/>
        </w:rPr>
      </w:pPr>
      <w:proofErr w:type="gramStart"/>
      <w:r w:rsidRPr="004C1B26">
        <w:rPr>
          <w:rFonts w:ascii="APL385 Unicode" w:hAnsi="APL385 Unicode"/>
        </w:rPr>
        <w:t>:</w:t>
      </w:r>
      <w:proofErr w:type="spellStart"/>
      <w:r w:rsidRPr="004C1B26">
        <w:rPr>
          <w:rFonts w:ascii="APL385 Unicode" w:hAnsi="APL385 Unicode"/>
        </w:rPr>
        <w:t>EndClass</w:t>
      </w:r>
      <w:proofErr w:type="spellEnd"/>
      <w:proofErr w:type="gramEnd"/>
    </w:p>
    <w:p w:rsidR="000930A6" w:rsidRDefault="000930A6">
      <w:pPr>
        <w:pStyle w:val="NormalIndent"/>
        <w:shd w:val="clear" w:color="auto" w:fill="FFFFFF" w:themeFill="background1"/>
        <w:rPr>
          <w:rFonts w:ascii="APL385 Unicode" w:hAnsi="APL385 Unicode"/>
          <w:sz w:val="16"/>
          <w:szCs w:val="16"/>
          <w:lang w:val="en-US"/>
        </w:rPr>
      </w:pPr>
    </w:p>
    <w:p w:rsidR="000930A6" w:rsidRDefault="00F141A5">
      <w:pPr>
        <w:pStyle w:val="NormalIndent"/>
      </w:pPr>
      <w:r>
        <w:t>Save the class as a scripted file using the SALT utility:</w:t>
      </w:r>
    </w:p>
    <w:p w:rsidR="000930A6" w:rsidRDefault="000930A6">
      <w:pPr>
        <w:pStyle w:val="NormalIndent"/>
      </w:pPr>
    </w:p>
    <w:p w:rsidR="001809EB" w:rsidRPr="0054078C" w:rsidRDefault="00FB0EB5" w:rsidP="004B674E">
      <w:pPr>
        <w:pStyle w:val="NormalIndent"/>
        <w:shd w:val="clear" w:color="auto" w:fill="EEECE1" w:themeFill="background2"/>
        <w:rPr>
          <w:lang w:val="en-US"/>
        </w:rPr>
      </w:pPr>
      <w:proofErr w:type="gramStart"/>
      <w:r w:rsidRPr="00FB0EB5">
        <w:rPr>
          <w:rFonts w:ascii="APL385 Unicode" w:hAnsi="APL385 Unicode"/>
          <w:lang w:val="en-US"/>
        </w:rPr>
        <w:t>]Save</w:t>
      </w:r>
      <w:proofErr w:type="gramEnd"/>
      <w:r w:rsidRPr="00FB0EB5">
        <w:rPr>
          <w:rFonts w:ascii="APL385 Unicode" w:hAnsi="APL385 Unicode"/>
          <w:lang w:val="en-US"/>
        </w:rPr>
        <w:t xml:space="preserve"> </w:t>
      </w:r>
      <w:proofErr w:type="spellStart"/>
      <w:r w:rsidRPr="00FB0EB5">
        <w:rPr>
          <w:rFonts w:ascii="APL385 Unicode" w:hAnsi="APL385 Unicode"/>
          <w:lang w:val="en-US"/>
        </w:rPr>
        <w:t>helloworld</w:t>
      </w:r>
      <w:proofErr w:type="spellEnd"/>
      <w:r w:rsidRPr="00FB0EB5">
        <w:rPr>
          <w:rFonts w:ascii="APL385 Unicode" w:hAnsi="APL385 Unicode"/>
          <w:lang w:val="en-US"/>
        </w:rPr>
        <w:t xml:space="preserve"> C:\MyMiSite/</w:t>
      </w:r>
    </w:p>
    <w:p w:rsidR="001809EB" w:rsidRDefault="001809EB" w:rsidP="001809EB">
      <w:pPr>
        <w:pStyle w:val="NormalIndent"/>
        <w:rPr>
          <w:lang w:val="en-US"/>
        </w:rPr>
      </w:pPr>
    </w:p>
    <w:p w:rsidR="0067760E" w:rsidRDefault="001809EB" w:rsidP="00597473">
      <w:pPr>
        <w:pStyle w:val="NormalIndent"/>
      </w:pPr>
      <w:r>
        <w:rPr>
          <w:lang w:val="en-US"/>
        </w:rPr>
        <w:t>Making sure the</w:t>
      </w:r>
      <w:r w:rsidR="0036077E">
        <w:rPr>
          <w:lang w:val="en-US"/>
        </w:rPr>
        <w:t xml:space="preserve"> </w:t>
      </w:r>
      <w:proofErr w:type="spellStart"/>
      <w:r w:rsidR="00E40360">
        <w:rPr>
          <w:lang w:val="en-US"/>
        </w:rPr>
        <w:t>M</w:t>
      </w:r>
      <w:r w:rsidR="00A40E46">
        <w:rPr>
          <w:lang w:val="en-US"/>
        </w:rPr>
        <w:t>yMi</w:t>
      </w:r>
      <w:r w:rsidR="00E40360">
        <w:rPr>
          <w:lang w:val="en-US"/>
        </w:rPr>
        <w:t>Site</w:t>
      </w:r>
      <w:proofErr w:type="spellEnd"/>
      <w:r w:rsidR="0036077E">
        <w:rPr>
          <w:lang w:val="en-US"/>
        </w:rPr>
        <w:t xml:space="preserve"> server is running, open a</w:t>
      </w:r>
      <w:r>
        <w:rPr>
          <w:lang w:val="en-US"/>
        </w:rPr>
        <w:t xml:space="preserve"> web browser and type </w:t>
      </w:r>
      <w:hyperlink r:id="rId18" w:history="1">
        <w:r w:rsidRPr="00A04044">
          <w:rPr>
            <w:rStyle w:val="Hyperlink"/>
            <w:rFonts w:ascii="APL385 Unicode" w:hAnsi="APL385 Unicode"/>
          </w:rPr>
          <w:t>http://localhost:8080/helloworld</w:t>
        </w:r>
      </w:hyperlink>
      <w:r w:rsidR="0015072B">
        <w:t xml:space="preserve"> into your address bar.</w:t>
      </w:r>
      <w:r w:rsidR="0067760E" w:rsidRPr="0067760E">
        <w:t xml:space="preserve"> </w:t>
      </w:r>
      <w:r w:rsidR="00EA62A1">
        <w:t>You should</w:t>
      </w:r>
      <w:r w:rsidR="005A3FD3">
        <w:t xml:space="preserve"> see </w:t>
      </w:r>
      <w:r w:rsidR="00F141A5">
        <w:t xml:space="preserve">something like </w:t>
      </w:r>
      <w:r w:rsidR="005A3FD3">
        <w:t>this</w:t>
      </w:r>
      <w:r w:rsidR="00EA62A1">
        <w:t>:</w:t>
      </w:r>
    </w:p>
    <w:p w:rsidR="003C5058" w:rsidRDefault="003C5058" w:rsidP="00597473">
      <w:pPr>
        <w:pStyle w:val="NormalIndent"/>
      </w:pPr>
    </w:p>
    <w:p w:rsidR="0067760E" w:rsidRDefault="000930A6" w:rsidP="00597473">
      <w:pPr>
        <w:pStyle w:val="NormalIndent"/>
      </w:pPr>
      <w:r>
        <w:rPr>
          <w:noProof/>
          <w:lang w:val="en-US"/>
        </w:rPr>
        <w:drawing>
          <wp:inline distT="0" distB="0" distL="0" distR="0">
            <wp:extent cx="4448175" cy="125730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448175" cy="1257300"/>
                    </a:xfrm>
                    <a:prstGeom prst="rect">
                      <a:avLst/>
                    </a:prstGeom>
                    <a:noFill/>
                    <a:ln w="9525">
                      <a:noFill/>
                      <a:miter lim="800000"/>
                      <a:headEnd/>
                      <a:tailEnd/>
                    </a:ln>
                  </pic:spPr>
                </pic:pic>
              </a:graphicData>
            </a:graphic>
          </wp:inline>
        </w:drawing>
      </w:r>
    </w:p>
    <w:p w:rsidR="0067760E" w:rsidRPr="009C26D8" w:rsidRDefault="0067760E" w:rsidP="009C26D8">
      <w:pPr>
        <w:pStyle w:val="NormalIndent"/>
        <w:rPr>
          <w:lang w:val="en-US"/>
        </w:rPr>
      </w:pPr>
    </w:p>
    <w:p w:rsidR="000930A6" w:rsidRDefault="00F141A5">
      <w:pPr>
        <w:pStyle w:val="NormalIndent"/>
      </w:pPr>
      <w:r>
        <w:t xml:space="preserve">You can see that the </w:t>
      </w:r>
      <w:r w:rsidR="00E42D85">
        <w:t xml:space="preserve">character vector found </w:t>
      </w:r>
      <w:r>
        <w:t xml:space="preserve">its way to the browser. Any simple character vector </w:t>
      </w:r>
      <w:r w:rsidR="00E42D85">
        <w:t xml:space="preserve">passed to </w:t>
      </w:r>
      <w:proofErr w:type="spellStart"/>
      <w:r w:rsidR="00FB0EB5" w:rsidRPr="00FB0EB5">
        <w:rPr>
          <w:rFonts w:ascii="APL385 Unicode" w:hAnsi="APL385 Unicode"/>
        </w:rPr>
        <w:t>req.Return</w:t>
      </w:r>
      <w:proofErr w:type="spellEnd"/>
      <w:r w:rsidR="00FB0EB5" w:rsidRPr="00FB0EB5">
        <w:rPr>
          <w:rFonts w:ascii="APL385 Unicode" w:hAnsi="APL385 Unicode"/>
        </w:rPr>
        <w:t xml:space="preserve"> </w:t>
      </w:r>
      <w:r>
        <w:t xml:space="preserve">will be returned to the browser and </w:t>
      </w:r>
      <w:r w:rsidR="00E42D85">
        <w:t>interpreted</w:t>
      </w:r>
      <w:r>
        <w:t xml:space="preserve"> as HTML. </w:t>
      </w:r>
      <w:r w:rsidR="00E42D85">
        <w:t>That said</w:t>
      </w:r>
      <w:proofErr w:type="gramStart"/>
      <w:r>
        <w:t>,</w:t>
      </w:r>
      <w:proofErr w:type="gramEnd"/>
      <w:r>
        <w:t xml:space="preserve"> the </w:t>
      </w:r>
      <w:r w:rsidR="00D87BF7" w:rsidRPr="00D87BF7">
        <w:t>MiPage</w:t>
      </w:r>
      <w:r>
        <w:t xml:space="preserve"> could instead produce a message wrapped in headline tags:</w:t>
      </w:r>
    </w:p>
    <w:p w:rsidR="000930A6" w:rsidRDefault="000930A6">
      <w:pPr>
        <w:pStyle w:val="NormalIndent"/>
      </w:pPr>
    </w:p>
    <w:p w:rsidR="00F141A5" w:rsidRPr="00AE075B" w:rsidRDefault="00FB0EB5" w:rsidP="00F141A5">
      <w:pPr>
        <w:pStyle w:val="NormalIndent"/>
        <w:shd w:val="clear" w:color="auto" w:fill="EEECE1" w:themeFill="background2"/>
        <w:rPr>
          <w:rFonts w:ascii="APL385 Unicode" w:hAnsi="APL385 Unicode"/>
        </w:rPr>
      </w:pPr>
      <w:proofErr w:type="gramStart"/>
      <w:r w:rsidRPr="00AE075B">
        <w:rPr>
          <w:rFonts w:ascii="APL385 Unicode" w:hAnsi="APL385 Unicode"/>
        </w:rPr>
        <w:t>:Class</w:t>
      </w:r>
      <w:proofErr w:type="gramEnd"/>
      <w:r w:rsidRPr="00AE075B">
        <w:rPr>
          <w:rFonts w:ascii="APL385 Unicode" w:hAnsi="APL385 Unicode"/>
        </w:rPr>
        <w:t xml:space="preserve"> </w:t>
      </w:r>
      <w:proofErr w:type="spellStart"/>
      <w:r w:rsidRPr="00AE075B">
        <w:rPr>
          <w:rFonts w:ascii="APL385 Unicode" w:hAnsi="APL385 Unicode"/>
        </w:rPr>
        <w:t>helloworld</w:t>
      </w:r>
      <w:proofErr w:type="spellEnd"/>
      <w:r w:rsidRPr="00AE075B">
        <w:rPr>
          <w:rFonts w:ascii="APL385 Unicode" w:hAnsi="APL385 Unicode"/>
        </w:rPr>
        <w:t xml:space="preserve"> : MildPage</w:t>
      </w:r>
    </w:p>
    <w:p w:rsidR="00F141A5" w:rsidRPr="00AE075B" w:rsidRDefault="00F141A5" w:rsidP="00F141A5">
      <w:pPr>
        <w:pStyle w:val="NormalIndent"/>
        <w:shd w:val="clear" w:color="auto" w:fill="EEECE1" w:themeFill="background2"/>
        <w:rPr>
          <w:rFonts w:ascii="APL385 Unicode" w:hAnsi="APL385 Unicode"/>
        </w:rPr>
      </w:pPr>
    </w:p>
    <w:p w:rsidR="00F141A5" w:rsidRPr="00AE075B" w:rsidRDefault="00FB0EB5" w:rsidP="00F141A5">
      <w:pPr>
        <w:pStyle w:val="NormalIndent"/>
        <w:shd w:val="clear" w:color="auto" w:fill="EEECE1" w:themeFill="background2"/>
        <w:rPr>
          <w:rFonts w:ascii="APL385 Unicode" w:hAnsi="APL385 Unicode"/>
        </w:rPr>
      </w:pPr>
      <w:r w:rsidRPr="00AE075B">
        <w:rPr>
          <w:rFonts w:ascii="APL385 Unicode" w:hAnsi="APL385 Unicode" w:cs="Cambria Math"/>
        </w:rPr>
        <w:t>∇</w:t>
      </w:r>
      <w:r w:rsidRPr="00AE075B">
        <w:rPr>
          <w:rFonts w:ascii="APL385 Unicode" w:hAnsi="APL385 Unicode"/>
        </w:rPr>
        <w:t xml:space="preserve"> Render </w:t>
      </w:r>
      <w:proofErr w:type="spellStart"/>
      <w:r w:rsidRPr="00AE075B">
        <w:rPr>
          <w:rFonts w:ascii="APL385 Unicode" w:hAnsi="APL385 Unicode"/>
        </w:rPr>
        <w:t>req</w:t>
      </w:r>
      <w:proofErr w:type="spellEnd"/>
    </w:p>
    <w:p w:rsidR="00F141A5" w:rsidRPr="00AE075B" w:rsidRDefault="00FB0EB5" w:rsidP="00F141A5">
      <w:pPr>
        <w:pStyle w:val="NormalIndent"/>
        <w:shd w:val="clear" w:color="auto" w:fill="EEECE1" w:themeFill="background2"/>
        <w:rPr>
          <w:rFonts w:ascii="APL385 Unicode" w:hAnsi="APL385 Unicode"/>
        </w:rPr>
      </w:pPr>
      <w:r w:rsidRPr="00AE075B">
        <w:rPr>
          <w:rFonts w:ascii="APL385 Unicode" w:hAnsi="APL385 Unicode"/>
        </w:rPr>
        <w:t xml:space="preserve">    </w:t>
      </w:r>
      <w:proofErr w:type="gramStart"/>
      <w:r w:rsidRPr="00AE075B">
        <w:rPr>
          <w:rFonts w:ascii="APL385 Unicode" w:hAnsi="APL385 Unicode"/>
        </w:rPr>
        <w:t>:Access</w:t>
      </w:r>
      <w:proofErr w:type="gramEnd"/>
      <w:r w:rsidRPr="00AE075B">
        <w:rPr>
          <w:rFonts w:ascii="APL385 Unicode" w:hAnsi="APL385 Unicode"/>
        </w:rPr>
        <w:t xml:space="preserve"> Public</w:t>
      </w:r>
    </w:p>
    <w:p w:rsidR="00F141A5" w:rsidRPr="00AE075B" w:rsidRDefault="00FB0EB5" w:rsidP="0054078C">
      <w:pPr>
        <w:pStyle w:val="NormalIndent"/>
        <w:shd w:val="clear" w:color="auto" w:fill="EEECE1" w:themeFill="background2"/>
        <w:rPr>
          <w:rFonts w:ascii="APL385 Unicode" w:hAnsi="APL385 Unicode"/>
        </w:rPr>
      </w:pPr>
      <w:r w:rsidRPr="00AE075B">
        <w:rPr>
          <w:rFonts w:ascii="APL385 Unicode" w:hAnsi="APL385 Unicode"/>
        </w:rPr>
        <w:t xml:space="preserve">    </w:t>
      </w:r>
      <w:proofErr w:type="spellStart"/>
      <w:r w:rsidRPr="00AE075B">
        <w:rPr>
          <w:rFonts w:ascii="APL385 Unicode" w:hAnsi="APL385 Unicode"/>
        </w:rPr>
        <w:t>req.Return</w:t>
      </w:r>
      <w:proofErr w:type="spellEnd"/>
      <w:r w:rsidRPr="00AE075B">
        <w:rPr>
          <w:rFonts w:ascii="APL385 Unicode" w:hAnsi="APL385 Unicode"/>
        </w:rPr>
        <w:t xml:space="preserve"> '&lt;h1&gt;Hello World</w:t>
      </w:r>
      <w:proofErr w:type="gramStart"/>
      <w:r w:rsidRPr="00AE075B">
        <w:rPr>
          <w:rFonts w:ascii="APL385 Unicode" w:hAnsi="APL385 Unicode"/>
        </w:rPr>
        <w:t>!&lt;</w:t>
      </w:r>
      <w:proofErr w:type="gramEnd"/>
      <w:r w:rsidRPr="00AE075B">
        <w:rPr>
          <w:rFonts w:ascii="APL385 Unicode" w:hAnsi="APL385 Unicode"/>
        </w:rPr>
        <w:t xml:space="preserve">/h1&gt;'  </w:t>
      </w:r>
    </w:p>
    <w:p w:rsidR="00F141A5" w:rsidRPr="00AE075B" w:rsidRDefault="00FB0EB5" w:rsidP="00F141A5">
      <w:pPr>
        <w:pStyle w:val="NormalIndent"/>
        <w:shd w:val="clear" w:color="auto" w:fill="EEECE1" w:themeFill="background2"/>
        <w:rPr>
          <w:rFonts w:ascii="APL385 Unicode" w:hAnsi="APL385 Unicode" w:cs="Cambria Math"/>
        </w:rPr>
      </w:pPr>
      <w:r w:rsidRPr="00AE075B">
        <w:rPr>
          <w:rFonts w:ascii="APL385 Unicode" w:hAnsi="APL385 Unicode" w:cs="Cambria Math"/>
        </w:rPr>
        <w:t>∇</w:t>
      </w:r>
    </w:p>
    <w:p w:rsidR="00F141A5" w:rsidRPr="00AE075B" w:rsidRDefault="00F141A5" w:rsidP="00F141A5">
      <w:pPr>
        <w:pStyle w:val="NormalIndent"/>
        <w:shd w:val="clear" w:color="auto" w:fill="EEECE1" w:themeFill="background2"/>
        <w:rPr>
          <w:rFonts w:ascii="APL385 Unicode" w:hAnsi="APL385 Unicode" w:cs="Cambria Math"/>
        </w:rPr>
      </w:pPr>
    </w:p>
    <w:p w:rsidR="00F141A5" w:rsidRPr="00AE075B" w:rsidRDefault="00FB0EB5" w:rsidP="00F141A5">
      <w:pPr>
        <w:pStyle w:val="NormalIndent"/>
        <w:shd w:val="clear" w:color="auto" w:fill="EEECE1" w:themeFill="background2"/>
        <w:rPr>
          <w:rFonts w:ascii="APL385 Unicode" w:hAnsi="APL385 Unicode"/>
          <w:lang w:val="en-US"/>
        </w:rPr>
      </w:pPr>
      <w:proofErr w:type="gramStart"/>
      <w:r w:rsidRPr="00AE075B">
        <w:rPr>
          <w:rFonts w:ascii="APL385 Unicode" w:hAnsi="APL385 Unicode"/>
        </w:rPr>
        <w:t>:</w:t>
      </w:r>
      <w:proofErr w:type="spellStart"/>
      <w:r w:rsidRPr="00AE075B">
        <w:rPr>
          <w:rFonts w:ascii="APL385 Unicode" w:hAnsi="APL385 Unicode"/>
        </w:rPr>
        <w:t>EndClass</w:t>
      </w:r>
      <w:proofErr w:type="spellEnd"/>
      <w:proofErr w:type="gramEnd"/>
    </w:p>
    <w:p w:rsidR="000930A6" w:rsidRDefault="000930A6">
      <w:pPr>
        <w:pStyle w:val="NormalIndent"/>
      </w:pPr>
    </w:p>
    <w:p w:rsidR="000930A6" w:rsidRDefault="00F141A5">
      <w:pPr>
        <w:pStyle w:val="NormalIndent"/>
      </w:pPr>
      <w:r>
        <w:t>The above displays as:</w:t>
      </w:r>
    </w:p>
    <w:p w:rsidR="000930A6" w:rsidRDefault="000930A6">
      <w:pPr>
        <w:pStyle w:val="NormalIndent"/>
      </w:pPr>
    </w:p>
    <w:p w:rsidR="000930A6" w:rsidRDefault="000930A6">
      <w:pPr>
        <w:pStyle w:val="NormalIndent"/>
      </w:pPr>
      <w:r>
        <w:rPr>
          <w:noProof/>
          <w:lang w:val="en-US"/>
        </w:rPr>
        <w:drawing>
          <wp:inline distT="0" distB="0" distL="0" distR="0">
            <wp:extent cx="4449445" cy="1257300"/>
            <wp:effectExtent l="19050" t="0" r="825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449445" cy="1257300"/>
                    </a:xfrm>
                    <a:prstGeom prst="rect">
                      <a:avLst/>
                    </a:prstGeom>
                    <a:noFill/>
                    <a:ln w="9525">
                      <a:noFill/>
                      <a:miter lim="800000"/>
                      <a:headEnd/>
                      <a:tailEnd/>
                    </a:ln>
                  </pic:spPr>
                </pic:pic>
              </a:graphicData>
            </a:graphic>
          </wp:inline>
        </w:drawing>
      </w:r>
    </w:p>
    <w:p w:rsidR="00F141A5" w:rsidRDefault="00F141A5" w:rsidP="00F141A5">
      <w:pPr>
        <w:pStyle w:val="NormalIndent"/>
        <w:ind w:left="0"/>
      </w:pPr>
    </w:p>
    <w:p w:rsidR="000930A6" w:rsidRDefault="000930A6">
      <w:pPr>
        <w:pStyle w:val="NormalIndent"/>
      </w:pPr>
    </w:p>
    <w:p w:rsidR="000930A6" w:rsidRDefault="00B01E2B">
      <w:pPr>
        <w:pStyle w:val="Heading3"/>
      </w:pPr>
      <w:bookmarkStart w:id="56" w:name="_Toc336253975"/>
      <w:r>
        <w:t>4.3</w:t>
      </w:r>
      <w:r w:rsidR="00F141A5">
        <w:t xml:space="preserve"> </w:t>
      </w:r>
      <w:r w:rsidR="00973767">
        <w:t xml:space="preserve">Introduction to </w:t>
      </w:r>
      <w:r w:rsidR="00F141A5">
        <w:t>Templates</w:t>
      </w:r>
      <w:bookmarkEnd w:id="56"/>
    </w:p>
    <w:p w:rsidR="00356767" w:rsidRDefault="00E163A4" w:rsidP="00E163A4">
      <w:pPr>
        <w:pStyle w:val="NormalIndent"/>
      </w:pPr>
      <w:r>
        <w:t>T</w:t>
      </w:r>
      <w:r w:rsidR="00E42D85">
        <w:t xml:space="preserve">he </w:t>
      </w:r>
      <w:r>
        <w:t>previous examples return HTML</w:t>
      </w:r>
      <w:r w:rsidR="00E42D85">
        <w:t xml:space="preserve"> but do not look much like a web site.</w:t>
      </w:r>
      <w:r>
        <w:t xml:space="preserve"> We already have seen the demo site, which does looks quite a bit more like one. To use the styling of the rest of the demo, t</w:t>
      </w:r>
      <w:r w:rsidR="00F141A5">
        <w:t>ake the previous example and</w:t>
      </w:r>
      <w:r w:rsidR="00993D8B">
        <w:t xml:space="preserve"> set its base class to </w:t>
      </w:r>
      <w:r w:rsidR="00993D8B" w:rsidRPr="00993D8B">
        <w:rPr>
          <w:rFonts w:ascii="APL385 Unicode" w:hAnsi="APL385 Unicode"/>
        </w:rPr>
        <w:t>MiPage</w:t>
      </w:r>
      <w:r w:rsidR="00F141A5">
        <w:t>.</w:t>
      </w:r>
    </w:p>
    <w:p w:rsidR="00356767" w:rsidRDefault="00356767" w:rsidP="00F141A5">
      <w:pPr>
        <w:pStyle w:val="NormalIndent"/>
      </w:pPr>
    </w:p>
    <w:p w:rsidR="000930A6" w:rsidRDefault="00CE7B94">
      <w:pPr>
        <w:pStyle w:val="NormalIndent"/>
        <w:shd w:val="clear" w:color="auto" w:fill="EEECE1" w:themeFill="background2"/>
      </w:pPr>
      <w:proofErr w:type="gramStart"/>
      <w:r>
        <w:t>:Class</w:t>
      </w:r>
      <w:proofErr w:type="gramEnd"/>
      <w:r>
        <w:t xml:space="preserve"> </w:t>
      </w:r>
      <w:proofErr w:type="spellStart"/>
      <w:r>
        <w:t>helloworld</w:t>
      </w:r>
      <w:proofErr w:type="spellEnd"/>
      <w:r>
        <w:t xml:space="preserve"> : MiPage</w:t>
      </w:r>
    </w:p>
    <w:p w:rsidR="00CE7B94" w:rsidRDefault="00CE7B94" w:rsidP="00F141A5">
      <w:pPr>
        <w:pStyle w:val="NormalIndent"/>
      </w:pPr>
    </w:p>
    <w:p w:rsidR="00D14378" w:rsidRDefault="00646D5C" w:rsidP="00F141A5">
      <w:pPr>
        <w:pStyle w:val="NormalIndent"/>
      </w:pPr>
      <w:r>
        <w:t xml:space="preserve">The demo site includes a template called </w:t>
      </w:r>
      <w:proofErr w:type="spellStart"/>
      <w:r w:rsidR="00FB0EB5" w:rsidRPr="00FB0EB5">
        <w:rPr>
          <w:rFonts w:ascii="APL385 Unicode" w:hAnsi="APL385 Unicode"/>
        </w:rPr>
        <w:t>MiPage.dyalog</w:t>
      </w:r>
      <w:proofErr w:type="spellEnd"/>
      <w:r>
        <w:t xml:space="preserve"> in its </w:t>
      </w:r>
      <w:r w:rsidR="00FB0EB5" w:rsidRPr="00FB0EB5">
        <w:rPr>
          <w:rFonts w:ascii="Courier New" w:hAnsi="Courier New" w:cs="Courier New"/>
        </w:rPr>
        <w:t>Code/Templates</w:t>
      </w:r>
      <w:r w:rsidR="00D14378">
        <w:t xml:space="preserve"> </w:t>
      </w:r>
      <w:r>
        <w:t xml:space="preserve">directory. </w:t>
      </w:r>
      <w:r w:rsidR="0095360A">
        <w:t xml:space="preserve">It contains a class which additionally processes the HTML passed to </w:t>
      </w:r>
      <w:proofErr w:type="spellStart"/>
      <w:r w:rsidR="0095360A" w:rsidRPr="00DA2EB7">
        <w:rPr>
          <w:rFonts w:ascii="APL385 Unicode" w:hAnsi="APL385 Unicode"/>
        </w:rPr>
        <w:t>req.Return</w:t>
      </w:r>
      <w:proofErr w:type="spellEnd"/>
      <w:r w:rsidR="0095360A">
        <w:t xml:space="preserve"> and finishes building the HTML that will be sent to browsers.  </w:t>
      </w:r>
      <w:r>
        <w:t xml:space="preserve">When we changed the </w:t>
      </w:r>
      <w:r w:rsidR="0095360A">
        <w:t>base class, we applied that template to the code, which will make the page l</w:t>
      </w:r>
      <w:r w:rsidR="00D14378">
        <w:t>ook like the following when requested:</w:t>
      </w:r>
    </w:p>
    <w:p w:rsidR="004C1B26" w:rsidRPr="00D14378" w:rsidRDefault="004C1B26" w:rsidP="00F141A5">
      <w:pPr>
        <w:pStyle w:val="NormalIndent"/>
      </w:pPr>
    </w:p>
    <w:p w:rsidR="00356767" w:rsidRDefault="000930A6" w:rsidP="00F141A5">
      <w:pPr>
        <w:pStyle w:val="NormalIndent"/>
      </w:pPr>
      <w:r>
        <w:rPr>
          <w:noProof/>
          <w:lang w:val="en-US"/>
        </w:rPr>
        <w:drawing>
          <wp:inline distT="0" distB="0" distL="0" distR="0">
            <wp:extent cx="2960915" cy="1673679"/>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t="23102" r="20410" b="9241"/>
                    <a:stretch>
                      <a:fillRect/>
                    </a:stretch>
                  </pic:blipFill>
                  <pic:spPr bwMode="auto">
                    <a:xfrm>
                      <a:off x="0" y="0"/>
                      <a:ext cx="2960915" cy="1673679"/>
                    </a:xfrm>
                    <a:prstGeom prst="rect">
                      <a:avLst/>
                    </a:prstGeom>
                    <a:noFill/>
                    <a:ln w="9525">
                      <a:noFill/>
                      <a:miter lim="800000"/>
                      <a:headEnd/>
                      <a:tailEnd/>
                    </a:ln>
                  </pic:spPr>
                </pic:pic>
              </a:graphicData>
            </a:graphic>
          </wp:inline>
        </w:drawing>
      </w:r>
    </w:p>
    <w:p w:rsidR="00CE7B94" w:rsidRDefault="00CE7B94" w:rsidP="00F141A5">
      <w:pPr>
        <w:pStyle w:val="NormalIndent"/>
      </w:pPr>
    </w:p>
    <w:p w:rsidR="00D14378" w:rsidRDefault="0095360A" w:rsidP="00936567">
      <w:pPr>
        <w:pStyle w:val="NormalIndent"/>
      </w:pPr>
      <w:r>
        <w:t xml:space="preserve">If </w:t>
      </w:r>
      <w:r w:rsidR="002B6540">
        <w:t>you select a template that does not exist or is not working properly, the MiPage will not be displayed.</w:t>
      </w:r>
    </w:p>
    <w:p w:rsidR="006830FB" w:rsidRPr="00FE19DA" w:rsidRDefault="00FE19DA" w:rsidP="00FE19DA">
      <w:pPr>
        <w:pStyle w:val="Heading3"/>
      </w:pPr>
      <w:bookmarkStart w:id="57" w:name="_Toc336253976"/>
      <w:r>
        <w:t>4</w:t>
      </w:r>
      <w:r w:rsidR="001D4FAD">
        <w:t>.</w:t>
      </w:r>
      <w:r w:rsidR="00B01E2B">
        <w:t>4</w:t>
      </w:r>
      <w:r>
        <w:t xml:space="preserve"> </w:t>
      </w:r>
      <w:r w:rsidR="00E0116E">
        <w:t xml:space="preserve">Getting </w:t>
      </w:r>
      <w:r w:rsidR="0045079F">
        <w:t>Dynamic</w:t>
      </w:r>
      <w:bookmarkEnd w:id="57"/>
    </w:p>
    <w:p w:rsidR="00CE0ABD" w:rsidRDefault="00A04044" w:rsidP="00C5508D">
      <w:pPr>
        <w:pStyle w:val="NormalIndent"/>
      </w:pPr>
      <w:proofErr w:type="spellStart"/>
      <w:r>
        <w:t>MiPage</w:t>
      </w:r>
      <w:r w:rsidR="00CE0ABD">
        <w:t>s</w:t>
      </w:r>
      <w:proofErr w:type="spellEnd"/>
      <w:r w:rsidR="00CE0ABD">
        <w:t xml:space="preserve"> </w:t>
      </w:r>
      <w:r w:rsidR="00446A58">
        <w:t>are APL code, and can</w:t>
      </w:r>
      <w:r w:rsidR="00FC5B0A">
        <w:t xml:space="preserve"> consume and manipulate data</w:t>
      </w:r>
      <w:r w:rsidR="00446A58">
        <w:t xml:space="preserve">. This data can </w:t>
      </w:r>
      <w:r w:rsidR="00C5508D">
        <w:t>come</w:t>
      </w:r>
      <w:r w:rsidR="00446A58">
        <w:t xml:space="preserve"> from anywhere APL can access, most pertinently from the client</w:t>
      </w:r>
      <w:r w:rsidR="00C5508D">
        <w:t xml:space="preserve">’s browser. </w:t>
      </w:r>
      <w:r w:rsidR="00FC5B0A">
        <w:t>W</w:t>
      </w:r>
      <w:r w:rsidR="00CE0ABD">
        <w:t xml:space="preserve">e will get </w:t>
      </w:r>
      <w:r w:rsidR="00FC5B0A">
        <w:t>into the nuts and bolts of that interaction in a few</w:t>
      </w:r>
      <w:r w:rsidR="00C5508D">
        <w:t xml:space="preserve"> </w:t>
      </w:r>
      <w:r w:rsidR="00FC5B0A">
        <w:t xml:space="preserve">chapters, </w:t>
      </w:r>
      <w:r w:rsidR="00CE0ABD">
        <w:t xml:space="preserve">right now we are going to get the </w:t>
      </w:r>
      <w:r w:rsidR="002B7A8F">
        <w:t>need to know</w:t>
      </w:r>
      <w:r w:rsidR="00590B7B">
        <w:t xml:space="preserve"> answers for how to build</w:t>
      </w:r>
      <w:r w:rsidR="00CE0ABD">
        <w:t xml:space="preserve"> </w:t>
      </w:r>
      <w:proofErr w:type="spellStart"/>
      <w:r>
        <w:t>MiPage</w:t>
      </w:r>
      <w:r w:rsidR="00FC5B0A">
        <w:t>s</w:t>
      </w:r>
      <w:proofErr w:type="spellEnd"/>
      <w:r w:rsidR="00590B7B">
        <w:t xml:space="preserve"> that talk with browsers</w:t>
      </w:r>
      <w:r w:rsidR="00CE0ABD">
        <w:t>.</w:t>
      </w:r>
    </w:p>
    <w:p w:rsidR="00E40360" w:rsidRDefault="00E40360" w:rsidP="00CE0ABD">
      <w:pPr>
        <w:pStyle w:val="NormalIndent"/>
        <w:ind w:left="0"/>
      </w:pPr>
    </w:p>
    <w:p w:rsidR="00E40360" w:rsidRPr="00A1140F" w:rsidRDefault="00E40360" w:rsidP="00E40360">
      <w:pPr>
        <w:pStyle w:val="NormalIndent"/>
        <w:shd w:val="clear" w:color="auto" w:fill="EEECE1" w:themeFill="background2"/>
      </w:pPr>
      <w:r>
        <w:t xml:space="preserve">Note: </w:t>
      </w:r>
      <w:r w:rsidR="00590B7B">
        <w:t xml:space="preserve">You should </w:t>
      </w:r>
      <w:r>
        <w:t xml:space="preserve">familiarize yourself with the </w:t>
      </w:r>
      <w:proofErr w:type="spellStart"/>
      <w:r w:rsidR="00BC3737" w:rsidRPr="00FE2C47">
        <w:rPr>
          <w:rFonts w:ascii="APL385 Unicode" w:hAnsi="APL385 Unicode"/>
        </w:rPr>
        <w:t>HTML</w:t>
      </w:r>
      <w:r w:rsidRPr="00FE2C47">
        <w:rPr>
          <w:rFonts w:ascii="APL385 Unicode" w:hAnsi="APL385 Unicode"/>
        </w:rPr>
        <w:t>Input</w:t>
      </w:r>
      <w:proofErr w:type="spellEnd"/>
      <w:r>
        <w:t xml:space="preserve"> namespace. The </w:t>
      </w:r>
      <w:r w:rsidR="00A04044">
        <w:t>MiPage</w:t>
      </w:r>
      <w:r>
        <w:t xml:space="preserve"> </w:t>
      </w:r>
      <w:r w:rsidR="00CE0ABD">
        <w:t>below uses</w:t>
      </w:r>
      <w:r w:rsidR="00D14378">
        <w:t xml:space="preserve"> it f</w:t>
      </w:r>
      <w:r w:rsidR="00A11860">
        <w:t>or communicating between the</w:t>
      </w:r>
      <w:r w:rsidR="00CE0ABD">
        <w:t xml:space="preserve"> </w:t>
      </w:r>
      <w:r w:rsidR="00A11860">
        <w:t>server and the browser</w:t>
      </w:r>
      <w:r w:rsidR="00751398">
        <w:t>. Appendix A</w:t>
      </w:r>
      <w:r w:rsidR="00590B7B">
        <w:t xml:space="preserve"> h</w:t>
      </w:r>
      <w:r w:rsidR="00751398">
        <w:t>as a function reference for this</w:t>
      </w:r>
      <w:r w:rsidR="00590B7B">
        <w:t xml:space="preserve"> namespace</w:t>
      </w:r>
      <w:r w:rsidR="00751398">
        <w:t>.</w:t>
      </w:r>
    </w:p>
    <w:p w:rsidR="00E40360" w:rsidRDefault="00E40360" w:rsidP="00E40360">
      <w:pPr>
        <w:pStyle w:val="NormalIndent"/>
        <w:ind w:left="0"/>
      </w:pPr>
    </w:p>
    <w:p w:rsidR="004E2135" w:rsidRDefault="004E2135" w:rsidP="004E2135">
      <w:pPr>
        <w:pStyle w:val="Heading4"/>
      </w:pPr>
      <w:bookmarkStart w:id="58" w:name="_Toc336253977"/>
      <w:proofErr w:type="spellStart"/>
      <w:r>
        <w:t>Reverse.dyalog</w:t>
      </w:r>
      <w:bookmarkEnd w:id="58"/>
      <w:proofErr w:type="spellEnd"/>
    </w:p>
    <w:p w:rsidR="00FE2C47" w:rsidRDefault="00FE2C47" w:rsidP="00FE2C47">
      <w:pPr>
        <w:pStyle w:val="NormalIndent"/>
      </w:pPr>
      <w:r>
        <w:t>This first example of a ‘dynamic’ MiPage will be simple and APL idiomatic. There will be a field to enter a word. If there are characters in the field and the button underneath it is pressed, the page will refresh and the field will contain the characters in reverse order.</w:t>
      </w:r>
    </w:p>
    <w:p w:rsidR="00FE2C47" w:rsidRDefault="00FE2C47" w:rsidP="00FE2C47">
      <w:pPr>
        <w:pStyle w:val="NormalIndent"/>
      </w:pPr>
    </w:p>
    <w:p w:rsidR="00FE2C47" w:rsidRDefault="00FE2C47" w:rsidP="00FE2C47">
      <w:pPr>
        <w:pStyle w:val="NormalIndent"/>
      </w:pPr>
      <w:r>
        <w:t>This MiPage already exists</w:t>
      </w:r>
      <w:r w:rsidR="009D5224">
        <w:t xml:space="preserve"> </w:t>
      </w:r>
      <w:r>
        <w:t xml:space="preserve">in the demo site. </w:t>
      </w:r>
      <w:r w:rsidR="000A6CA7">
        <w:t xml:space="preserve">Since </w:t>
      </w:r>
      <w:proofErr w:type="spellStart"/>
      <w:r w:rsidR="000A6CA7">
        <w:t>MyMi</w:t>
      </w:r>
      <w:r w:rsidR="00590B7B">
        <w:t>Site</w:t>
      </w:r>
      <w:proofErr w:type="spellEnd"/>
      <w:r w:rsidR="009D5224">
        <w:t xml:space="preserve"> is a copy of that demo, </w:t>
      </w:r>
      <w:proofErr w:type="spellStart"/>
      <w:r w:rsidR="009D5224">
        <w:rPr>
          <w:rFonts w:ascii="Courier New" w:hAnsi="Courier New" w:cs="Courier New"/>
        </w:rPr>
        <w:t>reverse.dyalog</w:t>
      </w:r>
      <w:proofErr w:type="spellEnd"/>
      <w:r w:rsidR="009D5224">
        <w:t xml:space="preserve"> is in the </w:t>
      </w:r>
      <w:r w:rsidR="00FB0EB5" w:rsidRPr="00FB0EB5">
        <w:rPr>
          <w:rFonts w:ascii="Courier New" w:hAnsi="Courier New" w:cs="Courier New"/>
        </w:rPr>
        <w:t>SiteRoot</w:t>
      </w:r>
      <w:r w:rsidR="00993D8B">
        <w:rPr>
          <w:rStyle w:val="FootnoteReference"/>
          <w:rFonts w:ascii="Courier New" w:hAnsi="Courier New" w:cs="Courier New"/>
        </w:rPr>
        <w:footnoteReference w:id="2"/>
      </w:r>
      <w:r w:rsidR="009D5224">
        <w:t xml:space="preserve"> directory.</w:t>
      </w:r>
      <w:r w:rsidR="00CE0ABD">
        <w:t xml:space="preserve"> </w:t>
      </w:r>
    </w:p>
    <w:p w:rsidR="00FE2C47" w:rsidRDefault="00FE2C47" w:rsidP="00346F37">
      <w:pPr>
        <w:pStyle w:val="NormalIndent"/>
        <w:ind w:left="0"/>
      </w:pPr>
    </w:p>
    <w:p w:rsidR="00590B7B" w:rsidRDefault="009D5224" w:rsidP="00FE2C47">
      <w:pPr>
        <w:pStyle w:val="NormalIndent"/>
      </w:pPr>
      <w:r>
        <w:t xml:space="preserve">The MiPage </w:t>
      </w:r>
      <w:r w:rsidR="000271B9">
        <w:t>has been copied in below:</w:t>
      </w:r>
    </w:p>
    <w:p w:rsidR="00346F37" w:rsidRDefault="00346F37" w:rsidP="00346F37">
      <w:pPr>
        <w:pStyle w:val="NormalIndent"/>
      </w:pPr>
    </w:p>
    <w:p w:rsidR="00590B7B" w:rsidRPr="00346F37" w:rsidRDefault="00590B7B" w:rsidP="00346F37">
      <w:pPr>
        <w:pStyle w:val="NormalIndent"/>
        <w:shd w:val="clear" w:color="auto" w:fill="EEECE1" w:themeFill="background2"/>
        <w:rPr>
          <w:rFonts w:ascii="Arial Narrow" w:hAnsi="Arial Narrow"/>
          <w:b/>
          <w:sz w:val="22"/>
          <w:szCs w:val="22"/>
        </w:rPr>
      </w:pPr>
      <w:proofErr w:type="spellStart"/>
      <w:r w:rsidRPr="00346F37">
        <w:rPr>
          <w:rFonts w:ascii="Arial Narrow" w:hAnsi="Arial Narrow"/>
          <w:b/>
          <w:sz w:val="22"/>
          <w:szCs w:val="22"/>
        </w:rPr>
        <w:t>Reverse.dyalog</w:t>
      </w:r>
      <w:proofErr w:type="spellEnd"/>
    </w:p>
    <w:p w:rsidR="00346F37" w:rsidRPr="0081530E" w:rsidRDefault="00346F37" w:rsidP="00346F37">
      <w:pPr>
        <w:pStyle w:val="NormalIndent"/>
        <w:shd w:val="clear" w:color="auto" w:fill="EEECE1" w:themeFill="background2"/>
      </w:pPr>
    </w:p>
    <w:p w:rsidR="00590B7B" w:rsidRPr="005E2AA1" w:rsidRDefault="00590B7B" w:rsidP="00346F37">
      <w:pPr>
        <w:pStyle w:val="NormalIndent"/>
        <w:shd w:val="clear" w:color="auto" w:fill="EEECE1" w:themeFill="background2"/>
        <w:rPr>
          <w:rFonts w:ascii="APL385 Unicode" w:hAnsi="APL385 Unicode"/>
          <w:sz w:val="16"/>
          <w:szCs w:val="16"/>
          <w:lang w:val="en-US"/>
        </w:rPr>
      </w:pPr>
      <w:proofErr w:type="gramStart"/>
      <w:r w:rsidRPr="005E2AA1">
        <w:rPr>
          <w:rFonts w:ascii="APL385 Unicode" w:hAnsi="APL385 Unicode"/>
          <w:sz w:val="16"/>
          <w:szCs w:val="16"/>
          <w:lang w:val="en-US"/>
        </w:rPr>
        <w:t>:Class</w:t>
      </w:r>
      <w:proofErr w:type="gramEnd"/>
      <w:r w:rsidRPr="005E2AA1">
        <w:rPr>
          <w:rFonts w:ascii="APL385 Unicode" w:hAnsi="APL385 Unicode"/>
          <w:sz w:val="16"/>
          <w:szCs w:val="16"/>
          <w:lang w:val="en-US"/>
        </w:rPr>
        <w:t xml:space="preserve"> Reverse : </w:t>
      </w:r>
      <w:r>
        <w:rPr>
          <w:rFonts w:ascii="APL385 Unicode" w:hAnsi="APL385 Unicode"/>
          <w:sz w:val="16"/>
          <w:szCs w:val="16"/>
          <w:lang w:val="en-US"/>
        </w:rPr>
        <w:t>MiPage</w:t>
      </w:r>
    </w:p>
    <w:p w:rsidR="00590B7B" w:rsidRPr="005E2AA1" w:rsidRDefault="00590B7B" w:rsidP="00590B7B">
      <w:pPr>
        <w:pStyle w:val="NormalIndent"/>
        <w:shd w:val="clear" w:color="auto" w:fill="EEECE1" w:themeFill="background2"/>
        <w:rPr>
          <w:rFonts w:ascii="APL385 Unicode" w:hAnsi="APL385 Unicode"/>
          <w:sz w:val="16"/>
          <w:szCs w:val="16"/>
          <w:lang w:val="en-US"/>
        </w:rPr>
      </w:pPr>
    </w:p>
    <w:p w:rsidR="00993D8B" w:rsidRDefault="00590B7B" w:rsidP="00590B7B">
      <w:pPr>
        <w:pStyle w:val="NormalIndent"/>
        <w:shd w:val="clear" w:color="auto" w:fill="EEECE1" w:themeFill="background2"/>
        <w:rPr>
          <w:rFonts w:ascii="APL385 Unicode" w:hAnsi="APL385 Unicode"/>
          <w:sz w:val="16"/>
          <w:szCs w:val="16"/>
          <w:lang w:val="en-US"/>
        </w:rPr>
      </w:pPr>
      <w:proofErr w:type="gramStart"/>
      <w:r w:rsidRPr="0081530E">
        <w:rPr>
          <w:rFonts w:ascii="APL385 Unicode" w:hAnsi="APL385 Unicode"/>
          <w:sz w:val="16"/>
          <w:szCs w:val="16"/>
          <w:lang w:val="en-US"/>
        </w:rPr>
        <w:t>:Include</w:t>
      </w:r>
      <w:proofErr w:type="gramEnd"/>
      <w:r w:rsidRPr="0081530E">
        <w:rPr>
          <w:rFonts w:ascii="APL385 Unicode" w:hAnsi="APL385 Unicode"/>
          <w:sz w:val="16"/>
          <w:szCs w:val="16"/>
          <w:lang w:val="en-US"/>
        </w:rPr>
        <w:t xml:space="preserve"> #.</w:t>
      </w:r>
      <w:r>
        <w:rPr>
          <w:rFonts w:ascii="APL385 Unicode" w:hAnsi="APL385 Unicode"/>
          <w:sz w:val="16"/>
          <w:szCs w:val="16"/>
          <w:lang w:val="en-US"/>
        </w:rPr>
        <w:t>HTML</w:t>
      </w:r>
      <w:r w:rsidRPr="0081530E">
        <w:rPr>
          <w:rFonts w:ascii="APL385 Unicode" w:hAnsi="APL385 Unicode"/>
          <w:sz w:val="16"/>
          <w:szCs w:val="16"/>
          <w:lang w:val="en-US"/>
        </w:rPr>
        <w:t>Input</w:t>
      </w:r>
      <w:r w:rsidRPr="005E2AA1">
        <w:rPr>
          <w:rFonts w:ascii="APL385 Unicode" w:hAnsi="APL385 Unicode"/>
          <w:sz w:val="16"/>
          <w:szCs w:val="16"/>
          <w:lang w:val="en-US"/>
        </w:rPr>
        <w:t xml:space="preserve">              </w:t>
      </w:r>
      <w:r w:rsidR="007049D5">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Useful functions for creating </w:t>
      </w:r>
      <w:r w:rsidR="00993D8B">
        <w:rPr>
          <w:rFonts w:ascii="APL385 Unicode" w:hAnsi="APL385 Unicode"/>
          <w:sz w:val="16"/>
          <w:szCs w:val="16"/>
          <w:lang w:val="en-US"/>
        </w:rPr>
        <w:t xml:space="preserve"> </w:t>
      </w:r>
    </w:p>
    <w:p w:rsidR="00590B7B" w:rsidRDefault="00993D8B" w:rsidP="00590B7B">
      <w:pPr>
        <w:pStyle w:val="NormalIndent"/>
        <w:shd w:val="clear" w:color="auto" w:fill="EEECE1" w:themeFill="background2"/>
        <w:rPr>
          <w:rFonts w:ascii="APL385 Unicode" w:hAnsi="APL385 Unicode"/>
          <w:sz w:val="16"/>
          <w:szCs w:val="16"/>
          <w:lang w:val="en-US"/>
        </w:rPr>
      </w:pPr>
      <w:r>
        <w:rPr>
          <w:rFonts w:ascii="APL385 Unicode" w:hAnsi="APL385 Unicode"/>
          <w:sz w:val="16"/>
          <w:szCs w:val="16"/>
          <w:lang w:val="en-US"/>
        </w:rPr>
        <w:t xml:space="preserve">                                      ⍝   </w:t>
      </w:r>
      <w:r w:rsidR="00590B7B">
        <w:rPr>
          <w:rFonts w:ascii="APL385 Unicode" w:hAnsi="APL385 Unicode"/>
          <w:sz w:val="16"/>
          <w:szCs w:val="16"/>
          <w:lang w:val="en-US"/>
        </w:rPr>
        <w:t>HTML</w:t>
      </w:r>
      <w:r w:rsidR="00590B7B" w:rsidRPr="005E2AA1">
        <w:rPr>
          <w:rFonts w:ascii="APL385 Unicode" w:hAnsi="APL385 Unicode"/>
          <w:sz w:val="16"/>
          <w:szCs w:val="16"/>
          <w:lang w:val="en-US"/>
        </w:rPr>
        <w:t xml:space="preserve"> pages</w:t>
      </w:r>
    </w:p>
    <w:p w:rsidR="00590B7B" w:rsidRPr="005E2AA1" w:rsidRDefault="00590B7B" w:rsidP="00590B7B">
      <w:pPr>
        <w:pStyle w:val="NormalIndent"/>
        <w:shd w:val="clear" w:color="auto" w:fill="EEECE1" w:themeFill="background2"/>
        <w:rPr>
          <w:rFonts w:ascii="APL385 Unicode" w:hAnsi="APL385 Unicode"/>
          <w:sz w:val="16"/>
          <w:szCs w:val="16"/>
          <w:lang w:val="en-US"/>
        </w:rPr>
      </w:pPr>
    </w:p>
    <w:p w:rsidR="00590B7B" w:rsidRPr="005E2AA1" w:rsidRDefault="00590B7B" w:rsidP="00590B7B">
      <w:pPr>
        <w:pStyle w:val="NormalIndent"/>
        <w:shd w:val="clear" w:color="auto" w:fill="EEECE1" w:themeFill="background2"/>
        <w:rPr>
          <w:rFonts w:ascii="APL385 Unicode" w:hAnsi="APL385 Unicode"/>
          <w:sz w:val="16"/>
          <w:szCs w:val="16"/>
          <w:lang w:val="en-US"/>
        </w:rPr>
      </w:pPr>
      <w:proofErr w:type="gramStart"/>
      <w:r>
        <w:rPr>
          <w:rFonts w:ascii="APL385 Unicode" w:hAnsi="APL385 Unicode"/>
          <w:sz w:val="16"/>
          <w:szCs w:val="16"/>
          <w:lang w:val="en-US"/>
        </w:rPr>
        <w:t>:Field</w:t>
      </w:r>
      <w:proofErr w:type="gramEnd"/>
      <w:r>
        <w:rPr>
          <w:rFonts w:ascii="APL385 Unicode" w:hAnsi="APL385 Unicode"/>
          <w:sz w:val="16"/>
          <w:szCs w:val="16"/>
          <w:lang w:val="en-US"/>
        </w:rPr>
        <w:t xml:space="preserve"> Public Text</w:t>
      </w:r>
      <w:r w:rsidRPr="005E2AA1">
        <w:rPr>
          <w:rFonts w:ascii="APL385 Unicode" w:hAnsi="APL385 Unicode"/>
          <w:sz w:val="16"/>
          <w:szCs w:val="16"/>
          <w:lang w:val="en-US"/>
        </w:rPr>
        <w:t xml:space="preserve">←''             </w:t>
      </w:r>
      <w:r w:rsidR="007049D5">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Name of edit field</w:t>
      </w:r>
    </w:p>
    <w:p w:rsidR="00590B7B" w:rsidRDefault="00590B7B" w:rsidP="00590B7B">
      <w:pPr>
        <w:pStyle w:val="NormalIndent"/>
        <w:shd w:val="clear" w:color="auto" w:fill="EEECE1" w:themeFill="background2"/>
        <w:rPr>
          <w:rFonts w:ascii="APL385 Unicode" w:hAnsi="APL385 Unicode"/>
          <w:sz w:val="16"/>
          <w:szCs w:val="16"/>
          <w:lang w:val="en-US"/>
        </w:rPr>
      </w:pPr>
      <w:proofErr w:type="gramStart"/>
      <w:r w:rsidRPr="005E2AA1">
        <w:rPr>
          <w:rFonts w:ascii="APL385 Unicode" w:hAnsi="APL385 Unicode"/>
          <w:sz w:val="16"/>
          <w:szCs w:val="16"/>
          <w:lang w:val="en-US"/>
        </w:rPr>
        <w:t>:Field</w:t>
      </w:r>
      <w:proofErr w:type="gramEnd"/>
      <w:r w:rsidRPr="005E2AA1">
        <w:rPr>
          <w:rFonts w:ascii="APL385 Unicode" w:hAnsi="APL385 Unicode"/>
          <w:sz w:val="16"/>
          <w:szCs w:val="16"/>
          <w:lang w:val="en-US"/>
        </w:rPr>
        <w:t xml:space="preserve"> Public Action←''           </w:t>
      </w:r>
      <w:r w:rsidR="007049D5">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All action buttons have this name</w:t>
      </w:r>
    </w:p>
    <w:p w:rsidR="00590B7B" w:rsidRDefault="00590B7B" w:rsidP="00590B7B">
      <w:pPr>
        <w:pStyle w:val="NormalIndent"/>
        <w:shd w:val="clear" w:color="auto" w:fill="EEECE1" w:themeFill="background2"/>
        <w:rPr>
          <w:rFonts w:ascii="APL385 Unicode" w:hAnsi="APL385 Unicode"/>
          <w:sz w:val="16"/>
          <w:szCs w:val="16"/>
          <w:lang w:val="en-US"/>
        </w:rPr>
      </w:pPr>
    </w:p>
    <w:p w:rsidR="00590B7B" w:rsidRPr="005E2AA1" w:rsidRDefault="00945745" w:rsidP="00590B7B">
      <w:pPr>
        <w:pStyle w:val="NormalIndent"/>
        <w:shd w:val="clear" w:color="auto" w:fill="EEECE1" w:themeFill="background2"/>
        <w:rPr>
          <w:rFonts w:ascii="APL385 Unicode" w:hAnsi="APL385 Unicode"/>
          <w:sz w:val="16"/>
          <w:szCs w:val="16"/>
          <w:lang w:val="en-US"/>
        </w:rPr>
      </w:pPr>
      <w:r>
        <w:rPr>
          <w:rFonts w:ascii="APL385 Unicode" w:hAnsi="APL385 Unicode"/>
          <w:sz w:val="16"/>
          <w:szCs w:val="16"/>
          <w:lang w:val="en-US"/>
        </w:rPr>
        <w:t xml:space="preserve">     </w:t>
      </w:r>
      <w:r w:rsidR="00590B7B" w:rsidRPr="005E2AA1">
        <w:rPr>
          <w:rFonts w:ascii="APL385 Unicode" w:hAnsi="APL385 Unicode"/>
          <w:sz w:val="16"/>
          <w:szCs w:val="16"/>
          <w:lang w:val="en-US"/>
        </w:rPr>
        <w:t xml:space="preserve">∇ Render </w:t>
      </w:r>
      <w:proofErr w:type="spellStart"/>
      <w:r w:rsidR="00590B7B" w:rsidRPr="005E2AA1">
        <w:rPr>
          <w:rFonts w:ascii="APL385 Unicode" w:hAnsi="APL385 Unicode"/>
          <w:sz w:val="16"/>
          <w:szCs w:val="16"/>
          <w:lang w:val="en-US"/>
        </w:rPr>
        <w:t>req</w:t>
      </w:r>
      <w:proofErr w:type="gramStart"/>
      <w:r w:rsidR="00590B7B" w:rsidRPr="005E2AA1">
        <w:rPr>
          <w:rFonts w:ascii="APL385 Unicode" w:hAnsi="APL385 Unicode"/>
          <w:sz w:val="16"/>
          <w:szCs w:val="16"/>
          <w:lang w:val="en-US"/>
        </w:rPr>
        <w:t>;</w:t>
      </w:r>
      <w:r w:rsidR="009D3CA0">
        <w:rPr>
          <w:rFonts w:ascii="APL385 Unicode" w:hAnsi="APL385 Unicode"/>
          <w:sz w:val="16"/>
          <w:szCs w:val="16"/>
          <w:lang w:val="en-US"/>
        </w:rPr>
        <w:t>html</w:t>
      </w:r>
      <w:proofErr w:type="spellEnd"/>
      <w:proofErr w:type="gramEnd"/>
    </w:p>
    <w:p w:rsidR="00590B7B"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gramStart"/>
      <w:r w:rsidRPr="005E2AA1">
        <w:rPr>
          <w:rFonts w:ascii="APL385 Unicode" w:hAnsi="APL385 Unicode"/>
          <w:sz w:val="16"/>
          <w:szCs w:val="16"/>
          <w:lang w:val="en-US"/>
        </w:rPr>
        <w:t>:Access</w:t>
      </w:r>
      <w:proofErr w:type="gramEnd"/>
      <w:r w:rsidRPr="005E2AA1">
        <w:rPr>
          <w:rFonts w:ascii="APL385 Unicode" w:hAnsi="APL385 Unicode"/>
          <w:sz w:val="16"/>
          <w:szCs w:val="16"/>
          <w:lang w:val="en-US"/>
        </w:rPr>
        <w:t xml:space="preserve"> Public</w:t>
      </w:r>
    </w:p>
    <w:p w:rsidR="00590B7B" w:rsidRPr="005E2AA1" w:rsidRDefault="00590B7B" w:rsidP="00590B7B">
      <w:pPr>
        <w:pStyle w:val="NormalIndent"/>
        <w:shd w:val="clear" w:color="auto" w:fill="EEECE1" w:themeFill="background2"/>
        <w:rPr>
          <w:rFonts w:ascii="APL385 Unicode" w:hAnsi="APL385 Unicode"/>
          <w:sz w:val="16"/>
          <w:szCs w:val="16"/>
          <w:lang w:val="en-US"/>
        </w:rPr>
      </w:pPr>
    </w:p>
    <w:p w:rsidR="00D14378"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r>
        <w:rPr>
          <w:rFonts w:ascii="APL385 Unicode" w:hAnsi="APL385 Unicode"/>
          <w:sz w:val="16"/>
          <w:szCs w:val="16"/>
          <w:lang w:val="en-US"/>
        </w:rPr>
        <w:t xml:space="preserve"> </w:t>
      </w:r>
      <w:proofErr w:type="spellStart"/>
      <w:r>
        <w:rPr>
          <w:rFonts w:ascii="APL385 Unicode" w:hAnsi="APL385 Unicode"/>
          <w:sz w:val="16"/>
          <w:szCs w:val="16"/>
          <w:lang w:val="en-US"/>
        </w:rPr>
        <w:t>DoAction</w:t>
      </w:r>
      <w:proofErr w:type="spellEnd"/>
      <w:r>
        <w:rPr>
          <w:rFonts w:ascii="APL385 Unicode" w:hAnsi="APL385 Unicode"/>
          <w:sz w:val="16"/>
          <w:szCs w:val="16"/>
          <w:lang w:val="en-US"/>
        </w:rPr>
        <w:t xml:space="preserve">                 </w:t>
      </w:r>
      <w:r w:rsidR="007049D5">
        <w:rPr>
          <w:rFonts w:ascii="APL385 Unicode" w:hAnsi="APL385 Unicode"/>
          <w:sz w:val="16"/>
          <w:szCs w:val="16"/>
          <w:lang w:val="en-US"/>
        </w:rPr>
        <w:t xml:space="preserve">    </w:t>
      </w:r>
      <w:r>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w:t>
      </w:r>
      <w:proofErr w:type="gramStart"/>
      <w:r w:rsidRPr="005E2AA1">
        <w:rPr>
          <w:rFonts w:ascii="APL385 Unicode" w:hAnsi="APL385 Unicode"/>
          <w:sz w:val="16"/>
          <w:szCs w:val="16"/>
          <w:lang w:val="en-US"/>
        </w:rPr>
        <w:t>If</w:t>
      </w:r>
      <w:proofErr w:type="gramEnd"/>
      <w:r w:rsidRPr="005E2AA1">
        <w:rPr>
          <w:rFonts w:ascii="APL385 Unicode" w:hAnsi="APL385 Unicode"/>
          <w:sz w:val="16"/>
          <w:szCs w:val="16"/>
          <w:lang w:val="en-US"/>
        </w:rPr>
        <w:t xml:space="preserve"> a button was pressed, deal </w:t>
      </w:r>
    </w:p>
    <w:p w:rsidR="00590B7B" w:rsidRDefault="00D14378" w:rsidP="00590B7B">
      <w:pPr>
        <w:pStyle w:val="NormalIndent"/>
        <w:shd w:val="clear" w:color="auto" w:fill="EEECE1" w:themeFill="background2"/>
        <w:rPr>
          <w:rFonts w:ascii="APL385 Unicode" w:hAnsi="APL385 Unicode"/>
          <w:sz w:val="16"/>
          <w:szCs w:val="16"/>
          <w:lang w:val="en-US"/>
        </w:rPr>
      </w:pPr>
      <w:r>
        <w:rPr>
          <w:rFonts w:ascii="APL385 Unicode" w:hAnsi="APL385 Unicode"/>
          <w:sz w:val="16"/>
          <w:szCs w:val="16"/>
          <w:lang w:val="en-US"/>
        </w:rPr>
        <w:t xml:space="preserve">                                      ⍝ </w:t>
      </w:r>
      <w:proofErr w:type="gramStart"/>
      <w:r w:rsidR="00590B7B" w:rsidRPr="005E2AA1">
        <w:rPr>
          <w:rFonts w:ascii="APL385 Unicode" w:hAnsi="APL385 Unicode"/>
          <w:sz w:val="16"/>
          <w:szCs w:val="16"/>
          <w:lang w:val="en-US"/>
        </w:rPr>
        <w:t>with</w:t>
      </w:r>
      <w:proofErr w:type="gramEnd"/>
      <w:r w:rsidR="00590B7B" w:rsidRPr="005E2AA1">
        <w:rPr>
          <w:rFonts w:ascii="APL385 Unicode" w:hAnsi="APL385 Unicode"/>
          <w:sz w:val="16"/>
          <w:szCs w:val="16"/>
          <w:lang w:val="en-US"/>
        </w:rPr>
        <w:t xml:space="preserve"> it</w:t>
      </w:r>
    </w:p>
    <w:p w:rsidR="00590B7B" w:rsidRDefault="00590B7B" w:rsidP="00590B7B">
      <w:pPr>
        <w:pStyle w:val="NormalIndent"/>
        <w:shd w:val="clear" w:color="auto" w:fill="EEECE1" w:themeFill="background2"/>
        <w:rPr>
          <w:rFonts w:ascii="APL385 Unicode" w:hAnsi="APL385 Unicode"/>
          <w:sz w:val="16"/>
          <w:szCs w:val="16"/>
          <w:lang w:val="en-US"/>
        </w:rPr>
      </w:pP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r w:rsidR="009D3CA0">
        <w:rPr>
          <w:rFonts w:ascii="APL385 Unicode" w:hAnsi="APL385 Unicode"/>
          <w:sz w:val="16"/>
          <w:szCs w:val="16"/>
          <w:lang w:val="en-US"/>
        </w:rPr>
        <w:t>html</w:t>
      </w:r>
      <w:r w:rsidRPr="005E2AA1">
        <w:rPr>
          <w:rFonts w:ascii="APL385 Unicode" w:hAnsi="APL385 Unicode"/>
          <w:sz w:val="16"/>
          <w:szCs w:val="16"/>
          <w:lang w:val="en-US"/>
        </w:rPr>
        <w:t>←'&lt;br</w:t>
      </w:r>
      <w:r w:rsidR="00751398">
        <w:rPr>
          <w:rFonts w:ascii="APL385 Unicode" w:hAnsi="APL385 Unicode"/>
          <w:sz w:val="16"/>
          <w:szCs w:val="16"/>
          <w:lang w:val="en-US"/>
        </w:rPr>
        <w:t xml:space="preserve"> /</w:t>
      </w:r>
      <w:r w:rsidRPr="005E2AA1">
        <w:rPr>
          <w:rFonts w:ascii="APL385 Unicode" w:hAnsi="APL385 Unicode"/>
          <w:sz w:val="16"/>
          <w:szCs w:val="16"/>
          <w:lang w:val="en-US"/>
        </w:rPr>
        <w:t>&gt;Enter Text</w:t>
      </w:r>
      <w:proofErr w:type="gramStart"/>
      <w:r w:rsidRPr="005E2AA1">
        <w:rPr>
          <w:rFonts w:ascii="APL385 Unicode" w:hAnsi="APL385 Unicode"/>
          <w:sz w:val="16"/>
          <w:szCs w:val="16"/>
          <w:lang w:val="en-US"/>
        </w:rPr>
        <w:t>: '</w:t>
      </w:r>
      <w:proofErr w:type="gramEnd"/>
    </w:p>
    <w:p w:rsidR="00D14378"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spellStart"/>
      <w:proofErr w:type="gramStart"/>
      <w:r w:rsidR="009D3CA0">
        <w:rPr>
          <w:rFonts w:ascii="APL385 Unicode" w:hAnsi="APL385 Unicode"/>
          <w:sz w:val="16"/>
          <w:szCs w:val="16"/>
          <w:lang w:val="en-US"/>
        </w:rPr>
        <w:t>html</w:t>
      </w:r>
      <w:proofErr w:type="gramEnd"/>
      <w:r>
        <w:rPr>
          <w:rFonts w:ascii="APL385 Unicode" w:hAnsi="APL385 Unicode"/>
          <w:sz w:val="16"/>
          <w:szCs w:val="16"/>
          <w:lang w:val="en-US"/>
        </w:rPr>
        <w:t>,←'Text'Edit</w:t>
      </w:r>
      <w:proofErr w:type="spellEnd"/>
      <w:r>
        <w:rPr>
          <w:rFonts w:ascii="APL385 Unicode" w:hAnsi="APL385 Unicode"/>
          <w:sz w:val="16"/>
          <w:szCs w:val="16"/>
          <w:lang w:val="en-US"/>
        </w:rPr>
        <w:t xml:space="preserve"> Text</w:t>
      </w:r>
      <w:r w:rsidR="007049D5">
        <w:rPr>
          <w:rFonts w:ascii="APL385 Unicode" w:hAnsi="APL385 Unicode"/>
          <w:sz w:val="16"/>
          <w:szCs w:val="16"/>
          <w:lang w:val="en-US"/>
        </w:rPr>
        <w:t xml:space="preserve">    </w:t>
      </w:r>
      <w:r>
        <w:rPr>
          <w:rFonts w:ascii="APL385 Unicode" w:hAnsi="APL385 Unicode"/>
          <w:sz w:val="16"/>
          <w:szCs w:val="16"/>
          <w:lang w:val="en-US"/>
        </w:rPr>
        <w:t xml:space="preserve">       </w:t>
      </w:r>
      <w:r w:rsidRPr="005E2AA1">
        <w:rPr>
          <w:rFonts w:ascii="APL385 Unicode" w:hAnsi="APL385 Unicode" w:cs="Cambria Math"/>
          <w:sz w:val="16"/>
          <w:szCs w:val="16"/>
          <w:lang w:val="en-US"/>
        </w:rPr>
        <w:t>⍝</w:t>
      </w:r>
      <w:r>
        <w:rPr>
          <w:rFonts w:ascii="APL385 Unicode" w:hAnsi="APL385 Unicode"/>
          <w:sz w:val="16"/>
          <w:szCs w:val="16"/>
          <w:lang w:val="en-US"/>
        </w:rPr>
        <w:t xml:space="preserve"> An "Edit" called "Text" </w:t>
      </w:r>
      <w:r w:rsidR="00D14378">
        <w:rPr>
          <w:rFonts w:ascii="APL385 Unicode" w:hAnsi="APL385 Unicode"/>
          <w:sz w:val="16"/>
          <w:szCs w:val="16"/>
          <w:lang w:val="en-US"/>
        </w:rPr>
        <w:t xml:space="preserve"> </w:t>
      </w:r>
    </w:p>
    <w:p w:rsidR="00590B7B" w:rsidRDefault="00D14378" w:rsidP="00590B7B">
      <w:pPr>
        <w:pStyle w:val="NormalIndent"/>
        <w:shd w:val="clear" w:color="auto" w:fill="EEECE1" w:themeFill="background2"/>
        <w:rPr>
          <w:rFonts w:ascii="APL385 Unicode" w:hAnsi="APL385 Unicode"/>
          <w:sz w:val="16"/>
          <w:szCs w:val="16"/>
          <w:lang w:val="en-US"/>
        </w:rPr>
      </w:pPr>
      <w:r>
        <w:rPr>
          <w:rFonts w:ascii="APL385 Unicode" w:hAnsi="APL385 Unicode"/>
          <w:sz w:val="16"/>
          <w:szCs w:val="16"/>
          <w:lang w:val="en-US"/>
        </w:rPr>
        <w:t xml:space="preserve">                                      ⍝ </w:t>
      </w:r>
      <w:r w:rsidR="00590B7B">
        <w:rPr>
          <w:rFonts w:ascii="APL385 Unicode" w:hAnsi="APL385 Unicode"/>
          <w:sz w:val="16"/>
          <w:szCs w:val="16"/>
          <w:lang w:val="en-US"/>
        </w:rPr>
        <w:t>containing the Text</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gramStart"/>
      <w:r w:rsidR="009D3CA0">
        <w:rPr>
          <w:rFonts w:ascii="APL385 Unicode" w:hAnsi="APL385 Unicode"/>
          <w:sz w:val="16"/>
          <w:szCs w:val="16"/>
          <w:lang w:val="en-US"/>
        </w:rPr>
        <w:t>html</w:t>
      </w:r>
      <w:proofErr w:type="gramEnd"/>
      <w:r w:rsidRPr="005E2AA1">
        <w:rPr>
          <w:rFonts w:ascii="APL385 Unicode" w:hAnsi="APL385 Unicode"/>
          <w:sz w:val="16"/>
          <w:szCs w:val="16"/>
          <w:lang w:val="en-US"/>
        </w:rPr>
        <w:t>,←'&lt;br</w:t>
      </w:r>
      <w:r w:rsidR="00751398">
        <w:rPr>
          <w:rFonts w:ascii="APL385 Unicode" w:hAnsi="APL385 Unicode"/>
          <w:sz w:val="16"/>
          <w:szCs w:val="16"/>
          <w:lang w:val="en-US"/>
        </w:rPr>
        <w:t xml:space="preserve"> /</w:t>
      </w:r>
      <w:r w:rsidRPr="005E2AA1">
        <w:rPr>
          <w:rFonts w:ascii="APL385 Unicode" w:hAnsi="APL385 Unicode"/>
          <w:sz w:val="16"/>
          <w:szCs w:val="16"/>
          <w:lang w:val="en-US"/>
        </w:rPr>
        <w:t>&gt;&lt;br</w:t>
      </w:r>
      <w:r w:rsidR="00751398">
        <w:rPr>
          <w:rFonts w:ascii="APL385 Unicode" w:hAnsi="APL385 Unicode"/>
          <w:sz w:val="16"/>
          <w:szCs w:val="16"/>
          <w:lang w:val="en-US"/>
        </w:rPr>
        <w:t xml:space="preserve"> /</w:t>
      </w:r>
      <w:r w:rsidRPr="005E2AA1">
        <w:rPr>
          <w:rFonts w:ascii="APL385 Unicode" w:hAnsi="APL385 Unicode"/>
          <w:sz w:val="16"/>
          <w:szCs w:val="16"/>
          <w:lang w:val="en-US"/>
        </w:rPr>
        <w:t>&gt;'</w:t>
      </w:r>
    </w:p>
    <w:p w:rsidR="007049D5"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spellStart"/>
      <w:proofErr w:type="gramStart"/>
      <w:r w:rsidR="009D3CA0">
        <w:rPr>
          <w:rFonts w:ascii="APL385 Unicode" w:hAnsi="APL385 Unicode"/>
          <w:sz w:val="16"/>
          <w:szCs w:val="16"/>
          <w:lang w:val="en-US"/>
        </w:rPr>
        <w:t>html</w:t>
      </w:r>
      <w:proofErr w:type="gramEnd"/>
      <w:r w:rsidRPr="005E2AA1">
        <w:rPr>
          <w:rFonts w:ascii="APL385 Unicode" w:hAnsi="APL385 Unicode"/>
          <w:sz w:val="16"/>
          <w:szCs w:val="16"/>
          <w:lang w:val="en-US"/>
        </w:rPr>
        <w:t>,←'Action'Submit'Reverse</w:t>
      </w:r>
      <w:proofErr w:type="spellEnd"/>
      <w:r w:rsidRPr="005E2AA1">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A button named 'Action' </w:t>
      </w:r>
    </w:p>
    <w:p w:rsidR="00590B7B" w:rsidRPr="005E2AA1" w:rsidRDefault="007049D5" w:rsidP="00590B7B">
      <w:pPr>
        <w:pStyle w:val="NormalIndent"/>
        <w:shd w:val="clear" w:color="auto" w:fill="EEECE1" w:themeFill="background2"/>
        <w:rPr>
          <w:rFonts w:ascii="APL385 Unicode" w:hAnsi="APL385 Unicode"/>
          <w:sz w:val="16"/>
          <w:szCs w:val="16"/>
          <w:lang w:val="en-US"/>
        </w:rPr>
      </w:pPr>
      <w:r>
        <w:rPr>
          <w:rFonts w:ascii="APL385 Unicode" w:hAnsi="APL385 Unicode"/>
          <w:sz w:val="16"/>
          <w:szCs w:val="16"/>
          <w:lang w:val="en-US"/>
        </w:rPr>
        <w:t xml:space="preserve">                                      </w:t>
      </w:r>
      <w:r>
        <w:rPr>
          <w:rFonts w:ascii="APL385 Unicode" w:hAnsi="APL385 Unicode"/>
          <w:sz w:val="16"/>
          <w:szCs w:val="16"/>
        </w:rPr>
        <w:t xml:space="preserve">⍝ </w:t>
      </w:r>
      <w:proofErr w:type="gramStart"/>
      <w:r w:rsidR="00590B7B" w:rsidRPr="005E2AA1">
        <w:rPr>
          <w:rFonts w:ascii="APL385 Unicode" w:hAnsi="APL385 Unicode"/>
          <w:sz w:val="16"/>
          <w:szCs w:val="16"/>
          <w:lang w:val="en-US"/>
        </w:rPr>
        <w:t>with</w:t>
      </w:r>
      <w:proofErr w:type="gramEnd"/>
      <w:r w:rsidR="00590B7B" w:rsidRPr="005E2AA1">
        <w:rPr>
          <w:rFonts w:ascii="APL385 Unicode" w:hAnsi="APL385 Unicode"/>
          <w:sz w:val="16"/>
          <w:szCs w:val="16"/>
          <w:lang w:val="en-US"/>
        </w:rPr>
        <w:t xml:space="preserve"> Caption 'Reverse'</w:t>
      </w:r>
    </w:p>
    <w:p w:rsidR="00590B7B"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spellStart"/>
      <w:proofErr w:type="gramStart"/>
      <w:r w:rsidR="009D3CA0">
        <w:rPr>
          <w:rFonts w:ascii="APL385 Unicode" w:hAnsi="APL385 Unicode"/>
          <w:sz w:val="16"/>
          <w:szCs w:val="16"/>
          <w:lang w:val="en-US"/>
        </w:rPr>
        <w:t>html</w:t>
      </w:r>
      <w:proofErr w:type="gramEnd"/>
      <w:r w:rsidRPr="005E2AA1">
        <w:rPr>
          <w:rFonts w:ascii="APL385 Unicode" w:hAnsi="APL385 Unicode"/>
          <w:sz w:val="16"/>
          <w:szCs w:val="16"/>
          <w:lang w:val="en-US"/>
        </w:rPr>
        <w:t>,←'Action'Submit'Clear</w:t>
      </w:r>
      <w:proofErr w:type="spellEnd"/>
      <w:r w:rsidRPr="005E2AA1">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w:t>
      </w:r>
      <w:r>
        <w:rPr>
          <w:rFonts w:ascii="APL385 Unicode" w:hAnsi="APL385 Unicode"/>
          <w:sz w:val="16"/>
          <w:szCs w:val="16"/>
          <w:lang w:val="en-US"/>
        </w:rPr>
        <w:t>.. another button named 'Action’</w:t>
      </w:r>
    </w:p>
    <w:p w:rsidR="00590B7B" w:rsidRPr="005E2AA1" w:rsidRDefault="00590B7B" w:rsidP="00590B7B">
      <w:pPr>
        <w:pStyle w:val="NormalIndent"/>
        <w:shd w:val="clear" w:color="auto" w:fill="EEECE1" w:themeFill="background2"/>
        <w:rPr>
          <w:rFonts w:ascii="APL385 Unicode" w:hAnsi="APL385 Unicode"/>
          <w:sz w:val="16"/>
          <w:szCs w:val="16"/>
          <w:lang w:val="en-US"/>
        </w:rPr>
      </w:pPr>
    </w:p>
    <w:p w:rsidR="00590B7B"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spellStart"/>
      <w:r w:rsidR="009D3CA0">
        <w:rPr>
          <w:rFonts w:ascii="APL385 Unicode" w:hAnsi="APL385 Unicode"/>
          <w:sz w:val="16"/>
          <w:szCs w:val="16"/>
          <w:lang w:val="en-US"/>
        </w:rPr>
        <w:t>html</w:t>
      </w:r>
      <w:r w:rsidRPr="005E2AA1">
        <w:rPr>
          <w:rFonts w:ascii="APL385 Unicode" w:hAnsi="APL385 Unicode"/>
          <w:sz w:val="16"/>
          <w:szCs w:val="16"/>
          <w:lang w:val="en-US"/>
        </w:rPr>
        <w:t>←</w:t>
      </w:r>
      <w:proofErr w:type="gramStart"/>
      <w:r w:rsidRPr="005E2AA1">
        <w:rPr>
          <w:rFonts w:ascii="APL385 Unicode" w:hAnsi="APL385 Unicode"/>
          <w:sz w:val="16"/>
          <w:szCs w:val="16"/>
          <w:lang w:val="en-US"/>
        </w:rPr>
        <w:t>req</w:t>
      </w:r>
      <w:proofErr w:type="spellEnd"/>
      <w:r w:rsidRPr="005E2AA1">
        <w:rPr>
          <w:rFonts w:ascii="APL385 Unicode" w:hAnsi="APL385 Unicode"/>
          <w:sz w:val="16"/>
          <w:szCs w:val="16"/>
          <w:lang w:val="en-US"/>
        </w:rPr>
        <w:t>(</w:t>
      </w:r>
      <w:proofErr w:type="gramEnd"/>
      <w:r w:rsidRPr="005E2AA1">
        <w:rPr>
          <w:rFonts w:ascii="APL385 Unicode" w:hAnsi="APL385 Unicode"/>
          <w:sz w:val="16"/>
          <w:szCs w:val="16"/>
          <w:lang w:val="en-US"/>
        </w:rPr>
        <w:t>'</w:t>
      </w:r>
      <w:proofErr w:type="spellStart"/>
      <w:r w:rsidRPr="005E2AA1">
        <w:rPr>
          <w:rFonts w:ascii="APL385 Unicode" w:hAnsi="APL385 Unicode"/>
          <w:sz w:val="16"/>
          <w:szCs w:val="16"/>
          <w:lang w:val="en-US"/>
        </w:rPr>
        <w:t>post'Form</w:t>
      </w:r>
      <w:proofErr w:type="spellEnd"/>
      <w:r w:rsidRPr="005E2AA1">
        <w:rPr>
          <w:rFonts w:ascii="APL385 Unicode" w:hAnsi="APL385 Unicode"/>
          <w:sz w:val="16"/>
          <w:szCs w:val="16"/>
          <w:lang w:val="en-US"/>
        </w:rPr>
        <w:t>)</w:t>
      </w:r>
      <w:r w:rsidR="009D5224">
        <w:rPr>
          <w:rFonts w:ascii="APL385 Unicode" w:hAnsi="APL385 Unicode"/>
          <w:sz w:val="16"/>
          <w:szCs w:val="16"/>
          <w:lang w:val="en-US"/>
        </w:rPr>
        <w:t>html</w:t>
      </w:r>
      <w:r w:rsidRPr="005E2AA1">
        <w:rPr>
          <w:rFonts w:ascii="APL385 Unicode" w:hAnsi="APL385 Unicode"/>
          <w:sz w:val="16"/>
          <w:szCs w:val="16"/>
          <w:lang w:val="en-US"/>
        </w:rPr>
        <w:t xml:space="preserve">      </w:t>
      </w:r>
      <w:r w:rsidR="007049D5">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Put a 'submit' form around it</w:t>
      </w:r>
    </w:p>
    <w:p w:rsidR="00590B7B" w:rsidRPr="005E2AA1" w:rsidRDefault="00590B7B" w:rsidP="00590B7B">
      <w:pPr>
        <w:pStyle w:val="NormalIndent"/>
        <w:shd w:val="clear" w:color="auto" w:fill="EEECE1" w:themeFill="background2"/>
        <w:rPr>
          <w:rFonts w:ascii="APL385 Unicode" w:hAnsi="APL385 Unicode"/>
          <w:sz w:val="16"/>
          <w:szCs w:val="16"/>
          <w:lang w:val="en-US"/>
        </w:rPr>
      </w:pP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spellStart"/>
      <w:proofErr w:type="gramStart"/>
      <w:r w:rsidR="009D3CA0">
        <w:rPr>
          <w:rFonts w:ascii="APL385 Unicode" w:hAnsi="APL385 Unicode"/>
          <w:sz w:val="16"/>
          <w:szCs w:val="16"/>
          <w:lang w:val="en-US"/>
        </w:rPr>
        <w:t>html</w:t>
      </w:r>
      <w:proofErr w:type="gramEnd"/>
      <w:r w:rsidRPr="005E2AA1">
        <w:rPr>
          <w:rFonts w:ascii="APL385 Unicode" w:hAnsi="APL385 Unicode"/>
          <w:sz w:val="16"/>
          <w:szCs w:val="16"/>
          <w:lang w:val="en-US"/>
        </w:rPr>
        <w:t>,←'a</w:t>
      </w:r>
      <w:proofErr w:type="spellEnd"/>
      <w:r w:rsidRPr="005E2AA1">
        <w:rPr>
          <w:rFonts w:ascii="APL385 Unicode" w:hAnsi="APL385 Unicode"/>
          <w:sz w:val="16"/>
          <w:szCs w:val="16"/>
          <w:lang w:val="en-US"/>
        </w:rPr>
        <w:t xml:space="preserve"> href="/"'</w:t>
      </w:r>
      <w:proofErr w:type="spellStart"/>
      <w:r w:rsidRPr="005E2AA1">
        <w:rPr>
          <w:rFonts w:ascii="APL385 Unicode" w:hAnsi="APL385 Unicode"/>
          <w:sz w:val="16"/>
          <w:szCs w:val="16"/>
          <w:lang w:val="en-US"/>
        </w:rPr>
        <w:t>Enclose'Home</w:t>
      </w:r>
      <w:proofErr w:type="spellEnd"/>
      <w:r w:rsidRPr="005E2AA1">
        <w:rPr>
          <w:rFonts w:ascii="APL385 Unicode" w:hAnsi="APL385 Unicode"/>
          <w:sz w:val="16"/>
          <w:szCs w:val="16"/>
          <w:lang w:val="en-US"/>
        </w:rPr>
        <w:t xml:space="preserve">' </w:t>
      </w:r>
      <w:r w:rsidRPr="005E2AA1">
        <w:rPr>
          <w:rFonts w:ascii="APL385 Unicode" w:hAnsi="APL385 Unicode" w:cs="Cambria Math"/>
          <w:sz w:val="16"/>
          <w:szCs w:val="16"/>
          <w:lang w:val="en-US"/>
        </w:rPr>
        <w:t>⍝</w:t>
      </w:r>
      <w:r w:rsidRPr="005E2AA1">
        <w:rPr>
          <w:rFonts w:ascii="APL385 Unicode" w:hAnsi="APL385 Unicode"/>
          <w:sz w:val="16"/>
          <w:szCs w:val="16"/>
          <w:lang w:val="en-US"/>
        </w:rPr>
        <w:t xml:space="preserve"> A link back to the index page</w:t>
      </w:r>
    </w:p>
    <w:p w:rsidR="009D3CA0" w:rsidRPr="005E2AA1" w:rsidRDefault="00590B7B" w:rsidP="00A52069">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spellStart"/>
      <w:proofErr w:type="gramStart"/>
      <w:r w:rsidRPr="005E2AA1">
        <w:rPr>
          <w:rFonts w:ascii="APL385 Unicode" w:hAnsi="APL385 Unicode"/>
          <w:sz w:val="16"/>
          <w:szCs w:val="16"/>
          <w:lang w:val="en-US"/>
        </w:rPr>
        <w:t>req.Return</w:t>
      </w:r>
      <w:proofErr w:type="spellEnd"/>
      <w:proofErr w:type="gramEnd"/>
      <w:r w:rsidRPr="005E2AA1">
        <w:rPr>
          <w:rFonts w:ascii="APL385 Unicode" w:hAnsi="APL385 Unicode"/>
          <w:sz w:val="16"/>
          <w:szCs w:val="16"/>
          <w:lang w:val="en-US"/>
        </w:rPr>
        <w:t xml:space="preserve"> </w:t>
      </w:r>
      <w:r w:rsidR="009D5224">
        <w:rPr>
          <w:rFonts w:ascii="APL385 Unicode" w:hAnsi="APL385 Unicode"/>
          <w:sz w:val="16"/>
          <w:szCs w:val="16"/>
          <w:lang w:val="en-US"/>
        </w:rPr>
        <w:t>html</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
    <w:p w:rsidR="00590B7B" w:rsidRPr="005E2AA1" w:rsidRDefault="00590B7B" w:rsidP="00590B7B">
      <w:pPr>
        <w:pStyle w:val="NormalIndent"/>
        <w:shd w:val="clear" w:color="auto" w:fill="EEECE1" w:themeFill="background2"/>
        <w:rPr>
          <w:rFonts w:ascii="APL385 Unicode" w:hAnsi="APL385 Unicode"/>
          <w:sz w:val="16"/>
          <w:szCs w:val="16"/>
          <w:lang w:val="en-US"/>
        </w:rPr>
      </w:pP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 </w:t>
      </w:r>
      <w:proofErr w:type="spellStart"/>
      <w:r w:rsidRPr="005E2AA1">
        <w:rPr>
          <w:rFonts w:ascii="APL385 Unicode" w:hAnsi="APL385 Unicode"/>
          <w:sz w:val="16"/>
          <w:szCs w:val="16"/>
          <w:lang w:val="en-US"/>
        </w:rPr>
        <w:t>DoAction</w:t>
      </w:r>
      <w:proofErr w:type="spellEnd"/>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gramStart"/>
      <w:r w:rsidRPr="005E2AA1">
        <w:rPr>
          <w:rFonts w:ascii="APL385 Unicode" w:hAnsi="APL385 Unicode"/>
          <w:sz w:val="16"/>
          <w:szCs w:val="16"/>
          <w:lang w:val="en-US"/>
        </w:rPr>
        <w:t>:Select</w:t>
      </w:r>
      <w:proofErr w:type="gramEnd"/>
      <w:r w:rsidRPr="005E2AA1">
        <w:rPr>
          <w:rFonts w:ascii="APL385 Unicode" w:hAnsi="APL385 Unicode"/>
          <w:sz w:val="16"/>
          <w:szCs w:val="16"/>
          <w:lang w:val="en-US"/>
        </w:rPr>
        <w:t xml:space="preserve"> Action</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gramStart"/>
      <w:r w:rsidRPr="005E2AA1">
        <w:rPr>
          <w:rFonts w:ascii="APL385 Unicode" w:hAnsi="APL385 Unicode"/>
          <w:sz w:val="16"/>
          <w:szCs w:val="16"/>
          <w:lang w:val="en-US"/>
        </w:rPr>
        <w:t>:Case</w:t>
      </w:r>
      <w:proofErr w:type="gramEnd"/>
      <w:r w:rsidRPr="005E2AA1">
        <w:rPr>
          <w:rFonts w:ascii="APL385 Unicode" w:hAnsi="APL385 Unicode"/>
          <w:sz w:val="16"/>
          <w:szCs w:val="16"/>
          <w:lang w:val="en-US"/>
        </w:rPr>
        <w:t xml:space="preserve"> 'Clear' </w:t>
      </w:r>
      <w:r w:rsidRPr="005E2AA1">
        <w:rPr>
          <w:rFonts w:ascii="APL385 Unicode" w:hAnsi="APL385 Unicode" w:cs="Cambria Math"/>
          <w:sz w:val="16"/>
          <w:szCs w:val="16"/>
          <w:lang w:val="en-US"/>
        </w:rPr>
        <w:t>⋄</w:t>
      </w:r>
      <w:r>
        <w:rPr>
          <w:rFonts w:ascii="APL385 Unicode" w:hAnsi="APL385 Unicode"/>
          <w:sz w:val="16"/>
          <w:szCs w:val="16"/>
          <w:lang w:val="en-US"/>
        </w:rPr>
        <w:t xml:space="preserve"> Text</w:t>
      </w:r>
      <w:r w:rsidRPr="005E2AA1">
        <w:rPr>
          <w:rFonts w:ascii="APL385 Unicode" w:hAnsi="APL385 Unicode"/>
          <w:sz w:val="16"/>
          <w:szCs w:val="16"/>
          <w:lang w:val="en-US"/>
        </w:rPr>
        <w:t>←''</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gramStart"/>
      <w:r w:rsidRPr="005E2AA1">
        <w:rPr>
          <w:rFonts w:ascii="APL385 Unicode" w:hAnsi="APL385 Unicode"/>
          <w:sz w:val="16"/>
          <w:szCs w:val="16"/>
          <w:lang w:val="en-US"/>
        </w:rPr>
        <w:t>:Case</w:t>
      </w:r>
      <w:proofErr w:type="gramEnd"/>
      <w:r w:rsidRPr="005E2AA1">
        <w:rPr>
          <w:rFonts w:ascii="APL385 Unicode" w:hAnsi="APL385 Unicode"/>
          <w:sz w:val="16"/>
          <w:szCs w:val="16"/>
          <w:lang w:val="en-US"/>
        </w:rPr>
        <w:t xml:space="preserve"> 'Reverse' </w:t>
      </w:r>
      <w:r w:rsidRPr="005E2AA1">
        <w:rPr>
          <w:rFonts w:ascii="APL385 Unicode" w:hAnsi="APL385 Unicode" w:cs="Cambria Math"/>
          <w:sz w:val="16"/>
          <w:szCs w:val="16"/>
          <w:lang w:val="en-US"/>
        </w:rPr>
        <w:t>⋄</w:t>
      </w:r>
      <w:r>
        <w:rPr>
          <w:rFonts w:ascii="APL385 Unicode" w:hAnsi="APL385 Unicode"/>
          <w:sz w:val="16"/>
          <w:szCs w:val="16"/>
          <w:lang w:val="en-US"/>
        </w:rPr>
        <w:t xml:space="preserve"> Text</w:t>
      </w:r>
      <w:r w:rsidRPr="005E2AA1">
        <w:rPr>
          <w:rFonts w:ascii="APL385 Unicode" w:hAnsi="APL385 Unicode"/>
          <w:sz w:val="16"/>
          <w:szCs w:val="16"/>
          <w:lang w:val="en-US"/>
        </w:rPr>
        <w:t>←</w:t>
      </w:r>
      <w:r w:rsidRPr="005E2AA1">
        <w:rPr>
          <w:rFonts w:ascii="APL385 Unicode" w:hAnsi="APL385 Unicode" w:cs="Cambria Math"/>
          <w:sz w:val="16"/>
          <w:szCs w:val="16"/>
          <w:lang w:val="en-US"/>
        </w:rPr>
        <w:t>⌽</w:t>
      </w:r>
      <w:r>
        <w:rPr>
          <w:rFonts w:ascii="APL385 Unicode" w:hAnsi="APL385 Unicode"/>
          <w:sz w:val="16"/>
          <w:szCs w:val="16"/>
          <w:lang w:val="en-US"/>
        </w:rPr>
        <w:t>Text</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roofErr w:type="gramStart"/>
      <w:r w:rsidRPr="005E2AA1">
        <w:rPr>
          <w:rFonts w:ascii="APL385 Unicode" w:hAnsi="APL385 Unicode"/>
          <w:sz w:val="16"/>
          <w:szCs w:val="16"/>
          <w:lang w:val="en-US"/>
        </w:rPr>
        <w:t>:</w:t>
      </w:r>
      <w:proofErr w:type="spellStart"/>
      <w:r w:rsidRPr="005E2AA1">
        <w:rPr>
          <w:rFonts w:ascii="APL385 Unicode" w:hAnsi="APL385 Unicode"/>
          <w:sz w:val="16"/>
          <w:szCs w:val="16"/>
          <w:lang w:val="en-US"/>
        </w:rPr>
        <w:t>EndSelect</w:t>
      </w:r>
      <w:proofErr w:type="spellEnd"/>
      <w:proofErr w:type="gramEnd"/>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
    <w:p w:rsidR="00590B7B" w:rsidRPr="005E2AA1" w:rsidRDefault="00590B7B" w:rsidP="00590B7B">
      <w:pPr>
        <w:pStyle w:val="NormalIndent"/>
        <w:shd w:val="clear" w:color="auto" w:fill="EEECE1" w:themeFill="background2"/>
        <w:rPr>
          <w:rFonts w:ascii="APL385 Unicode" w:hAnsi="APL385 Unicode"/>
          <w:sz w:val="16"/>
          <w:szCs w:val="16"/>
          <w:lang w:val="en-US"/>
        </w:rPr>
      </w:pPr>
      <w:r w:rsidRPr="005E2AA1">
        <w:rPr>
          <w:rFonts w:ascii="APL385 Unicode" w:hAnsi="APL385 Unicode"/>
          <w:sz w:val="16"/>
          <w:szCs w:val="16"/>
          <w:lang w:val="en-US"/>
        </w:rPr>
        <w:t xml:space="preserve">    </w:t>
      </w:r>
    </w:p>
    <w:p w:rsidR="00F84D4D" w:rsidRPr="00F84D4D" w:rsidRDefault="00590B7B" w:rsidP="00F84D4D">
      <w:pPr>
        <w:pStyle w:val="NormalIndent"/>
        <w:shd w:val="clear" w:color="auto" w:fill="EEECE1" w:themeFill="background2"/>
        <w:rPr>
          <w:rFonts w:ascii="APL385 Unicode" w:hAnsi="APL385 Unicode"/>
          <w:sz w:val="16"/>
          <w:szCs w:val="16"/>
          <w:lang w:val="en-US"/>
        </w:rPr>
      </w:pPr>
      <w:proofErr w:type="gramStart"/>
      <w:r w:rsidRPr="005E2AA1">
        <w:rPr>
          <w:rFonts w:ascii="APL385 Unicode" w:hAnsi="APL385 Unicode"/>
          <w:sz w:val="16"/>
          <w:szCs w:val="16"/>
          <w:lang w:val="en-US"/>
        </w:rPr>
        <w:t>:</w:t>
      </w:r>
      <w:proofErr w:type="spellStart"/>
      <w:r w:rsidRPr="005E2AA1">
        <w:rPr>
          <w:rFonts w:ascii="APL385 Unicode" w:hAnsi="APL385 Unicode"/>
          <w:sz w:val="16"/>
          <w:szCs w:val="16"/>
          <w:lang w:val="en-US"/>
        </w:rPr>
        <w:t>EndClass</w:t>
      </w:r>
      <w:proofErr w:type="spellEnd"/>
      <w:proofErr w:type="gramEnd"/>
    </w:p>
    <w:p w:rsidR="00480D1C" w:rsidRDefault="00480D1C" w:rsidP="00E40360">
      <w:pPr>
        <w:pStyle w:val="NormalIndent"/>
      </w:pPr>
    </w:p>
    <w:p w:rsidR="00346F37" w:rsidRDefault="00346F37" w:rsidP="00346F37">
      <w:pPr>
        <w:pStyle w:val="NormalIndent"/>
      </w:pPr>
      <w:r>
        <w:t xml:space="preserve"> </w:t>
      </w:r>
      <w:r w:rsidRPr="005F3BB9">
        <w:rPr>
          <w:rFonts w:ascii="APL385 Unicode" w:hAnsi="APL385 Unicode"/>
        </w:rPr>
        <w:t>Reverse</w:t>
      </w:r>
      <w:r>
        <w:t xml:space="preserve"> </w:t>
      </w:r>
      <w:r w:rsidR="00166E04">
        <w:t xml:space="preserve">is </w:t>
      </w:r>
      <w:r>
        <w:t xml:space="preserve">derived from the </w:t>
      </w:r>
      <w:r w:rsidRPr="005F3BB9">
        <w:rPr>
          <w:rFonts w:ascii="APL385 Unicode" w:hAnsi="APL385 Unicode"/>
        </w:rPr>
        <w:t>MiPage</w:t>
      </w:r>
      <w:r>
        <w:t xml:space="preserve"> </w:t>
      </w:r>
      <w:proofErr w:type="gramStart"/>
      <w:r w:rsidR="009D5224">
        <w:t>template.</w:t>
      </w:r>
      <w:r w:rsidR="00166E04">
        <w:t>,</w:t>
      </w:r>
      <w:proofErr w:type="gramEnd"/>
      <w:r>
        <w:t xml:space="preserve"> contain</w:t>
      </w:r>
      <w:r w:rsidR="00166E04">
        <w:t>ing</w:t>
      </w:r>
      <w:r>
        <w:t xml:space="preserve"> two methods, </w:t>
      </w:r>
      <w:r w:rsidRPr="005F3BB9">
        <w:rPr>
          <w:rFonts w:ascii="APL385 Unicode" w:hAnsi="APL385 Unicode"/>
        </w:rPr>
        <w:t>Render</w:t>
      </w:r>
      <w:r>
        <w:t xml:space="preserve"> and </w:t>
      </w:r>
      <w:proofErr w:type="spellStart"/>
      <w:r w:rsidRPr="005F3BB9">
        <w:rPr>
          <w:rFonts w:ascii="APL385 Unicode" w:hAnsi="APL385 Unicode"/>
        </w:rPr>
        <w:t>DoAction</w:t>
      </w:r>
      <w:proofErr w:type="spellEnd"/>
      <w:r>
        <w:t xml:space="preserve">. </w:t>
      </w:r>
    </w:p>
    <w:p w:rsidR="00346F37" w:rsidRDefault="00346F37" w:rsidP="008F3264">
      <w:pPr>
        <w:pStyle w:val="NormalIndent"/>
        <w:numPr>
          <w:ilvl w:val="0"/>
          <w:numId w:val="32"/>
        </w:numPr>
      </w:pPr>
      <w:r w:rsidRPr="005F3BB9">
        <w:rPr>
          <w:rFonts w:ascii="APL385 Unicode" w:hAnsi="APL385 Unicode"/>
        </w:rPr>
        <w:t>Render</w:t>
      </w:r>
      <w:r w:rsidR="00166E04">
        <w:rPr>
          <w:rFonts w:ascii="APL385 Unicode" w:hAnsi="APL385 Unicode"/>
        </w:rPr>
        <w:t xml:space="preserve"> </w:t>
      </w:r>
      <w:r>
        <w:t xml:space="preserve">generates </w:t>
      </w:r>
      <w:r w:rsidR="009D5224">
        <w:t>the page’s HTML</w:t>
      </w:r>
    </w:p>
    <w:p w:rsidR="00166E04" w:rsidRDefault="00346F37" w:rsidP="008F3264">
      <w:pPr>
        <w:pStyle w:val="NormalIndent"/>
        <w:numPr>
          <w:ilvl w:val="0"/>
          <w:numId w:val="32"/>
        </w:numPr>
      </w:pPr>
      <w:proofErr w:type="spellStart"/>
      <w:r w:rsidRPr="005F3BB9">
        <w:rPr>
          <w:rFonts w:ascii="APL385 Unicode" w:hAnsi="APL385 Unicode"/>
        </w:rPr>
        <w:t>DoAction</w:t>
      </w:r>
      <w:proofErr w:type="spellEnd"/>
      <w:r w:rsidR="00166E04">
        <w:t>:</w:t>
      </w:r>
    </w:p>
    <w:p w:rsidR="000930A6" w:rsidRDefault="00346F37" w:rsidP="008F3264">
      <w:pPr>
        <w:pStyle w:val="NormalIndent"/>
        <w:numPr>
          <w:ilvl w:val="1"/>
          <w:numId w:val="32"/>
        </w:numPr>
      </w:pPr>
      <w:r>
        <w:t>handles the data passed from the client to the browser</w:t>
      </w:r>
    </w:p>
    <w:p w:rsidR="000930A6" w:rsidRDefault="00166E04" w:rsidP="008F3264">
      <w:pPr>
        <w:pStyle w:val="NormalIndent"/>
        <w:numPr>
          <w:ilvl w:val="1"/>
          <w:numId w:val="32"/>
        </w:numPr>
      </w:pPr>
      <w:r>
        <w:t>selects an</w:t>
      </w:r>
      <w:r w:rsidR="00346F37">
        <w:t xml:space="preserve"> act</w:t>
      </w:r>
      <w:r w:rsidR="005A54EF">
        <w:t xml:space="preserve">ion </w:t>
      </w:r>
      <w:r>
        <w:t>depending on</w:t>
      </w:r>
      <w:r w:rsidR="005A54EF">
        <w:t xml:space="preserve"> </w:t>
      </w:r>
      <w:r>
        <w:t xml:space="preserve">the </w:t>
      </w:r>
      <w:r w:rsidR="005A54EF">
        <w:t>button</w:t>
      </w:r>
      <w:r>
        <w:t xml:space="preserve"> pushed</w:t>
      </w:r>
    </w:p>
    <w:p w:rsidR="00346F37" w:rsidRDefault="00346F37" w:rsidP="00DE27E6">
      <w:pPr>
        <w:pStyle w:val="NormalIndent"/>
      </w:pPr>
    </w:p>
    <w:p w:rsidR="00EC242F" w:rsidRDefault="00166E04" w:rsidP="00E40360">
      <w:pPr>
        <w:pStyle w:val="NormalIndent"/>
      </w:pPr>
      <w:r>
        <w:t xml:space="preserve">Put </w:t>
      </w:r>
      <w:hyperlink r:id="rId22" w:history="1">
        <w:r w:rsidR="00FB0EB5" w:rsidRPr="00FB0EB5">
          <w:rPr>
            <w:rStyle w:val="Hyperlink"/>
            <w:rFonts w:ascii="Courier New" w:hAnsi="Courier New" w:cs="Courier New"/>
          </w:rPr>
          <w:t>http://localhost:8080/reverse?Name=Beethoven</w:t>
        </w:r>
      </w:hyperlink>
      <w:r>
        <w:t xml:space="preserve"> into the URL line of your browser</w:t>
      </w:r>
      <w:r w:rsidR="00EC242F">
        <w:t>:</w:t>
      </w:r>
    </w:p>
    <w:p w:rsidR="00EC242F" w:rsidRDefault="00EC242F" w:rsidP="00E40360">
      <w:pPr>
        <w:pStyle w:val="NormalIndent"/>
      </w:pPr>
    </w:p>
    <w:p w:rsidR="00EC242F" w:rsidRDefault="005A3FD3" w:rsidP="00E40360">
      <w:pPr>
        <w:pStyle w:val="NormalIndent"/>
        <w:rPr>
          <w:noProof/>
          <w:lang w:val="en-US"/>
        </w:rPr>
      </w:pPr>
      <w:r>
        <w:rPr>
          <w:noProof/>
          <w:lang w:val="en-US"/>
        </w:rPr>
        <w:drawing>
          <wp:inline distT="0" distB="0" distL="0" distR="0">
            <wp:extent cx="4484125" cy="8463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602" t="53333" r="13659" b="17460"/>
                    <a:stretch>
                      <a:fillRect/>
                    </a:stretch>
                  </pic:blipFill>
                  <pic:spPr bwMode="auto">
                    <a:xfrm>
                      <a:off x="0" y="0"/>
                      <a:ext cx="4484125" cy="846380"/>
                    </a:xfrm>
                    <a:prstGeom prst="rect">
                      <a:avLst/>
                    </a:prstGeom>
                    <a:noFill/>
                    <a:ln w="9525">
                      <a:noFill/>
                      <a:miter lim="800000"/>
                      <a:headEnd/>
                      <a:tailEnd/>
                    </a:ln>
                  </pic:spPr>
                </pic:pic>
              </a:graphicData>
            </a:graphic>
          </wp:inline>
        </w:drawing>
      </w:r>
    </w:p>
    <w:p w:rsidR="00A74886" w:rsidRDefault="00A74886" w:rsidP="00346F37">
      <w:pPr>
        <w:pStyle w:val="NormalIndent"/>
        <w:ind w:left="0"/>
        <w:rPr>
          <w:noProof/>
          <w:lang w:val="en-US"/>
        </w:rPr>
      </w:pPr>
    </w:p>
    <w:p w:rsidR="004A6588" w:rsidRDefault="00432D41" w:rsidP="00E40360">
      <w:pPr>
        <w:pStyle w:val="NormalIndent"/>
        <w:rPr>
          <w:noProof/>
          <w:lang w:val="en-US"/>
        </w:rPr>
      </w:pPr>
      <w:r>
        <w:rPr>
          <w:noProof/>
          <w:lang w:val="en-US"/>
        </w:rPr>
        <w:t xml:space="preserve">Click the </w:t>
      </w:r>
      <w:r w:rsidR="00166E04">
        <w:rPr>
          <w:noProof/>
          <w:lang w:val="en-US"/>
        </w:rPr>
        <w:t>“R</w:t>
      </w:r>
      <w:r>
        <w:rPr>
          <w:noProof/>
          <w:lang w:val="en-US"/>
        </w:rPr>
        <w:t>everse</w:t>
      </w:r>
      <w:r w:rsidR="00166E04">
        <w:rPr>
          <w:noProof/>
          <w:lang w:val="en-US"/>
        </w:rPr>
        <w:t>”</w:t>
      </w:r>
      <w:r>
        <w:rPr>
          <w:noProof/>
          <w:lang w:val="en-US"/>
        </w:rPr>
        <w:t xml:space="preserve"> button:</w:t>
      </w:r>
    </w:p>
    <w:p w:rsidR="00432D41" w:rsidRDefault="00432D41" w:rsidP="00E40360">
      <w:pPr>
        <w:pStyle w:val="NormalIndent"/>
        <w:rPr>
          <w:noProof/>
          <w:lang w:val="en-US"/>
        </w:rPr>
      </w:pPr>
    </w:p>
    <w:p w:rsidR="004A6588" w:rsidRDefault="004A6588" w:rsidP="00E40360">
      <w:pPr>
        <w:pStyle w:val="NormalIndent"/>
        <w:rPr>
          <w:noProof/>
          <w:lang w:val="en-US"/>
        </w:rPr>
      </w:pPr>
      <w:r>
        <w:rPr>
          <w:noProof/>
          <w:lang w:val="en-US"/>
        </w:rPr>
        <w:drawing>
          <wp:inline distT="0" distB="0" distL="0" distR="0">
            <wp:extent cx="4484125" cy="938664"/>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1602" t="53333" r="13647" b="14286"/>
                    <a:stretch>
                      <a:fillRect/>
                    </a:stretch>
                  </pic:blipFill>
                  <pic:spPr bwMode="auto">
                    <a:xfrm>
                      <a:off x="0" y="0"/>
                      <a:ext cx="4521873" cy="946566"/>
                    </a:xfrm>
                    <a:prstGeom prst="rect">
                      <a:avLst/>
                    </a:prstGeom>
                    <a:noFill/>
                    <a:ln w="9525">
                      <a:noFill/>
                      <a:miter lim="800000"/>
                      <a:headEnd/>
                      <a:tailEnd/>
                    </a:ln>
                  </pic:spPr>
                </pic:pic>
              </a:graphicData>
            </a:graphic>
          </wp:inline>
        </w:drawing>
      </w:r>
    </w:p>
    <w:p w:rsidR="009D3CA0" w:rsidRDefault="009D3CA0" w:rsidP="004A6588">
      <w:pPr>
        <w:pStyle w:val="NormalIndent"/>
        <w:ind w:left="0"/>
      </w:pPr>
    </w:p>
    <w:p w:rsidR="00F465CA" w:rsidRDefault="00F465CA" w:rsidP="00F141A5">
      <w:pPr>
        <w:pStyle w:val="Heading4"/>
      </w:pPr>
      <w:bookmarkStart w:id="59" w:name="_Toc336253978"/>
      <w:r>
        <w:t>Getting Information from the Browser</w:t>
      </w:r>
      <w:bookmarkEnd w:id="59"/>
    </w:p>
    <w:p w:rsidR="007C0146" w:rsidRDefault="00F465CA" w:rsidP="007C0146">
      <w:pPr>
        <w:pStyle w:val="NormalIndent"/>
      </w:pPr>
      <w:r>
        <w:t>If you enter text into the text field and click the ‘Reverse’ button, the value changes as we might expect it to. The text reverses.</w:t>
      </w:r>
      <w:r w:rsidR="007C0146">
        <w:t xml:space="preserve"> If you pay careful attention, you will notice that the page reloaded after you clicked the button. </w:t>
      </w:r>
      <w:r>
        <w:t xml:space="preserve">As you may have figured out from looking at the class, the value of the text type input element is passed to the </w:t>
      </w:r>
      <w:r w:rsidRPr="009D3CA0">
        <w:rPr>
          <w:rFonts w:ascii="APL385 Unicode" w:hAnsi="APL385 Unicode"/>
        </w:rPr>
        <w:t>Text</w:t>
      </w:r>
      <w:r>
        <w:t xml:space="preserve"> field. </w:t>
      </w:r>
      <w:r w:rsidR="009D5224">
        <w:t>T</w:t>
      </w:r>
      <w:r w:rsidR="007C0146">
        <w:t xml:space="preserve">he </w:t>
      </w:r>
      <w:r w:rsidR="00F4680F" w:rsidRPr="00F4680F">
        <w:rPr>
          <w:rFonts w:ascii="APL385 Unicode" w:hAnsi="APL385 Unicode"/>
        </w:rPr>
        <w:t>Render</w:t>
      </w:r>
      <w:r w:rsidR="007C0146">
        <w:t xml:space="preserve"> method is called and those values change the way the HTML is constructed. </w:t>
      </w:r>
    </w:p>
    <w:p w:rsidR="007C0146" w:rsidRDefault="007C0146" w:rsidP="007C0146">
      <w:pPr>
        <w:pStyle w:val="NormalIndent"/>
      </w:pPr>
    </w:p>
    <w:p w:rsidR="001B5AF2" w:rsidRDefault="007C0146" w:rsidP="001B5AF2">
      <w:pPr>
        <w:pStyle w:val="NormalIndent"/>
      </w:pPr>
      <w:r>
        <w:t xml:space="preserve">Remember that </w:t>
      </w:r>
      <w:proofErr w:type="spellStart"/>
      <w:r w:rsidRPr="00346F37">
        <w:rPr>
          <w:rFonts w:ascii="APL385 Unicode" w:hAnsi="APL385 Unicode"/>
        </w:rPr>
        <w:t>HTMLInput</w:t>
      </w:r>
      <w:proofErr w:type="spellEnd"/>
      <w:r>
        <w:t xml:space="preserve"> contains functions that generate HTML, a number of which are associated with transferring data between the browser and the server. For all those that generate input ele</w:t>
      </w:r>
      <w:r w:rsidR="00346F37">
        <w:t xml:space="preserve">ments, </w:t>
      </w:r>
      <w:r w:rsidR="00C9420A">
        <w:t>you can pass</w:t>
      </w:r>
      <w:r w:rsidR="00346F37">
        <w:t xml:space="preserve"> the name of </w:t>
      </w:r>
      <w:r w:rsidR="003F7CB2">
        <w:t>a public field a</w:t>
      </w:r>
      <w:r>
        <w:t>s t</w:t>
      </w:r>
      <w:r w:rsidR="00C9420A">
        <w:t>he left argument. When the data is returned by a form submission</w:t>
      </w:r>
      <w:r w:rsidR="001B5AF2">
        <w:t xml:space="preserve"> (described immediately following this), it automatically fills that field with the value of the input element.</w:t>
      </w:r>
    </w:p>
    <w:p w:rsidR="000930A6" w:rsidRDefault="000930A6">
      <w:pPr>
        <w:pStyle w:val="APLCode"/>
        <w:shd w:val="clear" w:color="auto" w:fill="FFFFFF" w:themeFill="background1"/>
        <w:ind w:left="0" w:firstLine="0"/>
        <w:rPr>
          <w:sz w:val="16"/>
          <w:szCs w:val="16"/>
        </w:rPr>
      </w:pPr>
    </w:p>
    <w:p w:rsidR="00346F37" w:rsidRDefault="00346F37" w:rsidP="007C0146">
      <w:pPr>
        <w:pStyle w:val="APLCode"/>
        <w:shd w:val="clear" w:color="auto" w:fill="EEECE1" w:themeFill="background2"/>
        <w:rPr>
          <w:sz w:val="16"/>
          <w:szCs w:val="16"/>
        </w:rPr>
      </w:pPr>
      <w:r>
        <w:rPr>
          <w:sz w:val="16"/>
          <w:szCs w:val="16"/>
        </w:rPr>
        <w:t xml:space="preserve">      </w:t>
      </w:r>
      <w:r w:rsidR="007C0146" w:rsidRPr="000D7083">
        <w:rPr>
          <w:sz w:val="16"/>
          <w:szCs w:val="16"/>
        </w:rPr>
        <w:t xml:space="preserve">'Text' </w:t>
      </w:r>
      <w:r w:rsidR="00E72743">
        <w:rPr>
          <w:sz w:val="16"/>
          <w:szCs w:val="16"/>
        </w:rPr>
        <w:t>#.HTMLInput.</w:t>
      </w:r>
      <w:r w:rsidR="007C0146" w:rsidRPr="000D7083">
        <w:rPr>
          <w:sz w:val="16"/>
          <w:szCs w:val="16"/>
        </w:rPr>
        <w:t>Edit Text</w:t>
      </w:r>
    </w:p>
    <w:p w:rsidR="007C0146" w:rsidRPr="000D7083" w:rsidRDefault="00346F37" w:rsidP="007C0146">
      <w:pPr>
        <w:pStyle w:val="APLCode"/>
        <w:shd w:val="clear" w:color="auto" w:fill="EEECE1" w:themeFill="background2"/>
        <w:rPr>
          <w:sz w:val="16"/>
          <w:szCs w:val="16"/>
        </w:rPr>
      </w:pPr>
      <w:r w:rsidRPr="00346F37">
        <w:rPr>
          <w:sz w:val="16"/>
          <w:szCs w:val="16"/>
        </w:rPr>
        <w:t>&lt;input  type="text" size="" id="Text" name="Text" value="</w:t>
      </w:r>
      <w:r w:rsidR="002B7A8F">
        <w:rPr>
          <w:sz w:val="16"/>
          <w:szCs w:val="16"/>
        </w:rPr>
        <w:t>VALUEOFText</w:t>
      </w:r>
      <w:r w:rsidRPr="00346F37">
        <w:rPr>
          <w:sz w:val="16"/>
          <w:szCs w:val="16"/>
        </w:rPr>
        <w:t xml:space="preserve">" /&gt; </w:t>
      </w:r>
      <w:r w:rsidR="007C0146" w:rsidRPr="000D7083">
        <w:rPr>
          <w:sz w:val="16"/>
          <w:szCs w:val="16"/>
        </w:rPr>
        <w:t xml:space="preserve">       </w:t>
      </w:r>
    </w:p>
    <w:p w:rsidR="000930A6" w:rsidRDefault="000930A6">
      <w:pPr>
        <w:pStyle w:val="NormalIndent"/>
      </w:pPr>
    </w:p>
    <w:p w:rsidR="00F465CA" w:rsidRPr="00AE6187" w:rsidRDefault="004A58DE" w:rsidP="00AE6187">
      <w:pPr>
        <w:pStyle w:val="Heading4"/>
      </w:pPr>
      <w:bookmarkStart w:id="60" w:name="_Toc336253979"/>
      <w:r>
        <w:t>Forms: Quick and Dirty</w:t>
      </w:r>
      <w:bookmarkEnd w:id="60"/>
    </w:p>
    <w:p w:rsidR="00576A46" w:rsidRDefault="009732DE" w:rsidP="004232D1">
      <w:pPr>
        <w:pStyle w:val="NormalIndent"/>
      </w:pPr>
      <w:r>
        <w:t xml:space="preserve">A little more </w:t>
      </w:r>
      <w:r w:rsidR="001B5AF2">
        <w:t xml:space="preserve">structure is required to get client </w:t>
      </w:r>
      <w:r>
        <w:t xml:space="preserve">data back </w:t>
      </w:r>
      <w:r w:rsidR="004A58DE">
        <w:t>to the server. You will need t</w:t>
      </w:r>
      <w:r w:rsidR="001B5AF2">
        <w:t xml:space="preserve">o wrap your input elements in a </w:t>
      </w:r>
      <w:r w:rsidR="004A58DE">
        <w:t xml:space="preserve">form, which is described in detail in Chapter 6. Right now, know that input elements </w:t>
      </w:r>
      <w:r w:rsidR="00C323B8">
        <w:t>on</w:t>
      </w:r>
      <w:r w:rsidR="004A58DE">
        <w:t xml:space="preserve"> a page must be contained </w:t>
      </w:r>
      <w:r w:rsidR="006C5AEF">
        <w:t xml:space="preserve">within a </w:t>
      </w:r>
      <w:r w:rsidR="004A58DE" w:rsidRPr="001B5AF2">
        <w:rPr>
          <w:rFonts w:ascii="Courier New" w:hAnsi="Courier New" w:cs="Courier New"/>
        </w:rPr>
        <w:t>&lt;</w:t>
      </w:r>
      <w:r w:rsidR="00C323B8" w:rsidRPr="001B5AF2">
        <w:rPr>
          <w:rFonts w:ascii="Courier New" w:hAnsi="Courier New" w:cs="Courier New"/>
        </w:rPr>
        <w:t>form</w:t>
      </w:r>
      <w:r w:rsidR="004A58DE" w:rsidRPr="001B5AF2">
        <w:rPr>
          <w:rFonts w:ascii="Courier New" w:hAnsi="Courier New" w:cs="Courier New"/>
        </w:rPr>
        <w:t>&gt;</w:t>
      </w:r>
      <w:r w:rsidR="00C323B8">
        <w:t xml:space="preserve"> tag</w:t>
      </w:r>
      <w:r w:rsidR="00231228">
        <w:t xml:space="preserve"> to be </w:t>
      </w:r>
      <w:r w:rsidR="00576A46">
        <w:t xml:space="preserve">‘valid’ </w:t>
      </w:r>
      <w:r w:rsidR="00231228">
        <w:t>to</w:t>
      </w:r>
      <w:r w:rsidR="004A58DE">
        <w:t xml:space="preserve"> have their values sent</w:t>
      </w:r>
      <w:r w:rsidR="00231228">
        <w:t xml:space="preserve"> to the server</w:t>
      </w:r>
      <w:r w:rsidR="004A58DE">
        <w:t xml:space="preserve">. </w:t>
      </w:r>
      <w:proofErr w:type="spellStart"/>
      <w:r w:rsidR="00BC3737" w:rsidRPr="00671F9B">
        <w:rPr>
          <w:rFonts w:ascii="APL385 Unicode" w:hAnsi="APL385 Unicode"/>
        </w:rPr>
        <w:t>HTML</w:t>
      </w:r>
      <w:r w:rsidR="00C323B8" w:rsidRPr="00671F9B">
        <w:rPr>
          <w:rFonts w:ascii="APL385 Unicode" w:hAnsi="APL385 Unicode"/>
        </w:rPr>
        <w:t>Input.Fo</w:t>
      </w:r>
      <w:r w:rsidR="004A58DE" w:rsidRPr="00671F9B">
        <w:rPr>
          <w:rFonts w:ascii="APL385 Unicode" w:hAnsi="APL385 Unicode"/>
        </w:rPr>
        <w:t>rm</w:t>
      </w:r>
      <w:proofErr w:type="spellEnd"/>
      <w:r w:rsidR="004A58DE">
        <w:t xml:space="preserve"> </w:t>
      </w:r>
      <w:r w:rsidR="00671F9B">
        <w:t xml:space="preserve">wraps HTML </w:t>
      </w:r>
      <w:r w:rsidR="004232D1">
        <w:t>within such a tag.</w:t>
      </w:r>
    </w:p>
    <w:p w:rsidR="00576A46" w:rsidRDefault="00576A46" w:rsidP="004A58DE">
      <w:pPr>
        <w:pStyle w:val="NormalIndent"/>
      </w:pPr>
    </w:p>
    <w:p w:rsidR="00C323B8" w:rsidRDefault="004232D1" w:rsidP="004A58DE">
      <w:pPr>
        <w:pStyle w:val="NormalIndent"/>
      </w:pPr>
      <w:r>
        <w:t>If you are not doing anything particularly tricky and can receive the values of all your HTML elements that pass value, s</w:t>
      </w:r>
      <w:r w:rsidR="00C323B8">
        <w:t xml:space="preserve">imply to pass the variable that contains your </w:t>
      </w:r>
      <w:r w:rsidR="00BC3737">
        <w:t>HTML</w:t>
      </w:r>
      <w:r w:rsidR="00C323B8">
        <w:t xml:space="preserve"> through </w:t>
      </w:r>
      <w:proofErr w:type="spellStart"/>
      <w:r w:rsidR="00BC3737" w:rsidRPr="00671F9B">
        <w:rPr>
          <w:rFonts w:ascii="APL385 Unicode" w:hAnsi="APL385 Unicode"/>
        </w:rPr>
        <w:t>HTML</w:t>
      </w:r>
      <w:r w:rsidR="00C323B8" w:rsidRPr="00671F9B">
        <w:rPr>
          <w:rFonts w:ascii="APL385 Unicode" w:hAnsi="APL385 Unicode"/>
        </w:rPr>
        <w:t>Input.Form</w:t>
      </w:r>
      <w:proofErr w:type="spellEnd"/>
      <w:r w:rsidR="00C323B8">
        <w:t xml:space="preserve"> </w:t>
      </w:r>
      <w:r>
        <w:t xml:space="preserve">immediately prior to passing it </w:t>
      </w:r>
      <w:r w:rsidR="00231228">
        <w:t>to</w:t>
      </w:r>
      <w:r w:rsidR="00C323B8">
        <w:t xml:space="preserve"> </w:t>
      </w:r>
      <w:proofErr w:type="spellStart"/>
      <w:r w:rsidR="00C323B8" w:rsidRPr="00671F9B">
        <w:rPr>
          <w:rFonts w:ascii="APL385 Unicode" w:hAnsi="APL385 Unicode"/>
        </w:rPr>
        <w:t>req.Return</w:t>
      </w:r>
      <w:proofErr w:type="spellEnd"/>
      <w:r w:rsidR="00671F9B">
        <w:t>. U</w:t>
      </w:r>
      <w:r>
        <w:t>se the</w:t>
      </w:r>
      <w:r w:rsidR="00C323B8">
        <w:t xml:space="preserve"> syntax</w:t>
      </w:r>
      <w:r>
        <w:t xml:space="preserve"> below (notice that Form is a user defined operator)</w:t>
      </w:r>
      <w:r w:rsidR="00C323B8">
        <w:t>:</w:t>
      </w:r>
    </w:p>
    <w:p w:rsidR="00C323B8" w:rsidRDefault="00C323B8" w:rsidP="00C323B8">
      <w:pPr>
        <w:pStyle w:val="NormalIndent"/>
      </w:pPr>
    </w:p>
    <w:p w:rsidR="00635593" w:rsidRPr="003B11A6" w:rsidRDefault="00FB0EB5" w:rsidP="00671F9B">
      <w:pPr>
        <w:pStyle w:val="APLCode"/>
        <w:shd w:val="clear" w:color="auto" w:fill="EEECE1" w:themeFill="background2"/>
      </w:pPr>
      <w:r w:rsidRPr="00FB0EB5">
        <w:t>req.Return req('post'Form)CharacterVectorOfYourHTML</w:t>
      </w:r>
    </w:p>
    <w:p w:rsidR="00C323B8" w:rsidRDefault="00C323B8" w:rsidP="00C323B8">
      <w:pPr>
        <w:pStyle w:val="NormalIndent"/>
      </w:pPr>
    </w:p>
    <w:p w:rsidR="004232D1" w:rsidRDefault="004232D1" w:rsidP="001D4FAD">
      <w:pPr>
        <w:pStyle w:val="NormalIndent"/>
      </w:pPr>
      <w:r>
        <w:t>Once the page is loaded</w:t>
      </w:r>
      <w:r w:rsidR="00231228">
        <w:t>,</w:t>
      </w:r>
      <w:r>
        <w:t xml:space="preserve"> the client </w:t>
      </w:r>
      <w:r w:rsidR="004A58DE">
        <w:t xml:space="preserve">must trigger </w:t>
      </w:r>
      <w:r w:rsidR="00671F9B">
        <w:t>a</w:t>
      </w:r>
      <w:r w:rsidR="004A58DE">
        <w:t xml:space="preserve"> new request</w:t>
      </w:r>
      <w:r w:rsidR="00671F9B">
        <w:t xml:space="preserve"> that contains the form data</w:t>
      </w:r>
      <w:r w:rsidR="00C323B8">
        <w:t>, called a form submission. The aptly named ‘submit b</w:t>
      </w:r>
      <w:r w:rsidR="004A58DE">
        <w:t>utton’ is a basic way to do</w:t>
      </w:r>
      <w:r w:rsidR="00C323B8">
        <w:t xml:space="preserve"> that. There are two different</w:t>
      </w:r>
      <w:r w:rsidR="00231228">
        <w:t xml:space="preserve"> </w:t>
      </w:r>
      <w:r w:rsidR="004A58DE">
        <w:t xml:space="preserve">submit </w:t>
      </w:r>
      <w:r w:rsidR="00231228">
        <w:t xml:space="preserve">buttons on the example page, each generated with </w:t>
      </w:r>
      <w:proofErr w:type="spellStart"/>
      <w:r w:rsidR="00BC3737" w:rsidRPr="00671F9B">
        <w:rPr>
          <w:rFonts w:ascii="APL385 Unicode" w:hAnsi="APL385 Unicode"/>
        </w:rPr>
        <w:t>HTML</w:t>
      </w:r>
      <w:r w:rsidR="00231228" w:rsidRPr="00671F9B">
        <w:rPr>
          <w:rFonts w:ascii="APL385 Unicode" w:hAnsi="APL385 Unicode"/>
        </w:rPr>
        <w:t>Input.Submit</w:t>
      </w:r>
      <w:proofErr w:type="spellEnd"/>
      <w:r w:rsidR="00231228">
        <w:t>, which takes the name attribute as a</w:t>
      </w:r>
      <w:r w:rsidR="004A58DE">
        <w:t xml:space="preserve"> left argument </w:t>
      </w:r>
      <w:r w:rsidR="00C323B8">
        <w:t xml:space="preserve">and </w:t>
      </w:r>
      <w:r w:rsidR="00231228">
        <w:t>the value attribute as the right argument</w:t>
      </w:r>
      <w:r w:rsidR="00C323B8">
        <w:t>.</w:t>
      </w:r>
      <w:r w:rsidR="00231228">
        <w:t xml:space="preserve"> The value</w:t>
      </w:r>
      <w:r w:rsidR="00D7677F">
        <w:t xml:space="preserve"> that is passed to the server during sub</w:t>
      </w:r>
      <w:r w:rsidR="004A58DE">
        <w:t>m</w:t>
      </w:r>
      <w:r w:rsidR="00D7677F">
        <w:t xml:space="preserve">ission is the text on the button. </w:t>
      </w:r>
    </w:p>
    <w:p w:rsidR="004232D1" w:rsidRDefault="004232D1" w:rsidP="001D4FAD">
      <w:pPr>
        <w:pStyle w:val="NormalIndent"/>
      </w:pPr>
    </w:p>
    <w:p w:rsidR="001D4FAD" w:rsidRDefault="00231228" w:rsidP="001D4FAD">
      <w:pPr>
        <w:pStyle w:val="NormalIndent"/>
      </w:pPr>
      <w:r>
        <w:t xml:space="preserve">Because </w:t>
      </w:r>
      <w:r w:rsidR="004A58DE">
        <w:t>only the value of</w:t>
      </w:r>
      <w:r>
        <w:t xml:space="preserve"> the pressed submit button is sent to the server, it is a common practice to give each submit button the same name and use a </w:t>
      </w:r>
      <w:r w:rsidRPr="00671F9B">
        <w:rPr>
          <w:rFonts w:ascii="APL385 Unicode" w:hAnsi="APL385 Unicode"/>
        </w:rPr>
        <w:t>:Select</w:t>
      </w:r>
      <w:r>
        <w:t xml:space="preserve"> test to determin</w:t>
      </w:r>
      <w:r w:rsidR="004A58DE">
        <w:t>e which was pressed</w:t>
      </w:r>
      <w:r>
        <w:t>.</w:t>
      </w:r>
    </w:p>
    <w:p w:rsidR="0025586F" w:rsidRDefault="0025586F" w:rsidP="001D4FAD">
      <w:pPr>
        <w:pStyle w:val="NormalIndent"/>
      </w:pPr>
    </w:p>
    <w:p w:rsidR="0025586F" w:rsidRDefault="0025586F" w:rsidP="0025586F">
      <w:pPr>
        <w:pStyle w:val="Heading4"/>
      </w:pPr>
      <w:bookmarkStart w:id="61" w:name="_Toc336253980"/>
      <w:r>
        <w:t xml:space="preserve">Preserving Data </w:t>
      </w:r>
      <w:proofErr w:type="gramStart"/>
      <w:r w:rsidR="00207C11">
        <w:t>Past</w:t>
      </w:r>
      <w:proofErr w:type="gramEnd"/>
      <w:r>
        <w:t xml:space="preserve"> the </w:t>
      </w:r>
      <w:proofErr w:type="spellStart"/>
      <w:r>
        <w:t>Pageload</w:t>
      </w:r>
      <w:bookmarkEnd w:id="61"/>
      <w:proofErr w:type="spellEnd"/>
    </w:p>
    <w:p w:rsidR="0025586F" w:rsidRDefault="005678E8" w:rsidP="005678E8">
      <w:pPr>
        <w:pStyle w:val="NormalIndent"/>
      </w:pPr>
      <w:r>
        <w:t xml:space="preserve">You may have noticed that while you can communicate with the server, the fields that may populate your pages are reset on every load. </w:t>
      </w:r>
      <w:r w:rsidR="00CB4871">
        <w:t>The Reverse example operates like this. The word passed to the server is not stored, but used to generate the new page.</w:t>
      </w:r>
    </w:p>
    <w:p w:rsidR="00522F76" w:rsidRDefault="00522F76">
      <w:pPr>
        <w:pStyle w:val="NormalIndent"/>
      </w:pPr>
    </w:p>
    <w:p w:rsidR="00522F76" w:rsidRDefault="0025586F">
      <w:pPr>
        <w:pStyle w:val="NormalIndent"/>
      </w:pPr>
      <w:r>
        <w:t xml:space="preserve">You can also save data by defining a variable in the </w:t>
      </w:r>
      <w:proofErr w:type="spellStart"/>
      <w:r w:rsidRPr="00B6682B">
        <w:rPr>
          <w:rFonts w:ascii="APL385 Unicode" w:hAnsi="APL385 Unicode"/>
        </w:rPr>
        <w:t>req.Session.State</w:t>
      </w:r>
      <w:proofErr w:type="spellEnd"/>
      <w:r>
        <w:t xml:space="preserve"> namespace.</w:t>
      </w:r>
      <w:r w:rsidR="005678E8">
        <w:t xml:space="preserve"> As described in Section 8.5, MiServer can identify requests from the same source and makes a unique copy of the namespace available to each user. </w:t>
      </w:r>
    </w:p>
    <w:p w:rsidR="0025586F" w:rsidRDefault="0025586F" w:rsidP="0025586F">
      <w:pPr>
        <w:pStyle w:val="NormalIndent"/>
      </w:pPr>
    </w:p>
    <w:p w:rsidR="0025586F" w:rsidRDefault="0025586F" w:rsidP="0025586F">
      <w:pPr>
        <w:pStyle w:val="NormalIndent"/>
      </w:pPr>
      <w:r>
        <w:t xml:space="preserve">However, once the session ends, this data will be lost. </w:t>
      </w:r>
    </w:p>
    <w:p w:rsidR="0025586F" w:rsidRDefault="0025586F" w:rsidP="0025586F">
      <w:pPr>
        <w:pStyle w:val="NormalIndent"/>
      </w:pPr>
    </w:p>
    <w:p w:rsidR="0025586F" w:rsidRPr="004C1B26" w:rsidRDefault="0025586F" w:rsidP="0025586F">
      <w:pPr>
        <w:pStyle w:val="APLCode"/>
        <w:shd w:val="clear" w:color="auto" w:fill="EEECE1" w:themeFill="background2"/>
        <w:rPr>
          <w:sz w:val="16"/>
          <w:szCs w:val="16"/>
        </w:rPr>
      </w:pPr>
      <w:r w:rsidRPr="004C1B26">
        <w:rPr>
          <w:sz w:val="16"/>
          <w:szCs w:val="16"/>
          <w:shd w:val="clear" w:color="auto" w:fill="EEECE1" w:themeFill="background2"/>
        </w:rPr>
        <w:t>req.Session.State.ProductNumbers</w:t>
      </w:r>
      <w:r w:rsidR="004C1B26">
        <w:rPr>
          <w:sz w:val="16"/>
          <w:szCs w:val="16"/>
          <w:shd w:val="clear" w:color="auto" w:fill="EEECE1" w:themeFill="background2"/>
        </w:rPr>
        <w:t xml:space="preserve"> </w:t>
      </w:r>
      <w:r w:rsidRPr="004C1B26">
        <w:rPr>
          <w:sz w:val="16"/>
          <w:szCs w:val="16"/>
          <w:shd w:val="clear" w:color="auto" w:fill="EEECE1" w:themeFill="background2"/>
        </w:rPr>
        <w:t xml:space="preserve">← </w:t>
      </w:r>
      <w:r w:rsidRPr="004C1B26">
        <w:rPr>
          <w:sz w:val="16"/>
          <w:szCs w:val="16"/>
        </w:rPr>
        <w:t>'</w:t>
      </w:r>
      <w:r w:rsidRPr="004C1B26">
        <w:rPr>
          <w:sz w:val="16"/>
          <w:szCs w:val="16"/>
          <w:shd w:val="clear" w:color="auto" w:fill="EEECE1" w:themeFill="background2"/>
        </w:rPr>
        <w:t>1023</w:t>
      </w:r>
      <w:r w:rsidRPr="004C1B26">
        <w:rPr>
          <w:sz w:val="16"/>
          <w:szCs w:val="16"/>
        </w:rPr>
        <w:t>'</w:t>
      </w:r>
      <w:r w:rsidRPr="004C1B26">
        <w:rPr>
          <w:sz w:val="16"/>
          <w:szCs w:val="16"/>
          <w:shd w:val="clear" w:color="auto" w:fill="EEECE1" w:themeFill="background2"/>
        </w:rPr>
        <w:t xml:space="preserve"> </w:t>
      </w:r>
      <w:r w:rsidRPr="004C1B26">
        <w:rPr>
          <w:sz w:val="16"/>
          <w:szCs w:val="16"/>
        </w:rPr>
        <w:t>'</w:t>
      </w:r>
      <w:r w:rsidRPr="004C1B26">
        <w:rPr>
          <w:sz w:val="16"/>
          <w:szCs w:val="16"/>
          <w:shd w:val="clear" w:color="auto" w:fill="EEECE1" w:themeFill="background2"/>
        </w:rPr>
        <w:t>0012</w:t>
      </w:r>
      <w:r w:rsidRPr="004C1B26">
        <w:rPr>
          <w:sz w:val="16"/>
          <w:szCs w:val="16"/>
        </w:rPr>
        <w:t>'</w:t>
      </w:r>
      <w:r w:rsidRPr="004C1B26">
        <w:rPr>
          <w:sz w:val="16"/>
          <w:szCs w:val="16"/>
          <w:shd w:val="clear" w:color="auto" w:fill="EEECE1" w:themeFill="background2"/>
        </w:rPr>
        <w:t xml:space="preserve"> </w:t>
      </w:r>
      <w:r w:rsidRPr="004C1B26">
        <w:rPr>
          <w:sz w:val="16"/>
          <w:szCs w:val="16"/>
        </w:rPr>
        <w:t>'</w:t>
      </w:r>
      <w:r w:rsidRPr="004C1B26">
        <w:rPr>
          <w:sz w:val="16"/>
          <w:szCs w:val="16"/>
          <w:shd w:val="clear" w:color="auto" w:fill="EEECE1" w:themeFill="background2"/>
        </w:rPr>
        <w:t>3104</w:t>
      </w:r>
      <w:r w:rsidRPr="004C1B26">
        <w:rPr>
          <w:sz w:val="16"/>
          <w:szCs w:val="16"/>
        </w:rPr>
        <w:t>'</w:t>
      </w:r>
    </w:p>
    <w:p w:rsidR="000930A6" w:rsidRDefault="000930A6">
      <w:pPr>
        <w:pStyle w:val="NormalIndent"/>
        <w:ind w:left="0"/>
        <w:rPr>
          <w:lang w:val="en-US"/>
        </w:rPr>
      </w:pPr>
    </w:p>
    <w:p w:rsidR="000930A6" w:rsidRDefault="00E23C59">
      <w:pPr>
        <w:pStyle w:val="Heading3"/>
      </w:pPr>
      <w:bookmarkStart w:id="62" w:name="_Toc336253981"/>
      <w:r>
        <w:t>4.4 Going Further</w:t>
      </w:r>
      <w:bookmarkEnd w:id="62"/>
    </w:p>
    <w:p w:rsidR="005524A2" w:rsidRPr="00E23C59" w:rsidRDefault="00E23C59" w:rsidP="005524A2">
      <w:pPr>
        <w:pStyle w:val="NormalIndent"/>
      </w:pPr>
      <w:r>
        <w:t xml:space="preserve">Now that you understand how to communicate between a MiPage and a browser, you can use your knowledge of APL and your growing understanding of HTML to build </w:t>
      </w:r>
      <w:r w:rsidR="005524A2">
        <w:t xml:space="preserve">a wide array of content. What follows are specific concerns you will have when implementing your MiSite, instructions for server features, utilities you can use to build more interesting </w:t>
      </w:r>
      <w:proofErr w:type="spellStart"/>
      <w:r w:rsidR="005524A2">
        <w:t>MiPages</w:t>
      </w:r>
      <w:proofErr w:type="spellEnd"/>
      <w:r w:rsidR="005524A2">
        <w:t xml:space="preserve"> and an increasingly in-depth look at building web content.</w:t>
      </w:r>
      <w:r>
        <w:t xml:space="preserve"> </w:t>
      </w:r>
    </w:p>
    <w:p w:rsidR="00166E04" w:rsidRPr="00DE159E" w:rsidRDefault="00166E04" w:rsidP="00166E04">
      <w:pPr>
        <w:pStyle w:val="Heading1"/>
      </w:pPr>
      <w:r>
        <w:t>C H A P T E R   5</w:t>
      </w:r>
    </w:p>
    <w:p w:rsidR="00166E04" w:rsidRDefault="00754BF8" w:rsidP="00166E04">
      <w:pPr>
        <w:pStyle w:val="SectionTitle"/>
      </w:pPr>
      <w:bookmarkStart w:id="63" w:name="_Toc336253982"/>
      <w:r>
        <w:t>Bringing the Pieces T</w:t>
      </w:r>
      <w:r w:rsidR="00FE0688">
        <w:t>ogether – The MiSite</w:t>
      </w:r>
      <w:bookmarkEnd w:id="63"/>
    </w:p>
    <w:p w:rsidR="000930A6" w:rsidRDefault="00FE0688">
      <w:pPr>
        <w:pStyle w:val="Heading3"/>
        <w:rPr>
          <w:lang w:val="en-US"/>
        </w:rPr>
      </w:pPr>
      <w:bookmarkStart w:id="64" w:name="_Toc336253983"/>
      <w:r>
        <w:rPr>
          <w:lang w:val="en-US"/>
        </w:rPr>
        <w:t>5.1</w:t>
      </w:r>
      <w:r w:rsidR="00BD6C6E">
        <w:rPr>
          <w:lang w:val="en-US"/>
        </w:rPr>
        <w:t xml:space="preserve"> </w:t>
      </w:r>
      <w:r w:rsidR="009A3FE6">
        <w:rPr>
          <w:lang w:val="en-US"/>
        </w:rPr>
        <w:t>Planning Your Site</w:t>
      </w:r>
      <w:bookmarkEnd w:id="64"/>
    </w:p>
    <w:p w:rsidR="000930A6" w:rsidRDefault="003C332D">
      <w:pPr>
        <w:pStyle w:val="NormalIndent"/>
        <w:rPr>
          <w:lang w:val="en-US"/>
        </w:rPr>
      </w:pPr>
      <w:r>
        <w:rPr>
          <w:lang w:val="en-US"/>
        </w:rPr>
        <w:t xml:space="preserve">At its heart, a MiSite is a directory structure with a few key files. </w:t>
      </w:r>
      <w:r w:rsidR="00C63690">
        <w:rPr>
          <w:lang w:val="en-US"/>
        </w:rPr>
        <w:t>It must include:</w:t>
      </w:r>
    </w:p>
    <w:p w:rsidR="000930A6" w:rsidRDefault="00C63690" w:rsidP="008F3264">
      <w:pPr>
        <w:pStyle w:val="NormalIndent"/>
        <w:numPr>
          <w:ilvl w:val="0"/>
          <w:numId w:val="39"/>
        </w:numPr>
        <w:rPr>
          <w:lang w:val="en-US"/>
        </w:rPr>
      </w:pPr>
      <w:r>
        <w:rPr>
          <w:lang w:val="en-US"/>
        </w:rPr>
        <w:t>the</w:t>
      </w:r>
      <w:r w:rsidR="003C332D">
        <w:rPr>
          <w:lang w:val="en-US"/>
        </w:rPr>
        <w:t xml:space="preserve"> directories listed in the chart in section 2.</w:t>
      </w:r>
      <w:r w:rsidR="002B6903">
        <w:rPr>
          <w:lang w:val="en-US"/>
        </w:rPr>
        <w:t>3</w:t>
      </w:r>
    </w:p>
    <w:p w:rsidR="000930A6" w:rsidRDefault="00C63690" w:rsidP="008F3264">
      <w:pPr>
        <w:pStyle w:val="NormalIndent"/>
        <w:numPr>
          <w:ilvl w:val="0"/>
          <w:numId w:val="39"/>
        </w:numPr>
        <w:rPr>
          <w:lang w:val="en-US"/>
        </w:rPr>
      </w:pPr>
      <w:r>
        <w:rPr>
          <w:lang w:val="en-US"/>
        </w:rPr>
        <w:t xml:space="preserve">a properly configured Server.xml file in the </w:t>
      </w:r>
      <w:proofErr w:type="spellStart"/>
      <w:r w:rsidR="00FB0EB5" w:rsidRPr="00FB0EB5">
        <w:rPr>
          <w:rFonts w:ascii="Courier New" w:hAnsi="Courier New" w:cs="Courier New"/>
          <w:lang w:val="en-US"/>
        </w:rPr>
        <w:t>Config</w:t>
      </w:r>
      <w:proofErr w:type="spellEnd"/>
      <w:r w:rsidR="00FB0EB5" w:rsidRPr="00FB0EB5">
        <w:rPr>
          <w:rFonts w:ascii="Courier New" w:hAnsi="Courier New" w:cs="Courier New"/>
          <w:lang w:val="en-US"/>
        </w:rPr>
        <w:t xml:space="preserve"> </w:t>
      </w:r>
      <w:r>
        <w:rPr>
          <w:lang w:val="en-US"/>
        </w:rPr>
        <w:t>directory</w:t>
      </w:r>
    </w:p>
    <w:p w:rsidR="000930A6" w:rsidRDefault="00C63690" w:rsidP="008F3264">
      <w:pPr>
        <w:pStyle w:val="NormalIndent"/>
        <w:numPr>
          <w:ilvl w:val="0"/>
          <w:numId w:val="39"/>
        </w:numPr>
        <w:rPr>
          <w:lang w:val="en-US"/>
        </w:rPr>
      </w:pPr>
      <w:r w:rsidRPr="00C63690">
        <w:rPr>
          <w:lang w:val="en-US"/>
        </w:rPr>
        <w:t xml:space="preserve">a default page </w:t>
      </w:r>
      <w:r w:rsidR="002B6903">
        <w:rPr>
          <w:lang w:val="en-US"/>
        </w:rPr>
        <w:t xml:space="preserve">in the root directory, </w:t>
      </w:r>
      <w:r w:rsidRPr="00C63690">
        <w:rPr>
          <w:lang w:val="en-US"/>
        </w:rPr>
        <w:t xml:space="preserve">properly named as per the configuration setting </w:t>
      </w:r>
      <w:proofErr w:type="spellStart"/>
      <w:r w:rsidR="00FB0EB5" w:rsidRPr="00FB0EB5">
        <w:rPr>
          <w:rFonts w:ascii="Courier New" w:hAnsi="Courier New" w:cs="Courier New"/>
          <w:lang w:val="en-US"/>
        </w:rPr>
        <w:t>DefaultPage</w:t>
      </w:r>
      <w:proofErr w:type="spellEnd"/>
    </w:p>
    <w:p w:rsidR="000930A6" w:rsidRDefault="00C51FD5">
      <w:pPr>
        <w:pStyle w:val="NormalIndent"/>
        <w:rPr>
          <w:lang w:val="en-US"/>
        </w:rPr>
      </w:pPr>
      <w:r>
        <w:rPr>
          <w:lang w:val="en-US"/>
        </w:rPr>
        <w:t xml:space="preserve">With these requirements met, MiServer can run and serve the MiSite. </w:t>
      </w:r>
    </w:p>
    <w:p w:rsidR="000930A6" w:rsidRDefault="000930A6">
      <w:pPr>
        <w:pStyle w:val="NormalIndent"/>
        <w:rPr>
          <w:lang w:val="en-US"/>
        </w:rPr>
      </w:pPr>
    </w:p>
    <w:p w:rsidR="000930A6" w:rsidRDefault="00CB4871">
      <w:pPr>
        <w:pStyle w:val="NormalIndent"/>
        <w:rPr>
          <w:lang w:val="en-US"/>
        </w:rPr>
      </w:pPr>
      <w:r>
        <w:rPr>
          <w:lang w:val="en-US"/>
        </w:rPr>
        <w:t xml:space="preserve">There are extensions to MiServer and utilities which require their own configuration on the site level. </w:t>
      </w:r>
      <w:r w:rsidR="00BD7643">
        <w:rPr>
          <w:lang w:val="en-US"/>
        </w:rPr>
        <w:t xml:space="preserve">All of these must be found in the </w:t>
      </w:r>
      <w:proofErr w:type="spellStart"/>
      <w:r w:rsidR="00FB0EB5" w:rsidRPr="00FB0EB5">
        <w:rPr>
          <w:rFonts w:ascii="Courier New" w:hAnsi="Courier New" w:cs="Courier New"/>
          <w:lang w:val="en-US"/>
        </w:rPr>
        <w:t>Config</w:t>
      </w:r>
      <w:proofErr w:type="spellEnd"/>
      <w:r w:rsidR="00BD7643">
        <w:rPr>
          <w:lang w:val="en-US"/>
        </w:rPr>
        <w:t xml:space="preserve"> directory.  Currently, those include:</w:t>
      </w:r>
    </w:p>
    <w:p w:rsidR="000930A6" w:rsidRDefault="00FB0EB5" w:rsidP="008F3264">
      <w:pPr>
        <w:pStyle w:val="NormalIndent"/>
        <w:numPr>
          <w:ilvl w:val="0"/>
          <w:numId w:val="40"/>
        </w:numPr>
        <w:rPr>
          <w:lang w:val="en-US"/>
        </w:rPr>
      </w:pPr>
      <w:r w:rsidRPr="00FB0EB5">
        <w:rPr>
          <w:rFonts w:ascii="Courier New" w:hAnsi="Courier New" w:cs="Courier New"/>
          <w:lang w:val="en-US"/>
        </w:rPr>
        <w:t xml:space="preserve">Access.xml </w:t>
      </w:r>
      <w:r w:rsidR="00BD7643">
        <w:rPr>
          <w:lang w:val="en-US"/>
        </w:rPr>
        <w:t xml:space="preserve">– used by </w:t>
      </w:r>
      <w:r w:rsidR="00BD7643" w:rsidRPr="00993D8B">
        <w:rPr>
          <w:rFonts w:ascii="APL385 Unicode" w:hAnsi="APL385 Unicode"/>
          <w:lang w:val="en-US"/>
        </w:rPr>
        <w:t>SimpleAuth</w:t>
      </w:r>
      <w:r w:rsidR="00993D8B">
        <w:rPr>
          <w:lang w:val="en-US"/>
        </w:rPr>
        <w:t xml:space="preserve"> (See Section 8.6</w:t>
      </w:r>
      <w:r w:rsidR="00BD7643">
        <w:rPr>
          <w:lang w:val="en-US"/>
        </w:rPr>
        <w:t>)</w:t>
      </w:r>
    </w:p>
    <w:p w:rsidR="000930A6" w:rsidRDefault="00FB0EB5" w:rsidP="008F3264">
      <w:pPr>
        <w:pStyle w:val="NormalIndent"/>
        <w:numPr>
          <w:ilvl w:val="0"/>
          <w:numId w:val="40"/>
        </w:numPr>
        <w:rPr>
          <w:lang w:val="en-US"/>
        </w:rPr>
      </w:pPr>
      <w:r w:rsidRPr="00FB0EB5">
        <w:rPr>
          <w:rFonts w:ascii="Courier New" w:hAnsi="Courier New" w:cs="Courier New"/>
          <w:lang w:val="en-US"/>
        </w:rPr>
        <w:t xml:space="preserve">Users.xml </w:t>
      </w:r>
      <w:r w:rsidR="00BD7643">
        <w:rPr>
          <w:lang w:val="en-US"/>
        </w:rPr>
        <w:t xml:space="preserve">– also used by </w:t>
      </w:r>
      <w:r w:rsidR="00BD7643" w:rsidRPr="00993D8B">
        <w:rPr>
          <w:rFonts w:ascii="APL385 Unicode" w:hAnsi="APL385 Unicode"/>
          <w:lang w:val="en-US"/>
        </w:rPr>
        <w:t>SimpleAuth</w:t>
      </w:r>
      <w:r w:rsidR="00993D8B">
        <w:rPr>
          <w:lang w:val="en-US"/>
        </w:rPr>
        <w:t xml:space="preserve"> (See Section 8.6</w:t>
      </w:r>
      <w:r w:rsidR="00BD7643">
        <w:rPr>
          <w:lang w:val="en-US"/>
        </w:rPr>
        <w:t>)</w:t>
      </w:r>
    </w:p>
    <w:p w:rsidR="000930A6" w:rsidRDefault="00FB0EB5" w:rsidP="008F3264">
      <w:pPr>
        <w:pStyle w:val="NormalIndent"/>
        <w:numPr>
          <w:ilvl w:val="0"/>
          <w:numId w:val="40"/>
        </w:numPr>
        <w:rPr>
          <w:lang w:val="en-US"/>
        </w:rPr>
      </w:pPr>
      <w:r w:rsidRPr="00FB0EB5">
        <w:rPr>
          <w:rFonts w:ascii="Courier New" w:hAnsi="Courier New" w:cs="Courier New"/>
          <w:lang w:val="en-US"/>
        </w:rPr>
        <w:t xml:space="preserve">Databases.xml </w:t>
      </w:r>
      <w:r w:rsidR="00BD7643">
        <w:rPr>
          <w:lang w:val="en-US"/>
        </w:rPr>
        <w:t xml:space="preserve">– used by </w:t>
      </w:r>
      <w:r w:rsidR="00BD7643" w:rsidRPr="00993D8B">
        <w:rPr>
          <w:rFonts w:ascii="APL385 Unicode" w:hAnsi="APL385 Unicode"/>
          <w:lang w:val="en-US"/>
        </w:rPr>
        <w:t>SQA</w:t>
      </w:r>
      <w:r w:rsidR="00993D8B">
        <w:rPr>
          <w:lang w:val="en-US"/>
        </w:rPr>
        <w:t xml:space="preserve"> (See Chapter 7</w:t>
      </w:r>
      <w:r w:rsidR="00BD7643">
        <w:rPr>
          <w:lang w:val="en-US"/>
        </w:rPr>
        <w:t>)</w:t>
      </w:r>
    </w:p>
    <w:p w:rsidR="000930A6" w:rsidRDefault="00FB0EB5" w:rsidP="008F3264">
      <w:pPr>
        <w:pStyle w:val="NormalIndent"/>
        <w:numPr>
          <w:ilvl w:val="0"/>
          <w:numId w:val="40"/>
        </w:numPr>
        <w:rPr>
          <w:lang w:val="en-US"/>
        </w:rPr>
      </w:pPr>
      <w:r w:rsidRPr="00FB0EB5">
        <w:rPr>
          <w:rFonts w:ascii="Courier New" w:hAnsi="Courier New" w:cs="Courier New"/>
          <w:lang w:val="en-US"/>
        </w:rPr>
        <w:t xml:space="preserve">Resources.xml </w:t>
      </w:r>
      <w:r w:rsidR="00BD7643">
        <w:rPr>
          <w:lang w:val="en-US"/>
        </w:rPr>
        <w:t xml:space="preserve">– used by MiServer to create resource mappings (See </w:t>
      </w:r>
      <w:r w:rsidR="00993D8B">
        <w:rPr>
          <w:lang w:val="en-US"/>
        </w:rPr>
        <w:t>Appendix F</w:t>
      </w:r>
      <w:r w:rsidR="00BD7643">
        <w:rPr>
          <w:lang w:val="en-US"/>
        </w:rPr>
        <w:t>)</w:t>
      </w:r>
    </w:p>
    <w:p w:rsidR="000930A6" w:rsidRDefault="00FB0EB5" w:rsidP="008F3264">
      <w:pPr>
        <w:pStyle w:val="NormalIndent"/>
        <w:numPr>
          <w:ilvl w:val="0"/>
          <w:numId w:val="40"/>
        </w:numPr>
        <w:rPr>
          <w:lang w:val="en-US"/>
        </w:rPr>
      </w:pPr>
      <w:r w:rsidRPr="00FB0EB5">
        <w:rPr>
          <w:rFonts w:ascii="Courier New" w:hAnsi="Courier New" w:cs="Courier New"/>
          <w:lang w:val="en-US"/>
        </w:rPr>
        <w:t xml:space="preserve">Virtual.xml </w:t>
      </w:r>
      <w:r w:rsidR="00BD7643">
        <w:rPr>
          <w:lang w:val="en-US"/>
        </w:rPr>
        <w:t xml:space="preserve">– used by MiServer to define virtual resource (See </w:t>
      </w:r>
      <w:r w:rsidR="00993D8B">
        <w:rPr>
          <w:lang w:val="en-US"/>
        </w:rPr>
        <w:t>Appendix F</w:t>
      </w:r>
      <w:r w:rsidR="00BD7643">
        <w:rPr>
          <w:lang w:val="en-US"/>
        </w:rPr>
        <w:t>)</w:t>
      </w:r>
    </w:p>
    <w:p w:rsidR="000930A6" w:rsidRDefault="000930A6">
      <w:pPr>
        <w:pStyle w:val="NormalIndent"/>
        <w:ind w:left="1778"/>
        <w:rPr>
          <w:lang w:val="en-US"/>
        </w:rPr>
      </w:pPr>
    </w:p>
    <w:p w:rsidR="000930A6" w:rsidRDefault="0084408C">
      <w:pPr>
        <w:pStyle w:val="NormalIndent"/>
        <w:rPr>
          <w:lang w:val="en-US"/>
        </w:rPr>
      </w:pPr>
      <w:r>
        <w:rPr>
          <w:lang w:val="en-US"/>
        </w:rPr>
        <w:t>Also there are other files which MiServer will only be able to use if there are in certain places:</w:t>
      </w:r>
    </w:p>
    <w:p w:rsidR="000930A6" w:rsidRDefault="005F11DE" w:rsidP="008F3264">
      <w:pPr>
        <w:pStyle w:val="NormalIndent"/>
        <w:numPr>
          <w:ilvl w:val="0"/>
          <w:numId w:val="41"/>
        </w:numPr>
        <w:rPr>
          <w:lang w:val="en-US"/>
        </w:rPr>
      </w:pPr>
      <w:r>
        <w:rPr>
          <w:lang w:val="en-US"/>
        </w:rPr>
        <w:t>MiServer Skins</w:t>
      </w:r>
      <w:r w:rsidR="00C51FD5">
        <w:rPr>
          <w:lang w:val="en-US"/>
        </w:rPr>
        <w:t xml:space="preserve"> </w:t>
      </w:r>
      <w:r w:rsidR="0084408C">
        <w:rPr>
          <w:lang w:val="en-US"/>
        </w:rPr>
        <w:t xml:space="preserve">must be found in </w:t>
      </w:r>
      <w:r w:rsidR="00FB0EB5" w:rsidRPr="00FB0EB5">
        <w:rPr>
          <w:rFonts w:ascii="Courier New" w:hAnsi="Courier New" w:cs="Courier New"/>
          <w:lang w:val="en-US"/>
        </w:rPr>
        <w:t>SiteRoot/Code/</w:t>
      </w:r>
    </w:p>
    <w:p w:rsidR="000930A6" w:rsidRDefault="0084408C" w:rsidP="008F3264">
      <w:pPr>
        <w:pStyle w:val="NormalIndent"/>
        <w:numPr>
          <w:ilvl w:val="0"/>
          <w:numId w:val="41"/>
        </w:numPr>
        <w:rPr>
          <w:lang w:val="en-US"/>
        </w:rPr>
      </w:pPr>
      <w:r>
        <w:rPr>
          <w:lang w:val="en-US"/>
        </w:rPr>
        <w:t xml:space="preserve">MiSite Templates must be found in </w:t>
      </w:r>
      <w:r w:rsidR="00FB0EB5" w:rsidRPr="00FB0EB5">
        <w:rPr>
          <w:rFonts w:ascii="Courier New" w:hAnsi="Courier New" w:cs="Courier New"/>
          <w:lang w:val="en-US"/>
        </w:rPr>
        <w:t>SiteRoot/Code/Templates/</w:t>
      </w:r>
    </w:p>
    <w:p w:rsidR="000930A6" w:rsidRDefault="000930A6">
      <w:pPr>
        <w:pStyle w:val="NormalIndent"/>
        <w:rPr>
          <w:lang w:val="en-US"/>
        </w:rPr>
      </w:pPr>
    </w:p>
    <w:p w:rsidR="00C63690" w:rsidRDefault="00F9231A" w:rsidP="00F9231A">
      <w:pPr>
        <w:pStyle w:val="Heading4"/>
      </w:pPr>
      <w:bookmarkStart w:id="65" w:name="_Toc336253984"/>
      <w:r>
        <w:t xml:space="preserve">So where do all my </w:t>
      </w:r>
      <w:proofErr w:type="spellStart"/>
      <w:r>
        <w:t>MiPages</w:t>
      </w:r>
      <w:proofErr w:type="spellEnd"/>
      <w:r>
        <w:t xml:space="preserve"> go?</w:t>
      </w:r>
      <w:bookmarkEnd w:id="65"/>
    </w:p>
    <w:p w:rsidR="000E4DD3" w:rsidRDefault="000E4DD3" w:rsidP="000E4DD3">
      <w:pPr>
        <w:pStyle w:val="NormalIndent"/>
        <w:rPr>
          <w:lang w:val="en-US"/>
        </w:rPr>
      </w:pPr>
      <w:r>
        <w:rPr>
          <w:lang w:val="en-US"/>
        </w:rPr>
        <w:t xml:space="preserve">Any other files or directories you would like to add to the MiSite will not interfere with MiServer. However, if you are using an extension that adds user authorization requirements to some or </w:t>
      </w:r>
      <w:proofErr w:type="gramStart"/>
      <w:r>
        <w:rPr>
          <w:lang w:val="en-US"/>
        </w:rPr>
        <w:t>all of your</w:t>
      </w:r>
      <w:proofErr w:type="gramEnd"/>
      <w:r>
        <w:rPr>
          <w:lang w:val="en-US"/>
        </w:rPr>
        <w:t xml:space="preserve"> site, like </w:t>
      </w:r>
      <w:r w:rsidRPr="00993D8B">
        <w:rPr>
          <w:rFonts w:ascii="APL385 Unicode" w:hAnsi="APL385 Unicode"/>
          <w:lang w:val="en-US"/>
        </w:rPr>
        <w:t>SimpleAuth</w:t>
      </w:r>
      <w:r>
        <w:rPr>
          <w:lang w:val="en-US"/>
        </w:rPr>
        <w:t>, clients may not be able to access those files without proper credentials.</w:t>
      </w:r>
    </w:p>
    <w:p w:rsidR="000930A6" w:rsidRDefault="002F0738">
      <w:pPr>
        <w:pStyle w:val="Heading3"/>
      </w:pPr>
      <w:bookmarkStart w:id="66" w:name="_Toc336253985"/>
      <w:r>
        <w:t xml:space="preserve">5.2 </w:t>
      </w:r>
      <w:r w:rsidR="00703D9C">
        <w:t>The Default</w:t>
      </w:r>
      <w:r>
        <w:t xml:space="preserve"> Page</w:t>
      </w:r>
      <w:bookmarkEnd w:id="66"/>
    </w:p>
    <w:p w:rsidR="000E4DD3" w:rsidRDefault="000E4DD3" w:rsidP="000E4DD3">
      <w:pPr>
        <w:pStyle w:val="NormalIndent"/>
      </w:pPr>
      <w:r>
        <w:t xml:space="preserve">Most frequently, when first surfing to a website, users do not request a specific resource but instead request the root directory of the site. When the root is requested, web servers look to see if there is a default page specified. </w:t>
      </w:r>
      <w:r w:rsidR="005524A2">
        <w:t xml:space="preserve">You </w:t>
      </w:r>
      <w:r>
        <w:t>have already experienced this with MiServer when serving the demo MiSite and navigating</w:t>
      </w:r>
      <w:r w:rsidR="005524A2">
        <w:t xml:space="preserve"> to </w:t>
      </w:r>
      <w:hyperlink r:id="rId25" w:history="1">
        <w:r w:rsidR="00FB0EB5" w:rsidRPr="00FB0EB5">
          <w:rPr>
            <w:rStyle w:val="Hyperlink"/>
            <w:rFonts w:ascii="Courier New" w:hAnsi="Courier New" w:cs="Courier New"/>
          </w:rPr>
          <w:t>http://localhost:8080</w:t>
        </w:r>
      </w:hyperlink>
      <w:r>
        <w:t xml:space="preserve">. The resource that comes up in your browser is actually a file named </w:t>
      </w:r>
      <w:proofErr w:type="spellStart"/>
      <w:r w:rsidRPr="000E4DD3">
        <w:rPr>
          <w:rFonts w:ascii="Courier New" w:hAnsi="Courier New" w:cs="Courier New"/>
        </w:rPr>
        <w:t>index.dyalog</w:t>
      </w:r>
      <w:proofErr w:type="spellEnd"/>
      <w:r>
        <w:t>.</w:t>
      </w:r>
    </w:p>
    <w:p w:rsidR="000E4DD3" w:rsidRDefault="000E4DD3">
      <w:pPr>
        <w:pStyle w:val="NormalIndent"/>
      </w:pPr>
    </w:p>
    <w:p w:rsidR="000930A6" w:rsidRDefault="00703D9C">
      <w:pPr>
        <w:pStyle w:val="NormalIndent"/>
      </w:pPr>
      <w:r>
        <w:t xml:space="preserve">The </w:t>
      </w:r>
      <w:proofErr w:type="spellStart"/>
      <w:r w:rsidR="00FB0EB5" w:rsidRPr="00FB0EB5">
        <w:rPr>
          <w:rFonts w:ascii="Courier New" w:hAnsi="Courier New" w:cs="Courier New"/>
        </w:rPr>
        <w:t>DefaultPage</w:t>
      </w:r>
      <w:proofErr w:type="spellEnd"/>
      <w:r w:rsidR="00FB0EB5" w:rsidRPr="00FB0EB5">
        <w:rPr>
          <w:rFonts w:ascii="Courier New" w:hAnsi="Courier New" w:cs="Courier New"/>
        </w:rPr>
        <w:t xml:space="preserve"> </w:t>
      </w:r>
      <w:r>
        <w:t xml:space="preserve">parameter of </w:t>
      </w:r>
      <w:r w:rsidR="00FB0EB5" w:rsidRPr="00FB0EB5">
        <w:rPr>
          <w:rFonts w:ascii="Courier New" w:hAnsi="Courier New" w:cs="Courier New"/>
        </w:rPr>
        <w:t>Server.xml</w:t>
      </w:r>
      <w:r>
        <w:t xml:space="preserve"> contains the filename which MiServer w</w:t>
      </w:r>
      <w:r w:rsidR="000E4DD3">
        <w:t xml:space="preserve">ill attempt to serve any time the root </w:t>
      </w:r>
      <w:r>
        <w:t xml:space="preserve">directory </w:t>
      </w:r>
      <w:r w:rsidR="000E4DD3">
        <w:t xml:space="preserve">or a subdirectory </w:t>
      </w:r>
      <w:r>
        <w:t>is requested. If that resource is not present, MiServer will return a 404</w:t>
      </w:r>
      <w:r w:rsidR="00CC6C78">
        <w:t xml:space="preserve"> - File Not Found</w:t>
      </w:r>
      <w:r>
        <w:t xml:space="preserve"> error page.</w:t>
      </w:r>
    </w:p>
    <w:p w:rsidR="000930A6" w:rsidRDefault="000930A6">
      <w:pPr>
        <w:pStyle w:val="NormalIndent"/>
        <w:ind w:left="0"/>
      </w:pPr>
    </w:p>
    <w:p w:rsidR="000930A6" w:rsidRDefault="00F241A5">
      <w:pPr>
        <w:pStyle w:val="NormalIndent"/>
      </w:pPr>
      <w:r>
        <w:t>This setting affects</w:t>
      </w:r>
      <w:r w:rsidR="00703D9C">
        <w:t xml:space="preserve"> </w:t>
      </w:r>
      <w:r w:rsidR="00990E8B">
        <w:t xml:space="preserve">the </w:t>
      </w:r>
      <w:r w:rsidR="00703D9C">
        <w:t xml:space="preserve">default page name for every directory. If you plan on having multiple directories of resources </w:t>
      </w:r>
      <w:r w:rsidR="00CC6C78">
        <w:t>which can be accessed my</w:t>
      </w:r>
      <w:r w:rsidR="00703D9C">
        <w:t xml:space="preserve"> navigating to the path, each default page will need to be named the same. </w:t>
      </w:r>
    </w:p>
    <w:p w:rsidR="000930A6" w:rsidRDefault="00D10662">
      <w:pPr>
        <w:pStyle w:val="Heading3"/>
      </w:pPr>
      <w:bookmarkStart w:id="67" w:name="_Toc336253986"/>
      <w:r w:rsidRPr="006B383A">
        <w:rPr>
          <w:rFonts w:cs="Courier New"/>
        </w:rPr>
        <w:t>5</w:t>
      </w:r>
      <w:r w:rsidRPr="006B383A">
        <w:t>.3 Error</w:t>
      </w:r>
      <w:r>
        <w:t xml:space="preserve"> Pages</w:t>
      </w:r>
      <w:bookmarkEnd w:id="67"/>
    </w:p>
    <w:p w:rsidR="000930A6" w:rsidRDefault="00D10662">
      <w:pPr>
        <w:pStyle w:val="NormalIndent"/>
      </w:pPr>
      <w:r>
        <w:t>W</w:t>
      </w:r>
      <w:r w:rsidR="001C514D">
        <w:t>hen a web site cannot return a resource, its server customarily returns an</w:t>
      </w:r>
      <w:r w:rsidR="008F7D90">
        <w:t xml:space="preserve"> </w:t>
      </w:r>
      <w:r w:rsidR="001C514D">
        <w:t>error page to the client</w:t>
      </w:r>
      <w:r>
        <w:t>.</w:t>
      </w:r>
      <w:r w:rsidR="009E56FA">
        <w:t xml:space="preserve"> </w:t>
      </w:r>
      <w:r w:rsidR="001478A4">
        <w:t xml:space="preserve">Like the dreaded 404 page, there are </w:t>
      </w:r>
      <w:r w:rsidR="001C514D">
        <w:t>several common</w:t>
      </w:r>
      <w:r w:rsidR="001478A4">
        <w:t xml:space="preserve"> status codes </w:t>
      </w:r>
      <w:r w:rsidR="003612EF">
        <w:t>which communicate the state of the response</w:t>
      </w:r>
      <w:r w:rsidR="001C514D">
        <w:t xml:space="preserve"> and </w:t>
      </w:r>
      <w:r w:rsidR="000E4DD3">
        <w:t>the</w:t>
      </w:r>
      <w:r w:rsidR="001C514D">
        <w:t xml:space="preserve"> </w:t>
      </w:r>
      <w:r w:rsidR="003612EF">
        <w:t xml:space="preserve">types of </w:t>
      </w:r>
      <w:r w:rsidR="001C514D">
        <w:t>errors</w:t>
      </w:r>
      <w:r w:rsidR="003612EF">
        <w:t>.</w:t>
      </w:r>
      <w:r w:rsidR="001C514D">
        <w:t xml:space="preserve"> </w:t>
      </w:r>
      <w:r w:rsidR="003612EF">
        <w:t>A list of these codes can be found</w:t>
      </w:r>
      <w:r w:rsidR="00CC6C78">
        <w:t xml:space="preserve"> at the W3 schools website:</w:t>
      </w:r>
      <w:r w:rsidR="003612EF">
        <w:t xml:space="preserve"> </w:t>
      </w:r>
      <w:r w:rsidR="003612EF" w:rsidRPr="001C514D">
        <w:rPr>
          <w:rFonts w:ascii="Courier New" w:hAnsi="Courier New" w:cs="Courier New"/>
        </w:rPr>
        <w:t>http://</w:t>
      </w:r>
      <w:hyperlink r:id="rId26" w:history="1">
        <w:r w:rsidR="00FB0EB5" w:rsidRPr="001C514D">
          <w:rPr>
            <w:rStyle w:val="Hyperlink"/>
            <w:rFonts w:ascii="Courier New" w:hAnsi="Courier New" w:cs="Courier New"/>
          </w:rPr>
          <w:t>www.w3schools.com/tags/ref_httpmessages.asp</w:t>
        </w:r>
      </w:hyperlink>
    </w:p>
    <w:p w:rsidR="000930A6" w:rsidRDefault="000930A6">
      <w:pPr>
        <w:pStyle w:val="NormalIndent"/>
      </w:pPr>
    </w:p>
    <w:p w:rsidR="000930A6" w:rsidRDefault="001478A4">
      <w:pPr>
        <w:pStyle w:val="NormalIndent"/>
      </w:pPr>
      <w:r>
        <w:t>At</w:t>
      </w:r>
      <w:r w:rsidR="008F7D90">
        <w:t xml:space="preserve"> several </w:t>
      </w:r>
      <w:r>
        <w:t>points throughout</w:t>
      </w:r>
      <w:r w:rsidR="008F7D90">
        <w:t xml:space="preserve"> the MiServer architecture, errors are trapped a</w:t>
      </w:r>
      <w:r>
        <w:t xml:space="preserve">nd the status code is passed to </w:t>
      </w:r>
      <w:proofErr w:type="spellStart"/>
      <w:r w:rsidR="00FB0EB5" w:rsidRPr="00FB0EB5">
        <w:rPr>
          <w:rFonts w:ascii="APL385 Unicode" w:hAnsi="APL385 Unicode"/>
        </w:rPr>
        <w:t>req.Fail</w:t>
      </w:r>
      <w:proofErr w:type="spellEnd"/>
      <w:r>
        <w:t>.</w:t>
      </w:r>
      <w:r w:rsidR="001C514D">
        <w:t xml:space="preserve"> MiServer will send error pages to client for errors in for following four categories: </w:t>
      </w:r>
    </w:p>
    <w:p w:rsidR="000930A6" w:rsidRDefault="001478A4" w:rsidP="008F3264">
      <w:pPr>
        <w:pStyle w:val="NormalIndent"/>
        <w:numPr>
          <w:ilvl w:val="0"/>
          <w:numId w:val="37"/>
        </w:numPr>
      </w:pPr>
      <w:r>
        <w:t xml:space="preserve">401 – Unauthorized Access </w:t>
      </w:r>
    </w:p>
    <w:p w:rsidR="000930A6" w:rsidRDefault="001478A4" w:rsidP="008F3264">
      <w:pPr>
        <w:pStyle w:val="NormalIndent"/>
        <w:numPr>
          <w:ilvl w:val="0"/>
          <w:numId w:val="37"/>
        </w:numPr>
      </w:pPr>
      <w:r>
        <w:t>404 – File Not Found</w:t>
      </w:r>
    </w:p>
    <w:p w:rsidR="000930A6" w:rsidRDefault="001478A4" w:rsidP="008F3264">
      <w:pPr>
        <w:pStyle w:val="NormalIndent"/>
        <w:numPr>
          <w:ilvl w:val="0"/>
          <w:numId w:val="37"/>
        </w:numPr>
      </w:pPr>
      <w:r>
        <w:t>500 – Internal Server Error</w:t>
      </w:r>
    </w:p>
    <w:p w:rsidR="000930A6" w:rsidRDefault="001478A4" w:rsidP="008F3264">
      <w:pPr>
        <w:pStyle w:val="NormalIndent"/>
        <w:numPr>
          <w:ilvl w:val="0"/>
          <w:numId w:val="37"/>
        </w:numPr>
      </w:pPr>
      <w:r>
        <w:t>501 –</w:t>
      </w:r>
      <w:r w:rsidRPr="001478A4">
        <w:t xml:space="preserve"> Header values specify a</w:t>
      </w:r>
      <w:r>
        <w:t xml:space="preserve"> method that is not implemented</w:t>
      </w:r>
    </w:p>
    <w:p w:rsidR="000930A6" w:rsidRDefault="000930A6">
      <w:pPr>
        <w:pStyle w:val="NormalIndent"/>
      </w:pPr>
    </w:p>
    <w:p w:rsidR="000930A6" w:rsidRDefault="001C514D">
      <w:pPr>
        <w:pStyle w:val="NormalIndent"/>
      </w:pPr>
      <w:r>
        <w:t xml:space="preserve">If </w:t>
      </w:r>
      <w:r w:rsidRPr="001478A4">
        <w:rPr>
          <w:rFonts w:ascii="Courier New" w:hAnsi="Courier New" w:cs="Courier New"/>
        </w:rPr>
        <w:t>SiteRoot/</w:t>
      </w:r>
      <w:proofErr w:type="spellStart"/>
      <w:r w:rsidRPr="001478A4">
        <w:rPr>
          <w:rFonts w:ascii="Courier New" w:hAnsi="Courier New" w:cs="Courier New"/>
        </w:rPr>
        <w:t>ErrorPages</w:t>
      </w:r>
      <w:proofErr w:type="spellEnd"/>
      <w:r w:rsidR="00E458B0">
        <w:t xml:space="preserve"> contains an HTML page named after one of these errors (i.e. 404.html) that file will </w:t>
      </w:r>
      <w:r w:rsidR="000E4DD3">
        <w:t>served as the response when its</w:t>
      </w:r>
      <w:r w:rsidR="00E458B0">
        <w:t xml:space="preserve"> corresponding error</w:t>
      </w:r>
      <w:r w:rsidR="000E4DD3">
        <w:t xml:space="preserve"> is triggered</w:t>
      </w:r>
      <w:r w:rsidR="00E458B0">
        <w:t>.</w:t>
      </w:r>
    </w:p>
    <w:p w:rsidR="000930A6" w:rsidRDefault="000930A6">
      <w:pPr>
        <w:pStyle w:val="NormalIndent"/>
      </w:pPr>
    </w:p>
    <w:p w:rsidR="007C75E5" w:rsidRPr="00DE159E" w:rsidRDefault="007C75E5" w:rsidP="007C75E5">
      <w:pPr>
        <w:pStyle w:val="Heading1"/>
      </w:pPr>
      <w:r>
        <w:t>C H A P T E R   6</w:t>
      </w:r>
    </w:p>
    <w:p w:rsidR="007C75E5" w:rsidRDefault="007C75E5" w:rsidP="007C75E5">
      <w:pPr>
        <w:pStyle w:val="SectionTitle"/>
      </w:pPr>
      <w:bookmarkStart w:id="68" w:name="_Toc336253987"/>
      <w:r>
        <w:t>Utilities</w:t>
      </w:r>
      <w:r w:rsidR="000B0A3D">
        <w:t xml:space="preserve"> for Building MiPage Content</w:t>
      </w:r>
      <w:bookmarkEnd w:id="68"/>
    </w:p>
    <w:p w:rsidR="007C75E5" w:rsidRDefault="007C75E5" w:rsidP="007C75E5">
      <w:pPr>
        <w:pStyle w:val="Heading3"/>
        <w:rPr>
          <w:lang w:val="en-US"/>
        </w:rPr>
      </w:pPr>
      <w:bookmarkStart w:id="69" w:name="_Toc336253988"/>
      <w:r>
        <w:t>6.1</w:t>
      </w:r>
      <w:r>
        <w:rPr>
          <w:lang w:val="en-US"/>
        </w:rPr>
        <w:t xml:space="preserve"> </w:t>
      </w:r>
      <w:r w:rsidR="000B0A3D">
        <w:rPr>
          <w:lang w:val="en-US"/>
        </w:rPr>
        <w:t xml:space="preserve">The </w:t>
      </w:r>
      <w:r>
        <w:rPr>
          <w:lang w:val="en-US"/>
        </w:rPr>
        <w:t>Utilities</w:t>
      </w:r>
      <w:r w:rsidR="000B0A3D">
        <w:rPr>
          <w:lang w:val="en-US"/>
        </w:rPr>
        <w:t xml:space="preserve"> Library</w:t>
      </w:r>
      <w:bookmarkEnd w:id="69"/>
    </w:p>
    <w:p w:rsidR="009C3674" w:rsidRDefault="009C3674" w:rsidP="009C3674">
      <w:pPr>
        <w:pStyle w:val="NormalIndent"/>
      </w:pPr>
      <w:r>
        <w:t xml:space="preserve">One of the goals of the MiServer project is to provide users with tools to build web pages using APL like syntax. There are several </w:t>
      </w:r>
      <w:proofErr w:type="gramStart"/>
      <w:r>
        <w:t>To</w:t>
      </w:r>
      <w:proofErr w:type="gramEnd"/>
      <w:r>
        <w:t xml:space="preserve"> facilitate this, several utility namespaces are included which cover things that are commonly used to build web pages. </w:t>
      </w:r>
    </w:p>
    <w:p w:rsidR="009C3674" w:rsidRDefault="009C3674" w:rsidP="009C3674">
      <w:pPr>
        <w:pStyle w:val="NormalIndent"/>
      </w:pPr>
    </w:p>
    <w:p w:rsidR="009C3674" w:rsidRDefault="009C3674" w:rsidP="009C3674">
      <w:pPr>
        <w:pStyle w:val="NormalIndent"/>
      </w:pPr>
      <w:r>
        <w:t>When the Start or Load commands are used, any Dyalog scripted file in the /</w:t>
      </w:r>
      <w:proofErr w:type="spellStart"/>
      <w:r>
        <w:t>Utils</w:t>
      </w:r>
      <w:proofErr w:type="spellEnd"/>
      <w:r>
        <w:t>/ folder of the server directory is loaded into the root of the workspace. This means that users can develop their own tools and easily load them.</w:t>
      </w:r>
    </w:p>
    <w:p w:rsidR="009C3674" w:rsidRDefault="009C3674" w:rsidP="009C3674">
      <w:pPr>
        <w:pStyle w:val="NormalIndent"/>
      </w:pPr>
    </w:p>
    <w:p w:rsidR="009C3674" w:rsidRDefault="009C3674" w:rsidP="009C3674">
      <w:pPr>
        <w:pStyle w:val="NormalIndent"/>
      </w:pPr>
      <w:r>
        <w:t>These include:</w:t>
      </w:r>
    </w:p>
    <w:p w:rsidR="009C3674" w:rsidRDefault="009C3674" w:rsidP="009C3674">
      <w:pPr>
        <w:pStyle w:val="NormalIndent"/>
      </w:pPr>
    </w:p>
    <w:tbl>
      <w:tblPr>
        <w:tblStyle w:val="TableGrid"/>
        <w:tblW w:w="0" w:type="auto"/>
        <w:tblInd w:w="1418" w:type="dxa"/>
        <w:tblLook w:val="04A0"/>
      </w:tblPr>
      <w:tblGrid>
        <w:gridCol w:w="1813"/>
        <w:gridCol w:w="1920"/>
        <w:gridCol w:w="1897"/>
      </w:tblGrid>
      <w:tr w:rsidR="009C3674" w:rsidTr="009C3674">
        <w:tc>
          <w:tcPr>
            <w:tcW w:w="1813" w:type="dxa"/>
          </w:tcPr>
          <w:p w:rsidR="009C3674" w:rsidRDefault="009C3674" w:rsidP="0085547C">
            <w:pPr>
              <w:pStyle w:val="NormalIndent"/>
              <w:ind w:left="0"/>
            </w:pPr>
            <w:r>
              <w:t>HTML</w:t>
            </w:r>
          </w:p>
        </w:tc>
        <w:tc>
          <w:tcPr>
            <w:tcW w:w="1920" w:type="dxa"/>
          </w:tcPr>
          <w:p w:rsidR="009C3674" w:rsidRDefault="009C3674" w:rsidP="009C3674">
            <w:pPr>
              <w:pStyle w:val="NormalIndent"/>
              <w:ind w:left="0"/>
            </w:pPr>
            <w:proofErr w:type="spellStart"/>
            <w:r>
              <w:t>HTMLInput</w:t>
            </w:r>
            <w:proofErr w:type="spellEnd"/>
          </w:p>
        </w:tc>
        <w:tc>
          <w:tcPr>
            <w:tcW w:w="1897" w:type="dxa"/>
          </w:tcPr>
          <w:p w:rsidR="009C3674" w:rsidRDefault="009C3674" w:rsidP="009C3674">
            <w:pPr>
              <w:pStyle w:val="NormalIndent"/>
              <w:ind w:left="0"/>
            </w:pPr>
            <w:r>
              <w:t>JQ</w:t>
            </w:r>
          </w:p>
        </w:tc>
      </w:tr>
      <w:tr w:rsidR="009C3674" w:rsidTr="009C3674">
        <w:tc>
          <w:tcPr>
            <w:tcW w:w="1813" w:type="dxa"/>
          </w:tcPr>
          <w:p w:rsidR="009C3674" w:rsidRDefault="009C3674" w:rsidP="0085547C">
            <w:pPr>
              <w:pStyle w:val="NormalIndent"/>
              <w:ind w:left="0"/>
            </w:pPr>
            <w:r>
              <w:t>JQO</w:t>
            </w:r>
          </w:p>
        </w:tc>
        <w:tc>
          <w:tcPr>
            <w:tcW w:w="1920" w:type="dxa"/>
          </w:tcPr>
          <w:p w:rsidR="009C3674" w:rsidRDefault="009C3674" w:rsidP="009C3674">
            <w:pPr>
              <w:pStyle w:val="NormalIndent"/>
              <w:ind w:left="0"/>
            </w:pPr>
            <w:r>
              <w:t>JQM</w:t>
            </w:r>
          </w:p>
        </w:tc>
        <w:tc>
          <w:tcPr>
            <w:tcW w:w="1897" w:type="dxa"/>
          </w:tcPr>
          <w:p w:rsidR="009C3674" w:rsidRDefault="009C3674" w:rsidP="009C3674">
            <w:pPr>
              <w:pStyle w:val="NormalIndent"/>
              <w:ind w:left="0"/>
            </w:pPr>
            <w:r>
              <w:t>JSON</w:t>
            </w:r>
          </w:p>
        </w:tc>
      </w:tr>
      <w:tr w:rsidR="009C3674" w:rsidTr="009C3674">
        <w:tc>
          <w:tcPr>
            <w:tcW w:w="1813" w:type="dxa"/>
          </w:tcPr>
          <w:p w:rsidR="009C3674" w:rsidRDefault="009C3674" w:rsidP="0085547C">
            <w:pPr>
              <w:pStyle w:val="NormalIndent"/>
              <w:ind w:left="0"/>
            </w:pPr>
            <w:r>
              <w:t>SQL</w:t>
            </w:r>
          </w:p>
        </w:tc>
        <w:tc>
          <w:tcPr>
            <w:tcW w:w="1920" w:type="dxa"/>
          </w:tcPr>
          <w:p w:rsidR="009C3674" w:rsidRDefault="009C3674" w:rsidP="009C3674">
            <w:pPr>
              <w:pStyle w:val="NormalIndent"/>
              <w:ind w:left="0"/>
            </w:pPr>
            <w:r>
              <w:t>JQUI</w:t>
            </w:r>
          </w:p>
        </w:tc>
        <w:tc>
          <w:tcPr>
            <w:tcW w:w="1897" w:type="dxa"/>
          </w:tcPr>
          <w:p w:rsidR="009C3674" w:rsidRDefault="009C3674" w:rsidP="009C3674">
            <w:pPr>
              <w:pStyle w:val="NormalIndent"/>
              <w:ind w:left="0"/>
            </w:pPr>
            <w:r>
              <w:t>XML</w:t>
            </w:r>
          </w:p>
        </w:tc>
      </w:tr>
      <w:tr w:rsidR="009C3674" w:rsidTr="009C3674">
        <w:tc>
          <w:tcPr>
            <w:tcW w:w="1813" w:type="dxa"/>
          </w:tcPr>
          <w:p w:rsidR="009C3674" w:rsidRDefault="009C3674" w:rsidP="009C3674">
            <w:pPr>
              <w:pStyle w:val="NormalIndent"/>
              <w:ind w:left="0"/>
            </w:pPr>
            <w:r>
              <w:t>Base64</w:t>
            </w:r>
          </w:p>
        </w:tc>
        <w:tc>
          <w:tcPr>
            <w:tcW w:w="1920" w:type="dxa"/>
          </w:tcPr>
          <w:p w:rsidR="009C3674" w:rsidRDefault="009C3674" w:rsidP="009C3674">
            <w:pPr>
              <w:pStyle w:val="NormalIndent"/>
              <w:ind w:left="0"/>
            </w:pPr>
          </w:p>
        </w:tc>
        <w:tc>
          <w:tcPr>
            <w:tcW w:w="1897" w:type="dxa"/>
          </w:tcPr>
          <w:p w:rsidR="009C3674" w:rsidRDefault="009C3674" w:rsidP="009C3674">
            <w:pPr>
              <w:pStyle w:val="NormalIndent"/>
              <w:ind w:left="0"/>
            </w:pPr>
          </w:p>
        </w:tc>
      </w:tr>
    </w:tbl>
    <w:p w:rsidR="009C3674" w:rsidRPr="009C3674" w:rsidRDefault="009C3674" w:rsidP="009C3674">
      <w:pPr>
        <w:pStyle w:val="NormalIndent"/>
        <w:ind w:left="0"/>
      </w:pPr>
    </w:p>
    <w:p w:rsidR="009C3674" w:rsidRDefault="009C3674" w:rsidP="009C3674">
      <w:pPr>
        <w:pStyle w:val="Heading3"/>
      </w:pPr>
      <w:bookmarkStart w:id="70" w:name="_Toc336253989"/>
      <w:r>
        <w:t>6.2 Utilities</w:t>
      </w:r>
      <w:bookmarkEnd w:id="70"/>
    </w:p>
    <w:p w:rsidR="009C3674" w:rsidRDefault="009C3674" w:rsidP="009C3674">
      <w:pPr>
        <w:pStyle w:val="Heading4"/>
      </w:pPr>
      <w:bookmarkStart w:id="71" w:name="_Toc336253990"/>
      <w:r>
        <w:t>General Notes</w:t>
      </w:r>
      <w:bookmarkEnd w:id="71"/>
    </w:p>
    <w:p w:rsidR="009C3674" w:rsidRDefault="009C3674" w:rsidP="009C3674">
      <w:pPr>
        <w:pStyle w:val="NormalIndent"/>
      </w:pPr>
      <w:r>
        <w:t>The following entries are descriptions of the utility files included with MiServer. Unless otherwise noted, the following utilities are cross platform.</w:t>
      </w:r>
    </w:p>
    <w:p w:rsidR="009C3674" w:rsidRDefault="009C3674" w:rsidP="009C3674">
      <w:pPr>
        <w:pStyle w:val="NormalIndent"/>
      </w:pPr>
    </w:p>
    <w:p w:rsidR="009C3674" w:rsidRDefault="009C3674" w:rsidP="009C3674">
      <w:pPr>
        <w:pStyle w:val="Heading4"/>
      </w:pPr>
      <w:bookmarkStart w:id="72" w:name="_Toc336253991"/>
      <w:r>
        <w:t>HTML Utilities</w:t>
      </w:r>
      <w:bookmarkEnd w:id="72"/>
    </w:p>
    <w:p w:rsidR="009C3674" w:rsidRDefault="009C3674" w:rsidP="009C3674">
      <w:pPr>
        <w:pStyle w:val="Example"/>
      </w:pPr>
      <w:r>
        <w:t>HTML</w:t>
      </w:r>
    </w:p>
    <w:p w:rsidR="009C3674" w:rsidRDefault="009C3674" w:rsidP="009C3674">
      <w:pPr>
        <w:pStyle w:val="NormalIndent"/>
      </w:pPr>
      <w:r>
        <w:t>This namespace contains simple cover functions for building HTML tags which wrap around character strings. Since it is based on a simple common structure, it is easily extensible. For more information, see APPENDIX A.</w:t>
      </w:r>
    </w:p>
    <w:p w:rsidR="009C3674" w:rsidRDefault="009C3674" w:rsidP="009C3674">
      <w:pPr>
        <w:pStyle w:val="Example"/>
      </w:pPr>
      <w:proofErr w:type="spellStart"/>
      <w:r>
        <w:t>HTMLInput</w:t>
      </w:r>
      <w:proofErr w:type="spellEnd"/>
    </w:p>
    <w:p w:rsidR="009C3674" w:rsidRPr="009C3674" w:rsidRDefault="009C3674" w:rsidP="009C3674">
      <w:pPr>
        <w:pStyle w:val="NormalIndent"/>
      </w:pPr>
      <w:proofErr w:type="spellStart"/>
      <w:r>
        <w:t>HTMLInput</w:t>
      </w:r>
      <w:proofErr w:type="spellEnd"/>
      <w:r>
        <w:t xml:space="preserve"> was originally designed to build HTML forms. It has since expanded to become our most sophisticated HTML building toolset, and is relied on heavily for many of the examples you see in this manual.</w:t>
      </w:r>
    </w:p>
    <w:p w:rsidR="009C3674" w:rsidRDefault="009C3674" w:rsidP="009C3674">
      <w:pPr>
        <w:pStyle w:val="Heading4"/>
      </w:pPr>
      <w:bookmarkStart w:id="73" w:name="_Toc336253992"/>
      <w:proofErr w:type="spellStart"/>
      <w:r>
        <w:t>JQuery</w:t>
      </w:r>
      <w:proofErr w:type="spellEnd"/>
      <w:r>
        <w:t xml:space="preserve"> Utilities</w:t>
      </w:r>
      <w:bookmarkEnd w:id="73"/>
    </w:p>
    <w:p w:rsidR="009C3674" w:rsidRPr="009C3674" w:rsidRDefault="009C3674" w:rsidP="009C3674">
      <w:pPr>
        <w:pStyle w:val="Example"/>
      </w:pPr>
      <w:r>
        <w:t>JQ</w:t>
      </w:r>
    </w:p>
    <w:p w:rsidR="009C3674" w:rsidRDefault="009C3674" w:rsidP="009C3674">
      <w:pPr>
        <w:pStyle w:val="NormalIndent"/>
      </w:pPr>
      <w:r>
        <w:t xml:space="preserve">JQ is a namespace which contains basic functions for building </w:t>
      </w:r>
      <w:proofErr w:type="spellStart"/>
      <w:r>
        <w:t>JQuery</w:t>
      </w:r>
      <w:proofErr w:type="spellEnd"/>
      <w:r>
        <w:t xml:space="preserve"> scripts in a MiPage, as well as utility functions for building other </w:t>
      </w:r>
      <w:proofErr w:type="spellStart"/>
      <w:r>
        <w:t>JQuery</w:t>
      </w:r>
      <w:proofErr w:type="spellEnd"/>
      <w:r>
        <w:t xml:space="preserve"> covers.</w:t>
      </w:r>
    </w:p>
    <w:p w:rsidR="009C3674" w:rsidRDefault="009C3674" w:rsidP="009C3674">
      <w:pPr>
        <w:pStyle w:val="Example"/>
      </w:pPr>
      <w:r>
        <w:t>JQUI</w:t>
      </w:r>
    </w:p>
    <w:p w:rsidR="009C3674" w:rsidRPr="009C3674" w:rsidRDefault="009C3674" w:rsidP="009C3674">
      <w:pPr>
        <w:pStyle w:val="NormalIndent"/>
      </w:pPr>
      <w:proofErr w:type="spellStart"/>
      <w:r>
        <w:t>JQueryUI</w:t>
      </w:r>
      <w:proofErr w:type="spellEnd"/>
      <w:r>
        <w:t xml:space="preserve"> is an extension to the </w:t>
      </w:r>
      <w:proofErr w:type="spellStart"/>
      <w:r>
        <w:t>JQuery</w:t>
      </w:r>
      <w:proofErr w:type="spellEnd"/>
      <w:r>
        <w:t xml:space="preserve"> library which builds user interface ‘widgets,’ such as calendars, dialog boxes and tabbed content containers. JQUI provides basic access to these widgets.</w:t>
      </w:r>
    </w:p>
    <w:p w:rsidR="009C3674" w:rsidRDefault="009C3674" w:rsidP="009C3674">
      <w:pPr>
        <w:pStyle w:val="Example"/>
      </w:pPr>
      <w:r>
        <w:t>JQO</w:t>
      </w:r>
    </w:p>
    <w:p w:rsidR="009C3674" w:rsidRDefault="009C3674" w:rsidP="009C3674">
      <w:pPr>
        <w:pStyle w:val="NormalIndent"/>
      </w:pPr>
      <w:r>
        <w:t xml:space="preserve">In addition to functions in the standard </w:t>
      </w:r>
      <w:proofErr w:type="spellStart"/>
      <w:r>
        <w:t>JQuery</w:t>
      </w:r>
      <w:proofErr w:type="spellEnd"/>
      <w:r>
        <w:t xml:space="preserve"> libraries, there are thousands of additional ‘</w:t>
      </w:r>
      <w:proofErr w:type="spellStart"/>
      <w:r>
        <w:t>plugin</w:t>
      </w:r>
      <w:proofErr w:type="spellEnd"/>
      <w:r>
        <w:t xml:space="preserve">’ </w:t>
      </w:r>
      <w:proofErr w:type="spellStart"/>
      <w:r>
        <w:t>JQuery</w:t>
      </w:r>
      <w:proofErr w:type="spellEnd"/>
      <w:r>
        <w:t xml:space="preserve"> scripts. This namespace is a repository for those </w:t>
      </w:r>
      <w:proofErr w:type="spellStart"/>
      <w:r>
        <w:t>plugins</w:t>
      </w:r>
      <w:proofErr w:type="spellEnd"/>
      <w:r>
        <w:t xml:space="preserve"> which we found useful enough to include in the standard distribution of MiServer.</w:t>
      </w:r>
    </w:p>
    <w:p w:rsidR="009C3674" w:rsidRPr="009C3674" w:rsidRDefault="009C3674" w:rsidP="009C3674">
      <w:pPr>
        <w:pStyle w:val="NormalIndent"/>
      </w:pPr>
    </w:p>
    <w:p w:rsidR="009C3674" w:rsidRDefault="009C3674" w:rsidP="009C3674">
      <w:pPr>
        <w:pStyle w:val="Heading4"/>
      </w:pPr>
      <w:bookmarkStart w:id="74" w:name="_Toc336253993"/>
      <w:r>
        <w:t>Base64</w:t>
      </w:r>
      <w:bookmarkEnd w:id="74"/>
    </w:p>
    <w:p w:rsidR="009C3674" w:rsidRDefault="009C3674" w:rsidP="007C75E5">
      <w:pPr>
        <w:pStyle w:val="NormalIndent"/>
      </w:pPr>
      <w:r>
        <w:t xml:space="preserve">Base64 is an encoding scheme used to represent binary data as an ASCII string for transmission via HTTP request. It was developed as a way of encoding binary data sent through email although its usage is more general in today’s environment. </w:t>
      </w:r>
      <w:r w:rsidR="00F64936">
        <w:t>This namespace contains functions which both encode and decode text as Base64.</w:t>
      </w:r>
    </w:p>
    <w:p w:rsidR="009C3674" w:rsidRDefault="009C3674" w:rsidP="009C3674">
      <w:pPr>
        <w:pStyle w:val="NormalIndent"/>
        <w:ind w:left="0"/>
      </w:pPr>
    </w:p>
    <w:p w:rsidR="009C3674" w:rsidRDefault="009C3674" w:rsidP="009C3674">
      <w:pPr>
        <w:pStyle w:val="Heading4"/>
      </w:pPr>
      <w:bookmarkStart w:id="75" w:name="_Toc336253994"/>
      <w:r>
        <w:t>JSON</w:t>
      </w:r>
      <w:bookmarkEnd w:id="75"/>
    </w:p>
    <w:p w:rsidR="009C3674" w:rsidRDefault="009C3674" w:rsidP="009C3674">
      <w:pPr>
        <w:pStyle w:val="NormalIndent"/>
      </w:pPr>
      <w:r>
        <w:rPr>
          <w:rFonts w:ascii="Cambria Math" w:hAnsi="Cambria Math" w:cs="Cambria Math"/>
        </w:rPr>
        <w:t>JavaScript Notation Format, or JSON, is a data-interchange format which is used to transmit data to and from JavaScript. This namespace contains functions which converts</w:t>
      </w:r>
      <w:r>
        <w:t xml:space="preserve"> JSON, as a character vector, to and from any of 3 forms:</w:t>
      </w:r>
    </w:p>
    <w:p w:rsidR="009C3674" w:rsidRDefault="009C3674" w:rsidP="00864DC4">
      <w:pPr>
        <w:pStyle w:val="NormalIndent"/>
        <w:numPr>
          <w:ilvl w:val="0"/>
          <w:numId w:val="66"/>
        </w:numPr>
      </w:pPr>
      <w:r>
        <w:t>APL</w:t>
      </w:r>
    </w:p>
    <w:p w:rsidR="009C3674" w:rsidRDefault="009C3674" w:rsidP="00864DC4">
      <w:pPr>
        <w:pStyle w:val="NormalIndent"/>
        <w:numPr>
          <w:ilvl w:val="0"/>
          <w:numId w:val="66"/>
        </w:numPr>
      </w:pPr>
      <w:r>
        <w:t>XML</w:t>
      </w:r>
    </w:p>
    <w:p w:rsidR="009C3674" w:rsidRDefault="009C3674" w:rsidP="00864DC4">
      <w:pPr>
        <w:pStyle w:val="NormalIndent"/>
        <w:numPr>
          <w:ilvl w:val="0"/>
          <w:numId w:val="66"/>
        </w:numPr>
      </w:pPr>
      <w:r>
        <w:t>Namespace</w:t>
      </w:r>
    </w:p>
    <w:p w:rsidR="009C3674" w:rsidRDefault="009C3674" w:rsidP="009C3674">
      <w:pPr>
        <w:pStyle w:val="NormalIndent"/>
      </w:pPr>
      <w:r>
        <w:t xml:space="preserve"> Both the APL and XML forms are 100% lossless, which means that:</w:t>
      </w:r>
    </w:p>
    <w:p w:rsidR="009C3674" w:rsidRDefault="009C3674" w:rsidP="00864DC4">
      <w:pPr>
        <w:pStyle w:val="NormalIndent"/>
        <w:numPr>
          <w:ilvl w:val="0"/>
          <w:numId w:val="67"/>
        </w:numPr>
      </w:pPr>
      <w:proofErr w:type="spellStart"/>
      <w:r>
        <w:t>json</w:t>
      </w:r>
      <w:proofErr w:type="spellEnd"/>
      <w:r>
        <w:t xml:space="preserve"> ≡ </w:t>
      </w:r>
      <w:proofErr w:type="spellStart"/>
      <w:r>
        <w:t>APLtoJSON</w:t>
      </w:r>
      <w:proofErr w:type="spellEnd"/>
      <w:r>
        <w:t xml:space="preserve"> </w:t>
      </w:r>
      <w:proofErr w:type="spellStart"/>
      <w:r>
        <w:t>JSONtoAPL</w:t>
      </w:r>
      <w:proofErr w:type="spellEnd"/>
      <w:r>
        <w:t xml:space="preserve"> </w:t>
      </w:r>
      <w:proofErr w:type="spellStart"/>
      <w:r>
        <w:t>json</w:t>
      </w:r>
      <w:proofErr w:type="spellEnd"/>
      <w:r>
        <w:t xml:space="preserve">   and</w:t>
      </w:r>
    </w:p>
    <w:p w:rsidR="009C3674" w:rsidRDefault="009C3674" w:rsidP="00864DC4">
      <w:pPr>
        <w:pStyle w:val="NormalIndent"/>
        <w:numPr>
          <w:ilvl w:val="0"/>
          <w:numId w:val="67"/>
        </w:numPr>
      </w:pPr>
      <w:proofErr w:type="spellStart"/>
      <w:r>
        <w:t>json</w:t>
      </w:r>
      <w:proofErr w:type="spellEnd"/>
      <w:r>
        <w:t xml:space="preserve"> ≡ </w:t>
      </w:r>
      <w:proofErr w:type="spellStart"/>
      <w:r>
        <w:t>XMLtoJSON</w:t>
      </w:r>
      <w:proofErr w:type="spellEnd"/>
      <w:r>
        <w:t xml:space="preserve"> </w:t>
      </w:r>
      <w:proofErr w:type="spellStart"/>
      <w:r>
        <w:t>JSONtoXML</w:t>
      </w:r>
      <w:proofErr w:type="spellEnd"/>
      <w:r>
        <w:t xml:space="preserve"> </w:t>
      </w:r>
      <w:proofErr w:type="spellStart"/>
      <w:r>
        <w:t>json</w:t>
      </w:r>
      <w:proofErr w:type="spellEnd"/>
    </w:p>
    <w:p w:rsidR="009C3674" w:rsidRDefault="009C3674" w:rsidP="009C3674">
      <w:pPr>
        <w:pStyle w:val="NormalIndent"/>
      </w:pPr>
      <w:r>
        <w:t>The namespace representation may lose data when an object name contains characters that are not valid in APL names.</w:t>
      </w:r>
    </w:p>
    <w:p w:rsidR="00A815A8" w:rsidRPr="00DE159E" w:rsidRDefault="00A815A8" w:rsidP="00A815A8">
      <w:pPr>
        <w:pStyle w:val="Heading1"/>
      </w:pPr>
      <w:r>
        <w:t xml:space="preserve">C H A P T E R   </w:t>
      </w:r>
      <w:r w:rsidR="00CC52F1">
        <w:t>6</w:t>
      </w:r>
    </w:p>
    <w:p w:rsidR="00A815A8" w:rsidRDefault="00A815A8" w:rsidP="00A815A8">
      <w:pPr>
        <w:pStyle w:val="SectionTitle"/>
      </w:pPr>
      <w:bookmarkStart w:id="76" w:name="_Toc336253995"/>
      <w:r>
        <w:t>Getting Stylish</w:t>
      </w:r>
      <w:bookmarkEnd w:id="76"/>
    </w:p>
    <w:p w:rsidR="00A815A8" w:rsidRDefault="00CC52F1" w:rsidP="00A815A8">
      <w:pPr>
        <w:pStyle w:val="Heading3"/>
        <w:rPr>
          <w:lang w:val="en-US"/>
        </w:rPr>
      </w:pPr>
      <w:bookmarkStart w:id="77" w:name="_Toc336253996"/>
      <w:r>
        <w:rPr>
          <w:lang w:val="en-US"/>
        </w:rPr>
        <w:t>6</w:t>
      </w:r>
      <w:r w:rsidR="00A815A8">
        <w:rPr>
          <w:lang w:val="en-US"/>
        </w:rPr>
        <w:t>.1 Styles</w:t>
      </w:r>
      <w:bookmarkEnd w:id="77"/>
    </w:p>
    <w:p w:rsidR="000E4DD3" w:rsidRDefault="00A815A8" w:rsidP="000C51CA">
      <w:pPr>
        <w:pStyle w:val="NormalIndent"/>
        <w:rPr>
          <w:lang w:val="en-US"/>
        </w:rPr>
      </w:pPr>
      <w:r>
        <w:rPr>
          <w:lang w:val="en-US"/>
        </w:rPr>
        <w:t xml:space="preserve">Up until now, we have focused on </w:t>
      </w:r>
      <w:r w:rsidR="00D95E8B">
        <w:rPr>
          <w:lang w:val="en-US"/>
        </w:rPr>
        <w:t>a</w:t>
      </w:r>
      <w:r>
        <w:rPr>
          <w:lang w:val="en-US"/>
        </w:rPr>
        <w:t xml:space="preserve"> </w:t>
      </w:r>
      <w:r w:rsidR="00A04044">
        <w:rPr>
          <w:lang w:val="en-US"/>
        </w:rPr>
        <w:t>MiSite</w:t>
      </w:r>
      <w:r>
        <w:rPr>
          <w:lang w:val="en-US"/>
        </w:rPr>
        <w:t>’s functionality, but pr</w:t>
      </w:r>
      <w:r w:rsidR="00574D3C">
        <w:rPr>
          <w:lang w:val="en-US"/>
        </w:rPr>
        <w:t>esentation can</w:t>
      </w:r>
      <w:r w:rsidR="00432D41">
        <w:rPr>
          <w:lang w:val="en-US"/>
        </w:rPr>
        <w:t xml:space="preserve"> be an important factor in a MiPage’s</w:t>
      </w:r>
      <w:r>
        <w:rPr>
          <w:lang w:val="en-US"/>
        </w:rPr>
        <w:t xml:space="preserve"> usefulness. </w:t>
      </w:r>
      <w:r w:rsidR="00BC3737">
        <w:rPr>
          <w:lang w:val="en-US"/>
        </w:rPr>
        <w:t>HTML</w:t>
      </w:r>
      <w:r>
        <w:rPr>
          <w:lang w:val="en-US"/>
        </w:rPr>
        <w:t xml:space="preserve"> </w:t>
      </w:r>
      <w:r w:rsidR="000E4DD3">
        <w:rPr>
          <w:lang w:val="en-US"/>
        </w:rPr>
        <w:t>says</w:t>
      </w:r>
      <w:r w:rsidR="00432D41">
        <w:rPr>
          <w:lang w:val="en-US"/>
        </w:rPr>
        <w:t xml:space="preserve"> little about </w:t>
      </w:r>
      <w:r w:rsidR="000E4DD3">
        <w:rPr>
          <w:lang w:val="en-US"/>
        </w:rPr>
        <w:t xml:space="preserve">how the page will be </w:t>
      </w:r>
      <w:r>
        <w:rPr>
          <w:lang w:val="en-US"/>
        </w:rPr>
        <w:t>visual</w:t>
      </w:r>
      <w:r w:rsidR="000E4DD3">
        <w:rPr>
          <w:lang w:val="en-US"/>
        </w:rPr>
        <w:t>ly represented</w:t>
      </w:r>
      <w:r w:rsidR="00432D41">
        <w:rPr>
          <w:lang w:val="en-US"/>
        </w:rPr>
        <w:t>.</w:t>
      </w:r>
      <w:r w:rsidR="000E4DD3">
        <w:rPr>
          <w:lang w:val="en-US"/>
        </w:rPr>
        <w:t xml:space="preserve"> Browsers apply a number of properties, also called styles, to the HTML which inform the way the browser will display the content.</w:t>
      </w:r>
    </w:p>
    <w:p w:rsidR="000C51CA" w:rsidRDefault="000C51CA" w:rsidP="000C51CA">
      <w:pPr>
        <w:pStyle w:val="NormalIndent"/>
        <w:rPr>
          <w:lang w:val="en-US"/>
        </w:rPr>
      </w:pPr>
    </w:p>
    <w:p w:rsidR="00A815A8" w:rsidRDefault="00A815A8" w:rsidP="000C51CA">
      <w:pPr>
        <w:pStyle w:val="NormalIndent"/>
        <w:rPr>
          <w:lang w:val="en-US"/>
        </w:rPr>
      </w:pPr>
      <w:r>
        <w:rPr>
          <w:lang w:val="en-US"/>
        </w:rPr>
        <w:t xml:space="preserve">Styles control the look </w:t>
      </w:r>
      <w:r w:rsidR="00D95E8B">
        <w:rPr>
          <w:lang w:val="en-US"/>
        </w:rPr>
        <w:t xml:space="preserve">and feel </w:t>
      </w:r>
      <w:r>
        <w:rPr>
          <w:lang w:val="en-US"/>
        </w:rPr>
        <w:t xml:space="preserve">of every </w:t>
      </w:r>
      <w:r w:rsidR="00BC3737">
        <w:rPr>
          <w:lang w:val="en-US"/>
        </w:rPr>
        <w:t>HTML</w:t>
      </w:r>
      <w:r w:rsidR="00574D3C">
        <w:rPr>
          <w:lang w:val="en-US"/>
        </w:rPr>
        <w:t xml:space="preserve"> </w:t>
      </w:r>
      <w:r>
        <w:rPr>
          <w:lang w:val="en-US"/>
        </w:rPr>
        <w:t>element</w:t>
      </w:r>
      <w:r w:rsidR="00D95E8B">
        <w:rPr>
          <w:lang w:val="en-US"/>
        </w:rPr>
        <w:t xml:space="preserve"> wi</w:t>
      </w:r>
      <w:r w:rsidR="00D95E8B">
        <w:rPr>
          <w:rFonts w:ascii="Cambria Math" w:hAnsi="Cambria Math"/>
          <w:lang w:val="en-US"/>
        </w:rPr>
        <w:t>th a visual representation</w:t>
      </w:r>
      <w:r>
        <w:rPr>
          <w:lang w:val="en-US"/>
        </w:rPr>
        <w:t>.</w:t>
      </w:r>
      <w:r w:rsidR="000C51CA" w:rsidRPr="000C51CA">
        <w:rPr>
          <w:lang w:val="en-US"/>
        </w:rPr>
        <w:t xml:space="preserve"> </w:t>
      </w:r>
      <w:r w:rsidR="00574D3C">
        <w:rPr>
          <w:lang w:val="en-US"/>
        </w:rPr>
        <w:t>There are dozens of types of styles, including ones that affect</w:t>
      </w:r>
      <w:r>
        <w:rPr>
          <w:lang w:val="en-US"/>
        </w:rPr>
        <w:t>:</w:t>
      </w:r>
    </w:p>
    <w:p w:rsidR="00A815A8" w:rsidRDefault="00792CE1" w:rsidP="00DA38BF">
      <w:pPr>
        <w:pStyle w:val="NormalIndent"/>
        <w:numPr>
          <w:ilvl w:val="0"/>
          <w:numId w:val="9"/>
        </w:numPr>
        <w:rPr>
          <w:lang w:val="en-US"/>
        </w:rPr>
      </w:pPr>
      <w:r>
        <w:rPr>
          <w:lang w:val="en-US"/>
        </w:rPr>
        <w:t>T</w:t>
      </w:r>
      <w:r w:rsidR="00D95E8B">
        <w:rPr>
          <w:lang w:val="en-US"/>
        </w:rPr>
        <w:t>he font</w:t>
      </w:r>
    </w:p>
    <w:p w:rsidR="00A815A8" w:rsidRDefault="00792CE1" w:rsidP="00DA38BF">
      <w:pPr>
        <w:pStyle w:val="NormalIndent"/>
        <w:numPr>
          <w:ilvl w:val="0"/>
          <w:numId w:val="9"/>
        </w:numPr>
        <w:rPr>
          <w:lang w:val="en-US"/>
        </w:rPr>
      </w:pPr>
      <w:r>
        <w:rPr>
          <w:lang w:val="en-US"/>
        </w:rPr>
        <w:t>A</w:t>
      </w:r>
      <w:r w:rsidR="00A815A8">
        <w:rPr>
          <w:lang w:val="en-US"/>
        </w:rPr>
        <w:t xml:space="preserve"> page’s background</w:t>
      </w:r>
      <w:r w:rsidR="00D95E8B">
        <w:rPr>
          <w:lang w:val="en-US"/>
        </w:rPr>
        <w:t xml:space="preserve"> color</w:t>
      </w:r>
    </w:p>
    <w:p w:rsidR="00A815A8" w:rsidRDefault="00792CE1" w:rsidP="00DA38BF">
      <w:pPr>
        <w:pStyle w:val="NormalIndent"/>
        <w:numPr>
          <w:ilvl w:val="0"/>
          <w:numId w:val="9"/>
        </w:numPr>
        <w:rPr>
          <w:lang w:val="en-US"/>
        </w:rPr>
      </w:pPr>
      <w:r>
        <w:rPr>
          <w:lang w:val="en-US"/>
        </w:rPr>
        <w:t>T</w:t>
      </w:r>
      <w:r w:rsidR="00A815A8">
        <w:rPr>
          <w:lang w:val="en-US"/>
        </w:rPr>
        <w:t xml:space="preserve">he thickness of lines in </w:t>
      </w:r>
      <w:r w:rsidR="00D95E8B">
        <w:rPr>
          <w:lang w:val="en-US"/>
        </w:rPr>
        <w:t>a table</w:t>
      </w:r>
      <w:r w:rsidR="00A815A8">
        <w:rPr>
          <w:lang w:val="en-US"/>
        </w:rPr>
        <w:t xml:space="preserve"> </w:t>
      </w:r>
    </w:p>
    <w:p w:rsidR="00A815A8" w:rsidRDefault="00792CE1" w:rsidP="00DA38BF">
      <w:pPr>
        <w:pStyle w:val="NormalIndent"/>
        <w:numPr>
          <w:ilvl w:val="0"/>
          <w:numId w:val="9"/>
        </w:numPr>
        <w:rPr>
          <w:lang w:val="en-US"/>
        </w:rPr>
      </w:pPr>
      <w:r>
        <w:rPr>
          <w:lang w:val="en-US"/>
        </w:rPr>
        <w:t>T</w:t>
      </w:r>
      <w:r w:rsidR="00A815A8">
        <w:rPr>
          <w:lang w:val="en-US"/>
        </w:rPr>
        <w:t>he way a text is processed by accessibility programs that read web pages to visually impaired users.</w:t>
      </w:r>
    </w:p>
    <w:p w:rsidR="00A815A8" w:rsidRPr="004625E9" w:rsidRDefault="00A815A8" w:rsidP="00A815A8">
      <w:pPr>
        <w:pStyle w:val="NormalIndent"/>
        <w:ind w:left="2138"/>
        <w:rPr>
          <w:lang w:val="en-US"/>
        </w:rPr>
      </w:pPr>
    </w:p>
    <w:p w:rsidR="00574D3C" w:rsidRDefault="000E4DD3" w:rsidP="00574D3C">
      <w:pPr>
        <w:pStyle w:val="NormalIndent"/>
        <w:rPr>
          <w:lang w:val="en-US"/>
        </w:rPr>
      </w:pPr>
      <w:r>
        <w:rPr>
          <w:lang w:val="en-US"/>
        </w:rPr>
        <w:t>This section will explore a number of ways to control the styles in your MiPage, and will look at creating a consistent look and feel for your MiSite.</w:t>
      </w:r>
    </w:p>
    <w:p w:rsidR="00A815A8" w:rsidRDefault="00A815A8" w:rsidP="00A815A8">
      <w:pPr>
        <w:pStyle w:val="NormalIndent"/>
        <w:ind w:left="0"/>
        <w:rPr>
          <w:lang w:val="en-US"/>
        </w:rPr>
      </w:pPr>
    </w:p>
    <w:p w:rsidR="00574D3C" w:rsidRPr="00E7312A" w:rsidRDefault="00574D3C" w:rsidP="00E7312A">
      <w:pPr>
        <w:pStyle w:val="Heading4"/>
      </w:pPr>
      <w:bookmarkStart w:id="78" w:name="_Toc336253997"/>
      <w:r>
        <w:t>Style Basics</w:t>
      </w:r>
      <w:bookmarkEnd w:id="78"/>
    </w:p>
    <w:p w:rsidR="00A815A8" w:rsidRDefault="00A815A8" w:rsidP="00A815A8">
      <w:pPr>
        <w:pStyle w:val="NormalIndent"/>
        <w:rPr>
          <w:lang w:val="en-US"/>
        </w:rPr>
      </w:pPr>
      <w:r>
        <w:rPr>
          <w:lang w:val="en-US"/>
        </w:rPr>
        <w:t xml:space="preserve">There are three main ways to </w:t>
      </w:r>
      <w:r w:rsidR="00574D3C">
        <w:rPr>
          <w:lang w:val="en-US"/>
        </w:rPr>
        <w:t>exercise additional control over the look and feel of your website</w:t>
      </w:r>
      <w:r>
        <w:rPr>
          <w:lang w:val="en-US"/>
        </w:rPr>
        <w:t>:</w:t>
      </w:r>
    </w:p>
    <w:p w:rsidR="00A815A8" w:rsidRDefault="00792CE1" w:rsidP="00DA38BF">
      <w:pPr>
        <w:pStyle w:val="NormalIndent"/>
        <w:numPr>
          <w:ilvl w:val="0"/>
          <w:numId w:val="10"/>
        </w:numPr>
        <w:rPr>
          <w:lang w:val="en-US"/>
        </w:rPr>
      </w:pPr>
      <w:r>
        <w:rPr>
          <w:lang w:val="en-US"/>
        </w:rPr>
        <w:t>U</w:t>
      </w:r>
      <w:r w:rsidR="00A815A8">
        <w:rPr>
          <w:lang w:val="en-US"/>
        </w:rPr>
        <w:t>sing the style attribute within a tag</w:t>
      </w:r>
    </w:p>
    <w:p w:rsidR="00A815A8" w:rsidRDefault="00792CE1" w:rsidP="00DA38BF">
      <w:pPr>
        <w:pStyle w:val="NormalIndent"/>
        <w:numPr>
          <w:ilvl w:val="0"/>
          <w:numId w:val="10"/>
        </w:numPr>
        <w:rPr>
          <w:lang w:val="en-US"/>
        </w:rPr>
      </w:pPr>
      <w:r>
        <w:rPr>
          <w:lang w:val="en-US"/>
        </w:rPr>
        <w:t>I</w:t>
      </w:r>
      <w:r w:rsidR="00A815A8">
        <w:rPr>
          <w:lang w:val="en-US"/>
        </w:rPr>
        <w:t xml:space="preserve">nserting a “cascading style sheet” (CSS) within the </w:t>
      </w:r>
      <w:r w:rsidR="00A815A8" w:rsidRPr="00226CBE">
        <w:rPr>
          <w:rFonts w:ascii="Courier New" w:hAnsi="Courier New" w:cs="Courier New"/>
          <w:lang w:val="en-US"/>
        </w:rPr>
        <w:t>&lt;head&gt;</w:t>
      </w:r>
      <w:r w:rsidR="00A815A8">
        <w:rPr>
          <w:lang w:val="en-US"/>
        </w:rPr>
        <w:t xml:space="preserve"> tags of an </w:t>
      </w:r>
      <w:r w:rsidR="00BC3737">
        <w:rPr>
          <w:lang w:val="en-US"/>
        </w:rPr>
        <w:t>HTML</w:t>
      </w:r>
      <w:r w:rsidR="00A815A8">
        <w:rPr>
          <w:lang w:val="en-US"/>
        </w:rPr>
        <w:t xml:space="preserve"> page</w:t>
      </w:r>
    </w:p>
    <w:p w:rsidR="00574D3C" w:rsidRPr="00574D3C" w:rsidRDefault="00792CE1" w:rsidP="00DA38BF">
      <w:pPr>
        <w:pStyle w:val="NormalIndent"/>
        <w:numPr>
          <w:ilvl w:val="0"/>
          <w:numId w:val="10"/>
        </w:numPr>
        <w:rPr>
          <w:lang w:val="en-US"/>
        </w:rPr>
      </w:pPr>
      <w:r>
        <w:rPr>
          <w:lang w:val="en-US"/>
        </w:rPr>
        <w:t>L</w:t>
      </w:r>
      <w:r w:rsidR="00A815A8">
        <w:rPr>
          <w:lang w:val="en-US"/>
        </w:rPr>
        <w:t xml:space="preserve">inking an external CSS document to an </w:t>
      </w:r>
      <w:r w:rsidR="00BC3737">
        <w:rPr>
          <w:lang w:val="en-US"/>
        </w:rPr>
        <w:t>HTML</w:t>
      </w:r>
      <w:r w:rsidR="00A815A8">
        <w:rPr>
          <w:lang w:val="en-US"/>
        </w:rPr>
        <w:t xml:space="preserve"> page</w:t>
      </w:r>
    </w:p>
    <w:p w:rsidR="00574D3C" w:rsidRPr="00214977" w:rsidRDefault="00574D3C" w:rsidP="00A815A8">
      <w:pPr>
        <w:pStyle w:val="NormalIndent"/>
        <w:ind w:left="2138"/>
        <w:rPr>
          <w:lang w:val="en-US"/>
        </w:rPr>
      </w:pPr>
    </w:p>
    <w:p w:rsidR="001C72BE" w:rsidRDefault="00A815A8" w:rsidP="00A815A8">
      <w:pPr>
        <w:pStyle w:val="NormalIndent"/>
        <w:rPr>
          <w:lang w:val="en-US"/>
        </w:rPr>
      </w:pPr>
      <w:r>
        <w:rPr>
          <w:lang w:val="en-US"/>
        </w:rPr>
        <w:t>A style has two parts</w:t>
      </w:r>
      <w:r w:rsidR="001C72BE">
        <w:rPr>
          <w:lang w:val="en-US"/>
        </w:rPr>
        <w:t>:</w:t>
      </w:r>
    </w:p>
    <w:p w:rsidR="001C72BE" w:rsidRDefault="00792CE1" w:rsidP="008F3264">
      <w:pPr>
        <w:pStyle w:val="NormalIndent"/>
        <w:numPr>
          <w:ilvl w:val="0"/>
          <w:numId w:val="25"/>
        </w:numPr>
        <w:rPr>
          <w:lang w:val="en-US"/>
        </w:rPr>
      </w:pPr>
      <w:r>
        <w:rPr>
          <w:lang w:val="en-US"/>
        </w:rPr>
        <w:t>S</w:t>
      </w:r>
      <w:r w:rsidR="00A815A8">
        <w:rPr>
          <w:lang w:val="en-US"/>
        </w:rPr>
        <w:t>elector</w:t>
      </w:r>
      <w:r w:rsidR="001C72BE">
        <w:rPr>
          <w:lang w:val="en-US"/>
        </w:rPr>
        <w:t>s – one or more reference to possible HTML elements</w:t>
      </w:r>
      <w:r w:rsidR="00A815A8">
        <w:rPr>
          <w:lang w:val="en-US"/>
        </w:rPr>
        <w:t xml:space="preserve"> </w:t>
      </w:r>
    </w:p>
    <w:p w:rsidR="001C72BE" w:rsidRDefault="00792CE1" w:rsidP="008F3264">
      <w:pPr>
        <w:pStyle w:val="NormalIndent"/>
        <w:numPr>
          <w:ilvl w:val="0"/>
          <w:numId w:val="25"/>
        </w:numPr>
        <w:rPr>
          <w:lang w:val="en-US"/>
        </w:rPr>
      </w:pPr>
      <w:r>
        <w:rPr>
          <w:lang w:val="en-US"/>
        </w:rPr>
        <w:t>D</w:t>
      </w:r>
      <w:r w:rsidR="001C72BE">
        <w:rPr>
          <w:lang w:val="en-US"/>
        </w:rPr>
        <w:t>eclarations - one or more</w:t>
      </w:r>
      <w:r w:rsidR="00574D3C">
        <w:rPr>
          <w:lang w:val="en-US"/>
        </w:rPr>
        <w:t xml:space="preserve"> property-</w:t>
      </w:r>
      <w:r w:rsidR="00A815A8">
        <w:rPr>
          <w:lang w:val="en-US"/>
        </w:rPr>
        <w:t>value pairs.</w:t>
      </w:r>
    </w:p>
    <w:p w:rsidR="00F62F57" w:rsidRDefault="00F62F57" w:rsidP="00F62F57">
      <w:pPr>
        <w:pStyle w:val="NormalIndent"/>
        <w:rPr>
          <w:lang w:val="en-US"/>
        </w:rPr>
      </w:pPr>
    </w:p>
    <w:p w:rsidR="00F62F57" w:rsidRDefault="00003FFC" w:rsidP="00F62F57">
      <w:pPr>
        <w:pStyle w:val="NormalIndent"/>
        <w:rPr>
          <w:lang w:val="en-US"/>
        </w:rPr>
      </w:pPr>
      <w:r>
        <w:t>If two styles affect the same property on the same element, the last style furthest down the page is the value used when the page renders.</w:t>
      </w:r>
    </w:p>
    <w:p w:rsidR="00F62F57" w:rsidRDefault="00F62F57" w:rsidP="00F62F57">
      <w:pPr>
        <w:pStyle w:val="NormalIndent"/>
        <w:rPr>
          <w:lang w:val="en-US"/>
        </w:rPr>
      </w:pPr>
    </w:p>
    <w:p w:rsidR="00A74886" w:rsidRPr="00D95E8B" w:rsidRDefault="00A74886" w:rsidP="00D95E8B">
      <w:pPr>
        <w:pStyle w:val="Heading6"/>
        <w:rPr>
          <w:sz w:val="36"/>
          <w:szCs w:val="36"/>
        </w:rPr>
      </w:pPr>
      <w:r>
        <w:t>Selectors</w:t>
      </w:r>
    </w:p>
    <w:p w:rsidR="00A74886" w:rsidRDefault="001C72BE" w:rsidP="00A74886">
      <w:pPr>
        <w:pStyle w:val="NormalIndent"/>
      </w:pPr>
      <w:r>
        <w:t>When not inserti</w:t>
      </w:r>
      <w:r w:rsidR="000E4DD3">
        <w:t>ng styles directly into a tag, you must</w:t>
      </w:r>
      <w:r>
        <w:t xml:space="preserve"> </w:t>
      </w:r>
      <w:r w:rsidR="000E4DD3">
        <w:t>identify the HTML elements which will be</w:t>
      </w:r>
      <w:r>
        <w:t xml:space="preserve"> affected by a set of declarations. </w:t>
      </w:r>
      <w:r w:rsidR="00A74886">
        <w:t>Selectors are references to possible</w:t>
      </w:r>
      <w:r>
        <w:t xml:space="preserve"> HTML</w:t>
      </w:r>
      <w:r w:rsidR="00A74886">
        <w:t xml:space="preserve"> element names or attributes. If elements that match a selector’s specifications exist, then the declarations associated with that selector will be applied to</w:t>
      </w:r>
      <w:r>
        <w:t xml:space="preserve"> those HTML elements. I</w:t>
      </w:r>
      <w:r w:rsidR="00A74886">
        <w:t xml:space="preserve">f </w:t>
      </w:r>
      <w:r>
        <w:t>they do not exist, the declarations are simply not applied to anything</w:t>
      </w:r>
    </w:p>
    <w:p w:rsidR="00A74886" w:rsidRDefault="00A74886" w:rsidP="00A74886">
      <w:pPr>
        <w:pStyle w:val="NormalIndent"/>
      </w:pPr>
    </w:p>
    <w:p w:rsidR="00A74886" w:rsidRDefault="00A74886" w:rsidP="001C72BE">
      <w:pPr>
        <w:pStyle w:val="NormalIndent"/>
      </w:pPr>
      <w:r>
        <w:t>Each different type of selector requires a particular syntax. A few examples of selector syntaxes include:</w:t>
      </w:r>
    </w:p>
    <w:p w:rsidR="00A74886" w:rsidRDefault="00A74886" w:rsidP="00A74886">
      <w:pPr>
        <w:pStyle w:val="NormalIndent"/>
      </w:pPr>
    </w:p>
    <w:tbl>
      <w:tblPr>
        <w:tblStyle w:val="TableGrid"/>
        <w:tblW w:w="0" w:type="auto"/>
        <w:tblInd w:w="1418" w:type="dxa"/>
        <w:tblLook w:val="04A0"/>
      </w:tblPr>
      <w:tblGrid>
        <w:gridCol w:w="1417"/>
        <w:gridCol w:w="3371"/>
        <w:gridCol w:w="2503"/>
      </w:tblGrid>
      <w:tr w:rsidR="001C72BE" w:rsidTr="004E71F1">
        <w:tc>
          <w:tcPr>
            <w:tcW w:w="1257" w:type="dxa"/>
            <w:shd w:val="clear" w:color="auto" w:fill="8DB3E2" w:themeFill="text2" w:themeFillTint="66"/>
          </w:tcPr>
          <w:p w:rsidR="001C72BE" w:rsidRPr="00E73048" w:rsidRDefault="001C72BE" w:rsidP="00A74886">
            <w:pPr>
              <w:pStyle w:val="TableData"/>
              <w:rPr>
                <w:b/>
              </w:rPr>
            </w:pPr>
            <w:r w:rsidRPr="00E73048">
              <w:rPr>
                <w:b/>
              </w:rPr>
              <w:t>Syntax</w:t>
            </w:r>
          </w:p>
        </w:tc>
        <w:tc>
          <w:tcPr>
            <w:tcW w:w="4101" w:type="dxa"/>
            <w:shd w:val="clear" w:color="auto" w:fill="8DB3E2" w:themeFill="text2" w:themeFillTint="66"/>
          </w:tcPr>
          <w:p w:rsidR="001C72BE" w:rsidRPr="00E73048" w:rsidRDefault="001C72BE" w:rsidP="00A74886">
            <w:pPr>
              <w:pStyle w:val="TableData"/>
              <w:rPr>
                <w:b/>
              </w:rPr>
            </w:pPr>
            <w:r w:rsidRPr="00E73048">
              <w:rPr>
                <w:b/>
              </w:rPr>
              <w:t>Description</w:t>
            </w:r>
          </w:p>
        </w:tc>
        <w:tc>
          <w:tcPr>
            <w:tcW w:w="2708" w:type="dxa"/>
            <w:shd w:val="clear" w:color="auto" w:fill="8DB3E2" w:themeFill="text2" w:themeFillTint="66"/>
          </w:tcPr>
          <w:p w:rsidR="001C72BE" w:rsidRPr="00E73048" w:rsidRDefault="001C72BE" w:rsidP="00A74886">
            <w:pPr>
              <w:pStyle w:val="TableData"/>
              <w:rPr>
                <w:b/>
              </w:rPr>
            </w:pPr>
            <w:r w:rsidRPr="00E73048">
              <w:rPr>
                <w:b/>
              </w:rPr>
              <w:t>Example</w:t>
            </w:r>
          </w:p>
        </w:tc>
      </w:tr>
      <w:tr w:rsidR="00A74886" w:rsidTr="00A74886">
        <w:tc>
          <w:tcPr>
            <w:tcW w:w="1257" w:type="dxa"/>
          </w:tcPr>
          <w:p w:rsidR="00A74886" w:rsidRPr="005A5865" w:rsidRDefault="00A74886" w:rsidP="00A74886">
            <w:pPr>
              <w:pStyle w:val="TableData"/>
              <w:rPr>
                <w:rFonts w:ascii="Courier New" w:hAnsi="Courier New" w:cs="Courier New"/>
              </w:rPr>
            </w:pPr>
            <w:proofErr w:type="spellStart"/>
            <w:r w:rsidRPr="005A5865">
              <w:rPr>
                <w:rFonts w:ascii="Courier New" w:hAnsi="Courier New" w:cs="Courier New"/>
              </w:rPr>
              <w:t>TagName</w:t>
            </w:r>
            <w:proofErr w:type="spellEnd"/>
            <w:r w:rsidRPr="005A5865">
              <w:rPr>
                <w:rFonts w:ascii="Courier New" w:hAnsi="Courier New" w:cs="Courier New"/>
              </w:rPr>
              <w:t xml:space="preserve"> </w:t>
            </w:r>
          </w:p>
        </w:tc>
        <w:tc>
          <w:tcPr>
            <w:tcW w:w="4101" w:type="dxa"/>
          </w:tcPr>
          <w:p w:rsidR="005A54EF" w:rsidRDefault="00792CE1" w:rsidP="00A74886">
            <w:pPr>
              <w:pStyle w:val="TableData"/>
            </w:pPr>
            <w:r>
              <w:t>A</w:t>
            </w:r>
            <w:r w:rsidR="005A54EF">
              <w:t xml:space="preserve"> tag selector</w:t>
            </w:r>
            <w:r w:rsidR="00A74886" w:rsidRPr="005A5865">
              <w:t xml:space="preserve"> </w:t>
            </w:r>
          </w:p>
          <w:p w:rsidR="00A74886" w:rsidRPr="005A5865" w:rsidRDefault="00792CE1" w:rsidP="00A74886">
            <w:pPr>
              <w:pStyle w:val="TableData"/>
            </w:pPr>
            <w:r>
              <w:t>T</w:t>
            </w:r>
            <w:r w:rsidR="00A74886" w:rsidRPr="005A5865">
              <w:t>his selector affects ea</w:t>
            </w:r>
            <w:r w:rsidR="005A5865">
              <w:t>ch instance of a particular tag</w:t>
            </w:r>
            <w:r w:rsidR="005A54EF">
              <w:t>.</w:t>
            </w:r>
          </w:p>
        </w:tc>
        <w:tc>
          <w:tcPr>
            <w:tcW w:w="2708" w:type="dxa"/>
          </w:tcPr>
          <w:p w:rsidR="00A74886" w:rsidRPr="005A5865" w:rsidRDefault="001C72BE" w:rsidP="00A74886">
            <w:pPr>
              <w:pStyle w:val="TableData"/>
            </w:pPr>
            <w:r w:rsidRPr="005A54EF">
              <w:rPr>
                <w:rFonts w:ascii="Courier New" w:hAnsi="Courier New" w:cs="Courier New"/>
              </w:rPr>
              <w:t>h1</w:t>
            </w:r>
            <w:r w:rsidRPr="005A5865">
              <w:t xml:space="preserve"> </w:t>
            </w:r>
            <w:r w:rsidR="00A74886" w:rsidRPr="005A5865">
              <w:t xml:space="preserve"> – selects all </w:t>
            </w:r>
            <w:r w:rsidR="00A74886" w:rsidRPr="005A54EF">
              <w:rPr>
                <w:rFonts w:ascii="Courier New" w:hAnsi="Courier New" w:cs="Courier New"/>
              </w:rPr>
              <w:t>&lt;h1&gt;</w:t>
            </w:r>
            <w:r w:rsidR="00A74886" w:rsidRPr="005A5865">
              <w:t xml:space="preserve"> tags</w:t>
            </w:r>
          </w:p>
          <w:p w:rsidR="001C72BE" w:rsidRPr="005A5865" w:rsidRDefault="001C72BE" w:rsidP="00A74886">
            <w:pPr>
              <w:pStyle w:val="TableData"/>
            </w:pPr>
          </w:p>
          <w:p w:rsidR="001C72BE" w:rsidRPr="005A54EF" w:rsidRDefault="001C72BE" w:rsidP="00A74886">
            <w:pPr>
              <w:pStyle w:val="TableData"/>
              <w:rPr>
                <w:rFonts w:ascii="Courier New" w:hAnsi="Courier New" w:cs="Courier New"/>
              </w:rPr>
            </w:pPr>
            <w:r w:rsidRPr="005A54EF">
              <w:rPr>
                <w:rFonts w:ascii="Courier New" w:hAnsi="Courier New" w:cs="Courier New"/>
              </w:rPr>
              <w:t>&lt;h1&gt;Title&lt;/h1&gt;</w:t>
            </w:r>
          </w:p>
        </w:tc>
      </w:tr>
      <w:tr w:rsidR="00A74886" w:rsidTr="00A74886">
        <w:trPr>
          <w:trHeight w:val="431"/>
        </w:trPr>
        <w:tc>
          <w:tcPr>
            <w:tcW w:w="1257" w:type="dxa"/>
          </w:tcPr>
          <w:p w:rsidR="00A74886" w:rsidRPr="005A5865" w:rsidRDefault="00A74886" w:rsidP="00A74886">
            <w:pPr>
              <w:pStyle w:val="TableData"/>
              <w:rPr>
                <w:rFonts w:ascii="Courier New" w:hAnsi="Courier New" w:cs="Courier New"/>
              </w:rPr>
            </w:pPr>
            <w:r w:rsidRPr="005A5865">
              <w:rPr>
                <w:rFonts w:ascii="Courier New" w:hAnsi="Courier New" w:cs="Courier New"/>
              </w:rPr>
              <w:t>.</w:t>
            </w:r>
            <w:proofErr w:type="spellStart"/>
            <w:r w:rsidRPr="005A5865">
              <w:rPr>
                <w:rFonts w:ascii="Courier New" w:hAnsi="Courier New" w:cs="Courier New"/>
              </w:rPr>
              <w:t>ClassName</w:t>
            </w:r>
            <w:proofErr w:type="spellEnd"/>
          </w:p>
        </w:tc>
        <w:tc>
          <w:tcPr>
            <w:tcW w:w="4101" w:type="dxa"/>
          </w:tcPr>
          <w:p w:rsidR="005A54EF" w:rsidRDefault="00792CE1" w:rsidP="001B2A48">
            <w:pPr>
              <w:pStyle w:val="TableData"/>
            </w:pPr>
            <w:r>
              <w:t>A</w:t>
            </w:r>
            <w:r w:rsidR="005A54EF">
              <w:t xml:space="preserve"> class selector</w:t>
            </w:r>
          </w:p>
          <w:p w:rsidR="00A74886" w:rsidRPr="005A5865" w:rsidRDefault="00792CE1" w:rsidP="001B2A48">
            <w:pPr>
              <w:pStyle w:val="TableData"/>
            </w:pPr>
            <w:r>
              <w:t>P</w:t>
            </w:r>
            <w:r w:rsidR="00A74886" w:rsidRPr="005A5865">
              <w:t>receded by a period, this selector affects each instance of the named class</w:t>
            </w:r>
            <w:r w:rsidR="005A54EF">
              <w:t>.</w:t>
            </w:r>
          </w:p>
        </w:tc>
        <w:tc>
          <w:tcPr>
            <w:tcW w:w="2708" w:type="dxa"/>
          </w:tcPr>
          <w:p w:rsidR="00A74886" w:rsidRPr="005A5865" w:rsidRDefault="001C72BE" w:rsidP="00A74886">
            <w:pPr>
              <w:pStyle w:val="TableData"/>
            </w:pPr>
            <w:r w:rsidRPr="005A54EF">
              <w:rPr>
                <w:rFonts w:ascii="Courier New" w:hAnsi="Courier New" w:cs="Courier New"/>
              </w:rPr>
              <w:t>.tree</w:t>
            </w:r>
            <w:r w:rsidRPr="005A5865">
              <w:t xml:space="preserve"> </w:t>
            </w:r>
            <w:r w:rsidR="00A74886" w:rsidRPr="005A5865">
              <w:t xml:space="preserve">– </w:t>
            </w:r>
            <w:r w:rsidRPr="005A5865">
              <w:t>selects all HTML elements have t</w:t>
            </w:r>
            <w:r w:rsidR="00A74886" w:rsidRPr="005A5865">
              <w:t>he attribute “class” containing the value “tree</w:t>
            </w:r>
            <w:r w:rsidR="001B2A48" w:rsidRPr="005A5865">
              <w:t>.</w:t>
            </w:r>
            <w:r w:rsidR="00A74886" w:rsidRPr="005A5865">
              <w:t xml:space="preserve">” </w:t>
            </w:r>
            <w:r w:rsidR="001B2A48" w:rsidRPr="005A5865">
              <w:t>Classes are used to describe multiple elements.</w:t>
            </w:r>
          </w:p>
          <w:p w:rsidR="001C72BE" w:rsidRPr="005A5865" w:rsidRDefault="001C72BE" w:rsidP="00A74886">
            <w:pPr>
              <w:pStyle w:val="TableData"/>
            </w:pPr>
          </w:p>
          <w:p w:rsidR="005A54EF" w:rsidRPr="005A54EF" w:rsidRDefault="001C72BE" w:rsidP="00A74886">
            <w:pPr>
              <w:pStyle w:val="TableData"/>
              <w:rPr>
                <w:rFonts w:ascii="Courier New" w:hAnsi="Courier New" w:cs="Courier New"/>
              </w:rPr>
            </w:pPr>
            <w:r w:rsidRPr="005A54EF">
              <w:rPr>
                <w:rFonts w:ascii="Courier New" w:hAnsi="Courier New" w:cs="Courier New"/>
              </w:rPr>
              <w:t>&lt;span class=“tree”&gt;</w:t>
            </w:r>
          </w:p>
          <w:p w:rsidR="001C72BE" w:rsidRPr="005A5865" w:rsidRDefault="001C72BE" w:rsidP="00A74886">
            <w:pPr>
              <w:pStyle w:val="TableData"/>
            </w:pPr>
            <w:r w:rsidRPr="005A54EF">
              <w:rPr>
                <w:rFonts w:ascii="Courier New" w:hAnsi="Courier New" w:cs="Courier New"/>
              </w:rPr>
              <w:t>Tree&lt;/span&gt;</w:t>
            </w:r>
          </w:p>
        </w:tc>
      </w:tr>
      <w:tr w:rsidR="00A74886" w:rsidTr="00A74886">
        <w:tc>
          <w:tcPr>
            <w:tcW w:w="1257" w:type="dxa"/>
          </w:tcPr>
          <w:p w:rsidR="00A74886" w:rsidRPr="005A5865" w:rsidRDefault="00A74886" w:rsidP="00A74886">
            <w:pPr>
              <w:pStyle w:val="TableData"/>
              <w:rPr>
                <w:rFonts w:ascii="Courier New" w:hAnsi="Courier New" w:cs="Courier New"/>
              </w:rPr>
            </w:pPr>
            <w:r w:rsidRPr="005A5865">
              <w:rPr>
                <w:rFonts w:ascii="Courier New" w:hAnsi="Courier New" w:cs="Courier New"/>
              </w:rPr>
              <w:t>#</w:t>
            </w:r>
            <w:proofErr w:type="spellStart"/>
            <w:r w:rsidRPr="005A5865">
              <w:rPr>
                <w:rFonts w:ascii="Courier New" w:hAnsi="Courier New" w:cs="Courier New"/>
              </w:rPr>
              <w:t>IdName</w:t>
            </w:r>
            <w:proofErr w:type="spellEnd"/>
          </w:p>
        </w:tc>
        <w:tc>
          <w:tcPr>
            <w:tcW w:w="4101" w:type="dxa"/>
          </w:tcPr>
          <w:p w:rsidR="005A54EF" w:rsidRDefault="00792CE1" w:rsidP="001B2A48">
            <w:pPr>
              <w:pStyle w:val="TableData"/>
            </w:pPr>
            <w:r>
              <w:t>A</w:t>
            </w:r>
            <w:r w:rsidR="005A54EF">
              <w:t>n id selector</w:t>
            </w:r>
          </w:p>
          <w:p w:rsidR="00A74886" w:rsidRPr="005A5865" w:rsidRDefault="00792CE1" w:rsidP="001B2A48">
            <w:pPr>
              <w:pStyle w:val="TableData"/>
            </w:pPr>
            <w:r>
              <w:t>P</w:t>
            </w:r>
            <w:r w:rsidR="00A74886" w:rsidRPr="005A5865">
              <w:t>receded by a hash, this selector selects the page element with the named id attribute.</w:t>
            </w:r>
            <w:r w:rsidR="001B2A48" w:rsidRPr="005A5865">
              <w:t xml:space="preserve"> </w:t>
            </w:r>
          </w:p>
        </w:tc>
        <w:tc>
          <w:tcPr>
            <w:tcW w:w="2708" w:type="dxa"/>
          </w:tcPr>
          <w:p w:rsidR="00A74886" w:rsidRPr="005A5865" w:rsidRDefault="001C72BE" w:rsidP="00A74886">
            <w:pPr>
              <w:pStyle w:val="TableData"/>
            </w:pPr>
            <w:r w:rsidRPr="005A54EF">
              <w:rPr>
                <w:rFonts w:ascii="Courier New" w:hAnsi="Courier New" w:cs="Courier New"/>
              </w:rPr>
              <w:t>#</w:t>
            </w:r>
            <w:r w:rsidR="00DC019D" w:rsidRPr="005A54EF">
              <w:rPr>
                <w:rFonts w:ascii="Courier New" w:hAnsi="Courier New" w:cs="Courier New"/>
              </w:rPr>
              <w:t>table</w:t>
            </w:r>
            <w:r w:rsidR="00DC019D" w:rsidRPr="005A5865">
              <w:t xml:space="preserve"> –</w:t>
            </w:r>
            <w:r w:rsidRPr="005A5865">
              <w:t xml:space="preserve"> selects the page element with the attribute “id” containing the value “table”</w:t>
            </w:r>
            <w:r w:rsidR="004468D2" w:rsidRPr="005A5865">
              <w:t xml:space="preserve">. </w:t>
            </w:r>
            <w:r w:rsidR="001B2A48" w:rsidRPr="005A5865">
              <w:t>The id attribute is intended to refer to a specific element and it is recommended that each element id being unique.</w:t>
            </w:r>
          </w:p>
          <w:p w:rsidR="001C72BE" w:rsidRPr="005A5865" w:rsidRDefault="001C72BE" w:rsidP="00A74886">
            <w:pPr>
              <w:pStyle w:val="TableData"/>
            </w:pPr>
          </w:p>
          <w:p w:rsidR="005A54EF" w:rsidRPr="005A54EF" w:rsidRDefault="001C72BE" w:rsidP="00A74886">
            <w:pPr>
              <w:pStyle w:val="TableData"/>
              <w:rPr>
                <w:rFonts w:ascii="Courier New" w:hAnsi="Courier New" w:cs="Courier New"/>
              </w:rPr>
            </w:pPr>
            <w:r w:rsidRPr="005A54EF">
              <w:rPr>
                <w:rFonts w:ascii="Courier New" w:hAnsi="Courier New" w:cs="Courier New"/>
              </w:rPr>
              <w:t>&lt;div id=“table”&gt;</w:t>
            </w:r>
          </w:p>
          <w:p w:rsidR="001C72BE" w:rsidRPr="005A5865" w:rsidRDefault="001C72BE" w:rsidP="00A74886">
            <w:pPr>
              <w:pStyle w:val="TableData"/>
            </w:pPr>
            <w:r w:rsidRPr="005A54EF">
              <w:rPr>
                <w:rFonts w:ascii="Courier New" w:hAnsi="Courier New" w:cs="Courier New"/>
              </w:rPr>
              <w:t>Table&lt;/div&gt;</w:t>
            </w:r>
          </w:p>
        </w:tc>
      </w:tr>
    </w:tbl>
    <w:p w:rsidR="00A74886" w:rsidRDefault="00A74886" w:rsidP="00A74886">
      <w:pPr>
        <w:pStyle w:val="NormalIndent"/>
      </w:pPr>
    </w:p>
    <w:p w:rsidR="00A74886" w:rsidRDefault="00A74886" w:rsidP="00A74886">
      <w:pPr>
        <w:pStyle w:val="NormalIndent"/>
      </w:pPr>
      <w:r>
        <w:t>A few notes on selectors:</w:t>
      </w:r>
    </w:p>
    <w:p w:rsidR="00A74886" w:rsidRDefault="00A74886" w:rsidP="008F3264">
      <w:pPr>
        <w:pStyle w:val="NormalIndent"/>
        <w:numPr>
          <w:ilvl w:val="0"/>
          <w:numId w:val="23"/>
        </w:numPr>
      </w:pPr>
      <w:r w:rsidRPr="00254EF4">
        <w:t>Each of these selectors can be combined with other selectors to pinpoint more specific elements.</w:t>
      </w:r>
      <w:r>
        <w:t xml:space="preserve"> </w:t>
      </w:r>
      <w:r w:rsidRPr="00254EF4">
        <w:t>For example:</w:t>
      </w:r>
      <w:r w:rsidRPr="00254EF4" w:rsidDel="00254EF4">
        <w:t xml:space="preserve"> </w:t>
      </w:r>
      <w:r w:rsidRPr="00A74886">
        <w:rPr>
          <w:rFonts w:ascii="Courier New" w:hAnsi="Courier New" w:cs="Courier New"/>
        </w:rPr>
        <w:t>h1.note {</w:t>
      </w:r>
      <w:proofErr w:type="spellStart"/>
      <w:r w:rsidRPr="00A74886">
        <w:rPr>
          <w:rFonts w:ascii="Courier New" w:hAnsi="Courier New" w:cs="Courier New"/>
        </w:rPr>
        <w:t>color:red</w:t>
      </w:r>
      <w:proofErr w:type="spellEnd"/>
      <w:r w:rsidRPr="00A74886">
        <w:rPr>
          <w:rFonts w:ascii="Courier New" w:hAnsi="Courier New" w:cs="Courier New"/>
        </w:rPr>
        <w:t>;}</w:t>
      </w:r>
      <w:r w:rsidRPr="00254EF4">
        <w:t xml:space="preserve"> </w:t>
      </w:r>
      <w:r>
        <w:t xml:space="preserve">– </w:t>
      </w:r>
      <w:r w:rsidR="001B2A48">
        <w:t>applies to</w:t>
      </w:r>
      <w:r w:rsidR="001B2A48" w:rsidRPr="00254EF4">
        <w:t xml:space="preserve"> </w:t>
      </w:r>
      <w:r w:rsidRPr="00254EF4">
        <w:t xml:space="preserve">all </w:t>
      </w:r>
      <w:r w:rsidRPr="001C72BE">
        <w:rPr>
          <w:rFonts w:ascii="Courier New" w:hAnsi="Courier New" w:cs="Courier New"/>
        </w:rPr>
        <w:t>&lt;h1 class="note"&gt;</w:t>
      </w:r>
      <w:r w:rsidRPr="00254EF4">
        <w:t xml:space="preserve"> tags</w:t>
      </w:r>
    </w:p>
    <w:p w:rsidR="00A74886" w:rsidRDefault="00A74886" w:rsidP="008F3264">
      <w:pPr>
        <w:pStyle w:val="NormalIndent"/>
        <w:numPr>
          <w:ilvl w:val="0"/>
          <w:numId w:val="23"/>
        </w:numPr>
      </w:pPr>
      <w:r w:rsidRPr="00254EF4">
        <w:t xml:space="preserve">Multiple selectors can be used </w:t>
      </w:r>
      <w:r>
        <w:t xml:space="preserve">at once, applying a set of declarations to each selector. </w:t>
      </w:r>
      <w:r w:rsidRPr="00254EF4">
        <w:t>For example:</w:t>
      </w:r>
      <w:r>
        <w:t xml:space="preserve"> </w:t>
      </w:r>
      <w:r w:rsidRPr="00A74886">
        <w:rPr>
          <w:rFonts w:ascii="Courier New" w:hAnsi="Courier New" w:cs="Courier New"/>
        </w:rPr>
        <w:t>h1 h2 h3 h4 {</w:t>
      </w:r>
      <w:proofErr w:type="spellStart"/>
      <w:r w:rsidRPr="00A74886">
        <w:rPr>
          <w:rFonts w:ascii="Courier New" w:hAnsi="Courier New" w:cs="Courier New"/>
        </w:rPr>
        <w:t>textdecoration:none</w:t>
      </w:r>
      <w:proofErr w:type="spellEnd"/>
      <w:r w:rsidRPr="00A74886">
        <w:rPr>
          <w:rFonts w:ascii="Courier New" w:hAnsi="Courier New" w:cs="Courier New"/>
        </w:rPr>
        <w:t>;}</w:t>
      </w:r>
      <w:r w:rsidRPr="00254EF4">
        <w:t xml:space="preserve"> </w:t>
      </w:r>
      <w:r>
        <w:t xml:space="preserve">– applies its declaration to the </w:t>
      </w:r>
      <w:r w:rsidRPr="005C12F3">
        <w:rPr>
          <w:rFonts w:ascii="Courier New" w:hAnsi="Courier New" w:cs="Courier New"/>
        </w:rPr>
        <w:t>&lt;h1&gt;</w:t>
      </w:r>
      <w:r>
        <w:t>,</w:t>
      </w:r>
      <w:r w:rsidRPr="005C12F3">
        <w:rPr>
          <w:rFonts w:ascii="Courier New" w:hAnsi="Courier New" w:cs="Courier New"/>
        </w:rPr>
        <w:t xml:space="preserve"> &lt;h2&gt;</w:t>
      </w:r>
      <w:r>
        <w:t>,</w:t>
      </w:r>
      <w:r w:rsidR="005C12F3">
        <w:t xml:space="preserve"> </w:t>
      </w:r>
      <w:r w:rsidR="005C12F3" w:rsidRPr="005C12F3">
        <w:rPr>
          <w:rFonts w:ascii="Courier New" w:hAnsi="Courier New" w:cs="Courier New"/>
        </w:rPr>
        <w:t>&lt;</w:t>
      </w:r>
      <w:r w:rsidRPr="005C12F3">
        <w:rPr>
          <w:rFonts w:ascii="Courier New" w:hAnsi="Courier New" w:cs="Courier New"/>
        </w:rPr>
        <w:t>h3&gt;</w:t>
      </w:r>
      <w:r>
        <w:t xml:space="preserve"> and </w:t>
      </w:r>
      <w:r w:rsidRPr="005C12F3">
        <w:rPr>
          <w:rFonts w:ascii="Courier New" w:hAnsi="Courier New" w:cs="Courier New"/>
        </w:rPr>
        <w:t>&lt;h4&gt;</w:t>
      </w:r>
      <w:r>
        <w:t xml:space="preserve"> tags</w:t>
      </w:r>
    </w:p>
    <w:p w:rsidR="00D95E8B" w:rsidRPr="00254EF4" w:rsidRDefault="00D95E8B" w:rsidP="00D95E8B">
      <w:pPr>
        <w:pStyle w:val="NormalIndent"/>
        <w:ind w:left="2138"/>
      </w:pPr>
    </w:p>
    <w:p w:rsidR="00D95E8B" w:rsidRDefault="00D95E8B" w:rsidP="00D95E8B">
      <w:pPr>
        <w:pStyle w:val="Heading6"/>
      </w:pPr>
      <w:r>
        <w:t xml:space="preserve">Declarations </w:t>
      </w:r>
    </w:p>
    <w:p w:rsidR="00C269A7" w:rsidRDefault="00072254" w:rsidP="00C269A7">
      <w:pPr>
        <w:pStyle w:val="NormalIndent"/>
      </w:pPr>
      <w:r>
        <w:rPr>
          <w:lang w:val="en-US"/>
        </w:rPr>
        <w:t>Declarations are the ‘what to do’ of the style.</w:t>
      </w:r>
      <w:r w:rsidR="009C1E00">
        <w:rPr>
          <w:lang w:val="en-US"/>
        </w:rPr>
        <w:t xml:space="preserve"> Each declaration </w:t>
      </w:r>
      <w:r w:rsidR="00751398">
        <w:rPr>
          <w:lang w:val="en-US"/>
        </w:rPr>
        <w:t xml:space="preserve">sets the value of one or more ‘properties.’ There are dozens of these properties, many of which have a unique set of valid answers. Declarations consist of </w:t>
      </w:r>
      <w:r w:rsidR="009C1E00">
        <w:rPr>
          <w:lang w:val="en-US"/>
        </w:rPr>
        <w:t>one or more</w:t>
      </w:r>
      <w:r w:rsidR="00751398">
        <w:rPr>
          <w:lang w:val="en-US"/>
        </w:rPr>
        <w:t xml:space="preserve"> property value pairs</w:t>
      </w:r>
      <w:r w:rsidR="009C1E00">
        <w:rPr>
          <w:lang w:val="en-US"/>
        </w:rPr>
        <w:t xml:space="preserve">, where a colon separates </w:t>
      </w:r>
      <w:r w:rsidR="00751398">
        <w:rPr>
          <w:lang w:val="en-US"/>
        </w:rPr>
        <w:t>the properties and values of</w:t>
      </w:r>
      <w:r w:rsidR="00D95E8B">
        <w:rPr>
          <w:lang w:val="en-US"/>
        </w:rPr>
        <w:t xml:space="preserve"> </w:t>
      </w:r>
      <w:r w:rsidR="00751398">
        <w:rPr>
          <w:lang w:val="en-US"/>
        </w:rPr>
        <w:t xml:space="preserve">each pair and each pair ends in </w:t>
      </w:r>
      <w:r w:rsidR="00D95E8B">
        <w:rPr>
          <w:lang w:val="en-US"/>
        </w:rPr>
        <w:t>a semi-colon.</w:t>
      </w:r>
      <w:r w:rsidR="00751398">
        <w:rPr>
          <w:lang w:val="en-US"/>
        </w:rPr>
        <w:t xml:space="preserve"> </w:t>
      </w:r>
      <w:r w:rsidR="000B5F95">
        <w:rPr>
          <w:lang w:val="en-US"/>
        </w:rPr>
        <w:t xml:space="preserve">Below are examples of a few properties and valid declarations. </w:t>
      </w:r>
      <w:r w:rsidR="00C269A7">
        <w:rPr>
          <w:lang w:val="en-US"/>
        </w:rPr>
        <w:t xml:space="preserve">A more complete list can be found at </w:t>
      </w:r>
      <w:hyperlink r:id="rId27" w:history="1">
        <w:r w:rsidR="00FB0EB5" w:rsidRPr="00FB0EB5">
          <w:rPr>
            <w:rStyle w:val="Hyperlink"/>
            <w:rFonts w:ascii="Courier New" w:hAnsi="Courier New" w:cs="Courier New"/>
          </w:rPr>
          <w:t>http://www.w3schools.com/cssref/default.asp</w:t>
        </w:r>
      </w:hyperlink>
      <w:r w:rsidR="00C269A7">
        <w:t>.</w:t>
      </w:r>
    </w:p>
    <w:p w:rsidR="00072254" w:rsidRDefault="00072254" w:rsidP="00C269A7">
      <w:pPr>
        <w:pStyle w:val="NormalIndent"/>
        <w:rPr>
          <w:lang w:val="en-US"/>
        </w:rPr>
      </w:pPr>
      <w:r>
        <w:rPr>
          <w:lang w:val="en-US"/>
        </w:rPr>
        <w:t xml:space="preserve"> </w:t>
      </w:r>
    </w:p>
    <w:tbl>
      <w:tblPr>
        <w:tblStyle w:val="TableGrid"/>
        <w:tblW w:w="0" w:type="auto"/>
        <w:tblInd w:w="1418" w:type="dxa"/>
        <w:tblLook w:val="04A0"/>
      </w:tblPr>
      <w:tblGrid>
        <w:gridCol w:w="1223"/>
        <w:gridCol w:w="3612"/>
        <w:gridCol w:w="2456"/>
      </w:tblGrid>
      <w:tr w:rsidR="00072254" w:rsidRPr="000B5F95" w:rsidTr="00914E0A">
        <w:tc>
          <w:tcPr>
            <w:tcW w:w="1257" w:type="dxa"/>
            <w:shd w:val="clear" w:color="auto" w:fill="C6D9F1" w:themeFill="text2" w:themeFillTint="33"/>
          </w:tcPr>
          <w:p w:rsidR="00072254" w:rsidRPr="00E73048" w:rsidRDefault="00072254" w:rsidP="0048080D">
            <w:pPr>
              <w:pStyle w:val="TableData"/>
              <w:rPr>
                <w:b/>
              </w:rPr>
            </w:pPr>
            <w:r w:rsidRPr="00E73048">
              <w:rPr>
                <w:b/>
              </w:rPr>
              <w:t>Property</w:t>
            </w:r>
          </w:p>
        </w:tc>
        <w:tc>
          <w:tcPr>
            <w:tcW w:w="4101" w:type="dxa"/>
            <w:shd w:val="clear" w:color="auto" w:fill="C6D9F1" w:themeFill="text2" w:themeFillTint="33"/>
          </w:tcPr>
          <w:p w:rsidR="00072254" w:rsidRPr="00E73048" w:rsidRDefault="00072254" w:rsidP="0048080D">
            <w:pPr>
              <w:pStyle w:val="TableData"/>
              <w:rPr>
                <w:b/>
              </w:rPr>
            </w:pPr>
            <w:r w:rsidRPr="00E73048">
              <w:rPr>
                <w:b/>
              </w:rPr>
              <w:t>Description</w:t>
            </w:r>
          </w:p>
        </w:tc>
        <w:tc>
          <w:tcPr>
            <w:tcW w:w="2708" w:type="dxa"/>
            <w:shd w:val="clear" w:color="auto" w:fill="C6D9F1" w:themeFill="text2" w:themeFillTint="33"/>
          </w:tcPr>
          <w:p w:rsidR="00072254" w:rsidRPr="00E73048" w:rsidRDefault="00072254" w:rsidP="0048080D">
            <w:pPr>
              <w:pStyle w:val="TableData"/>
              <w:rPr>
                <w:b/>
              </w:rPr>
            </w:pPr>
            <w:r w:rsidRPr="00E73048">
              <w:rPr>
                <w:b/>
              </w:rPr>
              <w:t>Example</w:t>
            </w:r>
            <w:r w:rsidR="00C269A7" w:rsidRPr="00E73048">
              <w:rPr>
                <w:b/>
              </w:rPr>
              <w:t xml:space="preserve"> Declaration</w:t>
            </w:r>
          </w:p>
        </w:tc>
      </w:tr>
      <w:tr w:rsidR="00072254" w:rsidTr="00C269A7">
        <w:trPr>
          <w:trHeight w:val="377"/>
        </w:trPr>
        <w:tc>
          <w:tcPr>
            <w:tcW w:w="1257" w:type="dxa"/>
          </w:tcPr>
          <w:p w:rsidR="00072254" w:rsidRPr="005A5865" w:rsidRDefault="00072254" w:rsidP="0048080D">
            <w:pPr>
              <w:pStyle w:val="TableData"/>
              <w:rPr>
                <w:rFonts w:ascii="Courier New" w:hAnsi="Courier New" w:cs="Courier New"/>
              </w:rPr>
            </w:pPr>
            <w:r w:rsidRPr="005A5865">
              <w:rPr>
                <w:rFonts w:ascii="Courier New" w:hAnsi="Courier New" w:cs="Courier New"/>
                <w:lang w:val="en-US"/>
              </w:rPr>
              <w:t>color</w:t>
            </w:r>
          </w:p>
        </w:tc>
        <w:tc>
          <w:tcPr>
            <w:tcW w:w="4101" w:type="dxa"/>
          </w:tcPr>
          <w:p w:rsidR="00072254" w:rsidRPr="005A5865" w:rsidRDefault="009C1E00" w:rsidP="0048080D">
            <w:pPr>
              <w:pStyle w:val="TableData"/>
            </w:pPr>
            <w:r w:rsidRPr="005A5865">
              <w:t>Specifies t</w:t>
            </w:r>
            <w:r w:rsidR="00072254" w:rsidRPr="005A5865">
              <w:t>he</w:t>
            </w:r>
            <w:r w:rsidR="00072254" w:rsidRPr="005A5865">
              <w:rPr>
                <w:lang w:val="en-US"/>
              </w:rPr>
              <w:t xml:space="preserve"> color</w:t>
            </w:r>
            <w:r w:rsidR="00072254" w:rsidRPr="005A5865">
              <w:t xml:space="preserve"> of the text</w:t>
            </w:r>
          </w:p>
        </w:tc>
        <w:tc>
          <w:tcPr>
            <w:tcW w:w="2708" w:type="dxa"/>
          </w:tcPr>
          <w:p w:rsidR="00072254" w:rsidRPr="005A5865" w:rsidRDefault="00072254" w:rsidP="0048080D">
            <w:pPr>
              <w:pStyle w:val="TableData"/>
              <w:rPr>
                <w:rFonts w:ascii="Courier New" w:hAnsi="Courier New" w:cs="Courier New"/>
              </w:rPr>
            </w:pPr>
            <w:proofErr w:type="spellStart"/>
            <w:r w:rsidRPr="005A5865">
              <w:rPr>
                <w:rFonts w:ascii="Courier New" w:hAnsi="Courier New" w:cs="Courier New"/>
              </w:rPr>
              <w:t>color</w:t>
            </w:r>
            <w:proofErr w:type="spellEnd"/>
            <w:r w:rsidRPr="005A5865">
              <w:rPr>
                <w:rFonts w:ascii="Courier New" w:hAnsi="Courier New" w:cs="Courier New"/>
              </w:rPr>
              <w:t>:</w:t>
            </w:r>
            <w:r w:rsidR="009C1E00" w:rsidRPr="005A5865">
              <w:rPr>
                <w:rFonts w:ascii="Courier New" w:hAnsi="Courier New" w:cs="Courier New"/>
              </w:rPr>
              <w:t xml:space="preserve"> </w:t>
            </w:r>
            <w:r w:rsidRPr="005A5865">
              <w:rPr>
                <w:rFonts w:ascii="Courier New" w:hAnsi="Courier New" w:cs="Courier New"/>
              </w:rPr>
              <w:t>blue</w:t>
            </w:r>
            <w:r w:rsidR="009C1E00" w:rsidRPr="005A5865">
              <w:rPr>
                <w:rFonts w:ascii="Courier New" w:hAnsi="Courier New" w:cs="Courier New"/>
              </w:rPr>
              <w:t>;</w:t>
            </w:r>
          </w:p>
        </w:tc>
      </w:tr>
      <w:tr w:rsidR="00072254" w:rsidTr="0048080D">
        <w:trPr>
          <w:trHeight w:val="431"/>
        </w:trPr>
        <w:tc>
          <w:tcPr>
            <w:tcW w:w="1257" w:type="dxa"/>
          </w:tcPr>
          <w:p w:rsidR="00072254" w:rsidRPr="005A5865" w:rsidRDefault="00072254" w:rsidP="0048080D">
            <w:pPr>
              <w:pStyle w:val="TableData"/>
              <w:rPr>
                <w:rFonts w:ascii="Courier New" w:hAnsi="Courier New" w:cs="Courier New"/>
              </w:rPr>
            </w:pPr>
            <w:r w:rsidRPr="005A5865">
              <w:rPr>
                <w:rFonts w:ascii="Courier New" w:hAnsi="Courier New" w:cs="Courier New"/>
              </w:rPr>
              <w:t>text-align</w:t>
            </w:r>
          </w:p>
        </w:tc>
        <w:tc>
          <w:tcPr>
            <w:tcW w:w="4101" w:type="dxa"/>
          </w:tcPr>
          <w:p w:rsidR="00072254" w:rsidRPr="005A5865" w:rsidRDefault="009C1E00" w:rsidP="0048080D">
            <w:pPr>
              <w:pStyle w:val="TableData"/>
            </w:pPr>
            <w:r w:rsidRPr="005A5865">
              <w:t xml:space="preserve">Specifies the justification of the text (left, right or </w:t>
            </w:r>
            <w:proofErr w:type="spellStart"/>
            <w:r w:rsidRPr="005A5865">
              <w:t>center</w:t>
            </w:r>
            <w:proofErr w:type="spellEnd"/>
            <w:r w:rsidRPr="005A5865">
              <w:t>)</w:t>
            </w:r>
          </w:p>
        </w:tc>
        <w:tc>
          <w:tcPr>
            <w:tcW w:w="2708" w:type="dxa"/>
          </w:tcPr>
          <w:p w:rsidR="00072254" w:rsidRPr="005A5865" w:rsidRDefault="009C1E00" w:rsidP="0048080D">
            <w:pPr>
              <w:pStyle w:val="TableData"/>
              <w:rPr>
                <w:rFonts w:ascii="Courier New" w:hAnsi="Courier New" w:cs="Courier New"/>
              </w:rPr>
            </w:pPr>
            <w:r w:rsidRPr="005A5865">
              <w:rPr>
                <w:rFonts w:ascii="Courier New" w:hAnsi="Courier New" w:cs="Courier New"/>
              </w:rPr>
              <w:t xml:space="preserve">text-align: </w:t>
            </w:r>
            <w:proofErr w:type="spellStart"/>
            <w:r w:rsidRPr="005A5865">
              <w:rPr>
                <w:rFonts w:ascii="Courier New" w:hAnsi="Courier New" w:cs="Courier New"/>
              </w:rPr>
              <w:t>center</w:t>
            </w:r>
            <w:proofErr w:type="spellEnd"/>
            <w:r w:rsidRPr="005A5865">
              <w:rPr>
                <w:rFonts w:ascii="Courier New" w:hAnsi="Courier New" w:cs="Courier New"/>
              </w:rPr>
              <w:t>;</w:t>
            </w:r>
          </w:p>
        </w:tc>
      </w:tr>
      <w:tr w:rsidR="00072254" w:rsidTr="0048080D">
        <w:tc>
          <w:tcPr>
            <w:tcW w:w="1257" w:type="dxa"/>
          </w:tcPr>
          <w:p w:rsidR="00072254" w:rsidRPr="005A5865" w:rsidRDefault="009C1E00" w:rsidP="0048080D">
            <w:pPr>
              <w:pStyle w:val="TableData"/>
              <w:rPr>
                <w:rFonts w:ascii="Courier New" w:hAnsi="Courier New" w:cs="Courier New"/>
              </w:rPr>
            </w:pPr>
            <w:r w:rsidRPr="005A5865">
              <w:rPr>
                <w:rFonts w:ascii="Courier New" w:hAnsi="Courier New" w:cs="Courier New"/>
              </w:rPr>
              <w:t>float</w:t>
            </w:r>
          </w:p>
        </w:tc>
        <w:tc>
          <w:tcPr>
            <w:tcW w:w="4101" w:type="dxa"/>
          </w:tcPr>
          <w:p w:rsidR="00072254" w:rsidRPr="005A5865" w:rsidRDefault="009C1E00" w:rsidP="0048080D">
            <w:pPr>
              <w:pStyle w:val="TableData"/>
            </w:pPr>
            <w:r w:rsidRPr="005A5865">
              <w:t>Specifies if an element is ‘floating’ and what direction that will be in</w:t>
            </w:r>
          </w:p>
        </w:tc>
        <w:tc>
          <w:tcPr>
            <w:tcW w:w="2708" w:type="dxa"/>
          </w:tcPr>
          <w:p w:rsidR="009C1E00" w:rsidRPr="005A5865" w:rsidRDefault="009C1E00" w:rsidP="009C1E00">
            <w:pPr>
              <w:pStyle w:val="TableData"/>
              <w:rPr>
                <w:rFonts w:ascii="Courier New" w:hAnsi="Courier New" w:cs="Courier New"/>
              </w:rPr>
            </w:pPr>
            <w:r w:rsidRPr="005A5865">
              <w:rPr>
                <w:rFonts w:ascii="Courier New" w:hAnsi="Courier New" w:cs="Courier New"/>
              </w:rPr>
              <w:t>float: left;</w:t>
            </w:r>
          </w:p>
          <w:p w:rsidR="00072254" w:rsidRPr="005A5865" w:rsidRDefault="00072254" w:rsidP="0048080D">
            <w:pPr>
              <w:pStyle w:val="TableData"/>
              <w:rPr>
                <w:rFonts w:ascii="Courier New" w:hAnsi="Courier New" w:cs="Courier New"/>
              </w:rPr>
            </w:pPr>
          </w:p>
        </w:tc>
      </w:tr>
      <w:tr w:rsidR="009C1E00" w:rsidTr="0048080D">
        <w:tc>
          <w:tcPr>
            <w:tcW w:w="1257" w:type="dxa"/>
          </w:tcPr>
          <w:p w:rsidR="009C1E00" w:rsidRPr="005A5865" w:rsidRDefault="009C1E00" w:rsidP="0048080D">
            <w:pPr>
              <w:pStyle w:val="TableData"/>
              <w:rPr>
                <w:rFonts w:ascii="Courier New" w:hAnsi="Courier New" w:cs="Courier New"/>
              </w:rPr>
            </w:pPr>
            <w:r w:rsidRPr="005A5865">
              <w:rPr>
                <w:rFonts w:ascii="Courier New" w:hAnsi="Courier New" w:cs="Courier New"/>
              </w:rPr>
              <w:t>margin</w:t>
            </w:r>
          </w:p>
        </w:tc>
        <w:tc>
          <w:tcPr>
            <w:tcW w:w="4101" w:type="dxa"/>
          </w:tcPr>
          <w:p w:rsidR="009C1E00" w:rsidRPr="005A5865" w:rsidRDefault="009C1E00" w:rsidP="0048080D">
            <w:pPr>
              <w:pStyle w:val="TableData"/>
            </w:pPr>
            <w:r w:rsidRPr="005A5865">
              <w:t>Specifies t</w:t>
            </w:r>
            <w:r w:rsidR="00C269A7" w:rsidRPr="005A5865">
              <w:t>he distance between the border of the HTML element and other elements</w:t>
            </w:r>
            <w:r w:rsidRPr="005A5865">
              <w:t xml:space="preserve"> </w:t>
            </w:r>
          </w:p>
        </w:tc>
        <w:tc>
          <w:tcPr>
            <w:tcW w:w="2708" w:type="dxa"/>
          </w:tcPr>
          <w:p w:rsidR="009C1E00" w:rsidRPr="005A5865" w:rsidRDefault="009C1E00" w:rsidP="009C1E00">
            <w:pPr>
              <w:pStyle w:val="TableData"/>
              <w:rPr>
                <w:rFonts w:ascii="Courier New" w:hAnsi="Courier New" w:cs="Courier New"/>
              </w:rPr>
            </w:pPr>
            <w:r w:rsidRPr="005A5865">
              <w:rPr>
                <w:rFonts w:ascii="Courier New" w:hAnsi="Courier New" w:cs="Courier New"/>
              </w:rPr>
              <w:t>margin: 0 auto</w:t>
            </w:r>
            <w:r w:rsidR="00C269A7" w:rsidRPr="005A5865">
              <w:rPr>
                <w:rFonts w:ascii="Courier New" w:hAnsi="Courier New" w:cs="Courier New"/>
              </w:rPr>
              <w:t>;</w:t>
            </w:r>
          </w:p>
        </w:tc>
      </w:tr>
      <w:tr w:rsidR="009C1E00" w:rsidTr="0048080D">
        <w:tc>
          <w:tcPr>
            <w:tcW w:w="1257" w:type="dxa"/>
          </w:tcPr>
          <w:p w:rsidR="009C1E00" w:rsidRPr="005A5865" w:rsidRDefault="009C1E00" w:rsidP="0048080D">
            <w:pPr>
              <w:pStyle w:val="TableData"/>
              <w:rPr>
                <w:rFonts w:ascii="Courier New" w:hAnsi="Courier New" w:cs="Courier New"/>
              </w:rPr>
            </w:pPr>
            <w:r w:rsidRPr="005A5865">
              <w:rPr>
                <w:rFonts w:ascii="Courier New" w:hAnsi="Courier New" w:cs="Courier New"/>
              </w:rPr>
              <w:t>padding</w:t>
            </w:r>
          </w:p>
        </w:tc>
        <w:tc>
          <w:tcPr>
            <w:tcW w:w="4101" w:type="dxa"/>
          </w:tcPr>
          <w:p w:rsidR="009C1E00" w:rsidRPr="005A5865" w:rsidRDefault="009C1E00" w:rsidP="0048080D">
            <w:pPr>
              <w:pStyle w:val="TableData"/>
            </w:pPr>
            <w:r w:rsidRPr="005A5865">
              <w:t xml:space="preserve">Specifies the distance between the </w:t>
            </w:r>
            <w:r w:rsidR="00C269A7" w:rsidRPr="005A5865">
              <w:t>border of the HTML element and content within that element</w:t>
            </w:r>
          </w:p>
        </w:tc>
        <w:tc>
          <w:tcPr>
            <w:tcW w:w="2708" w:type="dxa"/>
          </w:tcPr>
          <w:p w:rsidR="009C1E00" w:rsidRPr="005A5865" w:rsidRDefault="00C269A7" w:rsidP="009C1E00">
            <w:pPr>
              <w:pStyle w:val="TableData"/>
              <w:rPr>
                <w:rFonts w:ascii="Courier New" w:hAnsi="Courier New" w:cs="Courier New"/>
              </w:rPr>
            </w:pPr>
            <w:r w:rsidRPr="005A5865">
              <w:rPr>
                <w:rFonts w:ascii="Courier New" w:hAnsi="Courier New" w:cs="Courier New"/>
              </w:rPr>
              <w:t>padding: 10px;</w:t>
            </w:r>
          </w:p>
        </w:tc>
      </w:tr>
    </w:tbl>
    <w:p w:rsidR="00D95E8B" w:rsidRPr="00D36365" w:rsidRDefault="00D95E8B" w:rsidP="009C1E00">
      <w:pPr>
        <w:pStyle w:val="NormalIndent"/>
        <w:ind w:left="0"/>
      </w:pPr>
    </w:p>
    <w:p w:rsidR="00A815A8" w:rsidRDefault="00A815A8" w:rsidP="00A815A8">
      <w:pPr>
        <w:pStyle w:val="NormalIndent"/>
        <w:ind w:left="0"/>
        <w:rPr>
          <w:lang w:val="en-US"/>
        </w:rPr>
      </w:pPr>
    </w:p>
    <w:p w:rsidR="00574D3C" w:rsidRPr="00574D3C" w:rsidRDefault="00CC52F1" w:rsidP="00574D3C">
      <w:pPr>
        <w:pStyle w:val="Heading3"/>
      </w:pPr>
      <w:bookmarkStart w:id="79" w:name="_Toc336253998"/>
      <w:r>
        <w:t>6</w:t>
      </w:r>
      <w:r w:rsidR="00A815A8">
        <w:t>.2 In-Line Styles</w:t>
      </w:r>
      <w:bookmarkEnd w:id="79"/>
    </w:p>
    <w:p w:rsidR="00A815A8" w:rsidRDefault="00574D3C" w:rsidP="001C72BE">
      <w:pPr>
        <w:pStyle w:val="NormalIndent"/>
        <w:rPr>
          <w:lang w:val="en-US"/>
        </w:rPr>
      </w:pPr>
      <w:r>
        <w:rPr>
          <w:lang w:val="en-US"/>
        </w:rPr>
        <w:t>While not generally recommended, you can insert</w:t>
      </w:r>
      <w:r w:rsidR="00A815A8">
        <w:rPr>
          <w:lang w:val="en-US"/>
        </w:rPr>
        <w:t xml:space="preserve"> styl</w:t>
      </w:r>
      <w:r>
        <w:rPr>
          <w:lang w:val="en-US"/>
        </w:rPr>
        <w:t xml:space="preserve">es </w:t>
      </w:r>
      <w:r w:rsidR="00A815A8">
        <w:rPr>
          <w:lang w:val="en-US"/>
        </w:rPr>
        <w:t xml:space="preserve">directly </w:t>
      </w:r>
      <w:r>
        <w:rPr>
          <w:lang w:val="en-US"/>
        </w:rPr>
        <w:t>in</w:t>
      </w:r>
      <w:r w:rsidR="00A815A8">
        <w:rPr>
          <w:lang w:val="en-US"/>
        </w:rPr>
        <w:t xml:space="preserve">to a tag, via the </w:t>
      </w:r>
      <w:r w:rsidR="00A815A8" w:rsidRPr="00226CBE">
        <w:rPr>
          <w:rFonts w:ascii="Courier New" w:hAnsi="Courier New" w:cs="Courier New"/>
          <w:lang w:val="en-US"/>
        </w:rPr>
        <w:t>style</w:t>
      </w:r>
      <w:r w:rsidR="00A815A8">
        <w:rPr>
          <w:lang w:val="en-US"/>
        </w:rPr>
        <w:t xml:space="preserve"> attribute. </w:t>
      </w:r>
      <w:r>
        <w:rPr>
          <w:lang w:val="en-US"/>
        </w:rPr>
        <w:t>This bypasses the need for a selector, as it will affect that tag, and its contents, alone.</w:t>
      </w:r>
    </w:p>
    <w:p w:rsidR="00A815A8" w:rsidRDefault="00A815A8" w:rsidP="00A815A8">
      <w:pPr>
        <w:pStyle w:val="NormalIndent"/>
        <w:ind w:left="0"/>
        <w:rPr>
          <w:lang w:val="en-US"/>
        </w:rPr>
      </w:pPr>
    </w:p>
    <w:p w:rsidR="00865CD9" w:rsidRPr="00B45822" w:rsidRDefault="00F62F57" w:rsidP="00865CD9">
      <w:pPr>
        <w:pStyle w:val="APLCode"/>
        <w:shd w:val="clear" w:color="auto" w:fill="EEECE1" w:themeFill="background2"/>
        <w:rPr>
          <w:sz w:val="16"/>
          <w:szCs w:val="16"/>
        </w:rPr>
      </w:pPr>
      <w:r>
        <w:rPr>
          <w:sz w:val="16"/>
          <w:szCs w:val="16"/>
        </w:rPr>
        <w:t xml:space="preserve">      </w:t>
      </w:r>
      <w:r w:rsidR="00A815A8" w:rsidRPr="00B45822">
        <w:rPr>
          <w:sz w:val="16"/>
          <w:szCs w:val="16"/>
        </w:rPr>
        <w:t>'style' 'color:red;' #.</w:t>
      </w:r>
      <w:r w:rsidR="00BC3737" w:rsidRPr="00B45822">
        <w:rPr>
          <w:sz w:val="16"/>
          <w:szCs w:val="16"/>
        </w:rPr>
        <w:t>HTML</w:t>
      </w:r>
      <w:r w:rsidR="00A815A8" w:rsidRPr="00B45822">
        <w:rPr>
          <w:sz w:val="16"/>
          <w:szCs w:val="16"/>
        </w:rPr>
        <w:t>.div 'This text will be red'</w:t>
      </w:r>
    </w:p>
    <w:p w:rsidR="00A815A8" w:rsidRPr="00B45822" w:rsidRDefault="00A815A8" w:rsidP="00A815A8">
      <w:pPr>
        <w:pStyle w:val="APLCode"/>
        <w:shd w:val="clear" w:color="auto" w:fill="EEECE1" w:themeFill="background2"/>
        <w:rPr>
          <w:sz w:val="16"/>
          <w:szCs w:val="16"/>
        </w:rPr>
      </w:pPr>
      <w:r w:rsidRPr="00B45822">
        <w:rPr>
          <w:sz w:val="16"/>
          <w:szCs w:val="16"/>
        </w:rPr>
        <w:t>&lt;div style="color:red;"&gt;This text will be red&lt;/div&gt;</w:t>
      </w:r>
    </w:p>
    <w:p w:rsidR="00AA5316" w:rsidRPr="00B45822" w:rsidRDefault="00AA5316" w:rsidP="00A815A8">
      <w:pPr>
        <w:pStyle w:val="APLCode"/>
        <w:shd w:val="clear" w:color="auto" w:fill="EEECE1" w:themeFill="background2"/>
        <w:rPr>
          <w:sz w:val="16"/>
          <w:szCs w:val="16"/>
        </w:rPr>
      </w:pPr>
    </w:p>
    <w:p w:rsidR="00A815A8" w:rsidRPr="00B45822" w:rsidRDefault="00F62F57" w:rsidP="00A815A8">
      <w:pPr>
        <w:pStyle w:val="APLCode"/>
        <w:shd w:val="clear" w:color="auto" w:fill="EEECE1" w:themeFill="background2"/>
        <w:rPr>
          <w:sz w:val="16"/>
          <w:szCs w:val="16"/>
        </w:rPr>
      </w:pPr>
      <w:r>
        <w:rPr>
          <w:sz w:val="16"/>
          <w:szCs w:val="16"/>
        </w:rPr>
        <w:t xml:space="preserve">      </w:t>
      </w:r>
      <w:r w:rsidR="00A815A8" w:rsidRPr="00B45822">
        <w:rPr>
          <w:sz w:val="16"/>
          <w:szCs w:val="16"/>
        </w:rPr>
        <w:t>'style' 'background-color:blue;' #.</w:t>
      </w:r>
      <w:r w:rsidR="00BC3737" w:rsidRPr="00B45822">
        <w:rPr>
          <w:sz w:val="16"/>
          <w:szCs w:val="16"/>
        </w:rPr>
        <w:t>HTML</w:t>
      </w:r>
      <w:r w:rsidR="00A74886">
        <w:rPr>
          <w:sz w:val="16"/>
          <w:szCs w:val="16"/>
        </w:rPr>
        <w:t>.div</w:t>
      </w:r>
      <w:r w:rsidR="00A815A8" w:rsidRPr="00B45822">
        <w:rPr>
          <w:sz w:val="16"/>
          <w:szCs w:val="16"/>
        </w:rPr>
        <w:t xml:space="preserve"> '</w:t>
      </w:r>
      <w:r>
        <w:rPr>
          <w:sz w:val="16"/>
          <w:szCs w:val="16"/>
        </w:rPr>
        <w:t xml:space="preserve">My background </w:t>
      </w:r>
      <w:r w:rsidR="00A74886">
        <w:rPr>
          <w:sz w:val="16"/>
          <w:szCs w:val="16"/>
        </w:rPr>
        <w:t>is</w:t>
      </w:r>
      <w:r w:rsidR="00A815A8" w:rsidRPr="00B45822">
        <w:rPr>
          <w:sz w:val="16"/>
          <w:szCs w:val="16"/>
        </w:rPr>
        <w:t xml:space="preserve"> blue'</w:t>
      </w:r>
    </w:p>
    <w:p w:rsidR="00A815A8" w:rsidRPr="001C72BE" w:rsidRDefault="00A74886" w:rsidP="001C72BE">
      <w:pPr>
        <w:pStyle w:val="APLCode"/>
        <w:shd w:val="clear" w:color="auto" w:fill="EEECE1" w:themeFill="background2"/>
        <w:rPr>
          <w:sz w:val="16"/>
          <w:szCs w:val="16"/>
        </w:rPr>
      </w:pPr>
      <w:r>
        <w:rPr>
          <w:sz w:val="16"/>
          <w:szCs w:val="16"/>
        </w:rPr>
        <w:t>&lt;div</w:t>
      </w:r>
      <w:r w:rsidR="00A815A8" w:rsidRPr="00B45822">
        <w:rPr>
          <w:sz w:val="16"/>
          <w:szCs w:val="16"/>
        </w:rPr>
        <w:t xml:space="preserve"> st</w:t>
      </w:r>
      <w:r w:rsidR="00F62F57">
        <w:rPr>
          <w:sz w:val="16"/>
          <w:szCs w:val="16"/>
        </w:rPr>
        <w:t>yle="background-color:blue;"&gt;My</w:t>
      </w:r>
      <w:r w:rsidR="00A815A8" w:rsidRPr="00B45822">
        <w:rPr>
          <w:sz w:val="16"/>
          <w:szCs w:val="16"/>
        </w:rPr>
        <w:t xml:space="preserve"> b</w:t>
      </w:r>
      <w:r w:rsidR="00F62F57">
        <w:rPr>
          <w:sz w:val="16"/>
          <w:szCs w:val="16"/>
        </w:rPr>
        <w:t xml:space="preserve">ackground </w:t>
      </w:r>
      <w:r>
        <w:rPr>
          <w:sz w:val="16"/>
          <w:szCs w:val="16"/>
        </w:rPr>
        <w:t>is blue&lt;/div</w:t>
      </w:r>
      <w:r w:rsidR="00A815A8" w:rsidRPr="00B45822">
        <w:rPr>
          <w:sz w:val="16"/>
          <w:szCs w:val="16"/>
        </w:rPr>
        <w:t>&gt;</w:t>
      </w:r>
    </w:p>
    <w:p w:rsidR="00A815A8" w:rsidRDefault="00A815A8" w:rsidP="00A815A8">
      <w:pPr>
        <w:pStyle w:val="NormalIndent"/>
        <w:rPr>
          <w:lang w:val="en-US"/>
        </w:rPr>
      </w:pPr>
    </w:p>
    <w:p w:rsidR="001137BC" w:rsidRDefault="001137BC">
      <w:pPr>
        <w:rPr>
          <w:rFonts w:ascii="Arial Narrow" w:eastAsia="MS Mincho" w:hAnsi="Arial Narrow"/>
          <w:b/>
          <w:bCs/>
          <w:color w:val="000000"/>
          <w:sz w:val="40"/>
          <w:szCs w:val="40"/>
          <w:lang w:val="en-GB"/>
        </w:rPr>
      </w:pPr>
      <w:r>
        <w:br w:type="page"/>
      </w:r>
    </w:p>
    <w:p w:rsidR="00A815A8" w:rsidRDefault="00CC52F1" w:rsidP="00A815A8">
      <w:pPr>
        <w:pStyle w:val="Heading3"/>
      </w:pPr>
      <w:bookmarkStart w:id="80" w:name="_Toc336253999"/>
      <w:r>
        <w:t>6</w:t>
      </w:r>
      <w:r w:rsidR="00A815A8">
        <w:t>.3 Cascading Style Sheets</w:t>
      </w:r>
      <w:bookmarkEnd w:id="80"/>
    </w:p>
    <w:p w:rsidR="004B101A" w:rsidRDefault="00A815A8" w:rsidP="00A815A8">
      <w:pPr>
        <w:pStyle w:val="NormalIndent"/>
      </w:pPr>
      <w:r>
        <w:t>Cascading Style Sheets (CSS) are collections of styles</w:t>
      </w:r>
      <w:r w:rsidR="004B101A">
        <w:t>, called rules, which</w:t>
      </w:r>
      <w:r>
        <w:t xml:space="preserve"> affect an entire page</w:t>
      </w:r>
      <w:r w:rsidR="004B101A">
        <w:t>. Each rule has two parts:</w:t>
      </w:r>
    </w:p>
    <w:p w:rsidR="00A815A8" w:rsidRPr="004B101A" w:rsidRDefault="00A815A8" w:rsidP="004B101A">
      <w:pPr>
        <w:pStyle w:val="NormalIndent"/>
      </w:pPr>
    </w:p>
    <w:p w:rsidR="00A815A8" w:rsidRPr="00B45822" w:rsidRDefault="00A815A8" w:rsidP="00A815A8">
      <w:pPr>
        <w:pStyle w:val="NormalIndent"/>
        <w:shd w:val="clear" w:color="auto" w:fill="EEECE1" w:themeFill="background2"/>
        <w:rPr>
          <w:rFonts w:ascii="APL385 Unicode" w:hAnsi="APL385 Unicode"/>
          <w:sz w:val="16"/>
          <w:szCs w:val="16"/>
        </w:rPr>
      </w:pPr>
      <w:proofErr w:type="gramStart"/>
      <w:r w:rsidRPr="00B45822">
        <w:rPr>
          <w:rFonts w:ascii="APL385 Unicode" w:hAnsi="APL385 Unicode"/>
          <w:sz w:val="16"/>
          <w:szCs w:val="16"/>
        </w:rPr>
        <w:t>selector</w:t>
      </w:r>
      <w:proofErr w:type="gramEnd"/>
      <w:r w:rsidRPr="00B45822">
        <w:rPr>
          <w:rFonts w:ascii="APL385 Unicode" w:hAnsi="APL385 Unicode"/>
          <w:sz w:val="16"/>
          <w:szCs w:val="16"/>
        </w:rPr>
        <w:t xml:space="preserve"> { property: value; property: value</w:t>
      </w:r>
      <w:r w:rsidR="00EB6013" w:rsidRPr="00B45822">
        <w:rPr>
          <w:rFonts w:ascii="APL385 Unicode" w:hAnsi="APL385 Unicode"/>
          <w:sz w:val="16"/>
          <w:szCs w:val="16"/>
        </w:rPr>
        <w:t xml:space="preserve"> </w:t>
      </w:r>
      <w:r w:rsidRPr="00B45822">
        <w:rPr>
          <w:rFonts w:ascii="APL385 Unicode" w:hAnsi="APL385 Unicode"/>
          <w:sz w:val="16"/>
          <w:szCs w:val="16"/>
        </w:rPr>
        <w:t>; }</w:t>
      </w:r>
    </w:p>
    <w:p w:rsidR="00A815A8" w:rsidRPr="00B45822" w:rsidRDefault="00A815A8" w:rsidP="00A815A8">
      <w:pPr>
        <w:pStyle w:val="NormalIndent"/>
        <w:shd w:val="clear" w:color="auto" w:fill="EEECE1" w:themeFill="background2"/>
        <w:rPr>
          <w:rFonts w:ascii="APL385 Unicode" w:hAnsi="APL385 Unicode"/>
          <w:sz w:val="16"/>
          <w:szCs w:val="16"/>
        </w:rPr>
      </w:pPr>
    </w:p>
    <w:p w:rsidR="00A815A8" w:rsidRPr="00B45822" w:rsidRDefault="00A815A8" w:rsidP="00A815A8">
      <w:pPr>
        <w:pStyle w:val="NormalIndent"/>
        <w:shd w:val="clear" w:color="auto" w:fill="EEECE1" w:themeFill="background2"/>
        <w:rPr>
          <w:rFonts w:ascii="APL385 Unicode" w:hAnsi="APL385 Unicode"/>
          <w:sz w:val="16"/>
          <w:szCs w:val="16"/>
        </w:rPr>
      </w:pPr>
      <w:proofErr w:type="gramStart"/>
      <w:r w:rsidRPr="00B45822">
        <w:rPr>
          <w:rFonts w:ascii="APL385 Unicode" w:hAnsi="APL385 Unicode"/>
          <w:sz w:val="16"/>
          <w:szCs w:val="16"/>
        </w:rPr>
        <w:t>or</w:t>
      </w:r>
      <w:proofErr w:type="gramEnd"/>
    </w:p>
    <w:p w:rsidR="00A815A8" w:rsidRPr="00B45822" w:rsidRDefault="00A815A8" w:rsidP="00A815A8">
      <w:pPr>
        <w:pStyle w:val="NormalIndent"/>
        <w:shd w:val="clear" w:color="auto" w:fill="EEECE1" w:themeFill="background2"/>
        <w:rPr>
          <w:rFonts w:ascii="APL385 Unicode" w:hAnsi="APL385 Unicode"/>
          <w:sz w:val="16"/>
          <w:szCs w:val="16"/>
        </w:rPr>
      </w:pPr>
    </w:p>
    <w:p w:rsidR="00A815A8" w:rsidRPr="00B45822" w:rsidRDefault="00A815A8" w:rsidP="00A815A8">
      <w:pPr>
        <w:pStyle w:val="NormalIndent"/>
        <w:shd w:val="clear" w:color="auto" w:fill="EEECE1" w:themeFill="background2"/>
        <w:rPr>
          <w:rFonts w:ascii="APL385 Unicode" w:hAnsi="APL385 Unicode"/>
          <w:sz w:val="16"/>
          <w:szCs w:val="16"/>
        </w:rPr>
      </w:pPr>
      <w:proofErr w:type="gramStart"/>
      <w:r w:rsidRPr="00B45822">
        <w:rPr>
          <w:rFonts w:ascii="APL385 Unicode" w:hAnsi="APL385 Unicode"/>
          <w:sz w:val="16"/>
          <w:szCs w:val="16"/>
        </w:rPr>
        <w:t>selector</w:t>
      </w:r>
      <w:proofErr w:type="gramEnd"/>
      <w:r w:rsidRPr="00B45822">
        <w:rPr>
          <w:rFonts w:ascii="APL385 Unicode" w:hAnsi="APL385 Unicode"/>
          <w:sz w:val="16"/>
          <w:szCs w:val="16"/>
        </w:rPr>
        <w:t xml:space="preserve"> {</w:t>
      </w:r>
    </w:p>
    <w:p w:rsidR="00A815A8" w:rsidRPr="00B45822" w:rsidRDefault="00A815A8" w:rsidP="00A815A8">
      <w:pPr>
        <w:pStyle w:val="NormalIndent"/>
        <w:shd w:val="clear" w:color="auto" w:fill="EEECE1" w:themeFill="background2"/>
        <w:rPr>
          <w:rFonts w:ascii="APL385 Unicode" w:hAnsi="APL385 Unicode"/>
          <w:sz w:val="16"/>
          <w:szCs w:val="16"/>
        </w:rPr>
      </w:pPr>
      <w:r w:rsidRPr="00B45822">
        <w:rPr>
          <w:rFonts w:ascii="APL385 Unicode" w:hAnsi="APL385 Unicode"/>
          <w:sz w:val="16"/>
          <w:szCs w:val="16"/>
        </w:rPr>
        <w:t xml:space="preserve"> </w:t>
      </w:r>
      <w:proofErr w:type="gramStart"/>
      <w:r w:rsidRPr="00B45822">
        <w:rPr>
          <w:rFonts w:ascii="APL385 Unicode" w:hAnsi="APL385 Unicode"/>
          <w:sz w:val="16"/>
          <w:szCs w:val="16"/>
        </w:rPr>
        <w:t>property</w:t>
      </w:r>
      <w:proofErr w:type="gramEnd"/>
      <w:r w:rsidRPr="00B45822">
        <w:rPr>
          <w:rFonts w:ascii="APL385 Unicode" w:hAnsi="APL385 Unicode"/>
          <w:sz w:val="16"/>
          <w:szCs w:val="16"/>
        </w:rPr>
        <w:t>: value;</w:t>
      </w:r>
    </w:p>
    <w:p w:rsidR="00A815A8" w:rsidRPr="00B45822" w:rsidRDefault="00A815A8" w:rsidP="00A815A8">
      <w:pPr>
        <w:pStyle w:val="NormalIndent"/>
        <w:shd w:val="clear" w:color="auto" w:fill="EEECE1" w:themeFill="background2"/>
        <w:rPr>
          <w:rFonts w:ascii="APL385 Unicode" w:hAnsi="APL385 Unicode"/>
          <w:sz w:val="16"/>
          <w:szCs w:val="16"/>
        </w:rPr>
      </w:pPr>
      <w:r w:rsidRPr="00B45822">
        <w:rPr>
          <w:rFonts w:ascii="APL385 Unicode" w:hAnsi="APL385 Unicode"/>
          <w:sz w:val="16"/>
          <w:szCs w:val="16"/>
        </w:rPr>
        <w:t xml:space="preserve"> </w:t>
      </w:r>
      <w:proofErr w:type="gramStart"/>
      <w:r w:rsidRPr="00B45822">
        <w:rPr>
          <w:rFonts w:ascii="APL385 Unicode" w:hAnsi="APL385 Unicode"/>
          <w:sz w:val="16"/>
          <w:szCs w:val="16"/>
        </w:rPr>
        <w:t>property</w:t>
      </w:r>
      <w:proofErr w:type="gramEnd"/>
      <w:r w:rsidRPr="00B45822">
        <w:rPr>
          <w:rFonts w:ascii="APL385 Unicode" w:hAnsi="APL385 Unicode"/>
          <w:sz w:val="16"/>
          <w:szCs w:val="16"/>
        </w:rPr>
        <w:t>: value</w:t>
      </w:r>
      <w:r w:rsidR="00EB6013" w:rsidRPr="00B45822">
        <w:rPr>
          <w:rFonts w:ascii="APL385 Unicode" w:hAnsi="APL385 Unicode"/>
          <w:sz w:val="16"/>
          <w:szCs w:val="16"/>
        </w:rPr>
        <w:t xml:space="preserve"> </w:t>
      </w:r>
      <w:r w:rsidRPr="00B45822">
        <w:rPr>
          <w:rFonts w:ascii="APL385 Unicode" w:hAnsi="APL385 Unicode"/>
          <w:sz w:val="16"/>
          <w:szCs w:val="16"/>
        </w:rPr>
        <w:t xml:space="preserve">; </w:t>
      </w:r>
    </w:p>
    <w:p w:rsidR="00FF7102" w:rsidRPr="00B45718" w:rsidRDefault="00A815A8" w:rsidP="00B45718">
      <w:pPr>
        <w:pStyle w:val="NormalIndent"/>
        <w:shd w:val="clear" w:color="auto" w:fill="EEECE1" w:themeFill="background2"/>
        <w:rPr>
          <w:rFonts w:ascii="APL385 Unicode" w:hAnsi="APL385 Unicode"/>
          <w:sz w:val="16"/>
          <w:szCs w:val="16"/>
        </w:rPr>
      </w:pPr>
      <w:r w:rsidRPr="00B45822">
        <w:rPr>
          <w:rFonts w:ascii="APL385 Unicode" w:hAnsi="APL385 Unicode"/>
          <w:sz w:val="16"/>
          <w:szCs w:val="16"/>
        </w:rPr>
        <w:t>}</w:t>
      </w:r>
    </w:p>
    <w:p w:rsidR="00FF7102" w:rsidRDefault="00FF7102" w:rsidP="00A815A8">
      <w:pPr>
        <w:pStyle w:val="NormalIndent"/>
      </w:pPr>
    </w:p>
    <w:p w:rsidR="00A815A8" w:rsidRDefault="00A815A8" w:rsidP="00432D41">
      <w:pPr>
        <w:pStyle w:val="Heading6"/>
      </w:pPr>
      <w:r>
        <w:t>Associating CSS with a web page</w:t>
      </w:r>
    </w:p>
    <w:p w:rsidR="00A815A8" w:rsidRDefault="00A815A8" w:rsidP="00A815A8">
      <w:pPr>
        <w:pStyle w:val="NormalIndent"/>
      </w:pPr>
      <w:r>
        <w:t>There are two ways to associate a style sheet with your web page.</w:t>
      </w:r>
    </w:p>
    <w:p w:rsidR="00AA5316" w:rsidRDefault="00A23117" w:rsidP="00DA38BF">
      <w:pPr>
        <w:pStyle w:val="NormalIndent"/>
        <w:numPr>
          <w:ilvl w:val="0"/>
          <w:numId w:val="11"/>
        </w:numPr>
      </w:pPr>
      <w:r>
        <w:t xml:space="preserve">Internal Style Sheets – </w:t>
      </w:r>
      <w:r w:rsidR="00FC1DBC">
        <w:t>CSS is</w:t>
      </w:r>
      <w:r w:rsidR="005A5865">
        <w:t xml:space="preserve"> within the head tags</w:t>
      </w:r>
    </w:p>
    <w:p w:rsidR="00FC1DBC" w:rsidRDefault="00A23117" w:rsidP="00DA38BF">
      <w:pPr>
        <w:pStyle w:val="NormalIndent"/>
        <w:numPr>
          <w:ilvl w:val="0"/>
          <w:numId w:val="11"/>
        </w:numPr>
      </w:pPr>
      <w:r>
        <w:t xml:space="preserve">External Style Sheets – </w:t>
      </w:r>
      <w:r w:rsidR="00FC1DBC">
        <w:t>CSS is on</w:t>
      </w:r>
      <w:r w:rsidR="00A815A8">
        <w:t xml:space="preserve"> a separate file</w:t>
      </w:r>
      <w:r w:rsidR="005A5865">
        <w:t xml:space="preserve"> that your page</w:t>
      </w:r>
    </w:p>
    <w:p w:rsidR="00432D41" w:rsidRDefault="00432D41" w:rsidP="00432D41">
      <w:pPr>
        <w:pStyle w:val="NormalIndent"/>
      </w:pPr>
    </w:p>
    <w:p w:rsidR="00FC1DBC" w:rsidRDefault="00432D41" w:rsidP="00FC1DBC">
      <w:pPr>
        <w:pStyle w:val="Heading4"/>
      </w:pPr>
      <w:bookmarkStart w:id="81" w:name="_Toc336254000"/>
      <w:r>
        <w:t>Internal CSS</w:t>
      </w:r>
      <w:bookmarkEnd w:id="81"/>
    </w:p>
    <w:p w:rsidR="00AA5316" w:rsidRPr="00FC1DBC" w:rsidRDefault="00FC1DBC" w:rsidP="00FC1DBC">
      <w:pPr>
        <w:pStyle w:val="NormalIndent"/>
      </w:pPr>
      <w:r>
        <w:t xml:space="preserve">CSS can be placed in a page’s </w:t>
      </w:r>
      <w:r w:rsidRPr="00A00C35">
        <w:rPr>
          <w:rFonts w:ascii="Courier New" w:hAnsi="Courier New"/>
        </w:rPr>
        <w:t>&lt;head&gt;</w:t>
      </w:r>
      <w:r>
        <w:t xml:space="preserve"> tags by w</w:t>
      </w:r>
      <w:r w:rsidR="00432D41">
        <w:t xml:space="preserve">rapping the entire style sheet within </w:t>
      </w:r>
      <w:r w:rsidR="00432D41" w:rsidRPr="00865CD9">
        <w:rPr>
          <w:rFonts w:ascii="Courier New" w:hAnsi="Courier New" w:cs="Courier New"/>
        </w:rPr>
        <w:t>&lt;style type="text/</w:t>
      </w:r>
      <w:proofErr w:type="spellStart"/>
      <w:r w:rsidR="00432D41" w:rsidRPr="00865CD9">
        <w:rPr>
          <w:rFonts w:ascii="Courier New" w:hAnsi="Courier New" w:cs="Courier New"/>
        </w:rPr>
        <w:t>css</w:t>
      </w:r>
      <w:proofErr w:type="spellEnd"/>
      <w:r w:rsidR="00432D41" w:rsidRPr="00865CD9">
        <w:rPr>
          <w:rFonts w:ascii="Courier New" w:hAnsi="Courier New" w:cs="Courier New"/>
        </w:rPr>
        <w:t>"&gt;&lt;/style&gt;</w:t>
      </w:r>
      <w:r>
        <w:t xml:space="preserve"> t</w:t>
      </w:r>
      <w:r w:rsidR="00432D41">
        <w:t>ags</w:t>
      </w:r>
      <w:r>
        <w:t>.</w:t>
      </w:r>
    </w:p>
    <w:p w:rsidR="00A44727" w:rsidRDefault="00A44727" w:rsidP="00A44727">
      <w:pPr>
        <w:pStyle w:val="Example"/>
        <w:shd w:val="clear" w:color="auto" w:fill="EEECE1" w:themeFill="background2"/>
      </w:pPr>
      <w:r>
        <w:t>Styl</w:t>
      </w:r>
      <w:r w:rsidR="00DA1891">
        <w:t>es Formatted for the &lt;head&gt; T</w:t>
      </w:r>
      <w:r>
        <w:t>ag</w:t>
      </w:r>
    </w:p>
    <w:p w:rsidR="00A815A8" w:rsidRPr="00874854" w:rsidRDefault="00A815A8"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ab/>
        <w:t>&lt;style type="text/</w:t>
      </w:r>
      <w:proofErr w:type="spellStart"/>
      <w:r w:rsidRPr="00874854">
        <w:rPr>
          <w:rFonts w:ascii="Courier New" w:hAnsi="Courier New" w:cs="Courier New"/>
          <w:sz w:val="16"/>
          <w:szCs w:val="16"/>
        </w:rPr>
        <w:t>css</w:t>
      </w:r>
      <w:proofErr w:type="spellEnd"/>
      <w:r w:rsidRPr="00874854">
        <w:rPr>
          <w:rFonts w:ascii="Courier New" w:hAnsi="Courier New" w:cs="Courier New"/>
          <w:sz w:val="16"/>
          <w:szCs w:val="16"/>
        </w:rPr>
        <w:t xml:space="preserve">"&gt; </w:t>
      </w:r>
      <w:r w:rsidRPr="00874854">
        <w:rPr>
          <w:rFonts w:ascii="Courier New" w:hAnsi="Courier New" w:cs="Courier New"/>
          <w:sz w:val="16"/>
          <w:szCs w:val="16"/>
        </w:rPr>
        <w:tab/>
      </w:r>
    </w:p>
    <w:p w:rsidR="00A815A8" w:rsidRPr="00874854" w:rsidRDefault="00A815A8"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ab/>
      </w:r>
      <w:r w:rsidR="00862F97" w:rsidRPr="00874854">
        <w:rPr>
          <w:rFonts w:ascii="Courier New" w:hAnsi="Courier New" w:cs="Courier New"/>
          <w:sz w:val="16"/>
          <w:szCs w:val="16"/>
        </w:rPr>
        <w:t xml:space="preserve"> </w:t>
      </w:r>
      <w:r w:rsidR="00EB6013">
        <w:rPr>
          <w:rFonts w:ascii="Courier New" w:hAnsi="Courier New" w:cs="Courier New"/>
          <w:sz w:val="16"/>
          <w:szCs w:val="16"/>
        </w:rPr>
        <w:t xml:space="preserve">     </w:t>
      </w:r>
      <w:proofErr w:type="gramStart"/>
      <w:r w:rsidRPr="00874854">
        <w:rPr>
          <w:rFonts w:ascii="Courier New" w:hAnsi="Courier New" w:cs="Courier New"/>
          <w:sz w:val="16"/>
          <w:szCs w:val="16"/>
        </w:rPr>
        <w:t>body</w:t>
      </w:r>
      <w:proofErr w:type="gramEnd"/>
      <w:r w:rsidRPr="00874854">
        <w:rPr>
          <w:rFonts w:ascii="Courier New" w:hAnsi="Courier New" w:cs="Courier New"/>
          <w:sz w:val="16"/>
          <w:szCs w:val="16"/>
        </w:rPr>
        <w:t xml:space="preserve"> { </w:t>
      </w:r>
      <w:proofErr w:type="spellStart"/>
      <w:r w:rsidRPr="00874854">
        <w:rPr>
          <w:rFonts w:ascii="Courier New" w:hAnsi="Courier New" w:cs="Courier New"/>
          <w:sz w:val="16"/>
          <w:szCs w:val="16"/>
        </w:rPr>
        <w:t>color</w:t>
      </w:r>
      <w:proofErr w:type="spellEnd"/>
      <w:r w:rsidRPr="00874854">
        <w:rPr>
          <w:rFonts w:ascii="Courier New" w:hAnsi="Courier New" w:cs="Courier New"/>
          <w:sz w:val="16"/>
          <w:szCs w:val="16"/>
        </w:rPr>
        <w:t>: blue; }</w:t>
      </w:r>
    </w:p>
    <w:p w:rsidR="00A815A8" w:rsidRPr="00874854" w:rsidRDefault="00A815A8"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ab/>
      </w:r>
      <w:r w:rsidR="00862F97"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Pr="00874854">
        <w:rPr>
          <w:rFonts w:ascii="Courier New" w:hAnsi="Courier New" w:cs="Courier New"/>
          <w:sz w:val="16"/>
          <w:szCs w:val="16"/>
        </w:rPr>
        <w:t xml:space="preserve">#Content </w:t>
      </w:r>
      <w:proofErr w:type="gramStart"/>
      <w:r w:rsidRPr="00874854">
        <w:rPr>
          <w:rFonts w:ascii="Courier New" w:hAnsi="Courier New" w:cs="Courier New"/>
          <w:sz w:val="16"/>
          <w:szCs w:val="16"/>
        </w:rPr>
        <w:t>{ opacity:0.7</w:t>
      </w:r>
      <w:proofErr w:type="gramEnd"/>
      <w:r w:rsidRPr="00874854">
        <w:rPr>
          <w:rFonts w:ascii="Courier New" w:hAnsi="Courier New" w:cs="Courier New"/>
          <w:sz w:val="16"/>
          <w:szCs w:val="16"/>
        </w:rPr>
        <w:t>; }</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w:t>
      </w:r>
      <w:proofErr w:type="spellStart"/>
      <w:r w:rsidR="00A815A8" w:rsidRPr="00874854">
        <w:rPr>
          <w:rFonts w:ascii="Courier New" w:hAnsi="Courier New" w:cs="Courier New"/>
          <w:sz w:val="16"/>
          <w:szCs w:val="16"/>
        </w:rPr>
        <w:t>center</w:t>
      </w:r>
      <w:proofErr w:type="spellEnd"/>
      <w:r w:rsidR="00A815A8" w:rsidRPr="00874854">
        <w:rPr>
          <w:rFonts w:ascii="Courier New" w:hAnsi="Courier New" w:cs="Courier New"/>
          <w:sz w:val="16"/>
          <w:szCs w:val="16"/>
        </w:rPr>
        <w:t xml:space="preserve"> </w:t>
      </w:r>
      <w:proofErr w:type="gramStart"/>
      <w:r w:rsidR="00A815A8" w:rsidRPr="00874854">
        <w:rPr>
          <w:rFonts w:ascii="Courier New" w:hAnsi="Courier New" w:cs="Courier New"/>
          <w:sz w:val="16"/>
          <w:szCs w:val="16"/>
        </w:rPr>
        <w:t>{ text</w:t>
      </w:r>
      <w:proofErr w:type="gramEnd"/>
      <w:r w:rsidR="00A815A8" w:rsidRPr="00874854">
        <w:rPr>
          <w:rFonts w:ascii="Courier New" w:hAnsi="Courier New" w:cs="Courier New"/>
          <w:sz w:val="16"/>
          <w:szCs w:val="16"/>
        </w:rPr>
        <w:t xml:space="preserve">-align: </w:t>
      </w:r>
      <w:proofErr w:type="spellStart"/>
      <w:r w:rsidR="00A815A8" w:rsidRPr="00874854">
        <w:rPr>
          <w:rFonts w:ascii="Courier New" w:hAnsi="Courier New" w:cs="Courier New"/>
          <w:sz w:val="16"/>
          <w:szCs w:val="16"/>
        </w:rPr>
        <w:t>center</w:t>
      </w:r>
      <w:proofErr w:type="spellEnd"/>
      <w:r w:rsidR="00A815A8" w:rsidRPr="00874854">
        <w:rPr>
          <w:rFonts w:ascii="Courier New" w:hAnsi="Courier New" w:cs="Courier New"/>
          <w:sz w:val="16"/>
          <w:szCs w:val="16"/>
        </w:rPr>
        <w:t>; }</w:t>
      </w:r>
    </w:p>
    <w:p w:rsidR="00A815A8" w:rsidRPr="00874854" w:rsidRDefault="00A815A8" w:rsidP="00A44727">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ab/>
        <w:t>&lt;/style&gt;</w:t>
      </w:r>
    </w:p>
    <w:p w:rsidR="00A815A8" w:rsidRPr="00A44727" w:rsidRDefault="00A815A8" w:rsidP="00A44727">
      <w:pPr>
        <w:pStyle w:val="Example"/>
        <w:shd w:val="clear" w:color="auto" w:fill="EEECE1" w:themeFill="background2"/>
      </w:pPr>
      <w:r>
        <w:t xml:space="preserve">Example: An </w:t>
      </w:r>
      <w:r w:rsidR="00BC3737">
        <w:t>HTML</w:t>
      </w:r>
      <w:r w:rsidR="00DA1891">
        <w:t xml:space="preserve"> P</w:t>
      </w:r>
      <w:r>
        <w:t xml:space="preserve">age with </w:t>
      </w:r>
      <w:r w:rsidR="00DA1891">
        <w:t xml:space="preserve">Internal </w:t>
      </w:r>
      <w:r>
        <w:t>CSS</w:t>
      </w:r>
    </w:p>
    <w:p w:rsidR="00A815A8" w:rsidRPr="00874854" w:rsidRDefault="00A815A8"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&lt;</w:t>
      </w:r>
      <w:proofErr w:type="gramStart"/>
      <w:r w:rsidR="00874854">
        <w:rPr>
          <w:rFonts w:ascii="Courier New" w:hAnsi="Courier New" w:cs="Courier New"/>
          <w:sz w:val="16"/>
          <w:szCs w:val="16"/>
        </w:rPr>
        <w:t>html</w:t>
      </w:r>
      <w:proofErr w:type="gramEnd"/>
      <w:r w:rsidRPr="00874854">
        <w:rPr>
          <w:rFonts w:ascii="Courier New" w:hAnsi="Courier New" w:cs="Courier New"/>
          <w:sz w:val="16"/>
          <w:szCs w:val="16"/>
        </w:rPr>
        <w:t>&gt;</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&lt;</w:t>
      </w:r>
      <w:proofErr w:type="gramStart"/>
      <w:r w:rsidR="00A815A8" w:rsidRPr="00874854">
        <w:rPr>
          <w:rFonts w:ascii="Courier New" w:hAnsi="Courier New" w:cs="Courier New"/>
          <w:sz w:val="16"/>
          <w:szCs w:val="16"/>
        </w:rPr>
        <w:t>head</w:t>
      </w:r>
      <w:proofErr w:type="gramEnd"/>
      <w:r w:rsidR="00A815A8" w:rsidRPr="00874854">
        <w:rPr>
          <w:rFonts w:ascii="Courier New" w:hAnsi="Courier New" w:cs="Courier New"/>
          <w:sz w:val="16"/>
          <w:szCs w:val="16"/>
        </w:rPr>
        <w:t>&gt;</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&lt;style type="text/</w:t>
      </w:r>
      <w:proofErr w:type="spellStart"/>
      <w:r w:rsidR="00A815A8" w:rsidRPr="00874854">
        <w:rPr>
          <w:rFonts w:ascii="Courier New" w:hAnsi="Courier New" w:cs="Courier New"/>
          <w:sz w:val="16"/>
          <w:szCs w:val="16"/>
        </w:rPr>
        <w:t>css</w:t>
      </w:r>
      <w:proofErr w:type="spellEnd"/>
      <w:r w:rsidR="00A815A8" w:rsidRPr="00874854">
        <w:rPr>
          <w:rFonts w:ascii="Courier New" w:hAnsi="Courier New" w:cs="Courier New"/>
          <w:sz w:val="16"/>
          <w:szCs w:val="16"/>
        </w:rPr>
        <w:t xml:space="preserve">"&gt; </w:t>
      </w:r>
      <w:r w:rsidR="00A815A8" w:rsidRPr="00874854">
        <w:rPr>
          <w:rFonts w:ascii="Courier New" w:hAnsi="Courier New" w:cs="Courier New"/>
          <w:sz w:val="16"/>
          <w:szCs w:val="16"/>
        </w:rPr>
        <w:tab/>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proofErr w:type="gramStart"/>
      <w:r w:rsidR="00A815A8" w:rsidRPr="00874854">
        <w:rPr>
          <w:rFonts w:ascii="Courier New" w:hAnsi="Courier New" w:cs="Courier New"/>
          <w:sz w:val="16"/>
          <w:szCs w:val="16"/>
        </w:rPr>
        <w:t>body</w:t>
      </w:r>
      <w:proofErr w:type="gramEnd"/>
      <w:r w:rsidR="00A815A8" w:rsidRPr="00874854">
        <w:rPr>
          <w:rFonts w:ascii="Courier New" w:hAnsi="Courier New" w:cs="Courier New"/>
          <w:sz w:val="16"/>
          <w:szCs w:val="16"/>
        </w:rPr>
        <w:t xml:space="preserve"> { background-</w:t>
      </w:r>
      <w:proofErr w:type="spellStart"/>
      <w:r w:rsidR="00A815A8" w:rsidRPr="00874854">
        <w:rPr>
          <w:rFonts w:ascii="Courier New" w:hAnsi="Courier New" w:cs="Courier New"/>
          <w:sz w:val="16"/>
          <w:szCs w:val="16"/>
        </w:rPr>
        <w:t>color:lightgray</w:t>
      </w:r>
      <w:proofErr w:type="spellEnd"/>
      <w:r w:rsidR="00A815A8" w:rsidRPr="00874854">
        <w:rPr>
          <w:rFonts w:ascii="Courier New" w:hAnsi="Courier New" w:cs="Courier New"/>
          <w:sz w:val="16"/>
          <w:szCs w:val="16"/>
        </w:rPr>
        <w:t>; }</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 xml:space="preserve">.big </w:t>
      </w:r>
      <w:proofErr w:type="gramStart"/>
      <w:r w:rsidR="00A815A8" w:rsidRPr="00874854">
        <w:rPr>
          <w:rFonts w:ascii="Courier New" w:hAnsi="Courier New" w:cs="Courier New"/>
          <w:sz w:val="16"/>
          <w:szCs w:val="16"/>
        </w:rPr>
        <w:t>{ font</w:t>
      </w:r>
      <w:proofErr w:type="gramEnd"/>
      <w:r w:rsidR="00A815A8" w:rsidRPr="00874854">
        <w:rPr>
          <w:rFonts w:ascii="Courier New" w:hAnsi="Courier New" w:cs="Courier New"/>
          <w:sz w:val="16"/>
          <w:szCs w:val="16"/>
        </w:rPr>
        <w:t>-size:200%; }</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&lt;/style&gt;</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&lt;/head&gt;</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&lt;</w:t>
      </w:r>
      <w:proofErr w:type="gramStart"/>
      <w:r w:rsidR="00A815A8" w:rsidRPr="00874854">
        <w:rPr>
          <w:rFonts w:ascii="Courier New" w:hAnsi="Courier New" w:cs="Courier New"/>
          <w:sz w:val="16"/>
          <w:szCs w:val="16"/>
        </w:rPr>
        <w:t>body</w:t>
      </w:r>
      <w:proofErr w:type="gramEnd"/>
      <w:r w:rsidR="00A815A8" w:rsidRPr="00874854">
        <w:rPr>
          <w:rFonts w:ascii="Courier New" w:hAnsi="Courier New" w:cs="Courier New"/>
          <w:sz w:val="16"/>
          <w:szCs w:val="16"/>
        </w:rPr>
        <w:t>&gt;</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 xml:space="preserve">Styling documents is &lt;span class="big"&gt;easy&lt;/span&gt; and &lt;span </w:t>
      </w:r>
      <w:r w:rsidRPr="00874854">
        <w:rPr>
          <w:rFonts w:ascii="Courier New" w:hAnsi="Courier New" w:cs="Courier New"/>
          <w:sz w:val="16"/>
          <w:szCs w:val="16"/>
        </w:rPr>
        <w:t xml:space="preserve">  </w:t>
      </w:r>
      <w:r w:rsidR="00A815A8" w:rsidRPr="00874854">
        <w:rPr>
          <w:rFonts w:ascii="Courier New" w:hAnsi="Courier New" w:cs="Courier New"/>
          <w:sz w:val="16"/>
          <w:szCs w:val="16"/>
        </w:rPr>
        <w:t>class="big"&gt;fun&lt;/span&gt;.</w:t>
      </w:r>
    </w:p>
    <w:p w:rsidR="00A815A8" w:rsidRPr="00874854" w:rsidRDefault="00862F97"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sidR="00EB6013">
        <w:rPr>
          <w:rFonts w:ascii="Courier New" w:hAnsi="Courier New" w:cs="Courier New"/>
          <w:sz w:val="16"/>
          <w:szCs w:val="16"/>
        </w:rPr>
        <w:t xml:space="preserve">     </w:t>
      </w:r>
      <w:r w:rsidR="00A815A8" w:rsidRPr="00874854">
        <w:rPr>
          <w:rFonts w:ascii="Courier New" w:hAnsi="Courier New" w:cs="Courier New"/>
          <w:sz w:val="16"/>
          <w:szCs w:val="16"/>
        </w:rPr>
        <w:t>&lt;/body&gt;</w:t>
      </w:r>
    </w:p>
    <w:p w:rsidR="00A815A8" w:rsidRPr="00874854" w:rsidRDefault="00A815A8" w:rsidP="00A815A8">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&lt;/</w:t>
      </w:r>
      <w:r w:rsidR="00874854">
        <w:rPr>
          <w:rFonts w:ascii="Courier New" w:hAnsi="Courier New" w:cs="Courier New"/>
          <w:sz w:val="16"/>
          <w:szCs w:val="16"/>
        </w:rPr>
        <w:t>html</w:t>
      </w:r>
      <w:r w:rsidRPr="00874854">
        <w:rPr>
          <w:rFonts w:ascii="Courier New" w:hAnsi="Courier New" w:cs="Courier New"/>
          <w:sz w:val="16"/>
          <w:szCs w:val="16"/>
        </w:rPr>
        <w:t>&gt;</w:t>
      </w:r>
    </w:p>
    <w:p w:rsidR="00A815A8" w:rsidRDefault="00A815A8" w:rsidP="00A815A8">
      <w:pPr>
        <w:pStyle w:val="NormalIndent"/>
      </w:pPr>
    </w:p>
    <w:p w:rsidR="00A815A8" w:rsidRDefault="00A815A8" w:rsidP="00A815A8">
      <w:pPr>
        <w:pStyle w:val="NormalIndent"/>
      </w:pPr>
      <w:r>
        <w:rPr>
          <w:noProof/>
          <w:lang w:val="en-US"/>
        </w:rPr>
        <w:drawing>
          <wp:inline distT="0" distB="0" distL="0" distR="0">
            <wp:extent cx="4495800" cy="6752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46899" b="20419"/>
                    <a:stretch>
                      <a:fillRect/>
                    </a:stretch>
                  </pic:blipFill>
                  <pic:spPr bwMode="auto">
                    <a:xfrm>
                      <a:off x="0" y="0"/>
                      <a:ext cx="4577982" cy="687568"/>
                    </a:xfrm>
                    <a:prstGeom prst="rect">
                      <a:avLst/>
                    </a:prstGeom>
                    <a:noFill/>
                    <a:ln w="9525">
                      <a:noFill/>
                      <a:miter lim="800000"/>
                      <a:headEnd/>
                      <a:tailEnd/>
                    </a:ln>
                  </pic:spPr>
                </pic:pic>
              </a:graphicData>
            </a:graphic>
          </wp:inline>
        </w:drawing>
      </w:r>
    </w:p>
    <w:p w:rsidR="00A815A8" w:rsidRDefault="00A815A8" w:rsidP="007A2F77">
      <w:pPr>
        <w:pStyle w:val="NormalIndent"/>
        <w:ind w:left="0"/>
      </w:pPr>
    </w:p>
    <w:p w:rsidR="00A815A8" w:rsidRDefault="00A815A8" w:rsidP="00A815A8">
      <w:pPr>
        <w:pStyle w:val="Heading4"/>
      </w:pPr>
      <w:bookmarkStart w:id="82" w:name="_Toc336254001"/>
      <w:r>
        <w:t>External CSS</w:t>
      </w:r>
      <w:bookmarkEnd w:id="82"/>
    </w:p>
    <w:p w:rsidR="00FC1F81" w:rsidRDefault="00FC1F81" w:rsidP="00FC1F81">
      <w:pPr>
        <w:pStyle w:val="NormalIndent"/>
      </w:pPr>
      <w:r>
        <w:t>The industry standard is to keep</w:t>
      </w:r>
      <w:r w:rsidR="00A44727">
        <w:t xml:space="preserve"> the</w:t>
      </w:r>
      <w:r w:rsidR="00A815A8">
        <w:t xml:space="preserve"> CSS </w:t>
      </w:r>
      <w:r>
        <w:t>i</w:t>
      </w:r>
      <w:r w:rsidR="00A44727">
        <w:t xml:space="preserve">n external </w:t>
      </w:r>
      <w:r>
        <w:t>document</w:t>
      </w:r>
      <w:r w:rsidR="001B2A48">
        <w:t>s</w:t>
      </w:r>
      <w:r>
        <w:t xml:space="preserve"> linked to your page. External CSS files allow you to tweak CSS between page loads and even swap whole CSS files for others, which is </w:t>
      </w:r>
      <w:r w:rsidR="00FC1DBC">
        <w:t xml:space="preserve">useful </w:t>
      </w:r>
      <w:r>
        <w:t>for accessibility concerns. Moreover, you can have a standard</w:t>
      </w:r>
      <w:r w:rsidR="00FC1DBC">
        <w:t xml:space="preserve"> set of styles that affects an</w:t>
      </w:r>
      <w:r>
        <w:t xml:space="preserve"> entire site, creating a consistent look and feel.</w:t>
      </w:r>
    </w:p>
    <w:p w:rsidR="00FC1F81" w:rsidRDefault="00FC1F81" w:rsidP="00FC1F81">
      <w:pPr>
        <w:pStyle w:val="NormalIndent"/>
        <w:ind w:left="0"/>
      </w:pPr>
    </w:p>
    <w:p w:rsidR="00FC1DBC" w:rsidRDefault="00FC1F81" w:rsidP="00FC1F81">
      <w:pPr>
        <w:pStyle w:val="NormalIndent"/>
      </w:pPr>
      <w:r>
        <w:t xml:space="preserve">Simply gather your styles onto a </w:t>
      </w:r>
      <w:r w:rsidR="00FC1DBC">
        <w:t>text file and save it with a</w:t>
      </w:r>
      <w:r w:rsidR="008D4B8B">
        <w:t xml:space="preserve"> </w:t>
      </w:r>
      <w:r>
        <w:t>.</w:t>
      </w:r>
      <w:proofErr w:type="spellStart"/>
      <w:r>
        <w:t>css</w:t>
      </w:r>
      <w:proofErr w:type="spellEnd"/>
      <w:r>
        <w:t xml:space="preserve"> extension</w:t>
      </w:r>
      <w:r w:rsidR="00A815A8">
        <w:t>.</w:t>
      </w:r>
      <w:r>
        <w:t xml:space="preserve"> Then, </w:t>
      </w:r>
      <w:r w:rsidR="008D4B8B">
        <w:t xml:space="preserve">associate that style sheet with your webpage </w:t>
      </w:r>
      <w:r w:rsidR="00FC1DBC">
        <w:t>by placing a</w:t>
      </w:r>
      <w:r w:rsidR="008D4B8B">
        <w:t xml:space="preserve"> </w:t>
      </w:r>
      <w:r w:rsidR="00FC1DBC" w:rsidRPr="00FC1DBC">
        <w:rPr>
          <w:rFonts w:ascii="Courier New" w:hAnsi="Courier New" w:cs="Courier New"/>
        </w:rPr>
        <w:t xml:space="preserve">&lt;link </w:t>
      </w:r>
      <w:proofErr w:type="spellStart"/>
      <w:r w:rsidR="00FC1DBC" w:rsidRPr="00FC1DBC">
        <w:rPr>
          <w:rFonts w:ascii="Courier New" w:hAnsi="Courier New" w:cs="Courier New"/>
        </w:rPr>
        <w:t>rel</w:t>
      </w:r>
      <w:proofErr w:type="spellEnd"/>
      <w:r w:rsidR="00FC1DBC" w:rsidRPr="00FC1DBC">
        <w:rPr>
          <w:rFonts w:ascii="Courier New" w:hAnsi="Courier New" w:cs="Courier New"/>
        </w:rPr>
        <w:t>="</w:t>
      </w:r>
      <w:proofErr w:type="spellStart"/>
      <w:r w:rsidR="00FC1DBC" w:rsidRPr="00FC1DBC">
        <w:rPr>
          <w:rFonts w:ascii="Courier New" w:hAnsi="Courier New" w:cs="Courier New"/>
        </w:rPr>
        <w:t>stylesheet</w:t>
      </w:r>
      <w:proofErr w:type="spellEnd"/>
      <w:r w:rsidR="00FC1DBC" w:rsidRPr="00FC1DBC">
        <w:rPr>
          <w:rFonts w:ascii="Courier New" w:hAnsi="Courier New" w:cs="Courier New"/>
        </w:rPr>
        <w:t>" type="text/</w:t>
      </w:r>
      <w:proofErr w:type="spellStart"/>
      <w:r w:rsidR="00FC1DBC" w:rsidRPr="00FC1DBC">
        <w:rPr>
          <w:rFonts w:ascii="Courier New" w:hAnsi="Courier New" w:cs="Courier New"/>
        </w:rPr>
        <w:t>css</w:t>
      </w:r>
      <w:proofErr w:type="spellEnd"/>
      <w:r w:rsidR="00FC1DBC" w:rsidRPr="00FC1DBC">
        <w:rPr>
          <w:rFonts w:ascii="Courier New" w:hAnsi="Courier New" w:cs="Courier New"/>
        </w:rPr>
        <w:t xml:space="preserve">" /&gt; </w:t>
      </w:r>
      <w:r w:rsidR="008D4B8B">
        <w:t>tag</w:t>
      </w:r>
      <w:r>
        <w:t xml:space="preserve"> within the </w:t>
      </w:r>
      <w:r w:rsidRPr="004E71F1">
        <w:rPr>
          <w:rFonts w:ascii="Courier New" w:hAnsi="Courier New" w:cs="Courier New"/>
        </w:rPr>
        <w:t>&lt;head&gt;</w:t>
      </w:r>
      <w:r>
        <w:t xml:space="preserve"> tags</w:t>
      </w:r>
      <w:r w:rsidR="00E724CA">
        <w:t>.</w:t>
      </w:r>
      <w:r w:rsidR="008D4B8B">
        <w:t xml:space="preserve"> </w:t>
      </w:r>
      <w:r w:rsidR="00FC1DBC">
        <w:t xml:space="preserve">The </w:t>
      </w:r>
      <w:r w:rsidR="00FC1DBC" w:rsidRPr="00FC1DBC">
        <w:rPr>
          <w:rFonts w:ascii="Courier New" w:hAnsi="Courier New" w:cs="Courier New"/>
        </w:rPr>
        <w:t>&lt;link&gt;</w:t>
      </w:r>
      <w:r w:rsidR="00FC1DBC">
        <w:t xml:space="preserve"> tag must point to the location of your style sheet using the </w:t>
      </w:r>
      <w:proofErr w:type="spellStart"/>
      <w:r w:rsidR="00FC1DBC" w:rsidRPr="00FC1DBC">
        <w:rPr>
          <w:rFonts w:ascii="Courier New" w:hAnsi="Courier New" w:cs="Courier New"/>
        </w:rPr>
        <w:t>href</w:t>
      </w:r>
      <w:proofErr w:type="spellEnd"/>
      <w:r w:rsidR="00FC1DBC">
        <w:t xml:space="preserve"> attribute. The below tag is referencing the style sheet </w:t>
      </w:r>
      <w:r w:rsidR="00FC1DBC" w:rsidRPr="00FC1DBC">
        <w:rPr>
          <w:rFonts w:ascii="Courier New" w:hAnsi="Courier New" w:cs="Courier New"/>
        </w:rPr>
        <w:t>SiteRoot/Styles/Style.css</w:t>
      </w:r>
      <w:r w:rsidR="00FC1DBC">
        <w:t>.</w:t>
      </w:r>
    </w:p>
    <w:p w:rsidR="00A815A8" w:rsidRDefault="00A815A8" w:rsidP="00FC1DBC">
      <w:pPr>
        <w:pStyle w:val="NormalIndent"/>
        <w:ind w:left="0"/>
      </w:pPr>
    </w:p>
    <w:p w:rsidR="00A815A8" w:rsidRPr="00EB6013" w:rsidRDefault="00A815A8" w:rsidP="00FC1F81">
      <w:pPr>
        <w:pStyle w:val="APLCode"/>
        <w:shd w:val="clear" w:color="auto" w:fill="EEECE1" w:themeFill="background2"/>
        <w:rPr>
          <w:rFonts w:ascii="Courier New" w:hAnsi="Courier New" w:cs="Courier New"/>
          <w:sz w:val="16"/>
          <w:szCs w:val="16"/>
        </w:rPr>
      </w:pPr>
      <w:r w:rsidRPr="00EB6013">
        <w:rPr>
          <w:rFonts w:ascii="Courier New" w:hAnsi="Courier New" w:cs="Courier New"/>
          <w:sz w:val="16"/>
          <w:szCs w:val="16"/>
          <w:shd w:val="clear" w:color="auto" w:fill="EEECE1" w:themeFill="background2"/>
        </w:rPr>
        <w:t>&lt;link href="/Styles/style.css" rel="stylesheet" type="text/css"&gt;</w:t>
      </w:r>
    </w:p>
    <w:p w:rsidR="00A815A8" w:rsidRDefault="00A815A8" w:rsidP="00A815A8">
      <w:pPr>
        <w:pStyle w:val="NormalIndent"/>
      </w:pPr>
    </w:p>
    <w:p w:rsidR="00DA1891" w:rsidRDefault="00DA1891" w:rsidP="00DA1891">
      <w:pPr>
        <w:pStyle w:val="NormalIndent"/>
      </w:pPr>
      <w:r>
        <w:t>Let’s take another look at the internal CSS example formatted as external CSS. The below example will produce the same browser representation as above.</w:t>
      </w:r>
    </w:p>
    <w:p w:rsidR="00DA1891" w:rsidRDefault="00DA1891" w:rsidP="00DA1891">
      <w:pPr>
        <w:pStyle w:val="Example"/>
        <w:shd w:val="clear" w:color="auto" w:fill="EEECE1" w:themeFill="background2"/>
      </w:pPr>
      <w:r>
        <w:t xml:space="preserve">Example: </w:t>
      </w:r>
    </w:p>
    <w:p w:rsidR="00DA1891" w:rsidRDefault="00DA1891" w:rsidP="00DA1891">
      <w:pPr>
        <w:pStyle w:val="Example"/>
        <w:shd w:val="clear" w:color="auto" w:fill="EEECE1" w:themeFill="background2"/>
      </w:pPr>
      <w:r>
        <w:t>SiteRoot/Styles/style.css</w:t>
      </w:r>
    </w:p>
    <w:p w:rsidR="00DA1891" w:rsidRDefault="00DA1891" w:rsidP="00DA1891">
      <w:pPr>
        <w:pStyle w:val="NormalIndent"/>
        <w:shd w:val="clear" w:color="auto" w:fill="EEECE1" w:themeFill="background2"/>
        <w:rPr>
          <w:rFonts w:ascii="Courier New" w:hAnsi="Courier New" w:cs="Courier New"/>
          <w:sz w:val="16"/>
          <w:szCs w:val="16"/>
        </w:rPr>
      </w:pPr>
      <w:proofErr w:type="gramStart"/>
      <w:r w:rsidRPr="00874854">
        <w:rPr>
          <w:rFonts w:ascii="Courier New" w:hAnsi="Courier New" w:cs="Courier New"/>
          <w:sz w:val="16"/>
          <w:szCs w:val="16"/>
        </w:rPr>
        <w:t>body</w:t>
      </w:r>
      <w:proofErr w:type="gramEnd"/>
      <w:r w:rsidRPr="00874854">
        <w:rPr>
          <w:rFonts w:ascii="Courier New" w:hAnsi="Courier New" w:cs="Courier New"/>
          <w:sz w:val="16"/>
          <w:szCs w:val="16"/>
        </w:rPr>
        <w:t xml:space="preserve"> { </w:t>
      </w:r>
    </w:p>
    <w:p w:rsidR="00DA1891" w:rsidRDefault="00DA1891" w:rsidP="00DA1891">
      <w:pPr>
        <w:pStyle w:val="NormalIndent"/>
        <w:shd w:val="clear" w:color="auto" w:fill="EEECE1" w:themeFill="background2"/>
        <w:rPr>
          <w:rFonts w:ascii="Courier New" w:hAnsi="Courier New" w:cs="Courier New"/>
          <w:sz w:val="16"/>
          <w:szCs w:val="16"/>
        </w:rPr>
      </w:pPr>
      <w:proofErr w:type="gramStart"/>
      <w:r w:rsidRPr="00874854">
        <w:rPr>
          <w:rFonts w:ascii="Courier New" w:hAnsi="Courier New" w:cs="Courier New"/>
          <w:sz w:val="16"/>
          <w:szCs w:val="16"/>
        </w:rPr>
        <w:t>background-</w:t>
      </w:r>
      <w:proofErr w:type="spellStart"/>
      <w:r w:rsidRPr="00874854">
        <w:rPr>
          <w:rFonts w:ascii="Courier New" w:hAnsi="Courier New" w:cs="Courier New"/>
          <w:sz w:val="16"/>
          <w:szCs w:val="16"/>
        </w:rPr>
        <w:t>color:</w:t>
      </w:r>
      <w:proofErr w:type="gramEnd"/>
      <w:r w:rsidRPr="00874854">
        <w:rPr>
          <w:rFonts w:ascii="Courier New" w:hAnsi="Courier New" w:cs="Courier New"/>
          <w:sz w:val="16"/>
          <w:szCs w:val="16"/>
        </w:rPr>
        <w:t>lightgray</w:t>
      </w:r>
      <w:proofErr w:type="spellEnd"/>
      <w:r>
        <w:rPr>
          <w:rFonts w:ascii="Courier New" w:hAnsi="Courier New" w:cs="Courier New"/>
          <w:sz w:val="16"/>
          <w:szCs w:val="16"/>
        </w:rPr>
        <w:t xml:space="preserve"> </w:t>
      </w:r>
      <w:r w:rsidRPr="00874854">
        <w:rPr>
          <w:rFonts w:ascii="Courier New" w:hAnsi="Courier New" w:cs="Courier New"/>
          <w:sz w:val="16"/>
          <w:szCs w:val="16"/>
        </w:rPr>
        <w:t>;</w:t>
      </w:r>
    </w:p>
    <w:p w:rsidR="00DA1891"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w:t>
      </w:r>
    </w:p>
    <w:p w:rsidR="00DA1891" w:rsidRPr="00874854" w:rsidRDefault="00DA1891" w:rsidP="00DA1891">
      <w:pPr>
        <w:pStyle w:val="NormalIndent"/>
        <w:shd w:val="clear" w:color="auto" w:fill="EEECE1" w:themeFill="background2"/>
        <w:rPr>
          <w:rFonts w:ascii="Courier New" w:hAnsi="Courier New" w:cs="Courier New"/>
          <w:sz w:val="16"/>
          <w:szCs w:val="16"/>
        </w:rPr>
      </w:pPr>
    </w:p>
    <w:p w:rsidR="00DA1891"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.big { </w:t>
      </w:r>
    </w:p>
    <w:p w:rsidR="00DA1891" w:rsidRDefault="00DA1891" w:rsidP="00DA1891">
      <w:pPr>
        <w:pStyle w:val="NormalIndent"/>
        <w:shd w:val="clear" w:color="auto" w:fill="EEECE1" w:themeFill="background2"/>
        <w:rPr>
          <w:rFonts w:ascii="Courier New" w:hAnsi="Courier New" w:cs="Courier New"/>
          <w:sz w:val="16"/>
          <w:szCs w:val="16"/>
        </w:rPr>
      </w:pPr>
      <w:proofErr w:type="gramStart"/>
      <w:r>
        <w:rPr>
          <w:rFonts w:ascii="Courier New" w:hAnsi="Courier New" w:cs="Courier New"/>
          <w:sz w:val="16"/>
          <w:szCs w:val="16"/>
        </w:rPr>
        <w:t>font-size:</w:t>
      </w:r>
      <w:proofErr w:type="gramEnd"/>
      <w:r>
        <w:rPr>
          <w:rFonts w:ascii="Courier New" w:hAnsi="Courier New" w:cs="Courier New"/>
          <w:sz w:val="16"/>
          <w:szCs w:val="16"/>
        </w:rPr>
        <w:t>200% ;</w:t>
      </w:r>
    </w:p>
    <w:p w:rsidR="00DA1891" w:rsidRPr="00DA1891"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w:t>
      </w:r>
    </w:p>
    <w:p w:rsidR="00DA1891" w:rsidRPr="00A44727" w:rsidRDefault="000B5F95" w:rsidP="00DA1891">
      <w:pPr>
        <w:pStyle w:val="Example"/>
        <w:shd w:val="clear" w:color="auto" w:fill="EEECE1" w:themeFill="background2"/>
      </w:pPr>
      <w:r>
        <w:t>An HTML page with External CSS</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&lt;</w:t>
      </w:r>
      <w:proofErr w:type="gramStart"/>
      <w:r>
        <w:rPr>
          <w:rFonts w:ascii="Courier New" w:hAnsi="Courier New" w:cs="Courier New"/>
          <w:sz w:val="16"/>
          <w:szCs w:val="16"/>
        </w:rPr>
        <w:t>html</w:t>
      </w:r>
      <w:proofErr w:type="gramEnd"/>
      <w:r w:rsidRPr="00874854">
        <w:rPr>
          <w:rFonts w:ascii="Courier New" w:hAnsi="Courier New" w:cs="Courier New"/>
          <w:sz w:val="16"/>
          <w:szCs w:val="16"/>
        </w:rPr>
        <w:t>&gt;</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Pr>
          <w:rFonts w:ascii="Courier New" w:hAnsi="Courier New" w:cs="Courier New"/>
          <w:sz w:val="16"/>
          <w:szCs w:val="16"/>
        </w:rPr>
        <w:t xml:space="preserve">     </w:t>
      </w:r>
      <w:r w:rsidRPr="00874854">
        <w:rPr>
          <w:rFonts w:ascii="Courier New" w:hAnsi="Courier New" w:cs="Courier New"/>
          <w:sz w:val="16"/>
          <w:szCs w:val="16"/>
        </w:rPr>
        <w:t>&lt;</w:t>
      </w:r>
      <w:proofErr w:type="gramStart"/>
      <w:r w:rsidRPr="00874854">
        <w:rPr>
          <w:rFonts w:ascii="Courier New" w:hAnsi="Courier New" w:cs="Courier New"/>
          <w:sz w:val="16"/>
          <w:szCs w:val="16"/>
        </w:rPr>
        <w:t>head</w:t>
      </w:r>
      <w:proofErr w:type="gramEnd"/>
      <w:r w:rsidRPr="00874854">
        <w:rPr>
          <w:rFonts w:ascii="Courier New" w:hAnsi="Courier New" w:cs="Courier New"/>
          <w:sz w:val="16"/>
          <w:szCs w:val="16"/>
        </w:rPr>
        <w:t>&gt;</w:t>
      </w:r>
    </w:p>
    <w:p w:rsidR="00DA1891" w:rsidRDefault="00DA1891" w:rsidP="00DA1891">
      <w:pPr>
        <w:pStyle w:val="NormalIndent"/>
        <w:shd w:val="clear" w:color="auto" w:fill="EEECE1" w:themeFill="background2"/>
        <w:rPr>
          <w:rFonts w:ascii="Courier New" w:hAnsi="Courier New" w:cs="Courier New"/>
          <w:sz w:val="16"/>
          <w:szCs w:val="16"/>
        </w:rPr>
      </w:pPr>
      <w:r>
        <w:rPr>
          <w:rFonts w:ascii="Courier New" w:hAnsi="Courier New" w:cs="Courier New"/>
          <w:sz w:val="16"/>
          <w:szCs w:val="16"/>
          <w:shd w:val="clear" w:color="auto" w:fill="EEECE1" w:themeFill="background2"/>
        </w:rPr>
        <w:t xml:space="preserve">            </w:t>
      </w:r>
      <w:r w:rsidRPr="00EB6013">
        <w:rPr>
          <w:rFonts w:ascii="Courier New" w:hAnsi="Courier New" w:cs="Courier New"/>
          <w:sz w:val="16"/>
          <w:szCs w:val="16"/>
          <w:shd w:val="clear" w:color="auto" w:fill="EEECE1" w:themeFill="background2"/>
        </w:rPr>
        <w:t xml:space="preserve">&lt;link </w:t>
      </w:r>
      <w:proofErr w:type="spellStart"/>
      <w:r w:rsidRPr="00EB6013">
        <w:rPr>
          <w:rFonts w:ascii="Courier New" w:hAnsi="Courier New" w:cs="Courier New"/>
          <w:sz w:val="16"/>
          <w:szCs w:val="16"/>
          <w:shd w:val="clear" w:color="auto" w:fill="EEECE1" w:themeFill="background2"/>
        </w:rPr>
        <w:t>href</w:t>
      </w:r>
      <w:proofErr w:type="spellEnd"/>
      <w:r w:rsidRPr="00EB6013">
        <w:rPr>
          <w:rFonts w:ascii="Courier New" w:hAnsi="Courier New" w:cs="Courier New"/>
          <w:sz w:val="16"/>
          <w:szCs w:val="16"/>
          <w:shd w:val="clear" w:color="auto" w:fill="EEECE1" w:themeFill="background2"/>
        </w:rPr>
        <w:t xml:space="preserve">="/Styles/style.css" </w:t>
      </w:r>
      <w:proofErr w:type="spellStart"/>
      <w:r w:rsidRPr="00EB6013">
        <w:rPr>
          <w:rFonts w:ascii="Courier New" w:hAnsi="Courier New" w:cs="Courier New"/>
          <w:sz w:val="16"/>
          <w:szCs w:val="16"/>
          <w:shd w:val="clear" w:color="auto" w:fill="EEECE1" w:themeFill="background2"/>
        </w:rPr>
        <w:t>rel</w:t>
      </w:r>
      <w:proofErr w:type="spellEnd"/>
      <w:r w:rsidRPr="00EB6013">
        <w:rPr>
          <w:rFonts w:ascii="Courier New" w:hAnsi="Courier New" w:cs="Courier New"/>
          <w:sz w:val="16"/>
          <w:szCs w:val="16"/>
          <w:shd w:val="clear" w:color="auto" w:fill="EEECE1" w:themeFill="background2"/>
        </w:rPr>
        <w:t>="</w:t>
      </w:r>
      <w:proofErr w:type="spellStart"/>
      <w:r w:rsidRPr="00EB6013">
        <w:rPr>
          <w:rFonts w:ascii="Courier New" w:hAnsi="Courier New" w:cs="Courier New"/>
          <w:sz w:val="16"/>
          <w:szCs w:val="16"/>
          <w:shd w:val="clear" w:color="auto" w:fill="EEECE1" w:themeFill="background2"/>
        </w:rPr>
        <w:t>stylesheet</w:t>
      </w:r>
      <w:proofErr w:type="spellEnd"/>
      <w:r w:rsidRPr="00EB6013">
        <w:rPr>
          <w:rFonts w:ascii="Courier New" w:hAnsi="Courier New" w:cs="Courier New"/>
          <w:sz w:val="16"/>
          <w:szCs w:val="16"/>
          <w:shd w:val="clear" w:color="auto" w:fill="EEECE1" w:themeFill="background2"/>
        </w:rPr>
        <w:t>" type="text/</w:t>
      </w:r>
      <w:proofErr w:type="spellStart"/>
      <w:r w:rsidRPr="00EB6013">
        <w:rPr>
          <w:rFonts w:ascii="Courier New" w:hAnsi="Courier New" w:cs="Courier New"/>
          <w:sz w:val="16"/>
          <w:szCs w:val="16"/>
          <w:shd w:val="clear" w:color="auto" w:fill="EEECE1" w:themeFill="background2"/>
        </w:rPr>
        <w:t>css</w:t>
      </w:r>
      <w:proofErr w:type="spellEnd"/>
      <w:r w:rsidRPr="00EB6013">
        <w:rPr>
          <w:rFonts w:ascii="Courier New" w:hAnsi="Courier New" w:cs="Courier New"/>
          <w:sz w:val="16"/>
          <w:szCs w:val="16"/>
          <w:shd w:val="clear" w:color="auto" w:fill="EEECE1" w:themeFill="background2"/>
        </w:rPr>
        <w:t>"&gt;</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Pr>
          <w:rFonts w:ascii="Courier New" w:hAnsi="Courier New" w:cs="Courier New"/>
          <w:sz w:val="16"/>
          <w:szCs w:val="16"/>
        </w:rPr>
        <w:t xml:space="preserve">     </w:t>
      </w:r>
      <w:r w:rsidRPr="00874854">
        <w:rPr>
          <w:rFonts w:ascii="Courier New" w:hAnsi="Courier New" w:cs="Courier New"/>
          <w:sz w:val="16"/>
          <w:szCs w:val="16"/>
        </w:rPr>
        <w:t>&lt;/head&gt;</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Pr>
          <w:rFonts w:ascii="Courier New" w:hAnsi="Courier New" w:cs="Courier New"/>
          <w:sz w:val="16"/>
          <w:szCs w:val="16"/>
        </w:rPr>
        <w:t xml:space="preserve">     </w:t>
      </w:r>
      <w:r w:rsidRPr="00874854">
        <w:rPr>
          <w:rFonts w:ascii="Courier New" w:hAnsi="Courier New" w:cs="Courier New"/>
          <w:sz w:val="16"/>
          <w:szCs w:val="16"/>
        </w:rPr>
        <w:t>&lt;</w:t>
      </w:r>
      <w:proofErr w:type="gramStart"/>
      <w:r w:rsidRPr="00874854">
        <w:rPr>
          <w:rFonts w:ascii="Courier New" w:hAnsi="Courier New" w:cs="Courier New"/>
          <w:sz w:val="16"/>
          <w:szCs w:val="16"/>
        </w:rPr>
        <w:t>body</w:t>
      </w:r>
      <w:proofErr w:type="gramEnd"/>
      <w:r w:rsidRPr="00874854">
        <w:rPr>
          <w:rFonts w:ascii="Courier New" w:hAnsi="Courier New" w:cs="Courier New"/>
          <w:sz w:val="16"/>
          <w:szCs w:val="16"/>
        </w:rPr>
        <w:t>&gt;</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Pr>
          <w:rFonts w:ascii="Courier New" w:hAnsi="Courier New" w:cs="Courier New"/>
          <w:sz w:val="16"/>
          <w:szCs w:val="16"/>
        </w:rPr>
        <w:t xml:space="preserve">          </w:t>
      </w:r>
      <w:r w:rsidRPr="00874854">
        <w:rPr>
          <w:rFonts w:ascii="Courier New" w:hAnsi="Courier New" w:cs="Courier New"/>
          <w:sz w:val="16"/>
          <w:szCs w:val="16"/>
        </w:rPr>
        <w:t>Styling documents is &lt;span class="big"&gt;easy&lt;/span&gt; and &lt;span   class="big"&gt;fun&lt;/span&gt;.</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 xml:space="preserve"> </w:t>
      </w:r>
      <w:r>
        <w:rPr>
          <w:rFonts w:ascii="Courier New" w:hAnsi="Courier New" w:cs="Courier New"/>
          <w:sz w:val="16"/>
          <w:szCs w:val="16"/>
        </w:rPr>
        <w:t xml:space="preserve">     </w:t>
      </w:r>
      <w:r w:rsidRPr="00874854">
        <w:rPr>
          <w:rFonts w:ascii="Courier New" w:hAnsi="Courier New" w:cs="Courier New"/>
          <w:sz w:val="16"/>
          <w:szCs w:val="16"/>
        </w:rPr>
        <w:t>&lt;/body&gt;</w:t>
      </w:r>
    </w:p>
    <w:p w:rsidR="00DA1891" w:rsidRPr="00874854" w:rsidRDefault="00DA1891" w:rsidP="00DA1891">
      <w:pPr>
        <w:pStyle w:val="NormalIndent"/>
        <w:shd w:val="clear" w:color="auto" w:fill="EEECE1" w:themeFill="background2"/>
        <w:rPr>
          <w:rFonts w:ascii="Courier New" w:hAnsi="Courier New" w:cs="Courier New"/>
          <w:sz w:val="16"/>
          <w:szCs w:val="16"/>
        </w:rPr>
      </w:pPr>
      <w:r w:rsidRPr="00874854">
        <w:rPr>
          <w:rFonts w:ascii="Courier New" w:hAnsi="Courier New" w:cs="Courier New"/>
          <w:sz w:val="16"/>
          <w:szCs w:val="16"/>
        </w:rPr>
        <w:t>&lt;/</w:t>
      </w:r>
      <w:r>
        <w:rPr>
          <w:rFonts w:ascii="Courier New" w:hAnsi="Courier New" w:cs="Courier New"/>
          <w:sz w:val="16"/>
          <w:szCs w:val="16"/>
        </w:rPr>
        <w:t>html</w:t>
      </w:r>
      <w:r w:rsidRPr="00874854">
        <w:rPr>
          <w:rFonts w:ascii="Courier New" w:hAnsi="Courier New" w:cs="Courier New"/>
          <w:sz w:val="16"/>
          <w:szCs w:val="16"/>
        </w:rPr>
        <w:t>&gt;</w:t>
      </w:r>
    </w:p>
    <w:p w:rsidR="00DA1891" w:rsidRDefault="00DA1891" w:rsidP="00DA1891">
      <w:pPr>
        <w:pStyle w:val="NormalIndent"/>
        <w:ind w:left="0"/>
      </w:pPr>
    </w:p>
    <w:p w:rsidR="00B31EB3" w:rsidRDefault="00B31EB3">
      <w:pPr>
        <w:rPr>
          <w:rFonts w:ascii="Arial Narrow" w:eastAsia="MS Mincho" w:hAnsi="Arial Narrow"/>
          <w:b/>
          <w:bCs/>
          <w:color w:val="000000"/>
          <w:sz w:val="40"/>
          <w:szCs w:val="40"/>
          <w:lang w:val="en-GB"/>
        </w:rPr>
      </w:pPr>
      <w:r>
        <w:br w:type="page"/>
      </w:r>
    </w:p>
    <w:p w:rsidR="00A815A8" w:rsidRDefault="00CC52F1" w:rsidP="00A815A8">
      <w:pPr>
        <w:pStyle w:val="Heading3"/>
      </w:pPr>
      <w:bookmarkStart w:id="83" w:name="_Toc336254002"/>
      <w:r>
        <w:t>6</w:t>
      </w:r>
      <w:r w:rsidR="00A815A8">
        <w:t xml:space="preserve">.4 </w:t>
      </w:r>
      <w:r w:rsidR="00DA1891">
        <w:t>Ideas for Using</w:t>
      </w:r>
      <w:r w:rsidR="00FF66BF">
        <w:t xml:space="preserve"> </w:t>
      </w:r>
      <w:r w:rsidR="00A815A8">
        <w:t>Style</w:t>
      </w:r>
      <w:r w:rsidR="00DA1891">
        <w:t xml:space="preserve"> S</w:t>
      </w:r>
      <w:r w:rsidR="00FF66BF">
        <w:t>heets</w:t>
      </w:r>
      <w:r w:rsidR="00DA1891">
        <w:t xml:space="preserve"> in </w:t>
      </w:r>
      <w:proofErr w:type="spellStart"/>
      <w:r w:rsidR="00DA1891">
        <w:t>MiPages</w:t>
      </w:r>
      <w:bookmarkEnd w:id="83"/>
      <w:proofErr w:type="spellEnd"/>
    </w:p>
    <w:p w:rsidR="00A815A8" w:rsidRDefault="004E71F1" w:rsidP="004E71F1">
      <w:pPr>
        <w:pStyle w:val="NormalIndent"/>
      </w:pPr>
      <w:r>
        <w:t>By default,</w:t>
      </w:r>
      <w:r w:rsidR="00A815A8">
        <w:t xml:space="preserve"> </w:t>
      </w:r>
      <w:proofErr w:type="spellStart"/>
      <w:r w:rsidR="00A815A8" w:rsidRPr="004E71F1">
        <w:rPr>
          <w:rFonts w:ascii="APL385 Unicode" w:hAnsi="APL385 Unicode"/>
        </w:rPr>
        <w:t>DemoServer</w:t>
      </w:r>
      <w:r w:rsidRPr="004E71F1">
        <w:rPr>
          <w:rFonts w:ascii="APL385 Unicode" w:hAnsi="APL385 Unicode"/>
        </w:rPr>
        <w:t>.Wrap</w:t>
      </w:r>
      <w:proofErr w:type="spellEnd"/>
      <w:r w:rsidR="00A815A8">
        <w:t xml:space="preserve"> </w:t>
      </w:r>
      <w:r w:rsidR="00DA1891">
        <w:t>(</w:t>
      </w:r>
      <w:proofErr w:type="spellStart"/>
      <w:r w:rsidR="00DA1891" w:rsidRPr="00DC019D">
        <w:rPr>
          <w:rFonts w:ascii="APL385 Unicode" w:hAnsi="APL385 Unicode"/>
        </w:rPr>
        <w:t>MildServer.Wrap</w:t>
      </w:r>
      <w:proofErr w:type="spellEnd"/>
      <w:r w:rsidR="00DA1891">
        <w:t xml:space="preserve"> was discussed in section 4.3)</w:t>
      </w:r>
      <w:r w:rsidR="002D4ED3">
        <w:t xml:space="preserve"> </w:t>
      </w:r>
      <w:r w:rsidR="00A815A8">
        <w:t xml:space="preserve">associates each </w:t>
      </w:r>
      <w:r w:rsidR="00A04044">
        <w:t>MiPage</w:t>
      </w:r>
      <w:r>
        <w:t xml:space="preserve"> with </w:t>
      </w:r>
      <w:r w:rsidR="00A815A8" w:rsidRPr="00862F97">
        <w:rPr>
          <w:rFonts w:ascii="Courier New" w:hAnsi="Courier New" w:cs="Courier New"/>
        </w:rPr>
        <w:t>SiteRoot/Styles/style.css</w:t>
      </w:r>
      <w:r w:rsidR="00A815A8">
        <w:t xml:space="preserve">. This </w:t>
      </w:r>
      <w:r w:rsidR="008D7DEB">
        <w:t xml:space="preserve">file </w:t>
      </w:r>
      <w:r w:rsidR="00A815A8">
        <w:t>contains some basic formatting an</w:t>
      </w:r>
      <w:r w:rsidR="008D7DEB">
        <w:t>d browser compatibility styles, as well as the styles that produce the theme you see among the demo site’s pages.</w:t>
      </w:r>
    </w:p>
    <w:p w:rsidR="00A815A8" w:rsidRDefault="00A815A8" w:rsidP="00A815A8">
      <w:pPr>
        <w:pStyle w:val="NormalIndent"/>
      </w:pPr>
    </w:p>
    <w:p w:rsidR="00A815A8" w:rsidRDefault="00A815A8" w:rsidP="00A815A8">
      <w:pPr>
        <w:pStyle w:val="NormalIndent"/>
      </w:pPr>
      <w:r>
        <w:t xml:space="preserve"> If you have a different style sheet you would like to associate with the site, you can do one of three things. </w:t>
      </w:r>
    </w:p>
    <w:p w:rsidR="00A815A8" w:rsidRDefault="00A815A8" w:rsidP="00DA38BF">
      <w:pPr>
        <w:pStyle w:val="NormalIndent"/>
        <w:numPr>
          <w:ilvl w:val="0"/>
          <w:numId w:val="12"/>
        </w:numPr>
      </w:pPr>
      <w:r>
        <w:t xml:space="preserve">Replace </w:t>
      </w:r>
      <w:r w:rsidRPr="00FC1F81">
        <w:rPr>
          <w:rFonts w:ascii="APL385 Unicode" w:hAnsi="APL385 Unicode"/>
        </w:rPr>
        <w:t>style.css</w:t>
      </w:r>
      <w:r>
        <w:t xml:space="preserve"> wit</w:t>
      </w:r>
      <w:r w:rsidR="005A5865">
        <w:t>h another file of the same name</w:t>
      </w:r>
    </w:p>
    <w:p w:rsidR="00A815A8" w:rsidRDefault="00FC1F81" w:rsidP="00DA38BF">
      <w:pPr>
        <w:pStyle w:val="NormalIndent"/>
        <w:numPr>
          <w:ilvl w:val="0"/>
          <w:numId w:val="12"/>
        </w:numPr>
      </w:pPr>
      <w:r>
        <w:t>C</w:t>
      </w:r>
      <w:r w:rsidR="00A815A8">
        <w:t xml:space="preserve">hange the </w:t>
      </w:r>
      <w:r w:rsidR="00EE2976">
        <w:t>base style sheet</w:t>
      </w:r>
      <w:r w:rsidR="00A815A8">
        <w:t xml:space="preserve"> path in </w:t>
      </w:r>
      <w:proofErr w:type="spellStart"/>
      <w:r w:rsidR="00A815A8" w:rsidRPr="00FC1F81">
        <w:rPr>
          <w:rFonts w:ascii="APL385 Unicode" w:hAnsi="APL385 Unicode"/>
        </w:rPr>
        <w:t>DemoServer.Wrap</w:t>
      </w:r>
      <w:proofErr w:type="spellEnd"/>
    </w:p>
    <w:p w:rsidR="00A815A8" w:rsidRDefault="00A815A8" w:rsidP="00DA38BF">
      <w:pPr>
        <w:pStyle w:val="NormalIndent"/>
        <w:numPr>
          <w:ilvl w:val="0"/>
          <w:numId w:val="12"/>
        </w:numPr>
      </w:pPr>
      <w:r>
        <w:t xml:space="preserve">Pass the file path of a new style sheet to the </w:t>
      </w:r>
      <w:r w:rsidRPr="00FC1F81">
        <w:rPr>
          <w:rFonts w:ascii="APL385 Unicode" w:hAnsi="APL385 Unicode"/>
        </w:rPr>
        <w:t>Style</w:t>
      </w:r>
      <w:r>
        <w:t xml:space="preserve"> method o</w:t>
      </w:r>
      <w:r w:rsidR="00EE2976">
        <w:t>f the request object (</w:t>
      </w:r>
      <w:proofErr w:type="spellStart"/>
      <w:r w:rsidR="00EE2976" w:rsidRPr="00FC1F81">
        <w:rPr>
          <w:rFonts w:ascii="APL385 Unicode" w:hAnsi="APL385 Unicode"/>
        </w:rPr>
        <w:t>req.Style</w:t>
      </w:r>
      <w:proofErr w:type="spellEnd"/>
      <w:r>
        <w:t>)</w:t>
      </w:r>
      <w:r w:rsidR="00EE2976">
        <w:t>.</w:t>
      </w:r>
      <w:r>
        <w:t xml:space="preserve"> This appends the link for a new style sheet with that path after the </w:t>
      </w:r>
      <w:r w:rsidRPr="00862F97">
        <w:rPr>
          <w:rFonts w:ascii="Courier New" w:hAnsi="Courier New" w:cs="Courier New"/>
        </w:rPr>
        <w:t>style.css</w:t>
      </w:r>
      <w:r w:rsidR="005A5865">
        <w:t xml:space="preserve"> link</w:t>
      </w:r>
    </w:p>
    <w:p w:rsidR="00B0524D" w:rsidRDefault="00B0524D" w:rsidP="00E73048">
      <w:pPr>
        <w:pStyle w:val="NormalIndent"/>
        <w:ind w:left="0"/>
        <w:rPr>
          <w:lang w:val="en-US"/>
        </w:rPr>
      </w:pPr>
    </w:p>
    <w:p w:rsidR="001D4FAD" w:rsidRPr="00C21214" w:rsidRDefault="00A815A8" w:rsidP="001D4FAD">
      <w:pPr>
        <w:pStyle w:val="Heading1"/>
      </w:pPr>
      <w:r>
        <w:t xml:space="preserve">C H A P T E R   </w:t>
      </w:r>
      <w:r w:rsidR="00CE4E22">
        <w:t>7</w:t>
      </w:r>
    </w:p>
    <w:p w:rsidR="00B456E2" w:rsidRDefault="00B456E2" w:rsidP="00B456E2">
      <w:pPr>
        <w:pStyle w:val="SectionTitle"/>
      </w:pPr>
      <w:bookmarkStart w:id="84" w:name="_Toc336254003"/>
      <w:r>
        <w:t>Under the Covers</w:t>
      </w:r>
      <w:bookmarkEnd w:id="84"/>
    </w:p>
    <w:p w:rsidR="00D72FFA" w:rsidRDefault="00CC52F1" w:rsidP="003841F0">
      <w:pPr>
        <w:pStyle w:val="Heading3"/>
        <w:rPr>
          <w:lang w:val="en-US"/>
        </w:rPr>
      </w:pPr>
      <w:bookmarkStart w:id="85" w:name="_Toc336254004"/>
      <w:r>
        <w:rPr>
          <w:lang w:val="en-US"/>
        </w:rPr>
        <w:t>7</w:t>
      </w:r>
      <w:r w:rsidR="00BC28D0">
        <w:rPr>
          <w:lang w:val="en-US"/>
        </w:rPr>
        <w:t>.</w:t>
      </w:r>
      <w:r w:rsidR="001D4FAD">
        <w:rPr>
          <w:lang w:val="en-US"/>
        </w:rPr>
        <w:t>1</w:t>
      </w:r>
      <w:r w:rsidR="004A3F55">
        <w:rPr>
          <w:lang w:val="en-US"/>
        </w:rPr>
        <w:t xml:space="preserve"> </w:t>
      </w:r>
      <w:r w:rsidR="00FC1F81">
        <w:rPr>
          <w:lang w:val="en-US"/>
        </w:rPr>
        <w:t>Going Deeper</w:t>
      </w:r>
      <w:bookmarkEnd w:id="85"/>
    </w:p>
    <w:p w:rsidR="00DD2745" w:rsidRDefault="00B456E2" w:rsidP="00DD2745">
      <w:pPr>
        <w:pStyle w:val="NormalIndent"/>
        <w:rPr>
          <w:lang w:val="en-US"/>
        </w:rPr>
      </w:pPr>
      <w:r>
        <w:rPr>
          <w:lang w:val="en-US"/>
        </w:rPr>
        <w:t>By this point</w:t>
      </w:r>
      <w:r w:rsidR="001B2A48">
        <w:rPr>
          <w:lang w:val="en-US"/>
        </w:rPr>
        <w:t>,</w:t>
      </w:r>
      <w:r>
        <w:rPr>
          <w:lang w:val="en-US"/>
        </w:rPr>
        <w:t xml:space="preserve"> you </w:t>
      </w:r>
      <w:r w:rsidR="00B51153">
        <w:rPr>
          <w:lang w:val="en-US"/>
        </w:rPr>
        <w:t xml:space="preserve">should </w:t>
      </w:r>
      <w:r>
        <w:rPr>
          <w:lang w:val="en-US"/>
        </w:rPr>
        <w:t xml:space="preserve">already know </w:t>
      </w:r>
      <w:r w:rsidR="00FC1F81">
        <w:rPr>
          <w:lang w:val="en-US"/>
        </w:rPr>
        <w:t>how to construct</w:t>
      </w:r>
      <w:r>
        <w:rPr>
          <w:lang w:val="en-US"/>
        </w:rPr>
        <w:t xml:space="preserve"> </w:t>
      </w:r>
      <w:r w:rsidR="00FC1F81">
        <w:rPr>
          <w:lang w:val="en-US"/>
        </w:rPr>
        <w:t>basic</w:t>
      </w:r>
      <w:r w:rsidR="00DD2745">
        <w:rPr>
          <w:lang w:val="en-US"/>
        </w:rPr>
        <w:t xml:space="preserve"> </w:t>
      </w:r>
      <w:r w:rsidR="00A04044">
        <w:rPr>
          <w:lang w:val="en-US"/>
        </w:rPr>
        <w:t>MiSite</w:t>
      </w:r>
      <w:r w:rsidR="00DD2745">
        <w:rPr>
          <w:lang w:val="en-US"/>
        </w:rPr>
        <w:t xml:space="preserve">s and </w:t>
      </w:r>
      <w:r w:rsidR="00A04044">
        <w:rPr>
          <w:lang w:val="en-US"/>
        </w:rPr>
        <w:t>MiPage</w:t>
      </w:r>
      <w:r>
        <w:rPr>
          <w:lang w:val="en-US"/>
        </w:rPr>
        <w:t>s.</w:t>
      </w:r>
      <w:r w:rsidR="00DD2745">
        <w:rPr>
          <w:lang w:val="en-US"/>
        </w:rPr>
        <w:t xml:space="preserve"> </w:t>
      </w:r>
      <w:r>
        <w:rPr>
          <w:lang w:val="en-US"/>
        </w:rPr>
        <w:t>You ca</w:t>
      </w:r>
      <w:r w:rsidR="002D7A2D">
        <w:rPr>
          <w:lang w:val="en-US"/>
        </w:rPr>
        <w:t>n generate basic text</w:t>
      </w:r>
      <w:r w:rsidR="00DD2745">
        <w:rPr>
          <w:lang w:val="en-US"/>
        </w:rPr>
        <w:t xml:space="preserve"> pages</w:t>
      </w:r>
      <w:r w:rsidR="002D7A2D">
        <w:rPr>
          <w:lang w:val="en-US"/>
        </w:rPr>
        <w:t xml:space="preserve"> or</w:t>
      </w:r>
      <w:r>
        <w:rPr>
          <w:lang w:val="en-US"/>
        </w:rPr>
        <w:t xml:space="preserve"> pag</w:t>
      </w:r>
      <w:r w:rsidR="002D7A2D">
        <w:rPr>
          <w:lang w:val="en-US"/>
        </w:rPr>
        <w:t xml:space="preserve">es which communicate with the server. However, </w:t>
      </w:r>
      <w:r w:rsidR="00CE4E22">
        <w:rPr>
          <w:lang w:val="en-US"/>
        </w:rPr>
        <w:t>there is a lot going on behind the scenes</w:t>
      </w:r>
      <w:r w:rsidR="002D7A2D">
        <w:rPr>
          <w:lang w:val="en-US"/>
        </w:rPr>
        <w:t>, specifically regarding server-browser communication. Also, this chapter will look at another</w:t>
      </w:r>
      <w:r w:rsidR="00DD2745">
        <w:rPr>
          <w:lang w:val="en-US"/>
        </w:rPr>
        <w:t xml:space="preserve"> </w:t>
      </w:r>
      <w:r w:rsidR="000A6CA7">
        <w:rPr>
          <w:lang w:val="en-US"/>
        </w:rPr>
        <w:t>MiServer</w:t>
      </w:r>
      <w:r w:rsidR="00DD2745">
        <w:rPr>
          <w:lang w:val="en-US"/>
        </w:rPr>
        <w:t xml:space="preserve"> resource, HTTPRequest, which is responsible for</w:t>
      </w:r>
      <w:r w:rsidR="002D7A2D">
        <w:rPr>
          <w:lang w:val="en-US"/>
        </w:rPr>
        <w:t xml:space="preserve"> gathering the request</w:t>
      </w:r>
      <w:r w:rsidR="00CE4E22">
        <w:rPr>
          <w:lang w:val="en-US"/>
        </w:rPr>
        <w:t xml:space="preserve"> sent by the browser</w:t>
      </w:r>
      <w:r w:rsidR="002D7A2D">
        <w:rPr>
          <w:lang w:val="en-US"/>
        </w:rPr>
        <w:t xml:space="preserve">, </w:t>
      </w:r>
      <w:r w:rsidR="00DD2745">
        <w:rPr>
          <w:lang w:val="en-US"/>
        </w:rPr>
        <w:t>parsing it into useful chunks</w:t>
      </w:r>
      <w:r w:rsidR="002D7A2D">
        <w:rPr>
          <w:lang w:val="en-US"/>
        </w:rPr>
        <w:t xml:space="preserve"> and generating the response</w:t>
      </w:r>
      <w:r w:rsidR="00DD2745">
        <w:rPr>
          <w:lang w:val="en-US"/>
        </w:rPr>
        <w:t>.</w:t>
      </w:r>
    </w:p>
    <w:p w:rsidR="00D72FFA" w:rsidRDefault="00D72FFA" w:rsidP="00DD2745">
      <w:pPr>
        <w:pStyle w:val="NormalIndent"/>
        <w:ind w:left="0"/>
        <w:rPr>
          <w:lang w:val="en-US"/>
        </w:rPr>
      </w:pPr>
    </w:p>
    <w:p w:rsidR="003841F0" w:rsidRPr="003841F0" w:rsidRDefault="00CC52F1" w:rsidP="003841F0">
      <w:pPr>
        <w:pStyle w:val="Heading3"/>
        <w:rPr>
          <w:lang w:val="en-US"/>
        </w:rPr>
      </w:pPr>
      <w:bookmarkStart w:id="86" w:name="_Toc336254005"/>
      <w:r>
        <w:rPr>
          <w:lang w:val="en-US"/>
        </w:rPr>
        <w:t>7</w:t>
      </w:r>
      <w:r w:rsidR="00B456E2">
        <w:rPr>
          <w:lang w:val="en-US"/>
        </w:rPr>
        <w:t xml:space="preserve">.2 </w:t>
      </w:r>
      <w:r w:rsidR="00A97ABC">
        <w:rPr>
          <w:lang w:val="en-US"/>
        </w:rPr>
        <w:t>Browser to Server Communication</w:t>
      </w:r>
      <w:bookmarkEnd w:id="86"/>
    </w:p>
    <w:p w:rsidR="00E74F13" w:rsidRDefault="00206001" w:rsidP="009A5CF6">
      <w:pPr>
        <w:pStyle w:val="Heading4"/>
      </w:pPr>
      <w:bookmarkStart w:id="87" w:name="_Toc336254006"/>
      <w:r>
        <w:t>GET and POST HTTP Requests</w:t>
      </w:r>
      <w:bookmarkEnd w:id="87"/>
    </w:p>
    <w:p w:rsidR="00D21F8F" w:rsidRDefault="00545BD2" w:rsidP="005E2847">
      <w:pPr>
        <w:pStyle w:val="NormalIndent"/>
        <w:rPr>
          <w:lang w:val="en-US"/>
        </w:rPr>
      </w:pPr>
      <w:r>
        <w:rPr>
          <w:lang w:val="en-US"/>
        </w:rPr>
        <w:t>In general, b</w:t>
      </w:r>
      <w:r w:rsidR="005A4CCA">
        <w:rPr>
          <w:lang w:val="en-US"/>
        </w:rPr>
        <w:t>rowser</w:t>
      </w:r>
      <w:r>
        <w:rPr>
          <w:lang w:val="en-US"/>
        </w:rPr>
        <w:t>s</w:t>
      </w:r>
      <w:r w:rsidR="005A4CCA">
        <w:rPr>
          <w:lang w:val="en-US"/>
        </w:rPr>
        <w:t xml:space="preserve"> </w:t>
      </w:r>
      <w:r w:rsidR="00E74F13">
        <w:rPr>
          <w:lang w:val="en-US"/>
        </w:rPr>
        <w:t xml:space="preserve">communicate </w:t>
      </w:r>
      <w:r w:rsidR="00D86154">
        <w:rPr>
          <w:lang w:val="en-US"/>
        </w:rPr>
        <w:t xml:space="preserve">with </w:t>
      </w:r>
      <w:r w:rsidR="002D7A2D">
        <w:rPr>
          <w:lang w:val="en-US"/>
        </w:rPr>
        <w:t xml:space="preserve">web </w:t>
      </w:r>
      <w:r w:rsidR="00D86154">
        <w:rPr>
          <w:lang w:val="en-US"/>
        </w:rPr>
        <w:t>servers by sending HTTP requests for resources.</w:t>
      </w:r>
      <w:r w:rsidR="00D06508">
        <w:rPr>
          <w:lang w:val="en-US"/>
        </w:rPr>
        <w:t xml:space="preserve"> </w:t>
      </w:r>
      <w:r w:rsidR="000909B1">
        <w:rPr>
          <w:lang w:val="en-US"/>
        </w:rPr>
        <w:t>Data must be sent the same way, alo</w:t>
      </w:r>
      <w:r w:rsidR="005E2847">
        <w:rPr>
          <w:lang w:val="en-US"/>
        </w:rPr>
        <w:t>ng with a request. To allow for</w:t>
      </w:r>
      <w:r w:rsidR="00D06508">
        <w:rPr>
          <w:lang w:val="en-US"/>
        </w:rPr>
        <w:t xml:space="preserve"> different types of communication, there are a few </w:t>
      </w:r>
      <w:r w:rsidR="005E2847">
        <w:rPr>
          <w:lang w:val="en-US"/>
        </w:rPr>
        <w:t>different</w:t>
      </w:r>
      <w:r w:rsidR="00D06508">
        <w:rPr>
          <w:lang w:val="en-US"/>
        </w:rPr>
        <w:t xml:space="preserve"> HTTP request structures. Currently, </w:t>
      </w:r>
      <w:r w:rsidR="000A6CA7">
        <w:rPr>
          <w:lang w:val="en-US"/>
        </w:rPr>
        <w:t>MiServer</w:t>
      </w:r>
      <w:r w:rsidR="00D06508">
        <w:rPr>
          <w:lang w:val="en-US"/>
        </w:rPr>
        <w:t xml:space="preserve"> only </w:t>
      </w:r>
      <w:r w:rsidR="00E673F4">
        <w:rPr>
          <w:lang w:val="en-US"/>
        </w:rPr>
        <w:t>supports</w:t>
      </w:r>
      <w:r w:rsidR="00D06508">
        <w:rPr>
          <w:lang w:val="en-US"/>
        </w:rPr>
        <w:t xml:space="preserve"> GET and POST requests.</w:t>
      </w:r>
      <w:r w:rsidR="00E673F4">
        <w:rPr>
          <w:lang w:val="en-US"/>
        </w:rPr>
        <w:t xml:space="preserve"> </w:t>
      </w:r>
    </w:p>
    <w:p w:rsidR="00D21F8F" w:rsidRDefault="00D21F8F" w:rsidP="00E673F4">
      <w:pPr>
        <w:pStyle w:val="NormalIndent"/>
        <w:rPr>
          <w:lang w:val="en-US"/>
        </w:rPr>
      </w:pPr>
    </w:p>
    <w:p w:rsidR="00E33667" w:rsidRPr="005E2847" w:rsidRDefault="00D06508" w:rsidP="00DA38BF">
      <w:pPr>
        <w:pStyle w:val="NormalIndent"/>
        <w:numPr>
          <w:ilvl w:val="0"/>
          <w:numId w:val="3"/>
        </w:numPr>
        <w:rPr>
          <w:lang w:val="en-US"/>
        </w:rPr>
      </w:pPr>
      <w:r>
        <w:rPr>
          <w:lang w:val="en-US"/>
        </w:rPr>
        <w:t>GET request</w:t>
      </w:r>
      <w:r w:rsidR="00E673F4">
        <w:rPr>
          <w:lang w:val="en-US"/>
        </w:rPr>
        <w:t>s are the most common form of HTTP request. These are generated when an URL is entered into an address bar or a link is clicked.</w:t>
      </w:r>
      <w:r w:rsidR="00E33667">
        <w:rPr>
          <w:lang w:val="en-US"/>
        </w:rPr>
        <w:t xml:space="preserve"> It is possible to enco</w:t>
      </w:r>
      <w:r w:rsidR="005E2847">
        <w:rPr>
          <w:lang w:val="en-US"/>
        </w:rPr>
        <w:t>de</w:t>
      </w:r>
      <w:r w:rsidR="00E33667">
        <w:rPr>
          <w:lang w:val="en-US"/>
        </w:rPr>
        <w:t xml:space="preserve"> d</w:t>
      </w:r>
      <w:r w:rsidR="005E2847">
        <w:rPr>
          <w:lang w:val="en-US"/>
        </w:rPr>
        <w:t>ata along with the URL as name-</w:t>
      </w:r>
      <w:r w:rsidR="00E33667">
        <w:rPr>
          <w:lang w:val="en-US"/>
        </w:rPr>
        <w:t>value pairs.</w:t>
      </w:r>
      <w:r w:rsidR="00EE5379">
        <w:rPr>
          <w:lang w:val="en-US"/>
        </w:rPr>
        <w:t xml:space="preserve"> As the data is visible in the URL bar, it is generally considered less secure.</w:t>
      </w:r>
    </w:p>
    <w:p w:rsidR="00545BD2" w:rsidRDefault="00D06508" w:rsidP="00DA38BF">
      <w:pPr>
        <w:pStyle w:val="NormalIndent"/>
        <w:numPr>
          <w:ilvl w:val="0"/>
          <w:numId w:val="3"/>
        </w:numPr>
        <w:rPr>
          <w:lang w:val="en-US"/>
        </w:rPr>
      </w:pPr>
      <w:r>
        <w:rPr>
          <w:lang w:val="en-US"/>
        </w:rPr>
        <w:t>POST</w:t>
      </w:r>
      <w:r w:rsidR="00EE5379">
        <w:rPr>
          <w:lang w:val="en-US"/>
        </w:rPr>
        <w:t xml:space="preserve"> request</w:t>
      </w:r>
      <w:r w:rsidR="005E2847">
        <w:rPr>
          <w:lang w:val="en-US"/>
        </w:rPr>
        <w:t xml:space="preserve">s </w:t>
      </w:r>
      <w:r w:rsidR="00B51153">
        <w:rPr>
          <w:lang w:val="en-US"/>
        </w:rPr>
        <w:t>are generally used by “forms</w:t>
      </w:r>
      <w:r w:rsidR="00C57660">
        <w:rPr>
          <w:lang w:val="en-US"/>
        </w:rPr>
        <w:t>”</w:t>
      </w:r>
      <w:r w:rsidR="00B51153">
        <w:rPr>
          <w:lang w:val="en-US"/>
        </w:rPr>
        <w:t xml:space="preserve">, and </w:t>
      </w:r>
      <w:r w:rsidR="005E2847">
        <w:rPr>
          <w:lang w:val="en-US"/>
        </w:rPr>
        <w:t>contain name value-</w:t>
      </w:r>
      <w:r w:rsidR="00EE5379">
        <w:rPr>
          <w:lang w:val="en-US"/>
        </w:rPr>
        <w:t>pairs in the body of the request</w:t>
      </w:r>
      <w:r w:rsidR="00E33667">
        <w:rPr>
          <w:lang w:val="en-US"/>
        </w:rPr>
        <w:t>.</w:t>
      </w:r>
      <w:r>
        <w:rPr>
          <w:lang w:val="en-US"/>
        </w:rPr>
        <w:t xml:space="preserve"> </w:t>
      </w:r>
      <w:r w:rsidR="00291AFF">
        <w:rPr>
          <w:lang w:val="en-US"/>
        </w:rPr>
        <w:t>Since t</w:t>
      </w:r>
      <w:r w:rsidR="00E33667">
        <w:rPr>
          <w:lang w:val="en-US"/>
        </w:rPr>
        <w:t>he data transfer happens in the background</w:t>
      </w:r>
      <w:r w:rsidR="00291AFF">
        <w:rPr>
          <w:lang w:val="en-US"/>
        </w:rPr>
        <w:t>, this method is generally</w:t>
      </w:r>
      <w:r w:rsidR="005E2847">
        <w:rPr>
          <w:lang w:val="en-US"/>
        </w:rPr>
        <w:t xml:space="preserve"> considered more secure.</w:t>
      </w:r>
    </w:p>
    <w:p w:rsidR="00FC4631" w:rsidRDefault="00FC4631" w:rsidP="00FC4631">
      <w:pPr>
        <w:pStyle w:val="NormalIndent"/>
        <w:ind w:left="2138"/>
        <w:rPr>
          <w:lang w:val="en-US"/>
        </w:rPr>
      </w:pPr>
    </w:p>
    <w:p w:rsidR="00FC4631" w:rsidRPr="00FC4631" w:rsidRDefault="00FC4631" w:rsidP="00FC4631">
      <w:pPr>
        <w:pStyle w:val="NormalIndent"/>
      </w:pPr>
      <w:r>
        <w:t xml:space="preserve">An example that captures the interactions of HTTP requests of different types is included with the Demo Server, in </w:t>
      </w:r>
      <w:r w:rsidRPr="000B5F95">
        <w:rPr>
          <w:rFonts w:ascii="Courier New" w:hAnsi="Courier New" w:cs="Courier New"/>
        </w:rPr>
        <w:t>Demo/Admin/</w:t>
      </w:r>
      <w:proofErr w:type="spellStart"/>
      <w:r w:rsidRPr="000B5F95">
        <w:rPr>
          <w:rFonts w:ascii="Courier New" w:hAnsi="Courier New" w:cs="Courier New"/>
        </w:rPr>
        <w:t>httprequest.dyalog</w:t>
      </w:r>
      <w:proofErr w:type="spellEnd"/>
      <w:r>
        <w:t>. If you have default server settings, this folder will require user authentication to be accessed by your browser.</w:t>
      </w:r>
      <w:r w:rsidR="00A67AFE">
        <w:t xml:space="preserve"> If a username and password are requested and you have not yet set up the </w:t>
      </w:r>
      <w:proofErr w:type="spellStart"/>
      <w:r w:rsidR="00A67AFE" w:rsidRPr="00A67AFE">
        <w:rPr>
          <w:rFonts w:ascii="APL385 Unicode" w:hAnsi="APL385 Unicode"/>
        </w:rPr>
        <w:t>SimpleAuth</w:t>
      </w:r>
      <w:proofErr w:type="spellEnd"/>
      <w:r w:rsidR="00A67AFE">
        <w:t xml:space="preserve"> extension, the default administrator username and password are ‘admin’ and ‘admin</w:t>
      </w:r>
      <w:r w:rsidR="00A85F93">
        <w:t>.’</w:t>
      </w:r>
      <w:r w:rsidR="00A67AFE">
        <w:t>.</w:t>
      </w:r>
    </w:p>
    <w:p w:rsidR="00545BD2" w:rsidRPr="002F3395" w:rsidRDefault="00545BD2" w:rsidP="00545BD2">
      <w:pPr>
        <w:pStyle w:val="NormalIndent"/>
        <w:ind w:left="0"/>
        <w:rPr>
          <w:sz w:val="16"/>
          <w:szCs w:val="16"/>
          <w:lang w:val="en-US"/>
        </w:rPr>
      </w:pPr>
    </w:p>
    <w:p w:rsidR="00FC4631" w:rsidRPr="00FC4631" w:rsidRDefault="003430CE" w:rsidP="00FC4631">
      <w:pPr>
        <w:pStyle w:val="Heading4"/>
      </w:pPr>
      <w:bookmarkStart w:id="88" w:name="_Toc336254007"/>
      <w:r>
        <w:t>Getting</w:t>
      </w:r>
      <w:r w:rsidR="00C20ECA">
        <w:t xml:space="preserve"> Data to the Server</w:t>
      </w:r>
      <w:bookmarkEnd w:id="88"/>
    </w:p>
    <w:p w:rsidR="003350A7" w:rsidRDefault="003430CE" w:rsidP="003350A7">
      <w:pPr>
        <w:pStyle w:val="Heading6"/>
      </w:pPr>
      <w:r>
        <w:t xml:space="preserve">The GET Request and </w:t>
      </w:r>
      <w:r w:rsidR="002D69A6">
        <w:t xml:space="preserve">Data </w:t>
      </w:r>
      <w:r w:rsidR="00C20ECA">
        <w:t>Encoded URLs</w:t>
      </w:r>
    </w:p>
    <w:p w:rsidR="00B808C9" w:rsidRDefault="00B808C9" w:rsidP="002F3395">
      <w:pPr>
        <w:pStyle w:val="NormalIndent"/>
      </w:pPr>
      <w:r>
        <w:t xml:space="preserve">Whenever you put a URL in an address bar and access a page, you are sending a GET HTTP request. </w:t>
      </w:r>
      <w:r w:rsidR="00300ECA">
        <w:t xml:space="preserve">Along with the </w:t>
      </w:r>
      <w:r w:rsidR="002B6A35">
        <w:t>resource path</w:t>
      </w:r>
      <w:r w:rsidR="00300ECA">
        <w:t xml:space="preserve">, </w:t>
      </w:r>
      <w:proofErr w:type="gramStart"/>
      <w:r>
        <w:t xml:space="preserve">data </w:t>
      </w:r>
      <w:r w:rsidR="00300ECA">
        <w:t xml:space="preserve"> </w:t>
      </w:r>
      <w:r w:rsidR="002B6A35">
        <w:t>can</w:t>
      </w:r>
      <w:proofErr w:type="gramEnd"/>
      <w:r w:rsidR="002B6A35">
        <w:t xml:space="preserve"> be passed </w:t>
      </w:r>
      <w:r>
        <w:t>with this request as well, in the form of name value pairs. These pairs are appended to the end of the resource path after a question mark. Names and values are separated by equal signs and pairs are separated by ampersands.</w:t>
      </w:r>
    </w:p>
    <w:p w:rsidR="002F3395" w:rsidRPr="005E2847" w:rsidRDefault="002F3395" w:rsidP="002F3395">
      <w:pPr>
        <w:pStyle w:val="Example"/>
        <w:shd w:val="clear" w:color="auto" w:fill="EEECE1" w:themeFill="background2"/>
      </w:pPr>
      <w:r>
        <w:t>Examples:</w:t>
      </w:r>
    </w:p>
    <w:p w:rsidR="002F3395" w:rsidRPr="002F3395" w:rsidRDefault="005612B3" w:rsidP="002F3395">
      <w:pPr>
        <w:pStyle w:val="NormalIndent"/>
        <w:shd w:val="clear" w:color="auto" w:fill="EEECE1" w:themeFill="background2"/>
        <w:rPr>
          <w:rFonts w:ascii="Courier New" w:hAnsi="Courier New" w:cs="Courier New"/>
        </w:rPr>
      </w:pPr>
      <w:hyperlink r:id="rId29" w:history="1">
        <w:r w:rsidR="002F3395" w:rsidRPr="002F3395">
          <w:rPr>
            <w:rStyle w:val="Hyperlink"/>
            <w:rFonts w:ascii="Courier New" w:hAnsi="Courier New" w:cs="Courier New"/>
            <w:sz w:val="16"/>
            <w:szCs w:val="16"/>
          </w:rPr>
          <w:t>http://localhost:8080/reverse?Name=Beethoven</w:t>
        </w:r>
      </w:hyperlink>
    </w:p>
    <w:p w:rsidR="002F3395" w:rsidRPr="002F3395" w:rsidRDefault="002F3395" w:rsidP="002F3395">
      <w:pPr>
        <w:pStyle w:val="NormalIndent"/>
        <w:shd w:val="clear" w:color="auto" w:fill="EEECE1" w:themeFill="background2"/>
        <w:rPr>
          <w:rFonts w:ascii="Courier New" w:hAnsi="Courier New" w:cs="Courier New"/>
        </w:rPr>
      </w:pPr>
    </w:p>
    <w:p w:rsidR="002F3395" w:rsidRPr="002F3395" w:rsidRDefault="005612B3" w:rsidP="002F3395">
      <w:pPr>
        <w:pStyle w:val="NormalIndent"/>
        <w:shd w:val="clear" w:color="auto" w:fill="EEECE1" w:themeFill="background2"/>
        <w:rPr>
          <w:rFonts w:ascii="Courier New" w:hAnsi="Courier New" w:cs="Courier New"/>
          <w:sz w:val="16"/>
          <w:szCs w:val="16"/>
        </w:rPr>
      </w:pPr>
      <w:hyperlink r:id="rId30" w:history="1">
        <w:r w:rsidR="002F3395" w:rsidRPr="002F3395">
          <w:rPr>
            <w:rStyle w:val="Hyperlink"/>
            <w:rFonts w:ascii="Courier New" w:hAnsi="Courier New" w:cs="Courier New"/>
            <w:sz w:val="16"/>
            <w:szCs w:val="16"/>
          </w:rPr>
          <w:t>http://localhost:8080/reverse?Name=Beethoven</w:t>
        </w:r>
      </w:hyperlink>
      <w:r w:rsidR="002F3395" w:rsidRPr="002F3395">
        <w:rPr>
          <w:rFonts w:ascii="Courier New" w:hAnsi="Courier New" w:cs="Courier New"/>
          <w:sz w:val="16"/>
          <w:szCs w:val="16"/>
        </w:rPr>
        <w:t>&amp;Action=Submit</w:t>
      </w:r>
    </w:p>
    <w:p w:rsidR="00826B55" w:rsidRDefault="00826B55" w:rsidP="002F3395">
      <w:pPr>
        <w:pStyle w:val="NormalIndent"/>
        <w:jc w:val="center"/>
      </w:pPr>
    </w:p>
    <w:p w:rsidR="00B808C9" w:rsidRDefault="002F3395" w:rsidP="00412F4F">
      <w:pPr>
        <w:pStyle w:val="NormalIndent"/>
      </w:pPr>
      <w:r>
        <w:t>These values are sent to the page for the server and associated scripts to use.</w:t>
      </w:r>
    </w:p>
    <w:p w:rsidR="00522F76" w:rsidRDefault="00522F76">
      <w:pPr>
        <w:pStyle w:val="NormalIndent"/>
      </w:pPr>
    </w:p>
    <w:p w:rsidR="00AC7D40" w:rsidRDefault="008F682E" w:rsidP="00412F4F">
      <w:pPr>
        <w:pStyle w:val="NormalIndent"/>
      </w:pPr>
      <w:r>
        <w:t>Since</w:t>
      </w:r>
      <w:r w:rsidR="00AC7D40">
        <w:t xml:space="preserve"> t</w:t>
      </w:r>
      <w:r w:rsidR="002F3395">
        <w:t>here are c</w:t>
      </w:r>
      <w:r w:rsidR="00153B9D">
        <w:t xml:space="preserve">haracters that have </w:t>
      </w:r>
      <w:r w:rsidR="00C57660">
        <w:t xml:space="preserve">special </w:t>
      </w:r>
      <w:r w:rsidR="00153B9D">
        <w:t>significance</w:t>
      </w:r>
      <w:r w:rsidR="003D2D41">
        <w:t xml:space="preserve"> in the address field</w:t>
      </w:r>
      <w:r w:rsidR="00153B9D">
        <w:t xml:space="preserve"> (“/” or “:” for example)</w:t>
      </w:r>
      <w:r>
        <w:t xml:space="preserve">, values that include those special characters </w:t>
      </w:r>
      <w:r w:rsidR="00AC7D40">
        <w:t xml:space="preserve">that would affect the </w:t>
      </w:r>
      <w:r w:rsidR="00B808C9">
        <w:t xml:space="preserve">parsing </w:t>
      </w:r>
      <w:r w:rsidR="00AC7D40">
        <w:t>of the URL</w:t>
      </w:r>
      <w:r>
        <w:t>.</w:t>
      </w:r>
      <w:r w:rsidR="00AC7D40">
        <w:t xml:space="preserve"> To have a faithful representation of the data, URL </w:t>
      </w:r>
      <w:r w:rsidR="00B808C9">
        <w:t xml:space="preserve">can be encoded to </w:t>
      </w:r>
      <w:r w:rsidR="00AC7D40">
        <w:t>represent these symbols</w:t>
      </w:r>
      <w:r w:rsidR="00153B9D">
        <w:t xml:space="preserve"> </w:t>
      </w:r>
      <w:r w:rsidR="006E6E7E">
        <w:t>by</w:t>
      </w:r>
      <w:r w:rsidR="00153B9D">
        <w:t xml:space="preserve"> a percent</w:t>
      </w:r>
      <w:r w:rsidR="000448C9">
        <w:t xml:space="preserve"> </w:t>
      </w:r>
      <w:r w:rsidR="006E6E7E">
        <w:t xml:space="preserve">symbol followed by </w:t>
      </w:r>
      <w:r w:rsidR="003D2D41">
        <w:t xml:space="preserve">a two digit hexadecimal </w:t>
      </w:r>
      <w:r w:rsidR="004468D2">
        <w:t>number representing the Unicode code point of the symbol</w:t>
      </w:r>
      <w:r w:rsidR="003D2D41">
        <w:t>.</w:t>
      </w:r>
      <w:r w:rsidR="00AC7D40">
        <w:t xml:space="preserve"> </w:t>
      </w:r>
      <w:r w:rsidR="00921CF5">
        <w:t>Thus</w:t>
      </w:r>
      <w:r w:rsidR="00AC7D40">
        <w:t xml:space="preserve"> “/” is represented as %2F and the “:” as %3A. This is true for most characters, with few exceptions. The very common </w:t>
      </w:r>
      <w:r w:rsidR="002F3395">
        <w:t>space character</w:t>
      </w:r>
      <w:r w:rsidR="00AC7D40">
        <w:t xml:space="preserve"> is one of those exceptions, in that in addition to being represent</w:t>
      </w:r>
      <w:r w:rsidR="00BF1843">
        <w:t>ed by</w:t>
      </w:r>
      <w:r w:rsidR="00AC7D40">
        <w:t xml:space="preserve"> %20, it can also be represented by an unencoded </w:t>
      </w:r>
      <w:r w:rsidR="000B5F95">
        <w:t>“</w:t>
      </w:r>
      <w:r w:rsidR="00AC7D40">
        <w:t>+</w:t>
      </w:r>
      <w:r w:rsidR="000B5F95">
        <w:t>”</w:t>
      </w:r>
      <w:r w:rsidR="00AC7D40">
        <w:t xml:space="preserve"> symbol.</w:t>
      </w:r>
    </w:p>
    <w:p w:rsidR="000448C9" w:rsidRPr="00493C89" w:rsidRDefault="000448C9" w:rsidP="00493C89">
      <w:pPr>
        <w:pStyle w:val="NormalIndent"/>
      </w:pPr>
    </w:p>
    <w:p w:rsidR="000448C9" w:rsidRDefault="00876640" w:rsidP="00E7312A">
      <w:pPr>
        <w:pStyle w:val="Example"/>
        <w:shd w:val="clear" w:color="auto" w:fill="EEECE1" w:themeFill="background2"/>
      </w:pPr>
      <w:r>
        <w:t xml:space="preserve">An </w:t>
      </w:r>
      <w:proofErr w:type="spellStart"/>
      <w:r w:rsidRPr="000B5F95">
        <w:rPr>
          <w:rFonts w:ascii="APL385 Unicode" w:hAnsi="APL385 Unicode"/>
        </w:rPr>
        <w:t>HTMLInput.Enclose</w:t>
      </w:r>
      <w:proofErr w:type="spellEnd"/>
      <w:r>
        <w:t xml:space="preserve"> function generating that page link</w:t>
      </w:r>
      <w:r w:rsidR="000448C9" w:rsidRPr="000448C9">
        <w:t>:</w:t>
      </w:r>
    </w:p>
    <w:p w:rsidR="000448C9" w:rsidRPr="000448C9" w:rsidRDefault="000448C9" w:rsidP="00E7312A">
      <w:pPr>
        <w:pStyle w:val="NormalIndent"/>
        <w:shd w:val="clear" w:color="auto" w:fill="EEECE1" w:themeFill="background2"/>
      </w:pPr>
    </w:p>
    <w:p w:rsidR="00DC019D" w:rsidRPr="00DC019D" w:rsidRDefault="00DC019D" w:rsidP="00DC019D">
      <w:pPr>
        <w:pStyle w:val="NormalIndent"/>
        <w:shd w:val="clear" w:color="auto" w:fill="EEECE1" w:themeFill="background2"/>
        <w:rPr>
          <w:rFonts w:ascii="APL385 Unicode" w:hAnsi="APL385 Unicode" w:cs="Courier New"/>
          <w:sz w:val="16"/>
          <w:szCs w:val="16"/>
        </w:rPr>
      </w:pPr>
      <w:r>
        <w:rPr>
          <w:rFonts w:ascii="APL385 Unicode" w:hAnsi="APL385 Unicode" w:cs="Courier New"/>
          <w:sz w:val="16"/>
          <w:szCs w:val="16"/>
        </w:rPr>
        <w:t xml:space="preserve">      </w:t>
      </w:r>
      <w:proofErr w:type="gramStart"/>
      <w:r>
        <w:rPr>
          <w:rFonts w:ascii="APL385 Unicode" w:hAnsi="APL385 Unicode" w:cs="Courier New"/>
          <w:sz w:val="16"/>
          <w:szCs w:val="16"/>
        </w:rPr>
        <w:t>text</w:t>
      </w:r>
      <w:proofErr w:type="gramEnd"/>
      <w:r>
        <w:rPr>
          <w:rFonts w:ascii="APL385 Unicode" w:hAnsi="APL385 Unicode" w:cs="Courier New"/>
          <w:sz w:val="16"/>
          <w:szCs w:val="16"/>
        </w:rPr>
        <w:t xml:space="preserve"> ← 'Reverse Page w</w:t>
      </w:r>
      <w:r w:rsidRPr="00EB6013">
        <w:rPr>
          <w:rFonts w:ascii="APL385 Unicode" w:hAnsi="APL385 Unicode" w:cs="Courier New"/>
          <w:sz w:val="16"/>
          <w:szCs w:val="16"/>
        </w:rPr>
        <w:t>ith Beethoven in the Edit Field'</w:t>
      </w:r>
      <w:r w:rsidR="00876640" w:rsidRPr="00876640">
        <w:rPr>
          <w:rFonts w:ascii="APL385 Unicode" w:hAnsi="APL385 Unicode" w:cs="Courier New"/>
        </w:rPr>
        <w:t xml:space="preserve">    </w:t>
      </w:r>
    </w:p>
    <w:p w:rsidR="00DC019D" w:rsidRDefault="00DC019D" w:rsidP="00E7312A">
      <w:pPr>
        <w:pStyle w:val="NormalIndent"/>
        <w:shd w:val="clear" w:color="auto" w:fill="EEECE1" w:themeFill="background2"/>
        <w:rPr>
          <w:rFonts w:ascii="APL385 Unicode" w:hAnsi="APL385 Unicode" w:cs="Courier New"/>
          <w:sz w:val="16"/>
          <w:szCs w:val="16"/>
        </w:rPr>
      </w:pPr>
      <w:r>
        <w:rPr>
          <w:rFonts w:ascii="APL385 Unicode" w:hAnsi="APL385 Unicode" w:cs="Courier New"/>
          <w:sz w:val="16"/>
          <w:szCs w:val="16"/>
        </w:rPr>
        <w:t xml:space="preserve">      </w:t>
      </w:r>
      <w:r w:rsidR="00876640" w:rsidRPr="00EB6013">
        <w:rPr>
          <w:rFonts w:ascii="APL385 Unicode" w:hAnsi="APL385 Unicode" w:cs="Courier New"/>
          <w:sz w:val="16"/>
          <w:szCs w:val="16"/>
        </w:rPr>
        <w:t>'</w:t>
      </w:r>
      <w:proofErr w:type="gramStart"/>
      <w:r w:rsidR="00876640" w:rsidRPr="00EB6013">
        <w:rPr>
          <w:rFonts w:ascii="APL385 Unicode" w:hAnsi="APL385 Unicode" w:cs="Courier New"/>
          <w:sz w:val="16"/>
          <w:szCs w:val="16"/>
        </w:rPr>
        <w:t>a</w:t>
      </w:r>
      <w:proofErr w:type="gramEnd"/>
      <w:r w:rsidR="00876640" w:rsidRPr="00EB6013">
        <w:rPr>
          <w:rFonts w:ascii="APL385 Unicode" w:hAnsi="APL385 Unicode" w:cs="Courier New"/>
          <w:sz w:val="16"/>
          <w:szCs w:val="16"/>
        </w:rPr>
        <w:t xml:space="preserve"> </w:t>
      </w:r>
      <w:proofErr w:type="spellStart"/>
      <w:r w:rsidR="00876640" w:rsidRPr="00EB6013">
        <w:rPr>
          <w:rFonts w:ascii="APL385 Unicode" w:hAnsi="APL385 Unicode" w:cs="Courier New"/>
          <w:sz w:val="16"/>
          <w:szCs w:val="16"/>
        </w:rPr>
        <w:t>href</w:t>
      </w:r>
      <w:proofErr w:type="spellEnd"/>
      <w:r w:rsidR="00876640" w:rsidRPr="00EB6013">
        <w:rPr>
          <w:rFonts w:ascii="APL385 Unicode" w:hAnsi="APL385 Unicode" w:cs="Courier New"/>
          <w:sz w:val="16"/>
          <w:szCs w:val="16"/>
        </w:rPr>
        <w:t xml:space="preserve">="http://localhost:8080/reverse?Name=Beethoven"' </w:t>
      </w:r>
      <w:proofErr w:type="spellStart"/>
      <w:r w:rsidR="00876640" w:rsidRPr="00EB6013">
        <w:rPr>
          <w:rFonts w:ascii="APL385 Unicode" w:hAnsi="APL385 Unicode" w:cs="Courier New"/>
          <w:sz w:val="16"/>
          <w:szCs w:val="16"/>
        </w:rPr>
        <w:t>HTMLInput.Enclose</w:t>
      </w:r>
      <w:proofErr w:type="spellEnd"/>
      <w:r w:rsidR="00876640" w:rsidRPr="00EB6013">
        <w:rPr>
          <w:rFonts w:ascii="APL385 Unicode" w:hAnsi="APL385 Unicode" w:cs="Courier New"/>
          <w:sz w:val="16"/>
          <w:szCs w:val="16"/>
        </w:rPr>
        <w:t xml:space="preserve"> </w:t>
      </w:r>
      <w:r>
        <w:rPr>
          <w:rFonts w:ascii="APL385 Unicode" w:hAnsi="APL385 Unicode" w:cs="Courier New"/>
          <w:sz w:val="16"/>
          <w:szCs w:val="16"/>
        </w:rPr>
        <w:t>text</w:t>
      </w:r>
    </w:p>
    <w:p w:rsidR="00E7312A" w:rsidRDefault="00E7312A" w:rsidP="00E7312A">
      <w:pPr>
        <w:pStyle w:val="NormalIndent"/>
        <w:shd w:val="clear" w:color="auto" w:fill="EEECE1" w:themeFill="background2"/>
        <w:rPr>
          <w:rFonts w:ascii="APL385 Unicode" w:hAnsi="APL385 Unicode" w:cs="Courier New"/>
        </w:rPr>
      </w:pPr>
    </w:p>
    <w:p w:rsidR="00E7312A" w:rsidRPr="00AA0486" w:rsidRDefault="00876640" w:rsidP="00E7312A">
      <w:pPr>
        <w:pStyle w:val="NormalIndent"/>
        <w:shd w:val="clear" w:color="auto" w:fill="EEECE1" w:themeFill="background2"/>
        <w:rPr>
          <w:rFonts w:ascii="APL385 Unicode" w:hAnsi="APL385 Unicode" w:cs="Courier New"/>
          <w:sz w:val="16"/>
          <w:szCs w:val="16"/>
        </w:rPr>
      </w:pPr>
      <w:r w:rsidRPr="00AA0486">
        <w:rPr>
          <w:rFonts w:ascii="APL385 Unicode" w:hAnsi="APL385 Unicode" w:cs="Courier New"/>
          <w:sz w:val="16"/>
          <w:szCs w:val="16"/>
        </w:rPr>
        <w:t xml:space="preserve">&lt;a </w:t>
      </w:r>
      <w:proofErr w:type="spellStart"/>
      <w:r w:rsidRPr="00AA0486">
        <w:rPr>
          <w:rFonts w:ascii="APL385 Unicode" w:hAnsi="APL385 Unicode" w:cs="Courier New"/>
          <w:sz w:val="16"/>
          <w:szCs w:val="16"/>
        </w:rPr>
        <w:t>href</w:t>
      </w:r>
      <w:proofErr w:type="spellEnd"/>
      <w:r w:rsidRPr="00AA0486">
        <w:rPr>
          <w:rFonts w:ascii="APL385 Unicode" w:hAnsi="APL385 Unicode" w:cs="Courier New"/>
          <w:sz w:val="16"/>
          <w:szCs w:val="16"/>
        </w:rPr>
        <w:t>="http://localhost:8080/revers</w:t>
      </w:r>
      <w:r w:rsidR="00DC019D">
        <w:rPr>
          <w:rFonts w:ascii="APL385 Unicode" w:hAnsi="APL385 Unicode" w:cs="Courier New"/>
          <w:sz w:val="16"/>
          <w:szCs w:val="16"/>
        </w:rPr>
        <w:t>e?Name=Beethoven"&gt;Reverse Page w</w:t>
      </w:r>
      <w:r w:rsidRPr="00AA0486">
        <w:rPr>
          <w:rFonts w:ascii="APL385 Unicode" w:hAnsi="APL385 Unicode" w:cs="Courier New"/>
          <w:sz w:val="16"/>
          <w:szCs w:val="16"/>
        </w:rPr>
        <w:t xml:space="preserve">ith Beethoven in the Edit Field&lt;/a&gt; </w:t>
      </w:r>
    </w:p>
    <w:p w:rsidR="000930A6" w:rsidRDefault="000930A6">
      <w:pPr>
        <w:pStyle w:val="NormalIndent"/>
      </w:pPr>
    </w:p>
    <w:p w:rsidR="000930A6" w:rsidRDefault="00BF1843">
      <w:pPr>
        <w:pStyle w:val="NormalIndent"/>
        <w:rPr>
          <w:vertAlign w:val="subscript"/>
        </w:rPr>
      </w:pPr>
      <w:r>
        <w:t xml:space="preserve">When the request is sent, data in the URL line can be found in the Arguments HTTP header element. </w:t>
      </w:r>
      <w:proofErr w:type="spellStart"/>
      <w:proofErr w:type="gramStart"/>
      <w:r w:rsidR="00FB0EB5" w:rsidRPr="00FB0EB5">
        <w:rPr>
          <w:rFonts w:ascii="APL385 Unicode" w:hAnsi="APL385 Unicode"/>
        </w:rPr>
        <w:t>req.Arguments</w:t>
      </w:r>
      <w:proofErr w:type="spellEnd"/>
      <w:proofErr w:type="gramEnd"/>
      <w:r>
        <w:t xml:space="preserve"> </w:t>
      </w:r>
      <w:r w:rsidR="0021478C">
        <w:t>contains an N x 2 matrix of the pairs, where N is the number of pairs.</w:t>
      </w:r>
    </w:p>
    <w:p w:rsidR="003350A7" w:rsidRPr="00876640" w:rsidRDefault="003350A7" w:rsidP="00E7312A">
      <w:pPr>
        <w:pStyle w:val="NormalIndent"/>
        <w:shd w:val="clear" w:color="auto" w:fill="FFFFFF" w:themeFill="background1"/>
        <w:rPr>
          <w:rFonts w:ascii="APL385 Unicode" w:hAnsi="APL385 Unicode" w:cs="Courier New"/>
        </w:rPr>
      </w:pPr>
    </w:p>
    <w:p w:rsidR="003350A7" w:rsidRDefault="003D2D41" w:rsidP="003D2D41">
      <w:pPr>
        <w:pStyle w:val="Heading4"/>
      </w:pPr>
      <w:bookmarkStart w:id="89" w:name="_Toc336254008"/>
      <w:r>
        <w:t>Forms</w:t>
      </w:r>
      <w:r w:rsidR="00C20ECA">
        <w:t xml:space="preserve"> and the Post Method</w:t>
      </w:r>
      <w:bookmarkEnd w:id="89"/>
    </w:p>
    <w:p w:rsidR="00F87DDD" w:rsidRDefault="0021478C" w:rsidP="00F63593">
      <w:pPr>
        <w:pStyle w:val="NormalIndent"/>
      </w:pPr>
      <w:r>
        <w:t>An HTTP POST request is another way</w:t>
      </w:r>
      <w:r w:rsidR="00F30002">
        <w:t xml:space="preserve"> to send data</w:t>
      </w:r>
      <w:r w:rsidR="00F87DDD">
        <w:t xml:space="preserve"> back to the server. </w:t>
      </w:r>
      <w:r>
        <w:t>It can be triggered by a form element,</w:t>
      </w:r>
      <w:r w:rsidR="00F87DDD">
        <w:t xml:space="preserve"> a section of an </w:t>
      </w:r>
      <w:r w:rsidR="00BC3737">
        <w:t>HTML</w:t>
      </w:r>
      <w:r w:rsidR="00F87DDD">
        <w:t xml:space="preserve"> document </w:t>
      </w:r>
      <w:r w:rsidR="004E5814">
        <w:t>surrounded by</w:t>
      </w:r>
      <w:r w:rsidR="003D2D41">
        <w:t xml:space="preserve"> </w:t>
      </w:r>
      <w:r w:rsidR="003D2D41" w:rsidRPr="00623D03">
        <w:rPr>
          <w:rFonts w:ascii="APL385 Unicode" w:hAnsi="APL385 Unicode"/>
        </w:rPr>
        <w:t>&lt;form&gt;</w:t>
      </w:r>
      <w:r w:rsidR="003D2D41" w:rsidRPr="000B5F95">
        <w:t xml:space="preserve"> tag</w:t>
      </w:r>
      <w:r w:rsidR="004E5814" w:rsidRPr="000B5F95">
        <w:t>s</w:t>
      </w:r>
      <w:r>
        <w:t>. A form</w:t>
      </w:r>
      <w:r w:rsidR="00297C53">
        <w:t xml:space="preserve"> </w:t>
      </w:r>
      <w:r w:rsidR="001378A7">
        <w:t xml:space="preserve">is designed to </w:t>
      </w:r>
      <w:r w:rsidR="00F87DDD">
        <w:t>contain</w:t>
      </w:r>
      <w:r w:rsidR="001378A7">
        <w:t xml:space="preserve"> input </w:t>
      </w:r>
      <w:r w:rsidR="00F87DDD">
        <w:t>elements and a co</w:t>
      </w:r>
      <w:r w:rsidR="004E5814">
        <w:t xml:space="preserve">ntrol </w:t>
      </w:r>
      <w:r w:rsidR="001378A7">
        <w:t>which</w:t>
      </w:r>
      <w:r w:rsidR="004E5814">
        <w:t xml:space="preserve"> initiate</w:t>
      </w:r>
      <w:r w:rsidR="001378A7">
        <w:t>s</w:t>
      </w:r>
      <w:r w:rsidR="004E5814">
        <w:t xml:space="preserve"> the submission</w:t>
      </w:r>
      <w:r w:rsidR="00F87DDD">
        <w:t xml:space="preserve"> of </w:t>
      </w:r>
      <w:r w:rsidR="001378A7">
        <w:t xml:space="preserve">a </w:t>
      </w:r>
      <w:r w:rsidR="00F87DDD">
        <w:t>request contai</w:t>
      </w:r>
      <w:r w:rsidR="004E5814">
        <w:t xml:space="preserve">ning the </w:t>
      </w:r>
      <w:r w:rsidR="001378A7">
        <w:t>data of those input elements.</w:t>
      </w:r>
      <w:r w:rsidR="00F87DDD">
        <w:t xml:space="preserve"> </w:t>
      </w:r>
    </w:p>
    <w:p w:rsidR="00A50E2C" w:rsidRDefault="00A50E2C" w:rsidP="00F63593">
      <w:pPr>
        <w:pStyle w:val="NormalIndent"/>
      </w:pPr>
    </w:p>
    <w:p w:rsidR="004E5814" w:rsidRPr="00CE3C32" w:rsidRDefault="00CE3C32" w:rsidP="004E5814">
      <w:pPr>
        <w:pStyle w:val="NormalIndent"/>
      </w:pPr>
      <w:r>
        <w:t>The form tags specify the resource requested upon submission (</w:t>
      </w:r>
      <w:r w:rsidRPr="004E5814">
        <w:rPr>
          <w:rStyle w:val="webkit-html-attribute-name"/>
          <w:rFonts w:ascii="APL385 Unicode" w:hAnsi="APL385 Unicode"/>
        </w:rPr>
        <w:t>action</w:t>
      </w:r>
      <w:r w:rsidRPr="004E5814">
        <w:rPr>
          <w:rStyle w:val="webkit-html-tag"/>
          <w:rFonts w:ascii="APL385 Unicode" w:hAnsi="APL385 Unicode"/>
        </w:rPr>
        <w:t>="</w:t>
      </w:r>
      <w:r w:rsidRPr="004E5814">
        <w:rPr>
          <w:rStyle w:val="webkit-html-attribute-value"/>
          <w:rFonts w:ascii="APL385 Unicode" w:hAnsi="APL385 Unicode"/>
        </w:rPr>
        <w:t>/</w:t>
      </w:r>
      <w:proofErr w:type="spellStart"/>
      <w:r w:rsidRPr="004E5814">
        <w:rPr>
          <w:rStyle w:val="webkit-html-attribute-value"/>
          <w:rFonts w:ascii="APL385 Unicode" w:hAnsi="APL385 Unicode"/>
        </w:rPr>
        <w:t>reverse.dyalog</w:t>
      </w:r>
      <w:proofErr w:type="spellEnd"/>
      <w:r w:rsidRPr="004E5814">
        <w:rPr>
          <w:rStyle w:val="webkit-html-tag"/>
          <w:rFonts w:ascii="APL385 Unicode" w:hAnsi="APL385 Unicode"/>
        </w:rPr>
        <w:t>"</w:t>
      </w:r>
      <w:r>
        <w:t>)</w:t>
      </w:r>
      <w:r w:rsidR="004E5814" w:rsidRPr="00623D03">
        <w:rPr>
          <w:rFonts w:ascii="APL385 Unicode" w:hAnsi="APL385 Unicode"/>
        </w:rPr>
        <w:t>,</w:t>
      </w:r>
      <w:r w:rsidR="004E5814">
        <w:t xml:space="preserve"> the type of HTTP request (</w:t>
      </w:r>
      <w:r w:rsidRPr="004E5814">
        <w:rPr>
          <w:rStyle w:val="webkit-html-attribute-name"/>
          <w:rFonts w:ascii="APL385 Unicode" w:hAnsi="APL385 Unicode"/>
        </w:rPr>
        <w:t>method</w:t>
      </w:r>
      <w:r w:rsidRPr="004E5814">
        <w:rPr>
          <w:rStyle w:val="webkit-html-tag"/>
          <w:rFonts w:ascii="APL385 Unicode" w:hAnsi="APL385 Unicode"/>
        </w:rPr>
        <w:t>="</w:t>
      </w:r>
      <w:r w:rsidRPr="004E5814">
        <w:rPr>
          <w:rStyle w:val="webkit-html-attribute-value"/>
          <w:rFonts w:ascii="APL385 Unicode" w:hAnsi="APL385 Unicode"/>
        </w:rPr>
        <w:t>post</w:t>
      </w:r>
      <w:r w:rsidRPr="004E5814">
        <w:rPr>
          <w:rStyle w:val="webkit-html-tag"/>
          <w:rFonts w:ascii="APL385 Unicode" w:hAnsi="APL385 Unicode"/>
        </w:rPr>
        <w:t>"</w:t>
      </w:r>
      <w:r>
        <w:rPr>
          <w:rStyle w:val="webkit-html-tag"/>
        </w:rPr>
        <w:t xml:space="preserve">) </w:t>
      </w:r>
      <w:r w:rsidR="004E5814">
        <w:t>and the conte</w:t>
      </w:r>
      <w:r w:rsidR="00B51153">
        <w:t>nt encoding type, which needs to be specified but you fortunately do not need to understand</w:t>
      </w:r>
      <w:r w:rsidR="00C57660">
        <w:t xml:space="preserve"> </w:t>
      </w:r>
      <w:r>
        <w:t>(</w:t>
      </w:r>
      <w:proofErr w:type="spellStart"/>
      <w:r w:rsidR="004E5814" w:rsidRPr="00CE3C32">
        <w:rPr>
          <w:rStyle w:val="webkit-html-attribute-name"/>
          <w:rFonts w:ascii="APL385 Unicode" w:hAnsi="APL385 Unicode" w:cs="Courier New"/>
        </w:rPr>
        <w:t>enctype</w:t>
      </w:r>
      <w:proofErr w:type="spellEnd"/>
      <w:r w:rsidR="004E5814" w:rsidRPr="00CE3C32">
        <w:rPr>
          <w:rStyle w:val="webkit-html-tag"/>
          <w:rFonts w:ascii="APL385 Unicode" w:hAnsi="APL385 Unicode" w:cs="Courier New"/>
        </w:rPr>
        <w:t>="</w:t>
      </w:r>
      <w:r w:rsidR="004E5814" w:rsidRPr="00CE3C32">
        <w:rPr>
          <w:rStyle w:val="webkit-html-attribute-value"/>
          <w:rFonts w:ascii="APL385 Unicode" w:hAnsi="APL385 Unicode" w:cs="Courier New"/>
        </w:rPr>
        <w:t>multipart/form-data</w:t>
      </w:r>
      <w:r w:rsidR="004E5814" w:rsidRPr="00CE3C32">
        <w:rPr>
          <w:rStyle w:val="webkit-html-tag"/>
          <w:rFonts w:ascii="APL385 Unicode" w:hAnsi="APL385 Unicode" w:cs="Courier New"/>
        </w:rPr>
        <w:t>"</w:t>
      </w:r>
      <w:r>
        <w:rPr>
          <w:rStyle w:val="webkit-html-tag"/>
        </w:rPr>
        <w:t>).</w:t>
      </w:r>
    </w:p>
    <w:p w:rsidR="00760CCA" w:rsidRDefault="00760CCA" w:rsidP="00760CCA">
      <w:pPr>
        <w:pStyle w:val="NormalIndent"/>
      </w:pPr>
    </w:p>
    <w:p w:rsidR="00297C53" w:rsidRDefault="00297C53" w:rsidP="005E6FDD">
      <w:pPr>
        <w:pStyle w:val="Example"/>
        <w:shd w:val="clear" w:color="auto" w:fill="EEECE1" w:themeFill="background2"/>
      </w:pPr>
      <w:r>
        <w:t xml:space="preserve">Form from </w:t>
      </w:r>
      <w:proofErr w:type="spellStart"/>
      <w:r w:rsidRPr="00862F97">
        <w:rPr>
          <w:rFonts w:ascii="Courier New" w:hAnsi="Courier New" w:cs="Courier New"/>
        </w:rPr>
        <w:t>Reverse.dyalog</w:t>
      </w:r>
      <w:proofErr w:type="spellEnd"/>
      <w:r>
        <w:t xml:space="preserve"> </w:t>
      </w:r>
      <w:r w:rsidR="00D73FE2">
        <w:t>page source</w:t>
      </w:r>
    </w:p>
    <w:p w:rsidR="00297C53" w:rsidRPr="004E5814" w:rsidRDefault="00297C53" w:rsidP="004E5814">
      <w:pPr>
        <w:pStyle w:val="NormalIndent"/>
        <w:shd w:val="clear" w:color="auto" w:fill="EEECE1" w:themeFill="background2"/>
        <w:rPr>
          <w:rFonts w:ascii="APL385 Unicode" w:hAnsi="APL385 Unicode"/>
        </w:rPr>
      </w:pPr>
    </w:p>
    <w:p w:rsidR="00297C53" w:rsidRPr="00EB6013" w:rsidRDefault="00297C53" w:rsidP="00AA0486">
      <w:pPr>
        <w:pStyle w:val="NormalIndent"/>
        <w:shd w:val="clear" w:color="auto" w:fill="EEECE1" w:themeFill="background2"/>
        <w:rPr>
          <w:rStyle w:val="webkit-html-tag"/>
          <w:rFonts w:ascii="Courier New" w:hAnsi="Courier New" w:cs="Courier New"/>
          <w:sz w:val="16"/>
          <w:szCs w:val="16"/>
        </w:rPr>
      </w:pPr>
      <w:r w:rsidRPr="00EB6013">
        <w:rPr>
          <w:rStyle w:val="webkit-html-tag"/>
          <w:rFonts w:ascii="Courier New" w:hAnsi="Courier New" w:cs="Courier New"/>
          <w:sz w:val="16"/>
          <w:szCs w:val="16"/>
        </w:rPr>
        <w:t xml:space="preserve">&lt;form </w:t>
      </w:r>
      <w:r w:rsidRPr="00EB6013">
        <w:rPr>
          <w:rStyle w:val="webkit-html-attribute-name"/>
          <w:rFonts w:ascii="Courier New" w:hAnsi="Courier New" w:cs="Courier New"/>
          <w:sz w:val="16"/>
          <w:szCs w:val="16"/>
        </w:rPr>
        <w:t>action</w:t>
      </w:r>
      <w:r w:rsidRPr="00EB6013">
        <w:rPr>
          <w:rStyle w:val="webkit-html-tag"/>
          <w:rFonts w:ascii="Courier New" w:hAnsi="Courier New" w:cs="Courier New"/>
          <w:sz w:val="16"/>
          <w:szCs w:val="16"/>
        </w:rPr>
        <w:t>="</w:t>
      </w:r>
      <w:r w:rsidRPr="00EB6013">
        <w:rPr>
          <w:rStyle w:val="webkit-html-attribute-value"/>
          <w:rFonts w:ascii="Courier New" w:hAnsi="Courier New" w:cs="Courier New"/>
          <w:sz w:val="16"/>
          <w:szCs w:val="16"/>
        </w:rPr>
        <w:t>/</w:t>
      </w:r>
      <w:proofErr w:type="spellStart"/>
      <w:r w:rsidRPr="00EB6013">
        <w:rPr>
          <w:rStyle w:val="webkit-html-attribute-value"/>
          <w:rFonts w:ascii="Courier New" w:hAnsi="Courier New" w:cs="Courier New"/>
          <w:sz w:val="16"/>
          <w:szCs w:val="16"/>
        </w:rPr>
        <w:t>reverse.dyalog</w:t>
      </w:r>
      <w:proofErr w:type="spellEnd"/>
      <w:r w:rsidRPr="00EB6013">
        <w:rPr>
          <w:rStyle w:val="webkit-html-tag"/>
          <w:rFonts w:ascii="Courier New" w:hAnsi="Courier New" w:cs="Courier New"/>
          <w:sz w:val="16"/>
          <w:szCs w:val="16"/>
        </w:rPr>
        <w:t xml:space="preserve">" </w:t>
      </w:r>
      <w:r w:rsidRPr="00EB6013">
        <w:rPr>
          <w:rStyle w:val="webkit-html-attribute-name"/>
          <w:rFonts w:ascii="Courier New" w:hAnsi="Courier New" w:cs="Courier New"/>
          <w:sz w:val="16"/>
          <w:szCs w:val="16"/>
        </w:rPr>
        <w:t>method</w:t>
      </w:r>
      <w:r w:rsidRPr="00EB6013">
        <w:rPr>
          <w:rStyle w:val="webkit-html-tag"/>
          <w:rFonts w:ascii="Courier New" w:hAnsi="Courier New" w:cs="Courier New"/>
          <w:sz w:val="16"/>
          <w:szCs w:val="16"/>
        </w:rPr>
        <w:t>="</w:t>
      </w:r>
      <w:r w:rsidRPr="00EB6013">
        <w:rPr>
          <w:rStyle w:val="webkit-html-attribute-value"/>
          <w:rFonts w:ascii="Courier New" w:hAnsi="Courier New" w:cs="Courier New"/>
          <w:sz w:val="16"/>
          <w:szCs w:val="16"/>
        </w:rPr>
        <w:t>post</w:t>
      </w:r>
      <w:r w:rsidRPr="00EB6013">
        <w:rPr>
          <w:rStyle w:val="webkit-html-tag"/>
          <w:rFonts w:ascii="Courier New" w:hAnsi="Courier New" w:cs="Courier New"/>
          <w:sz w:val="16"/>
          <w:szCs w:val="16"/>
        </w:rPr>
        <w:t>"</w:t>
      </w:r>
      <w:r w:rsidR="00AA0486">
        <w:rPr>
          <w:rStyle w:val="webkit-html-tag"/>
          <w:rFonts w:ascii="Courier New" w:hAnsi="Courier New" w:cs="Courier New"/>
          <w:sz w:val="16"/>
          <w:szCs w:val="16"/>
        </w:rPr>
        <w:t xml:space="preserve"> </w:t>
      </w:r>
      <w:proofErr w:type="spellStart"/>
      <w:r w:rsidRPr="00EB6013">
        <w:rPr>
          <w:rStyle w:val="webkit-html-attribute-name"/>
          <w:rFonts w:ascii="Courier New" w:hAnsi="Courier New" w:cs="Courier New"/>
          <w:sz w:val="16"/>
          <w:szCs w:val="16"/>
        </w:rPr>
        <w:t>enctype</w:t>
      </w:r>
      <w:proofErr w:type="spellEnd"/>
      <w:r w:rsidRPr="00EB6013">
        <w:rPr>
          <w:rStyle w:val="webkit-html-tag"/>
          <w:rFonts w:ascii="Courier New" w:hAnsi="Courier New" w:cs="Courier New"/>
          <w:sz w:val="16"/>
          <w:szCs w:val="16"/>
        </w:rPr>
        <w:t>="</w:t>
      </w:r>
      <w:r w:rsidRPr="00EB6013">
        <w:rPr>
          <w:rStyle w:val="webkit-html-attribute-value"/>
          <w:rFonts w:ascii="Courier New" w:hAnsi="Courier New" w:cs="Courier New"/>
          <w:sz w:val="16"/>
          <w:szCs w:val="16"/>
        </w:rPr>
        <w:t>multipart/form-data</w:t>
      </w:r>
      <w:r w:rsidRPr="00EB6013">
        <w:rPr>
          <w:rStyle w:val="webkit-html-tag"/>
          <w:rFonts w:ascii="Courier New" w:hAnsi="Courier New" w:cs="Courier New"/>
          <w:sz w:val="16"/>
          <w:szCs w:val="16"/>
        </w:rPr>
        <w:t>"&gt;</w:t>
      </w:r>
    </w:p>
    <w:p w:rsidR="00297C53" w:rsidRPr="00EB6013" w:rsidRDefault="00C57660" w:rsidP="004E5814">
      <w:pPr>
        <w:pStyle w:val="NormalIndent"/>
        <w:shd w:val="clear" w:color="auto" w:fill="EEECE1" w:themeFill="background2"/>
        <w:rPr>
          <w:rFonts w:ascii="Courier New" w:hAnsi="Courier New" w:cs="Courier New"/>
          <w:sz w:val="16"/>
          <w:szCs w:val="16"/>
        </w:rPr>
      </w:pPr>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&lt;</w:t>
      </w:r>
      <w:proofErr w:type="spellStart"/>
      <w:r w:rsidR="00297C53" w:rsidRPr="00EB6013">
        <w:rPr>
          <w:rStyle w:val="webkit-html-tag"/>
          <w:rFonts w:ascii="Courier New" w:hAnsi="Courier New" w:cs="Courier New"/>
          <w:sz w:val="16"/>
          <w:szCs w:val="16"/>
        </w:rPr>
        <w:t>br</w:t>
      </w:r>
      <w:proofErr w:type="spellEnd"/>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&gt;</w:t>
      </w:r>
      <w:r w:rsidR="00297C53" w:rsidRPr="00EB6013">
        <w:rPr>
          <w:rFonts w:ascii="Courier New" w:hAnsi="Courier New" w:cs="Courier New"/>
          <w:sz w:val="16"/>
          <w:szCs w:val="16"/>
        </w:rPr>
        <w:t xml:space="preserve">Enter Text: </w:t>
      </w:r>
    </w:p>
    <w:p w:rsidR="00297C53" w:rsidRPr="00EB6013" w:rsidRDefault="00C57660" w:rsidP="004E5814">
      <w:pPr>
        <w:pStyle w:val="NormalIndent"/>
        <w:shd w:val="clear" w:color="auto" w:fill="EEECE1" w:themeFill="background2"/>
        <w:rPr>
          <w:rFonts w:ascii="Courier New" w:hAnsi="Courier New" w:cs="Courier New"/>
          <w:sz w:val="16"/>
          <w:szCs w:val="16"/>
        </w:rPr>
      </w:pPr>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 xml:space="preserve">&lt;input </w:t>
      </w:r>
      <w:r w:rsidR="00297C53" w:rsidRPr="00EB6013">
        <w:rPr>
          <w:rStyle w:val="webkit-html-attribute-name"/>
          <w:rFonts w:ascii="Courier New" w:hAnsi="Courier New" w:cs="Courier New"/>
          <w:sz w:val="16"/>
          <w:szCs w:val="16"/>
        </w:rPr>
        <w:t>type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text</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size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10</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id</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Name</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name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Name</w:t>
      </w:r>
      <w:r w:rsidR="00297C53" w:rsidRPr="00EB6013">
        <w:rPr>
          <w:rStyle w:val="webkit-html-tag"/>
          <w:rFonts w:ascii="Courier New" w:hAnsi="Courier New" w:cs="Courier New"/>
          <w:sz w:val="16"/>
          <w:szCs w:val="16"/>
        </w:rPr>
        <w:t>"</w:t>
      </w:r>
      <w:r w:rsidR="00981AFF">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value</w:t>
      </w:r>
      <w:r w:rsidR="00297C53" w:rsidRPr="00EB6013">
        <w:rPr>
          <w:rStyle w:val="webkit-html-tag"/>
          <w:rFonts w:ascii="Courier New" w:hAnsi="Courier New" w:cs="Courier New"/>
          <w:sz w:val="16"/>
          <w:szCs w:val="16"/>
        </w:rPr>
        <w:t>="Beethoven"&gt;</w:t>
      </w:r>
      <w:r w:rsidR="00297C53" w:rsidRPr="00EB6013">
        <w:rPr>
          <w:rFonts w:ascii="Courier New" w:hAnsi="Courier New" w:cs="Courier New"/>
          <w:sz w:val="16"/>
          <w:szCs w:val="16"/>
        </w:rPr>
        <w:t xml:space="preserve"> </w:t>
      </w:r>
    </w:p>
    <w:p w:rsidR="00297C53" w:rsidRPr="00EB6013" w:rsidRDefault="00C57660" w:rsidP="004E5814">
      <w:pPr>
        <w:pStyle w:val="NormalIndent"/>
        <w:shd w:val="clear" w:color="auto" w:fill="EEECE1" w:themeFill="background2"/>
        <w:rPr>
          <w:rStyle w:val="webkit-html-tag"/>
          <w:rFonts w:ascii="Courier New" w:hAnsi="Courier New" w:cs="Courier New"/>
          <w:sz w:val="16"/>
          <w:szCs w:val="16"/>
        </w:rPr>
      </w:pPr>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&lt;</w:t>
      </w:r>
      <w:proofErr w:type="spellStart"/>
      <w:r w:rsidR="00297C53" w:rsidRPr="00EB6013">
        <w:rPr>
          <w:rStyle w:val="webkit-html-tag"/>
          <w:rFonts w:ascii="Courier New" w:hAnsi="Courier New" w:cs="Courier New"/>
          <w:sz w:val="16"/>
          <w:szCs w:val="16"/>
        </w:rPr>
        <w:t>br</w:t>
      </w:r>
      <w:proofErr w:type="spellEnd"/>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&gt;&lt;</w:t>
      </w:r>
      <w:proofErr w:type="spellStart"/>
      <w:r w:rsidR="00297C53" w:rsidRPr="00EB6013">
        <w:rPr>
          <w:rStyle w:val="webkit-html-tag"/>
          <w:rFonts w:ascii="Courier New" w:hAnsi="Courier New" w:cs="Courier New"/>
          <w:sz w:val="16"/>
          <w:szCs w:val="16"/>
        </w:rPr>
        <w:t>br</w:t>
      </w:r>
      <w:proofErr w:type="spellEnd"/>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&gt;</w:t>
      </w:r>
    </w:p>
    <w:p w:rsidR="00297C53" w:rsidRPr="00EB6013" w:rsidRDefault="00C57660" w:rsidP="004E5814">
      <w:pPr>
        <w:pStyle w:val="NormalIndent"/>
        <w:shd w:val="clear" w:color="auto" w:fill="EEECE1" w:themeFill="background2"/>
        <w:rPr>
          <w:rFonts w:ascii="Courier New" w:hAnsi="Courier New" w:cs="Courier New"/>
          <w:sz w:val="16"/>
          <w:szCs w:val="16"/>
        </w:rPr>
      </w:pPr>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 xml:space="preserve">&lt;input </w:t>
      </w:r>
      <w:r w:rsidR="00297C53" w:rsidRPr="00EB6013">
        <w:rPr>
          <w:rStyle w:val="webkit-html-attribute-name"/>
          <w:rFonts w:ascii="Courier New" w:hAnsi="Courier New" w:cs="Courier New"/>
          <w:sz w:val="16"/>
          <w:szCs w:val="16"/>
        </w:rPr>
        <w:t>type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submit</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name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Action</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value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Reverse</w:t>
      </w:r>
      <w:r w:rsidR="00297C53" w:rsidRPr="00EB6013">
        <w:rPr>
          <w:rStyle w:val="webkit-html-tag"/>
          <w:rFonts w:ascii="Courier New" w:hAnsi="Courier New" w:cs="Courier New"/>
          <w:sz w:val="16"/>
          <w:szCs w:val="16"/>
        </w:rPr>
        <w:t>" &gt;</w:t>
      </w:r>
      <w:r w:rsidR="00297C53" w:rsidRPr="00EB6013">
        <w:rPr>
          <w:rFonts w:ascii="Courier New" w:hAnsi="Courier New" w:cs="Courier New"/>
          <w:sz w:val="16"/>
          <w:szCs w:val="16"/>
        </w:rPr>
        <w:t xml:space="preserve"> </w:t>
      </w:r>
    </w:p>
    <w:p w:rsidR="00297C53" w:rsidRPr="00EB6013" w:rsidRDefault="00C57660" w:rsidP="004E5814">
      <w:pPr>
        <w:pStyle w:val="NormalIndent"/>
        <w:shd w:val="clear" w:color="auto" w:fill="EEECE1" w:themeFill="background2"/>
        <w:rPr>
          <w:rStyle w:val="webkit-html-tag"/>
          <w:rFonts w:ascii="Courier New" w:hAnsi="Courier New" w:cs="Courier New"/>
          <w:sz w:val="16"/>
          <w:szCs w:val="16"/>
        </w:rPr>
      </w:pPr>
      <w:r w:rsidRPr="00EB6013">
        <w:rPr>
          <w:rStyle w:val="webkit-html-tag"/>
          <w:rFonts w:ascii="Courier New" w:hAnsi="Courier New" w:cs="Courier New"/>
          <w:sz w:val="16"/>
          <w:szCs w:val="16"/>
        </w:rPr>
        <w:t xml:space="preserve">   </w:t>
      </w:r>
      <w:r w:rsidR="00297C53" w:rsidRPr="00EB6013">
        <w:rPr>
          <w:rStyle w:val="webkit-html-tag"/>
          <w:rFonts w:ascii="Courier New" w:hAnsi="Courier New" w:cs="Courier New"/>
          <w:sz w:val="16"/>
          <w:szCs w:val="16"/>
        </w:rPr>
        <w:t xml:space="preserve">&lt;input </w:t>
      </w:r>
      <w:r w:rsidR="00297C53" w:rsidRPr="00EB6013">
        <w:rPr>
          <w:rStyle w:val="webkit-html-attribute-name"/>
          <w:rFonts w:ascii="Courier New" w:hAnsi="Courier New" w:cs="Courier New"/>
          <w:sz w:val="16"/>
          <w:szCs w:val="16"/>
        </w:rPr>
        <w:t>type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submit</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name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Action</w:t>
      </w:r>
      <w:r w:rsidR="00297C53" w:rsidRPr="00EB6013">
        <w:rPr>
          <w:rStyle w:val="webkit-html-tag"/>
          <w:rFonts w:ascii="Courier New" w:hAnsi="Courier New" w:cs="Courier New"/>
          <w:sz w:val="16"/>
          <w:szCs w:val="16"/>
        </w:rPr>
        <w:t xml:space="preserve">" </w:t>
      </w:r>
      <w:r w:rsidR="00297C53" w:rsidRPr="00EB6013">
        <w:rPr>
          <w:rStyle w:val="webkit-html-attribute-name"/>
          <w:rFonts w:ascii="Courier New" w:hAnsi="Courier New" w:cs="Courier New"/>
          <w:sz w:val="16"/>
          <w:szCs w:val="16"/>
        </w:rPr>
        <w:t>value</w:t>
      </w:r>
      <w:r w:rsidR="00297C53" w:rsidRPr="00EB6013">
        <w:rPr>
          <w:rStyle w:val="webkit-html-tag"/>
          <w:rFonts w:ascii="Courier New" w:hAnsi="Courier New" w:cs="Courier New"/>
          <w:sz w:val="16"/>
          <w:szCs w:val="16"/>
        </w:rPr>
        <w:t>="</w:t>
      </w:r>
      <w:r w:rsidR="00297C53" w:rsidRPr="00EB6013">
        <w:rPr>
          <w:rStyle w:val="webkit-html-attribute-value"/>
          <w:rFonts w:ascii="Courier New" w:hAnsi="Courier New" w:cs="Courier New"/>
          <w:sz w:val="16"/>
          <w:szCs w:val="16"/>
        </w:rPr>
        <w:t>Clear</w:t>
      </w:r>
      <w:r w:rsidR="00297C53" w:rsidRPr="00EB6013">
        <w:rPr>
          <w:rStyle w:val="webkit-html-tag"/>
          <w:rFonts w:ascii="Courier New" w:hAnsi="Courier New" w:cs="Courier New"/>
          <w:sz w:val="16"/>
          <w:szCs w:val="16"/>
        </w:rPr>
        <w:t>" &gt;</w:t>
      </w:r>
    </w:p>
    <w:p w:rsidR="00F63593" w:rsidRPr="00EB6013" w:rsidRDefault="00297C53" w:rsidP="00CE3C32">
      <w:pPr>
        <w:pStyle w:val="NormalIndent"/>
        <w:shd w:val="clear" w:color="auto" w:fill="EEECE1" w:themeFill="background2"/>
        <w:rPr>
          <w:rStyle w:val="webkit-html-tag"/>
          <w:rFonts w:ascii="Courier New" w:hAnsi="Courier New" w:cs="Courier New"/>
          <w:sz w:val="16"/>
          <w:szCs w:val="16"/>
        </w:rPr>
      </w:pPr>
      <w:r w:rsidRPr="00EB6013">
        <w:rPr>
          <w:rStyle w:val="webkit-html-tag"/>
          <w:rFonts w:ascii="Courier New" w:hAnsi="Courier New" w:cs="Courier New"/>
          <w:sz w:val="16"/>
          <w:szCs w:val="16"/>
        </w:rPr>
        <w:t>&lt;/form&gt;</w:t>
      </w:r>
      <w:r w:rsidRPr="00EB6013">
        <w:rPr>
          <w:rFonts w:ascii="Courier New" w:hAnsi="Courier New" w:cs="Courier New"/>
          <w:sz w:val="16"/>
          <w:szCs w:val="16"/>
        </w:rPr>
        <w:t xml:space="preserve"> </w:t>
      </w:r>
    </w:p>
    <w:p w:rsidR="006E5AC0" w:rsidRDefault="006E5AC0" w:rsidP="009F0CBB">
      <w:pPr>
        <w:pStyle w:val="NormalIndent"/>
      </w:pPr>
    </w:p>
    <w:p w:rsidR="00D076B4" w:rsidRPr="00916A32" w:rsidRDefault="009F0CBB" w:rsidP="00916A32">
      <w:pPr>
        <w:pStyle w:val="Heading6"/>
        <w:rPr>
          <w:rStyle w:val="webkit-html-tag"/>
        </w:rPr>
      </w:pPr>
      <w:r>
        <w:t>Input</w:t>
      </w:r>
      <w:r w:rsidR="00D5724D">
        <w:t xml:space="preserve"> ob</w:t>
      </w:r>
      <w:r w:rsidR="000C0E5C">
        <w:t>jects</w:t>
      </w:r>
    </w:p>
    <w:p w:rsidR="000C0E5C" w:rsidRDefault="00BC3737" w:rsidP="00E85380">
      <w:pPr>
        <w:pStyle w:val="NormalIndent"/>
        <w:rPr>
          <w:rStyle w:val="webkit-html-tag"/>
        </w:rPr>
      </w:pPr>
      <w:r>
        <w:rPr>
          <w:rStyle w:val="webkit-html-tag"/>
        </w:rPr>
        <w:t>HTML</w:t>
      </w:r>
      <w:r w:rsidR="00E277E0">
        <w:rPr>
          <w:rStyle w:val="webkit-html-tag"/>
        </w:rPr>
        <w:t xml:space="preserve"> has a number of tags that are recognized </w:t>
      </w:r>
      <w:r w:rsidR="004816EA">
        <w:rPr>
          <w:rStyle w:val="webkit-html-tag"/>
        </w:rPr>
        <w:t>as data when within a</w:t>
      </w:r>
      <w:r w:rsidR="00E277E0">
        <w:rPr>
          <w:rStyle w:val="webkit-html-tag"/>
        </w:rPr>
        <w:t xml:space="preserve"> form </w:t>
      </w:r>
      <w:r w:rsidR="004816EA">
        <w:rPr>
          <w:rStyle w:val="webkit-html-tag"/>
        </w:rPr>
        <w:t xml:space="preserve">during </w:t>
      </w:r>
      <w:r w:rsidR="00E277E0">
        <w:rPr>
          <w:rStyle w:val="webkit-html-tag"/>
        </w:rPr>
        <w:t xml:space="preserve">submission. Each of these tags </w:t>
      </w:r>
      <w:r w:rsidR="0057739F">
        <w:rPr>
          <w:rStyle w:val="webkit-html-tag"/>
        </w:rPr>
        <w:t>has</w:t>
      </w:r>
      <w:r w:rsidR="00623D03">
        <w:rPr>
          <w:rStyle w:val="webkit-html-tag"/>
        </w:rPr>
        <w:t xml:space="preserve"> the attributes </w:t>
      </w:r>
      <w:r w:rsidR="00E277E0" w:rsidRPr="002800A8">
        <w:rPr>
          <w:rStyle w:val="webkit-html-tag"/>
          <w:rFonts w:ascii="Courier New" w:hAnsi="Courier New" w:cs="Courier New"/>
        </w:rPr>
        <w:t>name</w:t>
      </w:r>
      <w:r w:rsidR="00623D03">
        <w:rPr>
          <w:rStyle w:val="webkit-html-tag"/>
        </w:rPr>
        <w:t xml:space="preserve"> and </w:t>
      </w:r>
      <w:r w:rsidR="00E277E0" w:rsidRPr="002800A8">
        <w:rPr>
          <w:rStyle w:val="webkit-html-tag"/>
          <w:rFonts w:ascii="Courier New" w:hAnsi="Courier New" w:cs="Courier New"/>
        </w:rPr>
        <w:t>value</w:t>
      </w:r>
      <w:r w:rsidR="00623D03">
        <w:rPr>
          <w:rStyle w:val="webkit-html-tag"/>
        </w:rPr>
        <w:t>,</w:t>
      </w:r>
      <w:r w:rsidR="00E277E0">
        <w:rPr>
          <w:rStyle w:val="webkit-html-tag"/>
        </w:rPr>
        <w:t xml:space="preserve"> which populate the data portion of the submission.</w:t>
      </w:r>
      <w:r w:rsidR="00427876">
        <w:rPr>
          <w:rStyle w:val="webkit-html-tag"/>
        </w:rPr>
        <w:t xml:space="preserve"> </w:t>
      </w:r>
      <w:r w:rsidR="00E277E0">
        <w:rPr>
          <w:rStyle w:val="webkit-html-tag"/>
        </w:rPr>
        <w:t xml:space="preserve">Some of these elements </w:t>
      </w:r>
      <w:r w:rsidR="00B51153">
        <w:rPr>
          <w:rStyle w:val="webkit-html-tag"/>
        </w:rPr>
        <w:t xml:space="preserve">are used to </w:t>
      </w:r>
      <w:r w:rsidR="00E277E0">
        <w:rPr>
          <w:rStyle w:val="webkit-html-tag"/>
        </w:rPr>
        <w:t>allow for user</w:t>
      </w:r>
      <w:r w:rsidR="0057739F">
        <w:rPr>
          <w:rStyle w:val="webkit-html-tag"/>
        </w:rPr>
        <w:t>s to submit data to the server.</w:t>
      </w:r>
      <w:r w:rsidR="00981AFF">
        <w:rPr>
          <w:rStyle w:val="webkit-html-tag"/>
        </w:rPr>
        <w:t xml:space="preserve"> </w:t>
      </w:r>
      <w:r w:rsidR="00E277E0">
        <w:rPr>
          <w:rStyle w:val="webkit-html-tag"/>
        </w:rPr>
        <w:t>These include,</w:t>
      </w:r>
      <w:r w:rsidR="000C0E5C">
        <w:rPr>
          <w:rStyle w:val="webkit-html-tag"/>
        </w:rPr>
        <w:t xml:space="preserve"> but</w:t>
      </w:r>
      <w:r w:rsidR="00E277E0">
        <w:rPr>
          <w:rStyle w:val="webkit-html-tag"/>
        </w:rPr>
        <w:t xml:space="preserve"> are</w:t>
      </w:r>
      <w:r w:rsidR="000C0E5C">
        <w:rPr>
          <w:rStyle w:val="webkit-html-tag"/>
        </w:rPr>
        <w:t xml:space="preserve"> not limited to</w:t>
      </w:r>
      <w:r w:rsidR="00E277E0">
        <w:rPr>
          <w:rStyle w:val="webkit-html-tag"/>
        </w:rPr>
        <w:t>,</w:t>
      </w:r>
      <w:r w:rsidR="000C0E5C">
        <w:rPr>
          <w:rStyle w:val="webkit-html-tag"/>
        </w:rPr>
        <w:t xml:space="preserve"> the </w:t>
      </w:r>
      <w:r w:rsidR="00FE0C6C" w:rsidRPr="002800A8">
        <w:rPr>
          <w:rStyle w:val="webkit-html-tag"/>
          <w:rFonts w:ascii="Courier New" w:hAnsi="Courier New" w:cs="Courier New"/>
        </w:rPr>
        <w:t>&lt;</w:t>
      </w:r>
      <w:proofErr w:type="spellStart"/>
      <w:r w:rsidR="000C0E5C" w:rsidRPr="002800A8">
        <w:rPr>
          <w:rStyle w:val="webkit-html-tag"/>
          <w:rFonts w:ascii="Courier New" w:hAnsi="Courier New" w:cs="Courier New"/>
        </w:rPr>
        <w:t>te</w:t>
      </w:r>
      <w:r w:rsidR="00E277E0" w:rsidRPr="002800A8">
        <w:rPr>
          <w:rStyle w:val="webkit-html-tag"/>
          <w:rFonts w:ascii="Courier New" w:hAnsi="Courier New" w:cs="Courier New"/>
        </w:rPr>
        <w:t>xtarea</w:t>
      </w:r>
      <w:proofErr w:type="spellEnd"/>
      <w:r w:rsidR="00FE0C6C" w:rsidRPr="002800A8">
        <w:rPr>
          <w:rStyle w:val="webkit-html-tag"/>
          <w:rFonts w:ascii="Courier New" w:hAnsi="Courier New" w:cs="Courier New"/>
        </w:rPr>
        <w:t>&gt;</w:t>
      </w:r>
      <w:r w:rsidR="00E277E0">
        <w:rPr>
          <w:rStyle w:val="webkit-html-tag"/>
        </w:rPr>
        <w:t xml:space="preserve"> tag, the </w:t>
      </w:r>
      <w:r w:rsidR="00FE0C6C" w:rsidRPr="002800A8">
        <w:rPr>
          <w:rStyle w:val="webkit-html-tag"/>
          <w:rFonts w:ascii="Courier New" w:hAnsi="Courier New" w:cs="Courier New"/>
        </w:rPr>
        <w:t>&lt;</w:t>
      </w:r>
      <w:r w:rsidR="00E277E0" w:rsidRPr="002800A8">
        <w:rPr>
          <w:rStyle w:val="webkit-html-tag"/>
          <w:rFonts w:ascii="Courier New" w:hAnsi="Courier New" w:cs="Courier New"/>
        </w:rPr>
        <w:t>select</w:t>
      </w:r>
      <w:r w:rsidR="00FE0C6C" w:rsidRPr="002800A8">
        <w:rPr>
          <w:rStyle w:val="webkit-html-tag"/>
          <w:rFonts w:ascii="Courier New" w:hAnsi="Courier New" w:cs="Courier New"/>
        </w:rPr>
        <w:t>&gt;</w:t>
      </w:r>
      <w:r w:rsidR="00E277E0">
        <w:rPr>
          <w:rStyle w:val="webkit-html-tag"/>
        </w:rPr>
        <w:t xml:space="preserve"> tag and </w:t>
      </w:r>
      <w:r w:rsidR="000C0E5C">
        <w:rPr>
          <w:rStyle w:val="webkit-html-tag"/>
        </w:rPr>
        <w:t xml:space="preserve">variations of the </w:t>
      </w:r>
      <w:r w:rsidR="00FE0C6C" w:rsidRPr="002800A8">
        <w:rPr>
          <w:rStyle w:val="webkit-html-tag"/>
          <w:rFonts w:ascii="Courier New" w:hAnsi="Courier New" w:cs="Courier New"/>
        </w:rPr>
        <w:t>&lt;i</w:t>
      </w:r>
      <w:r w:rsidR="000C0E5C" w:rsidRPr="002800A8">
        <w:rPr>
          <w:rStyle w:val="webkit-html-tag"/>
          <w:rFonts w:ascii="Courier New" w:hAnsi="Courier New" w:cs="Courier New"/>
        </w:rPr>
        <w:t>nput</w:t>
      </w:r>
      <w:r w:rsidR="00FE0C6C" w:rsidRPr="002800A8">
        <w:rPr>
          <w:rStyle w:val="webkit-html-tag"/>
          <w:rFonts w:ascii="Courier New" w:hAnsi="Courier New" w:cs="Courier New"/>
        </w:rPr>
        <w:t>&gt;</w:t>
      </w:r>
      <w:r w:rsidR="000C0E5C">
        <w:rPr>
          <w:rStyle w:val="webkit-html-tag"/>
        </w:rPr>
        <w:t xml:space="preserve"> tag. </w:t>
      </w:r>
    </w:p>
    <w:p w:rsidR="000C0E5C" w:rsidRDefault="000C0E5C" w:rsidP="00E85380">
      <w:pPr>
        <w:pStyle w:val="NormalIndent"/>
        <w:rPr>
          <w:rStyle w:val="webkit-html-tag"/>
        </w:rPr>
      </w:pPr>
    </w:p>
    <w:p w:rsidR="000B1025" w:rsidRDefault="00597473" w:rsidP="0057739F">
      <w:pPr>
        <w:pStyle w:val="NormalIndent"/>
        <w:rPr>
          <w:rStyle w:val="webkit-html-tag"/>
        </w:rPr>
      </w:pPr>
      <w:r>
        <w:rPr>
          <w:rStyle w:val="webkit-html-tag"/>
        </w:rPr>
        <w:t xml:space="preserve">While </w:t>
      </w:r>
      <w:r w:rsidR="004816EA">
        <w:rPr>
          <w:rStyle w:val="webkit-html-tag"/>
        </w:rPr>
        <w:t>describing</w:t>
      </w:r>
      <w:r>
        <w:rPr>
          <w:rStyle w:val="webkit-html-tag"/>
        </w:rPr>
        <w:t xml:space="preserve"> the</w:t>
      </w:r>
      <w:r w:rsidR="00D076B4">
        <w:rPr>
          <w:rStyle w:val="webkit-html-tag"/>
        </w:rPr>
        <w:t xml:space="preserve"> complete </w:t>
      </w:r>
      <w:r w:rsidR="009A1C58">
        <w:rPr>
          <w:rStyle w:val="webkit-html-tag"/>
        </w:rPr>
        <w:t>function</w:t>
      </w:r>
      <w:r w:rsidR="004816EA">
        <w:rPr>
          <w:rStyle w:val="webkit-html-tag"/>
        </w:rPr>
        <w:t>ality</w:t>
      </w:r>
      <w:r>
        <w:rPr>
          <w:rStyle w:val="webkit-html-tag"/>
        </w:rPr>
        <w:t xml:space="preserve"> </w:t>
      </w:r>
      <w:r w:rsidR="004816EA">
        <w:rPr>
          <w:rStyle w:val="webkit-html-tag"/>
        </w:rPr>
        <w:t xml:space="preserve">of </w:t>
      </w:r>
      <w:r>
        <w:rPr>
          <w:rStyle w:val="webkit-html-tag"/>
        </w:rPr>
        <w:t xml:space="preserve">these </w:t>
      </w:r>
      <w:r w:rsidR="0039313C">
        <w:rPr>
          <w:rStyle w:val="webkit-html-tag"/>
        </w:rPr>
        <w:t xml:space="preserve">tags </w:t>
      </w:r>
      <w:r w:rsidR="00D076B4">
        <w:rPr>
          <w:rStyle w:val="webkit-html-tag"/>
        </w:rPr>
        <w:t>is outside the scope of</w:t>
      </w:r>
      <w:r>
        <w:rPr>
          <w:rStyle w:val="webkit-html-tag"/>
        </w:rPr>
        <w:t xml:space="preserve"> this manual, we will </w:t>
      </w:r>
      <w:r w:rsidR="00E277E0">
        <w:rPr>
          <w:rStyle w:val="webkit-html-tag"/>
        </w:rPr>
        <w:t>make use of</w:t>
      </w:r>
      <w:r w:rsidR="004816EA">
        <w:rPr>
          <w:rStyle w:val="webkit-html-tag"/>
        </w:rPr>
        <w:t xml:space="preserve"> the </w:t>
      </w:r>
      <w:r w:rsidR="004816EA" w:rsidRPr="002800A8">
        <w:rPr>
          <w:rStyle w:val="webkit-html-tag"/>
          <w:rFonts w:ascii="Courier New" w:hAnsi="Courier New" w:cs="Courier New"/>
        </w:rPr>
        <w:t>text</w:t>
      </w:r>
      <w:r w:rsidR="004816EA">
        <w:rPr>
          <w:rStyle w:val="webkit-html-tag"/>
        </w:rPr>
        <w:t xml:space="preserve"> and </w:t>
      </w:r>
      <w:r w:rsidR="004816EA" w:rsidRPr="002800A8">
        <w:rPr>
          <w:rStyle w:val="webkit-html-tag"/>
          <w:rFonts w:ascii="Courier New" w:hAnsi="Courier New" w:cs="Courier New"/>
        </w:rPr>
        <w:t>submit</w:t>
      </w:r>
      <w:r w:rsidR="000B1025">
        <w:rPr>
          <w:rStyle w:val="webkit-html-tag"/>
        </w:rPr>
        <w:t xml:space="preserve"> types</w:t>
      </w:r>
      <w:r w:rsidR="00E277E0">
        <w:rPr>
          <w:rStyle w:val="webkit-html-tag"/>
        </w:rPr>
        <w:t xml:space="preserve"> of the</w:t>
      </w:r>
      <w:r w:rsidR="0057739F">
        <w:rPr>
          <w:rStyle w:val="webkit-html-tag"/>
        </w:rPr>
        <w:t xml:space="preserve"> </w:t>
      </w:r>
      <w:r w:rsidR="0057739F" w:rsidRPr="002800A8">
        <w:rPr>
          <w:rStyle w:val="webkit-html-tag"/>
          <w:rFonts w:ascii="Courier New" w:hAnsi="Courier New" w:cs="Courier New"/>
        </w:rPr>
        <w:t>&lt;</w:t>
      </w:r>
      <w:r w:rsidR="00E277E0" w:rsidRPr="002800A8">
        <w:rPr>
          <w:rStyle w:val="webkit-html-tag"/>
          <w:rFonts w:ascii="Courier New" w:hAnsi="Courier New" w:cs="Courier New"/>
        </w:rPr>
        <w:t>input</w:t>
      </w:r>
      <w:r w:rsidR="0057739F" w:rsidRPr="002800A8">
        <w:rPr>
          <w:rStyle w:val="webkit-html-tag"/>
          <w:rFonts w:ascii="Courier New" w:hAnsi="Courier New" w:cs="Courier New"/>
        </w:rPr>
        <w:t>&gt;</w:t>
      </w:r>
      <w:r w:rsidR="00E277E0">
        <w:rPr>
          <w:rStyle w:val="webkit-html-tag"/>
        </w:rPr>
        <w:t xml:space="preserve"> tag</w:t>
      </w:r>
      <w:r w:rsidR="00E85380">
        <w:rPr>
          <w:rStyle w:val="webkit-html-tag"/>
        </w:rPr>
        <w:t xml:space="preserve">. </w:t>
      </w:r>
    </w:p>
    <w:p w:rsidR="00C36788" w:rsidRDefault="00C36788" w:rsidP="00D076B4">
      <w:pPr>
        <w:pStyle w:val="NormalIndent"/>
        <w:rPr>
          <w:rStyle w:val="webkit-html-tag"/>
        </w:rPr>
      </w:pPr>
    </w:p>
    <w:p w:rsidR="009F4147" w:rsidRPr="0034156E" w:rsidRDefault="00456A5F" w:rsidP="000B5BC8">
      <w:pPr>
        <w:pStyle w:val="NormalIndent"/>
        <w:rPr>
          <w:rStyle w:val="webkit-html-tag"/>
        </w:rPr>
      </w:pPr>
      <w:r>
        <w:rPr>
          <w:rStyle w:val="webkit-html-tag"/>
        </w:rPr>
        <w:t xml:space="preserve">In the case of the </w:t>
      </w:r>
      <w:r w:rsidR="0057739F" w:rsidRPr="002800A8">
        <w:rPr>
          <w:rStyle w:val="webkit-html-tag"/>
          <w:rFonts w:ascii="Courier New" w:hAnsi="Courier New" w:cs="Courier New"/>
        </w:rPr>
        <w:t>&lt;</w:t>
      </w:r>
      <w:r w:rsidRPr="002800A8">
        <w:rPr>
          <w:rStyle w:val="webkit-html-tag"/>
          <w:rFonts w:ascii="Courier New" w:hAnsi="Courier New" w:cs="Courier New"/>
        </w:rPr>
        <w:t>i</w:t>
      </w:r>
      <w:r w:rsidR="00C36788" w:rsidRPr="002800A8">
        <w:rPr>
          <w:rStyle w:val="webkit-html-tag"/>
          <w:rFonts w:ascii="Courier New" w:hAnsi="Courier New" w:cs="Courier New"/>
        </w:rPr>
        <w:t>nput</w:t>
      </w:r>
      <w:r w:rsidR="0057739F" w:rsidRPr="002800A8">
        <w:rPr>
          <w:rStyle w:val="webkit-html-tag"/>
          <w:rFonts w:ascii="Courier New" w:hAnsi="Courier New" w:cs="Courier New"/>
        </w:rPr>
        <w:t>&gt;</w:t>
      </w:r>
      <w:r w:rsidR="0057739F">
        <w:rPr>
          <w:rStyle w:val="webkit-html-tag"/>
        </w:rPr>
        <w:t xml:space="preserve"> tag, the </w:t>
      </w:r>
      <w:r w:rsidR="0057739F" w:rsidRPr="002800A8">
        <w:rPr>
          <w:rStyle w:val="webkit-html-tag"/>
          <w:rFonts w:ascii="Courier New" w:hAnsi="Courier New" w:cs="Courier New"/>
        </w:rPr>
        <w:t>type</w:t>
      </w:r>
      <w:r w:rsidR="00C36788">
        <w:rPr>
          <w:rStyle w:val="webkit-html-tag"/>
        </w:rPr>
        <w:t xml:space="preserve"> attribute allows developers to select from a number of different </w:t>
      </w:r>
      <w:r w:rsidR="0039313C">
        <w:rPr>
          <w:rStyle w:val="webkit-html-tag"/>
        </w:rPr>
        <w:t xml:space="preserve">types </w:t>
      </w:r>
      <w:r w:rsidR="00C36788">
        <w:rPr>
          <w:rStyle w:val="webkit-html-tag"/>
        </w:rPr>
        <w:t xml:space="preserve">of input controls, </w:t>
      </w:r>
      <w:r w:rsidR="0034156E">
        <w:rPr>
          <w:rStyle w:val="webkit-html-tag"/>
        </w:rPr>
        <w:t>like</w:t>
      </w:r>
      <w:r w:rsidR="00C36788">
        <w:rPr>
          <w:rStyle w:val="webkit-html-tag"/>
        </w:rPr>
        <w:t xml:space="preserve"> text boxes, check boxes or buttons.</w:t>
      </w:r>
      <w:r w:rsidR="000B5BC8">
        <w:rPr>
          <w:rStyle w:val="webkit-html-tag"/>
        </w:rPr>
        <w:t xml:space="preserve"> When </w:t>
      </w:r>
      <w:r w:rsidR="0034156E" w:rsidRPr="002800A8">
        <w:rPr>
          <w:rStyle w:val="webkit-html-attribute-name"/>
          <w:rFonts w:ascii="Courier New" w:hAnsi="Courier New" w:cs="Courier New"/>
        </w:rPr>
        <w:t>type</w:t>
      </w:r>
      <w:r w:rsidR="0034156E" w:rsidRPr="002800A8">
        <w:rPr>
          <w:rStyle w:val="webkit-html-tag"/>
          <w:rFonts w:ascii="Courier New" w:hAnsi="Courier New" w:cs="Courier New"/>
        </w:rPr>
        <w:t>="</w:t>
      </w:r>
      <w:r w:rsidR="0034156E" w:rsidRPr="002800A8">
        <w:rPr>
          <w:rStyle w:val="webkit-html-attribute-value"/>
          <w:rFonts w:ascii="Courier New" w:hAnsi="Courier New" w:cs="Courier New"/>
        </w:rPr>
        <w:t>text</w:t>
      </w:r>
      <w:r w:rsidR="0034156E" w:rsidRPr="002800A8">
        <w:rPr>
          <w:rStyle w:val="webkit-html-tag"/>
          <w:rFonts w:ascii="Courier New" w:hAnsi="Courier New" w:cs="Courier New"/>
        </w:rPr>
        <w:t>"</w:t>
      </w:r>
      <w:r w:rsidR="0034156E" w:rsidRPr="00B00226">
        <w:rPr>
          <w:rStyle w:val="webkit-html-tag"/>
          <w:rFonts w:ascii="Consolas" w:hAnsi="Consolas" w:cs="Consolas"/>
        </w:rPr>
        <w:t xml:space="preserve"> </w:t>
      </w:r>
      <w:r w:rsidR="000B5BC8">
        <w:rPr>
          <w:rStyle w:val="webkit-html-tag"/>
        </w:rPr>
        <w:t xml:space="preserve">the </w:t>
      </w:r>
      <w:r w:rsidR="0034156E" w:rsidRPr="002800A8">
        <w:rPr>
          <w:rStyle w:val="webkit-html-tag"/>
          <w:rFonts w:ascii="Courier New" w:hAnsi="Courier New" w:cs="Courier New"/>
        </w:rPr>
        <w:t>&lt;input&gt;</w:t>
      </w:r>
      <w:r w:rsidR="0034156E">
        <w:rPr>
          <w:rStyle w:val="webkit-html-tag"/>
        </w:rPr>
        <w:t xml:space="preserve"> tag renders as an editable text box</w:t>
      </w:r>
      <w:r w:rsidR="000B5BC8">
        <w:rPr>
          <w:rStyle w:val="webkit-html-tag"/>
        </w:rPr>
        <w:t>.</w:t>
      </w:r>
      <w:r>
        <w:rPr>
          <w:rStyle w:val="webkit-html-tag"/>
        </w:rPr>
        <w:t xml:space="preserve"> When </w:t>
      </w:r>
      <w:r w:rsidR="0034156E" w:rsidRPr="002800A8">
        <w:rPr>
          <w:rStyle w:val="webkit-html-attribute-name"/>
          <w:rFonts w:ascii="Courier New" w:hAnsi="Courier New" w:cs="Courier New"/>
        </w:rPr>
        <w:t>type</w:t>
      </w:r>
      <w:r w:rsidR="0034156E" w:rsidRPr="002800A8">
        <w:rPr>
          <w:rStyle w:val="webkit-html-tag"/>
          <w:rFonts w:ascii="Courier New" w:hAnsi="Courier New" w:cs="Courier New"/>
        </w:rPr>
        <w:t>="</w:t>
      </w:r>
      <w:r w:rsidR="0034156E" w:rsidRPr="002800A8">
        <w:rPr>
          <w:rStyle w:val="webkit-html-attribute-value"/>
          <w:rFonts w:ascii="Courier New" w:hAnsi="Courier New" w:cs="Courier New"/>
        </w:rPr>
        <w:t>submit</w:t>
      </w:r>
      <w:r w:rsidR="0034156E" w:rsidRPr="002800A8">
        <w:rPr>
          <w:rStyle w:val="webkit-html-tag"/>
          <w:rFonts w:ascii="Courier New" w:hAnsi="Courier New" w:cs="Courier New"/>
        </w:rPr>
        <w:t>"</w:t>
      </w:r>
      <w:r w:rsidR="0034156E">
        <w:rPr>
          <w:rStyle w:val="webkit-html-tag"/>
        </w:rPr>
        <w:t>, the tag renders as a button.</w:t>
      </w:r>
    </w:p>
    <w:p w:rsidR="000B5BC8" w:rsidRDefault="000B5BC8" w:rsidP="000B5BC8">
      <w:pPr>
        <w:pStyle w:val="NormalIndent"/>
      </w:pPr>
    </w:p>
    <w:p w:rsidR="00B00226" w:rsidRDefault="00B00226" w:rsidP="00B00226">
      <w:pPr>
        <w:pStyle w:val="Example"/>
        <w:shd w:val="clear" w:color="auto" w:fill="EEECE1" w:themeFill="background2"/>
      </w:pPr>
      <w:r>
        <w:t>A text box with the text “Beethoven”</w:t>
      </w:r>
    </w:p>
    <w:p w:rsidR="00547E65" w:rsidRPr="0032485E" w:rsidRDefault="00E249D0" w:rsidP="00B00226">
      <w:pPr>
        <w:pStyle w:val="NormalIndent"/>
        <w:shd w:val="clear" w:color="auto" w:fill="EEECE1" w:themeFill="background2"/>
        <w:rPr>
          <w:rStyle w:val="webkit-html-tag"/>
          <w:rFonts w:ascii="Consolas" w:hAnsi="Consolas" w:cs="Consolas"/>
          <w:sz w:val="16"/>
          <w:szCs w:val="16"/>
        </w:rPr>
      </w:pPr>
      <w:r w:rsidRPr="0032485E">
        <w:rPr>
          <w:rFonts w:ascii="APL385 Unicode" w:hAnsi="APL385 Unicode"/>
          <w:sz w:val="16"/>
          <w:szCs w:val="16"/>
        </w:rPr>
        <w:t xml:space="preserve">      'Name' </w:t>
      </w:r>
      <w:proofErr w:type="spellStart"/>
      <w:r w:rsidRPr="0032485E">
        <w:rPr>
          <w:rFonts w:ascii="APL385 Unicode" w:hAnsi="APL385 Unicode"/>
          <w:sz w:val="16"/>
          <w:szCs w:val="16"/>
        </w:rPr>
        <w:t>HTMLInput.Edit</w:t>
      </w:r>
      <w:proofErr w:type="spellEnd"/>
      <w:r w:rsidRPr="0032485E">
        <w:rPr>
          <w:rFonts w:ascii="APL385 Unicode" w:hAnsi="APL385 Unicode"/>
          <w:sz w:val="16"/>
          <w:szCs w:val="16"/>
        </w:rPr>
        <w:t xml:space="preserve"> 'Beethoven'</w:t>
      </w:r>
      <w:r w:rsidRPr="0032485E">
        <w:rPr>
          <w:rFonts w:ascii="APL385 Unicode" w:hAnsi="APL385 Unicode"/>
          <w:b/>
          <w:sz w:val="16"/>
          <w:szCs w:val="16"/>
        </w:rPr>
        <w:t xml:space="preserve"> </w:t>
      </w:r>
      <w:r w:rsidRPr="0032485E">
        <w:rPr>
          <w:b/>
          <w:sz w:val="16"/>
          <w:szCs w:val="16"/>
        </w:rPr>
        <w:t xml:space="preserve">      </w:t>
      </w:r>
    </w:p>
    <w:p w:rsidR="009F4147" w:rsidRPr="0032485E" w:rsidRDefault="004C43F5" w:rsidP="00B00226">
      <w:pPr>
        <w:pStyle w:val="NormalIndent"/>
        <w:shd w:val="clear" w:color="auto" w:fill="EEECE1" w:themeFill="background2"/>
        <w:rPr>
          <w:rFonts w:ascii="Consolas" w:hAnsi="Consolas" w:cs="Consolas"/>
          <w:sz w:val="16"/>
          <w:szCs w:val="16"/>
        </w:rPr>
      </w:pPr>
      <w:r w:rsidRPr="0032485E">
        <w:rPr>
          <w:rStyle w:val="webkit-html-tag"/>
          <w:rFonts w:ascii="Consolas" w:hAnsi="Consolas" w:cs="Consolas"/>
          <w:sz w:val="16"/>
          <w:szCs w:val="16"/>
        </w:rPr>
        <w:t xml:space="preserve">&lt;input </w:t>
      </w:r>
      <w:r w:rsidRPr="0032485E">
        <w:rPr>
          <w:rStyle w:val="webkit-html-attribute-name"/>
          <w:rFonts w:ascii="Consolas" w:hAnsi="Consolas" w:cs="Consolas"/>
          <w:sz w:val="16"/>
          <w:szCs w:val="16"/>
        </w:rPr>
        <w:t>type</w:t>
      </w:r>
      <w:r w:rsidRPr="0032485E">
        <w:rPr>
          <w:rStyle w:val="webkit-html-tag"/>
          <w:rFonts w:ascii="Consolas" w:hAnsi="Consolas" w:cs="Consolas"/>
          <w:sz w:val="16"/>
          <w:szCs w:val="16"/>
        </w:rPr>
        <w:t>=</w:t>
      </w:r>
      <w:r w:rsidRPr="0032485E">
        <w:rPr>
          <w:rStyle w:val="webkit-html-attribute-value"/>
          <w:rFonts w:ascii="Consolas" w:hAnsi="Consolas" w:cs="Consolas"/>
          <w:sz w:val="16"/>
          <w:szCs w:val="16"/>
        </w:rPr>
        <w:t>text</w:t>
      </w:r>
      <w:r w:rsidRPr="0032485E">
        <w:rPr>
          <w:rStyle w:val="webkit-html-tag"/>
          <w:rFonts w:ascii="Consolas" w:hAnsi="Consolas" w:cs="Consolas"/>
          <w:sz w:val="16"/>
          <w:szCs w:val="16"/>
        </w:rPr>
        <w:t xml:space="preserve"> </w:t>
      </w:r>
      <w:r w:rsidRPr="0032485E">
        <w:rPr>
          <w:rStyle w:val="webkit-html-attribute-name"/>
          <w:rFonts w:ascii="Consolas" w:hAnsi="Consolas" w:cs="Consolas"/>
          <w:sz w:val="16"/>
          <w:szCs w:val="16"/>
        </w:rPr>
        <w:t>size</w:t>
      </w:r>
      <w:r w:rsidRPr="0032485E">
        <w:rPr>
          <w:rStyle w:val="webkit-html-tag"/>
          <w:rFonts w:ascii="Consolas" w:hAnsi="Consolas" w:cs="Consolas"/>
          <w:sz w:val="16"/>
          <w:szCs w:val="16"/>
        </w:rPr>
        <w:t>=</w:t>
      </w:r>
      <w:r w:rsidRPr="0032485E">
        <w:rPr>
          <w:rStyle w:val="webkit-html-attribute-value"/>
          <w:rFonts w:ascii="Consolas" w:hAnsi="Consolas" w:cs="Consolas"/>
          <w:sz w:val="16"/>
          <w:szCs w:val="16"/>
        </w:rPr>
        <w:t>10</w:t>
      </w:r>
      <w:r w:rsidRPr="0032485E">
        <w:rPr>
          <w:rStyle w:val="webkit-html-tag"/>
          <w:rFonts w:ascii="Consolas" w:hAnsi="Consolas" w:cs="Consolas"/>
          <w:sz w:val="16"/>
          <w:szCs w:val="16"/>
        </w:rPr>
        <w:t xml:space="preserve"> </w:t>
      </w:r>
      <w:r w:rsidRPr="0032485E">
        <w:rPr>
          <w:rStyle w:val="webkit-html-attribute-name"/>
          <w:rFonts w:ascii="Consolas" w:hAnsi="Consolas" w:cs="Consolas"/>
          <w:sz w:val="16"/>
          <w:szCs w:val="16"/>
        </w:rPr>
        <w:t>id</w:t>
      </w:r>
      <w:r w:rsidRPr="0032485E">
        <w:rPr>
          <w:rStyle w:val="webkit-html-tag"/>
          <w:rFonts w:ascii="Consolas" w:hAnsi="Consolas" w:cs="Consolas"/>
          <w:sz w:val="16"/>
          <w:szCs w:val="16"/>
        </w:rPr>
        <w:t>="</w:t>
      </w:r>
      <w:r w:rsidRPr="0032485E">
        <w:rPr>
          <w:rStyle w:val="webkit-html-attribute-value"/>
          <w:rFonts w:ascii="Consolas" w:hAnsi="Consolas" w:cs="Consolas"/>
          <w:sz w:val="16"/>
          <w:szCs w:val="16"/>
        </w:rPr>
        <w:t>Name</w:t>
      </w:r>
      <w:r w:rsidRPr="0032485E">
        <w:rPr>
          <w:rStyle w:val="webkit-html-tag"/>
          <w:rFonts w:ascii="Consolas" w:hAnsi="Consolas" w:cs="Consolas"/>
          <w:sz w:val="16"/>
          <w:szCs w:val="16"/>
        </w:rPr>
        <w:t xml:space="preserve">" </w:t>
      </w:r>
      <w:r w:rsidRPr="0032485E">
        <w:rPr>
          <w:rStyle w:val="webkit-html-attribute-name"/>
          <w:rFonts w:ascii="Consolas" w:hAnsi="Consolas" w:cs="Consolas"/>
          <w:sz w:val="16"/>
          <w:szCs w:val="16"/>
        </w:rPr>
        <w:t>name</w:t>
      </w:r>
      <w:r w:rsidRPr="0032485E">
        <w:rPr>
          <w:rStyle w:val="webkit-html-tag"/>
          <w:rFonts w:ascii="Consolas" w:hAnsi="Consolas" w:cs="Consolas"/>
          <w:sz w:val="16"/>
          <w:szCs w:val="16"/>
        </w:rPr>
        <w:t>="</w:t>
      </w:r>
      <w:r w:rsidRPr="0032485E">
        <w:rPr>
          <w:rStyle w:val="webkit-html-attribute-value"/>
          <w:rFonts w:ascii="Consolas" w:hAnsi="Consolas" w:cs="Consolas"/>
          <w:sz w:val="16"/>
          <w:szCs w:val="16"/>
        </w:rPr>
        <w:t>Name</w:t>
      </w:r>
      <w:r w:rsidRPr="0032485E">
        <w:rPr>
          <w:rStyle w:val="webkit-html-tag"/>
          <w:rFonts w:ascii="Consolas" w:hAnsi="Consolas" w:cs="Consolas"/>
          <w:sz w:val="16"/>
          <w:szCs w:val="16"/>
        </w:rPr>
        <w:t xml:space="preserve">" </w:t>
      </w:r>
      <w:r w:rsidRPr="0032485E">
        <w:rPr>
          <w:rStyle w:val="webkit-html-attribute-name"/>
          <w:rFonts w:ascii="Consolas" w:hAnsi="Consolas" w:cs="Consolas"/>
          <w:sz w:val="16"/>
          <w:szCs w:val="16"/>
        </w:rPr>
        <w:t>value</w:t>
      </w:r>
      <w:r w:rsidRPr="0032485E">
        <w:rPr>
          <w:rStyle w:val="webkit-html-tag"/>
          <w:rFonts w:ascii="Consolas" w:hAnsi="Consolas" w:cs="Consolas"/>
          <w:sz w:val="16"/>
          <w:szCs w:val="16"/>
        </w:rPr>
        <w:t>="Beethoven"</w:t>
      </w:r>
      <w:r w:rsidR="00B00226" w:rsidRPr="0032485E">
        <w:rPr>
          <w:rStyle w:val="webkit-html-tag"/>
          <w:rFonts w:ascii="Consolas" w:hAnsi="Consolas" w:cs="Consolas"/>
          <w:sz w:val="16"/>
          <w:szCs w:val="16"/>
        </w:rPr>
        <w:t xml:space="preserve"> </w:t>
      </w:r>
      <w:r w:rsidRPr="0032485E">
        <w:rPr>
          <w:rStyle w:val="webkit-html-tag"/>
          <w:rFonts w:ascii="Consolas" w:hAnsi="Consolas" w:cs="Consolas"/>
          <w:sz w:val="16"/>
          <w:szCs w:val="16"/>
        </w:rPr>
        <w:t>&gt;</w:t>
      </w:r>
      <w:r w:rsidRPr="0032485E">
        <w:rPr>
          <w:rFonts w:ascii="Consolas" w:hAnsi="Consolas" w:cs="Consolas"/>
          <w:sz w:val="16"/>
          <w:szCs w:val="16"/>
        </w:rPr>
        <w:t xml:space="preserve"> </w:t>
      </w:r>
    </w:p>
    <w:p w:rsidR="00E249D0" w:rsidRPr="0032485E" w:rsidRDefault="00E249D0" w:rsidP="00B00226">
      <w:pPr>
        <w:pStyle w:val="NormalIndent"/>
        <w:shd w:val="clear" w:color="auto" w:fill="EEECE1" w:themeFill="background2"/>
        <w:rPr>
          <w:rFonts w:ascii="Consolas" w:hAnsi="Consolas" w:cs="Consolas"/>
          <w:sz w:val="16"/>
          <w:szCs w:val="16"/>
        </w:rPr>
      </w:pPr>
    </w:p>
    <w:p w:rsidR="00547E65" w:rsidRPr="0032485E" w:rsidRDefault="00E249D0" w:rsidP="00547E65">
      <w:pPr>
        <w:pStyle w:val="NormalIndent"/>
        <w:shd w:val="clear" w:color="auto" w:fill="EEECE1" w:themeFill="background2"/>
        <w:rPr>
          <w:rFonts w:ascii="Consolas" w:hAnsi="Consolas" w:cs="Consolas"/>
          <w:i/>
          <w:sz w:val="16"/>
          <w:szCs w:val="16"/>
        </w:rPr>
      </w:pPr>
      <w:r w:rsidRPr="0032485E">
        <w:rPr>
          <w:rFonts w:ascii="Consolas" w:hAnsi="Consolas" w:cs="Consolas"/>
          <w:i/>
          <w:sz w:val="16"/>
          <w:szCs w:val="16"/>
        </w:rPr>
        <w:t xml:space="preserve">    </w:t>
      </w:r>
      <w:r w:rsidR="009F4147" w:rsidRPr="0032485E">
        <w:rPr>
          <w:rFonts w:ascii="Consolas" w:hAnsi="Consolas" w:cs="Consolas"/>
          <w:i/>
          <w:noProof/>
          <w:sz w:val="16"/>
          <w:szCs w:val="16"/>
          <w:lang w:val="en-US"/>
        </w:rPr>
        <w:drawing>
          <wp:inline distT="0" distB="0" distL="0" distR="0">
            <wp:extent cx="900620" cy="296883"/>
            <wp:effectExtent l="1905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l="17925" t="47357" r="64953" b="40652"/>
                    <a:stretch>
                      <a:fillRect/>
                    </a:stretch>
                  </pic:blipFill>
                  <pic:spPr bwMode="auto">
                    <a:xfrm>
                      <a:off x="0" y="0"/>
                      <a:ext cx="900620" cy="296883"/>
                    </a:xfrm>
                    <a:prstGeom prst="rect">
                      <a:avLst/>
                    </a:prstGeom>
                    <a:noFill/>
                    <a:ln w="9525">
                      <a:noFill/>
                      <a:miter lim="800000"/>
                      <a:headEnd/>
                      <a:tailEnd/>
                    </a:ln>
                  </pic:spPr>
                </pic:pic>
              </a:graphicData>
            </a:graphic>
          </wp:inline>
        </w:drawing>
      </w:r>
    </w:p>
    <w:p w:rsidR="00547E65" w:rsidRPr="0032485E" w:rsidRDefault="00547E65" w:rsidP="00547E65">
      <w:pPr>
        <w:pStyle w:val="NormalIndent"/>
        <w:shd w:val="clear" w:color="auto" w:fill="EEECE1" w:themeFill="background2"/>
        <w:rPr>
          <w:rFonts w:ascii="Consolas" w:hAnsi="Consolas" w:cs="Consolas"/>
          <w:i/>
          <w:sz w:val="16"/>
          <w:szCs w:val="16"/>
        </w:rPr>
      </w:pPr>
    </w:p>
    <w:p w:rsidR="00F87DDD" w:rsidRDefault="004C43F5" w:rsidP="00B00226">
      <w:pPr>
        <w:pStyle w:val="Example"/>
        <w:shd w:val="clear" w:color="auto" w:fill="EEECE1" w:themeFill="background2"/>
      </w:pPr>
      <w:r>
        <w:t xml:space="preserve">A </w:t>
      </w:r>
      <w:r w:rsidR="00BD3118">
        <w:t>submit button</w:t>
      </w:r>
      <w:r w:rsidR="009F4147">
        <w:t xml:space="preserve"> with the text “Reverse”</w:t>
      </w:r>
    </w:p>
    <w:p w:rsidR="00B00226" w:rsidRPr="0032485E" w:rsidRDefault="00E249D0" w:rsidP="00B00226">
      <w:pPr>
        <w:pStyle w:val="NormalIndent"/>
        <w:shd w:val="clear" w:color="auto" w:fill="EEECE1" w:themeFill="background2"/>
        <w:rPr>
          <w:rStyle w:val="webkit-html-tag"/>
          <w:rFonts w:ascii="Consolas" w:hAnsi="Consolas" w:cs="Consolas"/>
          <w:sz w:val="16"/>
          <w:szCs w:val="16"/>
          <w:shd w:val="clear" w:color="auto" w:fill="EEECE1" w:themeFill="background2"/>
        </w:rPr>
      </w:pPr>
      <w:r w:rsidRPr="0032485E">
        <w:rPr>
          <w:rFonts w:ascii="APL385 Unicode" w:hAnsi="APL385 Unicode"/>
          <w:sz w:val="16"/>
          <w:szCs w:val="16"/>
        </w:rPr>
        <w:t xml:space="preserve">      'Action' </w:t>
      </w:r>
      <w:proofErr w:type="spellStart"/>
      <w:r w:rsidRPr="0032485E">
        <w:rPr>
          <w:rFonts w:ascii="APL385 Unicode" w:hAnsi="APL385 Unicode"/>
          <w:sz w:val="16"/>
          <w:szCs w:val="16"/>
        </w:rPr>
        <w:t>HTMLInput.Submit</w:t>
      </w:r>
      <w:proofErr w:type="spellEnd"/>
      <w:r w:rsidRPr="0032485E">
        <w:rPr>
          <w:rFonts w:ascii="APL385 Unicode" w:hAnsi="APL385 Unicode"/>
          <w:sz w:val="16"/>
          <w:szCs w:val="16"/>
        </w:rPr>
        <w:t xml:space="preserve"> 'Reverse'</w:t>
      </w:r>
      <w:r w:rsidRPr="0032485E">
        <w:rPr>
          <w:rFonts w:ascii="APL385 Unicode" w:hAnsi="APL385 Unicode"/>
          <w:b/>
          <w:sz w:val="16"/>
          <w:szCs w:val="16"/>
        </w:rPr>
        <w:t xml:space="preserve"> </w:t>
      </w:r>
      <w:r w:rsidRPr="0032485E">
        <w:rPr>
          <w:b/>
          <w:sz w:val="16"/>
          <w:szCs w:val="16"/>
        </w:rPr>
        <w:t xml:space="preserve">      </w:t>
      </w:r>
    </w:p>
    <w:p w:rsidR="004B674E" w:rsidRPr="0032485E" w:rsidRDefault="004C43F5" w:rsidP="00B00226">
      <w:pPr>
        <w:pStyle w:val="NormalIndent"/>
        <w:shd w:val="clear" w:color="auto" w:fill="EEECE1" w:themeFill="background2"/>
        <w:rPr>
          <w:rFonts w:ascii="APL385 Unicode" w:hAnsi="APL385 Unicode"/>
          <w:sz w:val="16"/>
          <w:szCs w:val="16"/>
          <w:shd w:val="clear" w:color="auto" w:fill="EEECE1" w:themeFill="background2"/>
        </w:rPr>
      </w:pPr>
      <w:r w:rsidRPr="0032485E">
        <w:rPr>
          <w:rStyle w:val="webkit-html-tag"/>
          <w:rFonts w:ascii="APL385 Unicode" w:hAnsi="APL385 Unicode" w:cs="Consolas"/>
          <w:sz w:val="16"/>
          <w:szCs w:val="16"/>
          <w:shd w:val="clear" w:color="auto" w:fill="EEECE1" w:themeFill="background2"/>
        </w:rPr>
        <w:t xml:space="preserve">&lt;input </w:t>
      </w:r>
      <w:r w:rsidRPr="0032485E">
        <w:rPr>
          <w:rStyle w:val="webkit-html-attribute-name"/>
          <w:rFonts w:ascii="APL385 Unicode" w:hAnsi="APL385 Unicode" w:cs="Consolas"/>
          <w:sz w:val="16"/>
          <w:szCs w:val="16"/>
          <w:shd w:val="clear" w:color="auto" w:fill="EEECE1" w:themeFill="background2"/>
        </w:rPr>
        <w:t>type</w:t>
      </w:r>
      <w:r w:rsidRPr="0032485E">
        <w:rPr>
          <w:rStyle w:val="webkit-html-tag"/>
          <w:rFonts w:ascii="APL385 Unicode" w:hAnsi="APL385 Unicode" w:cs="Consolas"/>
          <w:sz w:val="16"/>
          <w:szCs w:val="16"/>
          <w:shd w:val="clear" w:color="auto" w:fill="EEECE1" w:themeFill="background2"/>
        </w:rPr>
        <w:t>="</w:t>
      </w:r>
      <w:r w:rsidRPr="0032485E">
        <w:rPr>
          <w:rStyle w:val="webkit-html-attribute-value"/>
          <w:rFonts w:ascii="APL385 Unicode" w:hAnsi="APL385 Unicode" w:cs="Consolas"/>
          <w:sz w:val="16"/>
          <w:szCs w:val="16"/>
          <w:shd w:val="clear" w:color="auto" w:fill="EEECE1" w:themeFill="background2"/>
        </w:rPr>
        <w:t>submit</w:t>
      </w:r>
      <w:r w:rsidRPr="0032485E">
        <w:rPr>
          <w:rStyle w:val="webkit-html-tag"/>
          <w:rFonts w:ascii="APL385 Unicode" w:hAnsi="APL385 Unicode" w:cs="Consolas"/>
          <w:sz w:val="16"/>
          <w:szCs w:val="16"/>
          <w:shd w:val="clear" w:color="auto" w:fill="EEECE1" w:themeFill="background2"/>
        </w:rPr>
        <w:t xml:space="preserve">" </w:t>
      </w:r>
      <w:r w:rsidRPr="0032485E">
        <w:rPr>
          <w:rStyle w:val="webkit-html-attribute-name"/>
          <w:rFonts w:ascii="APL385 Unicode" w:hAnsi="APL385 Unicode" w:cs="Consolas"/>
          <w:sz w:val="16"/>
          <w:szCs w:val="16"/>
          <w:shd w:val="clear" w:color="auto" w:fill="EEECE1" w:themeFill="background2"/>
        </w:rPr>
        <w:t>name</w:t>
      </w:r>
      <w:r w:rsidRPr="0032485E">
        <w:rPr>
          <w:rStyle w:val="webkit-html-tag"/>
          <w:rFonts w:ascii="APL385 Unicode" w:hAnsi="APL385 Unicode" w:cs="Consolas"/>
          <w:sz w:val="16"/>
          <w:szCs w:val="16"/>
          <w:shd w:val="clear" w:color="auto" w:fill="EEECE1" w:themeFill="background2"/>
        </w:rPr>
        <w:t>="</w:t>
      </w:r>
      <w:r w:rsidRPr="0032485E">
        <w:rPr>
          <w:rStyle w:val="webkit-html-attribute-value"/>
          <w:rFonts w:ascii="APL385 Unicode" w:hAnsi="APL385 Unicode" w:cs="Consolas"/>
          <w:sz w:val="16"/>
          <w:szCs w:val="16"/>
          <w:shd w:val="clear" w:color="auto" w:fill="EEECE1" w:themeFill="background2"/>
        </w:rPr>
        <w:t>Action</w:t>
      </w:r>
      <w:r w:rsidRPr="0032485E">
        <w:rPr>
          <w:rStyle w:val="webkit-html-tag"/>
          <w:rFonts w:ascii="APL385 Unicode" w:hAnsi="APL385 Unicode" w:cs="Consolas"/>
          <w:sz w:val="16"/>
          <w:szCs w:val="16"/>
          <w:shd w:val="clear" w:color="auto" w:fill="EEECE1" w:themeFill="background2"/>
        </w:rPr>
        <w:t xml:space="preserve">" </w:t>
      </w:r>
      <w:r w:rsidRPr="0032485E">
        <w:rPr>
          <w:rStyle w:val="webkit-html-attribute-name"/>
          <w:rFonts w:ascii="APL385 Unicode" w:hAnsi="APL385 Unicode" w:cs="Consolas"/>
          <w:sz w:val="16"/>
          <w:szCs w:val="16"/>
          <w:shd w:val="clear" w:color="auto" w:fill="EEECE1" w:themeFill="background2"/>
        </w:rPr>
        <w:t>value</w:t>
      </w:r>
      <w:r w:rsidRPr="0032485E">
        <w:rPr>
          <w:rStyle w:val="webkit-html-tag"/>
          <w:rFonts w:ascii="APL385 Unicode" w:hAnsi="APL385 Unicode" w:cs="Consolas"/>
          <w:sz w:val="16"/>
          <w:szCs w:val="16"/>
          <w:shd w:val="clear" w:color="auto" w:fill="EEECE1" w:themeFill="background2"/>
        </w:rPr>
        <w:t>="</w:t>
      </w:r>
      <w:r w:rsidRPr="0032485E">
        <w:rPr>
          <w:rStyle w:val="webkit-html-attribute-value"/>
          <w:rFonts w:ascii="APL385 Unicode" w:hAnsi="APL385 Unicode" w:cs="Consolas"/>
          <w:sz w:val="16"/>
          <w:szCs w:val="16"/>
          <w:shd w:val="clear" w:color="auto" w:fill="EEECE1" w:themeFill="background2"/>
        </w:rPr>
        <w:t>Reverse</w:t>
      </w:r>
      <w:r w:rsidR="00B00226" w:rsidRPr="0032485E">
        <w:rPr>
          <w:rStyle w:val="webkit-html-tag"/>
          <w:rFonts w:ascii="APL385 Unicode" w:hAnsi="APL385 Unicode" w:cs="Consolas"/>
          <w:sz w:val="16"/>
          <w:szCs w:val="16"/>
          <w:shd w:val="clear" w:color="auto" w:fill="EEECE1" w:themeFill="background2"/>
        </w:rPr>
        <w:t>"</w:t>
      </w:r>
      <w:r w:rsidRPr="0032485E">
        <w:rPr>
          <w:rStyle w:val="webkit-html-tag"/>
          <w:rFonts w:ascii="APL385 Unicode" w:hAnsi="APL385 Unicode" w:cs="Consolas"/>
          <w:sz w:val="16"/>
          <w:szCs w:val="16"/>
          <w:shd w:val="clear" w:color="auto" w:fill="EEECE1" w:themeFill="background2"/>
        </w:rPr>
        <w:t>&gt;</w:t>
      </w:r>
      <w:r w:rsidRPr="0032485E">
        <w:rPr>
          <w:rFonts w:ascii="APL385 Unicode" w:hAnsi="APL385 Unicode"/>
          <w:sz w:val="16"/>
          <w:szCs w:val="16"/>
          <w:shd w:val="clear" w:color="auto" w:fill="EEECE1" w:themeFill="background2"/>
        </w:rPr>
        <w:t xml:space="preserve"> </w:t>
      </w:r>
    </w:p>
    <w:p w:rsidR="00E249D0" w:rsidRPr="0032485E" w:rsidRDefault="00E249D0" w:rsidP="00B00226">
      <w:pPr>
        <w:pStyle w:val="NormalIndent"/>
        <w:shd w:val="clear" w:color="auto" w:fill="EEECE1" w:themeFill="background2"/>
        <w:rPr>
          <w:rFonts w:ascii="APL385 Unicode" w:hAnsi="APL385 Unicode"/>
          <w:sz w:val="16"/>
          <w:szCs w:val="16"/>
        </w:rPr>
      </w:pPr>
      <w:r w:rsidRPr="0032485E">
        <w:rPr>
          <w:rFonts w:ascii="APL385 Unicode" w:hAnsi="APL385 Unicode"/>
          <w:sz w:val="16"/>
          <w:szCs w:val="16"/>
          <w:shd w:val="clear" w:color="auto" w:fill="EEECE1" w:themeFill="background2"/>
        </w:rPr>
        <w:t xml:space="preserve"> </w:t>
      </w:r>
    </w:p>
    <w:p w:rsidR="0094246F" w:rsidRPr="0032485E" w:rsidRDefault="00E249D0" w:rsidP="00B00226">
      <w:pPr>
        <w:pStyle w:val="NormalIndent"/>
        <w:shd w:val="clear" w:color="auto" w:fill="EEECE1" w:themeFill="background2"/>
        <w:rPr>
          <w:rFonts w:ascii="Consolas" w:hAnsi="Consolas" w:cs="Consolas"/>
          <w:i/>
          <w:sz w:val="16"/>
          <w:szCs w:val="16"/>
        </w:rPr>
      </w:pPr>
      <w:r w:rsidRPr="0032485E">
        <w:rPr>
          <w:rFonts w:ascii="Consolas" w:hAnsi="Consolas" w:cs="Consolas"/>
          <w:i/>
          <w:sz w:val="16"/>
          <w:szCs w:val="16"/>
        </w:rPr>
        <w:t xml:space="preserve">    </w:t>
      </w:r>
      <w:r w:rsidR="009F4147" w:rsidRPr="0032485E">
        <w:rPr>
          <w:rFonts w:ascii="Consolas" w:hAnsi="Consolas" w:cs="Consolas"/>
          <w:i/>
          <w:noProof/>
          <w:sz w:val="16"/>
          <w:szCs w:val="16"/>
          <w:lang w:val="en-US"/>
        </w:rPr>
        <w:drawing>
          <wp:inline distT="0" distB="0" distL="0" distR="0">
            <wp:extent cx="593766" cy="261258"/>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l="2570" t="63086" r="86153" b="26380"/>
                    <a:stretch>
                      <a:fillRect/>
                    </a:stretch>
                  </pic:blipFill>
                  <pic:spPr bwMode="auto">
                    <a:xfrm>
                      <a:off x="0" y="0"/>
                      <a:ext cx="593766" cy="261258"/>
                    </a:xfrm>
                    <a:prstGeom prst="rect">
                      <a:avLst/>
                    </a:prstGeom>
                    <a:noFill/>
                    <a:ln w="9525">
                      <a:noFill/>
                      <a:miter lim="800000"/>
                      <a:headEnd/>
                      <a:tailEnd/>
                    </a:ln>
                  </pic:spPr>
                </pic:pic>
              </a:graphicData>
            </a:graphic>
          </wp:inline>
        </w:drawing>
      </w:r>
    </w:p>
    <w:p w:rsidR="00547E65" w:rsidRDefault="00547E65" w:rsidP="009F4147">
      <w:pPr>
        <w:pStyle w:val="NormalIndent"/>
        <w:shd w:val="clear" w:color="auto" w:fill="EEECE1" w:themeFill="background2"/>
        <w:rPr>
          <w:rFonts w:ascii="Consolas" w:hAnsi="Consolas" w:cs="Consolas"/>
          <w:i/>
        </w:rPr>
      </w:pPr>
    </w:p>
    <w:p w:rsidR="00CF3FDE" w:rsidRDefault="00CF3FDE" w:rsidP="004B4E09">
      <w:pPr>
        <w:pStyle w:val="NormalIndent"/>
        <w:ind w:left="0"/>
      </w:pPr>
    </w:p>
    <w:p w:rsidR="00F86F1A" w:rsidRDefault="009F4147" w:rsidP="009F4147">
      <w:pPr>
        <w:pStyle w:val="Heading4"/>
      </w:pPr>
      <w:bookmarkStart w:id="90" w:name="_Toc336254009"/>
      <w:r>
        <w:t>Submitting a Form</w:t>
      </w:r>
      <w:bookmarkEnd w:id="90"/>
    </w:p>
    <w:p w:rsidR="00206001" w:rsidRDefault="00FF563A" w:rsidP="005578F6">
      <w:pPr>
        <w:pStyle w:val="NormalIndent"/>
        <w:rPr>
          <w:rStyle w:val="webkit-html-tag"/>
        </w:rPr>
      </w:pPr>
      <w:r>
        <w:rPr>
          <w:rStyle w:val="webkit-html-tag"/>
        </w:rPr>
        <w:t>When clicked, a</w:t>
      </w:r>
      <w:r w:rsidR="004B4E09">
        <w:rPr>
          <w:rStyle w:val="webkit-html-tag"/>
        </w:rPr>
        <w:t xml:space="preserve"> </w:t>
      </w:r>
      <w:r>
        <w:rPr>
          <w:rStyle w:val="webkit-html-tag"/>
        </w:rPr>
        <w:t xml:space="preserve">submit button </w:t>
      </w:r>
      <w:r w:rsidR="00D011B0">
        <w:rPr>
          <w:rStyle w:val="webkit-html-tag"/>
        </w:rPr>
        <w:t>within a form will</w:t>
      </w:r>
      <w:r>
        <w:rPr>
          <w:rStyle w:val="webkit-html-tag"/>
        </w:rPr>
        <w:t xml:space="preserve"> initiate a </w:t>
      </w:r>
      <w:r w:rsidR="00CF3FDE">
        <w:rPr>
          <w:rStyle w:val="webkit-html-tag"/>
        </w:rPr>
        <w:t>HTTP request</w:t>
      </w:r>
      <w:r>
        <w:rPr>
          <w:rStyle w:val="webkit-html-tag"/>
        </w:rPr>
        <w:t xml:space="preserve"> described by the form tags</w:t>
      </w:r>
      <w:r w:rsidR="00CF3FDE">
        <w:rPr>
          <w:rStyle w:val="webkit-html-tag"/>
        </w:rPr>
        <w:t>.</w:t>
      </w:r>
      <w:r>
        <w:rPr>
          <w:rStyle w:val="webkit-html-tag"/>
        </w:rPr>
        <w:t xml:space="preserve"> </w:t>
      </w:r>
      <w:r w:rsidR="00310CCE">
        <w:rPr>
          <w:rStyle w:val="webkit-html-tag"/>
        </w:rPr>
        <w:t>T</w:t>
      </w:r>
      <w:r>
        <w:rPr>
          <w:rStyle w:val="webkit-html-tag"/>
        </w:rPr>
        <w:t>he browser</w:t>
      </w:r>
      <w:r w:rsidR="00310CCE">
        <w:rPr>
          <w:rStyle w:val="webkit-html-tag"/>
        </w:rPr>
        <w:t xml:space="preserve"> then gathers the data of all elements that are ‘valid’ for submission. A valid submission has a control name, which is usually its </w:t>
      </w:r>
      <w:r w:rsidR="00310CCE">
        <w:rPr>
          <w:rStyle w:val="webkit-html-tag"/>
          <w:rFonts w:ascii="APL385 Unicode" w:hAnsi="APL385 Unicode"/>
        </w:rPr>
        <w:t>name</w:t>
      </w:r>
      <w:r w:rsidR="00310CCE">
        <w:rPr>
          <w:rStyle w:val="webkit-html-tag"/>
        </w:rPr>
        <w:t xml:space="preserve"> attribute, is paired with the current value of the element.</w:t>
      </w:r>
      <w:r>
        <w:rPr>
          <w:rStyle w:val="webkit-html-tag"/>
        </w:rPr>
        <w:t xml:space="preserve"> </w:t>
      </w:r>
      <w:r w:rsidR="005578F6">
        <w:rPr>
          <w:rStyle w:val="webkit-html-tag"/>
        </w:rPr>
        <w:t xml:space="preserve">These are gathered by the browser and sent via the </w:t>
      </w:r>
      <w:r w:rsidR="00310CCE">
        <w:rPr>
          <w:rStyle w:val="webkit-html-tag"/>
        </w:rPr>
        <w:t>HTTP request.</w:t>
      </w:r>
    </w:p>
    <w:p w:rsidR="005578F6" w:rsidRDefault="005578F6" w:rsidP="005578F6">
      <w:pPr>
        <w:pStyle w:val="NormalIndent"/>
        <w:rPr>
          <w:rStyle w:val="webkit-html-tag"/>
        </w:rPr>
      </w:pPr>
    </w:p>
    <w:p w:rsidR="00206001" w:rsidRDefault="00CC52F1" w:rsidP="00DD2745">
      <w:pPr>
        <w:pStyle w:val="Heading3"/>
      </w:pPr>
      <w:bookmarkStart w:id="91" w:name="_Toc336254010"/>
      <w:r>
        <w:t>7</w:t>
      </w:r>
      <w:r w:rsidR="00B81892">
        <w:t xml:space="preserve">.3 </w:t>
      </w:r>
      <w:r w:rsidR="00206001">
        <w:t xml:space="preserve">How </w:t>
      </w:r>
      <w:r w:rsidR="000A6CA7">
        <w:t>MiServer</w:t>
      </w:r>
      <w:r w:rsidR="00206001">
        <w:t xml:space="preserve"> </w:t>
      </w:r>
      <w:r w:rsidR="00A41620">
        <w:t>Gets Client</w:t>
      </w:r>
      <w:r w:rsidR="00206001">
        <w:t xml:space="preserve"> Data: </w:t>
      </w:r>
      <w:proofErr w:type="spellStart"/>
      <w:r w:rsidR="00206001" w:rsidRPr="00AA0486">
        <w:rPr>
          <w:rFonts w:ascii="APL385 Unicode" w:hAnsi="APL385 Unicode"/>
        </w:rPr>
        <w:t>HTTPRequest</w:t>
      </w:r>
      <w:bookmarkEnd w:id="91"/>
      <w:proofErr w:type="spellEnd"/>
    </w:p>
    <w:p w:rsidR="00206001" w:rsidRDefault="00A41620" w:rsidP="00206001">
      <w:pPr>
        <w:pStyle w:val="NormalIndent"/>
      </w:pPr>
      <w:r>
        <w:t xml:space="preserve">When </w:t>
      </w:r>
      <w:r w:rsidR="000A6CA7">
        <w:t>MiServer</w:t>
      </w:r>
      <w:r>
        <w:t xml:space="preserve"> </w:t>
      </w:r>
      <w:r w:rsidR="005578F6">
        <w:t xml:space="preserve">receives a resource request, it </w:t>
      </w:r>
      <w:r>
        <w:t>creates</w:t>
      </w:r>
      <w:r w:rsidR="00206001">
        <w:t xml:space="preserve"> a new instance of the class </w:t>
      </w:r>
      <w:proofErr w:type="spellStart"/>
      <w:r w:rsidR="00206001" w:rsidRPr="00291AFF">
        <w:rPr>
          <w:rFonts w:ascii="APL385 Unicode" w:hAnsi="APL385 Unicode"/>
        </w:rPr>
        <w:t>H</w:t>
      </w:r>
      <w:r w:rsidR="00D5724D" w:rsidRPr="00291AFF">
        <w:rPr>
          <w:rFonts w:ascii="APL385 Unicode" w:hAnsi="APL385 Unicode"/>
        </w:rPr>
        <w:t>TTPRequest</w:t>
      </w:r>
      <w:proofErr w:type="spellEnd"/>
      <w:r w:rsidR="00D5724D">
        <w:t>. This class parses the information</w:t>
      </w:r>
      <w:r w:rsidR="009F0CBB">
        <w:t xml:space="preserve"> contained in the request</w:t>
      </w:r>
      <w:r w:rsidR="00206001">
        <w:t xml:space="preserve"> int</w:t>
      </w:r>
      <w:r w:rsidR="005578F6">
        <w:t>o a number of fields</w:t>
      </w:r>
      <w:r w:rsidR="00291AFF">
        <w:t>. The request object is</w:t>
      </w:r>
      <w:r w:rsidR="005578F6">
        <w:t xml:space="preserve"> then passed to the MiPage</w:t>
      </w:r>
      <w:r w:rsidR="00E249D0">
        <w:t xml:space="preserve"> and</w:t>
      </w:r>
      <w:r w:rsidR="005578F6">
        <w:t xml:space="preserve"> used to format the response. </w:t>
      </w:r>
    </w:p>
    <w:p w:rsidR="00206001" w:rsidRDefault="00206001" w:rsidP="00206001">
      <w:pPr>
        <w:pStyle w:val="NormalIndent"/>
      </w:pPr>
    </w:p>
    <w:p w:rsidR="00206001" w:rsidRDefault="00A41620" w:rsidP="00206001">
      <w:pPr>
        <w:pStyle w:val="NormalIndent"/>
      </w:pPr>
      <w:r>
        <w:t>The</w:t>
      </w:r>
      <w:r w:rsidR="00957D64">
        <w:t>re are three places that</w:t>
      </w:r>
      <w:r w:rsidR="000B5F95">
        <w:t xml:space="preserve"> </w:t>
      </w:r>
      <w:r>
        <w:t>data encoded in the request</w:t>
      </w:r>
      <w:r w:rsidR="007F5C5C">
        <w:t xml:space="preserve"> </w:t>
      </w:r>
      <w:r w:rsidR="00957D64">
        <w:t>may be found, depending on how it was passed to MiServe</w:t>
      </w:r>
      <w:r w:rsidR="00CE4E22">
        <w:t>r:</w:t>
      </w:r>
      <w:r w:rsidR="00DC019D">
        <w:t xml:space="preserve"> </w:t>
      </w:r>
      <w:r w:rsidR="00CE4E22">
        <w:t>(</w:t>
      </w:r>
      <w:r w:rsidR="00DC019D">
        <w:t>Remember,</w:t>
      </w:r>
      <w:r w:rsidR="00CE4E22">
        <w:t xml:space="preserve"> the request object is always passed to</w:t>
      </w:r>
      <w:r w:rsidR="00671959">
        <w:t xml:space="preserve"> the</w:t>
      </w:r>
      <w:r w:rsidR="00CE4E22">
        <w:t xml:space="preserve"> </w:t>
      </w:r>
      <w:r w:rsidR="00CE4E22" w:rsidRPr="00671959">
        <w:rPr>
          <w:rFonts w:ascii="APL385 Unicode" w:hAnsi="APL385 Unicode"/>
        </w:rPr>
        <w:t>Render</w:t>
      </w:r>
      <w:r w:rsidR="00CE4E22">
        <w:t xml:space="preserve"> </w:t>
      </w:r>
      <w:r w:rsidR="00671959">
        <w:t xml:space="preserve">method of a MiPage </w:t>
      </w:r>
      <w:r w:rsidR="00CE4E22">
        <w:t xml:space="preserve">as the right argument </w:t>
      </w:r>
      <w:r w:rsidR="00B51153" w:rsidRPr="00B51153">
        <w:rPr>
          <w:rFonts w:ascii="APL385 Unicode" w:hAnsi="APL385 Unicode"/>
        </w:rPr>
        <w:t>req</w:t>
      </w:r>
      <w:r w:rsidR="00CE4E22">
        <w:t>.)</w:t>
      </w:r>
    </w:p>
    <w:p w:rsidR="00206001" w:rsidRDefault="00206001" w:rsidP="00206001">
      <w:pPr>
        <w:pStyle w:val="NormalIndent"/>
      </w:pPr>
    </w:p>
    <w:p w:rsidR="00C2539B" w:rsidRPr="00AA0486" w:rsidRDefault="00206001" w:rsidP="00DA38BF">
      <w:pPr>
        <w:pStyle w:val="NormalIndent"/>
        <w:numPr>
          <w:ilvl w:val="0"/>
          <w:numId w:val="4"/>
        </w:numPr>
      </w:pPr>
      <w:proofErr w:type="spellStart"/>
      <w:r w:rsidRPr="00AA0486">
        <w:rPr>
          <w:rFonts w:ascii="APL385 Unicode" w:hAnsi="APL385 Unicode"/>
        </w:rPr>
        <w:t>req.Data</w:t>
      </w:r>
      <w:proofErr w:type="spellEnd"/>
      <w:r w:rsidR="00092146" w:rsidRPr="00AA0486">
        <w:t xml:space="preserve"> - </w:t>
      </w:r>
      <w:r w:rsidR="00552870" w:rsidRPr="00AA0486">
        <w:t>a</w:t>
      </w:r>
      <w:r w:rsidRPr="00AA0486">
        <w:t xml:space="preserve">n </w:t>
      </w:r>
      <w:r w:rsidR="00A1140F" w:rsidRPr="00AA0486">
        <w:t>N x 2</w:t>
      </w:r>
      <w:r w:rsidR="00D011B0" w:rsidRPr="00AA0486">
        <w:t xml:space="preserve"> </w:t>
      </w:r>
      <w:r w:rsidR="007F5C5C" w:rsidRPr="00AA0486">
        <w:t xml:space="preserve">array of the </w:t>
      </w:r>
      <w:r w:rsidRPr="00AA0486">
        <w:t>pairs</w:t>
      </w:r>
      <w:r w:rsidR="009F0CBB" w:rsidRPr="00AA0486">
        <w:t xml:space="preserve"> sent with</w:t>
      </w:r>
      <w:r w:rsidR="007F5C5C" w:rsidRPr="00AA0486">
        <w:t>in the body of a</w:t>
      </w:r>
      <w:r w:rsidR="009F0CBB" w:rsidRPr="00AA0486">
        <w:t xml:space="preserve"> </w:t>
      </w:r>
      <w:r w:rsidR="00576A11">
        <w:t>POST</w:t>
      </w:r>
      <w:r w:rsidR="00576A11" w:rsidRPr="00AA0486">
        <w:t xml:space="preserve"> </w:t>
      </w:r>
      <w:r w:rsidR="009F0CBB" w:rsidRPr="00AA0486">
        <w:t>request</w:t>
      </w:r>
    </w:p>
    <w:p w:rsidR="00A41620" w:rsidRPr="00AA0486" w:rsidRDefault="00A41620" w:rsidP="00DA38BF">
      <w:pPr>
        <w:pStyle w:val="NormalIndent"/>
        <w:numPr>
          <w:ilvl w:val="0"/>
          <w:numId w:val="4"/>
        </w:numPr>
      </w:pPr>
      <w:proofErr w:type="spellStart"/>
      <w:r w:rsidRPr="00AA0486">
        <w:rPr>
          <w:rFonts w:ascii="APL385 Unicode" w:hAnsi="APL385 Unicode"/>
        </w:rPr>
        <w:t>reg.Arguments</w:t>
      </w:r>
      <w:proofErr w:type="spellEnd"/>
      <w:r w:rsidR="00FE0C6C" w:rsidRPr="00AA0486">
        <w:rPr>
          <w:rFonts w:ascii="Cambria Math" w:hAnsi="Cambria Math"/>
          <w:lang w:val="en-US" w:eastAsia="ja-JP"/>
        </w:rPr>
        <w:t xml:space="preserve"> </w:t>
      </w:r>
      <w:r w:rsidRPr="00AA0486">
        <w:rPr>
          <w:rFonts w:ascii="Cambria Math" w:hAnsi="Cambria Math"/>
          <w:lang w:val="en-US" w:eastAsia="ja-JP"/>
        </w:rPr>
        <w:t xml:space="preserve"> </w:t>
      </w:r>
      <w:r w:rsidR="00552870" w:rsidRPr="00AA0486">
        <w:t xml:space="preserve">- </w:t>
      </w:r>
      <w:r w:rsidR="007F5C5C" w:rsidRPr="00AA0486">
        <w:t>an N x 2array of the</w:t>
      </w:r>
      <w:r w:rsidR="00552870" w:rsidRPr="00AA0486">
        <w:t xml:space="preserve"> pairs enco</w:t>
      </w:r>
      <w:r w:rsidR="005A5865">
        <w:t>ded in the URL</w:t>
      </w:r>
    </w:p>
    <w:p w:rsidR="00206001" w:rsidRPr="009F0CBB" w:rsidRDefault="00A1140F" w:rsidP="00DA38BF">
      <w:pPr>
        <w:pStyle w:val="NormalIndent"/>
        <w:numPr>
          <w:ilvl w:val="0"/>
          <w:numId w:val="4"/>
        </w:numPr>
        <w:rPr>
          <w:b/>
        </w:rPr>
      </w:pPr>
      <w:r w:rsidRPr="00AA0486">
        <w:t>Similarly named public fields -</w:t>
      </w:r>
      <w:r>
        <w:rPr>
          <w:b/>
        </w:rPr>
        <w:t xml:space="preserve"> </w:t>
      </w:r>
      <w:r w:rsidR="00206001">
        <w:t xml:space="preserve">If a </w:t>
      </w:r>
      <w:r w:rsidR="00A04044">
        <w:t>MiPage</w:t>
      </w:r>
      <w:r w:rsidR="00206001">
        <w:t xml:space="preserve"> contains a public field </w:t>
      </w:r>
      <w:r w:rsidR="007F5C5C">
        <w:t>with the same name as the</w:t>
      </w:r>
      <w:r w:rsidR="00092146">
        <w:t xml:space="preserve"> first element of a name-value pair in </w:t>
      </w:r>
      <w:proofErr w:type="spellStart"/>
      <w:r w:rsidR="00092146" w:rsidRPr="00FE0C6C">
        <w:rPr>
          <w:rFonts w:ascii="APL385 Unicode" w:hAnsi="APL385 Unicode"/>
        </w:rPr>
        <w:t>req.Data</w:t>
      </w:r>
      <w:proofErr w:type="spellEnd"/>
      <w:r w:rsidR="007F5C5C" w:rsidRPr="00957D64">
        <w:t xml:space="preserve"> or </w:t>
      </w:r>
      <w:proofErr w:type="spellStart"/>
      <w:r w:rsidR="007F5C5C">
        <w:rPr>
          <w:rFonts w:ascii="APL385 Unicode" w:hAnsi="APL385 Unicode"/>
        </w:rPr>
        <w:t>req.Arguments</w:t>
      </w:r>
      <w:proofErr w:type="spellEnd"/>
      <w:r w:rsidR="007F5C5C">
        <w:t>, that field will be set to the value of that pair.</w:t>
      </w:r>
      <w:r w:rsidR="00092146">
        <w:t xml:space="preserve"> For example, </w:t>
      </w:r>
      <w:proofErr w:type="spellStart"/>
      <w:r w:rsidR="00DF3C64">
        <w:rPr>
          <w:rFonts w:ascii="Courier New" w:hAnsi="Courier New" w:cs="Courier New"/>
        </w:rPr>
        <w:t>R</w:t>
      </w:r>
      <w:r w:rsidR="00092146" w:rsidRPr="00DF3C64">
        <w:rPr>
          <w:rFonts w:ascii="Courier New" w:hAnsi="Courier New" w:cs="Courier New"/>
        </w:rPr>
        <w:t>eve</w:t>
      </w:r>
      <w:r w:rsidR="007F5C5C" w:rsidRPr="00DF3C64">
        <w:rPr>
          <w:rFonts w:ascii="Courier New" w:hAnsi="Courier New" w:cs="Courier New"/>
        </w:rPr>
        <w:t>rse.dyalog</w:t>
      </w:r>
      <w:proofErr w:type="spellEnd"/>
      <w:r w:rsidR="007F5C5C">
        <w:t xml:space="preserve"> produces an </w:t>
      </w:r>
      <w:r w:rsidR="007F5C5C" w:rsidRPr="002800A8">
        <w:rPr>
          <w:rFonts w:ascii="Courier New" w:hAnsi="Courier New" w:cs="Courier New"/>
        </w:rPr>
        <w:t>&lt;</w:t>
      </w:r>
      <w:r w:rsidR="00092146" w:rsidRPr="002800A8">
        <w:rPr>
          <w:rFonts w:ascii="Courier New" w:hAnsi="Courier New" w:cs="Courier New"/>
        </w:rPr>
        <w:t>input</w:t>
      </w:r>
      <w:r w:rsidR="007F5C5C" w:rsidRPr="002800A8">
        <w:rPr>
          <w:rFonts w:ascii="Courier New" w:hAnsi="Courier New" w:cs="Courier New"/>
        </w:rPr>
        <w:t>&gt;</w:t>
      </w:r>
      <w:r w:rsidR="007F5C5C">
        <w:t xml:space="preserve"> tag with </w:t>
      </w:r>
      <w:r w:rsidR="007F5C5C" w:rsidRPr="002800A8">
        <w:rPr>
          <w:rFonts w:ascii="Courier New" w:hAnsi="Courier New" w:cs="Courier New"/>
        </w:rPr>
        <w:t>Text</w:t>
      </w:r>
      <w:r w:rsidR="007F5C5C">
        <w:t xml:space="preserve"> i</w:t>
      </w:r>
      <w:r w:rsidR="00092146">
        <w:t xml:space="preserve">s its name attribute. When the server receives the value of that input tag, it sets </w:t>
      </w:r>
      <w:r w:rsidR="00D011B0">
        <w:t>the</w:t>
      </w:r>
      <w:r w:rsidR="007F5C5C">
        <w:t xml:space="preserve"> public field </w:t>
      </w:r>
      <w:r w:rsidR="007F5C5C" w:rsidRPr="007F5C5C">
        <w:rPr>
          <w:rFonts w:ascii="APL385 Unicode" w:hAnsi="APL385 Unicode"/>
        </w:rPr>
        <w:t>Text</w:t>
      </w:r>
      <w:r w:rsidR="007F5C5C">
        <w:t xml:space="preserve"> to the element’s value</w:t>
      </w:r>
      <w:r w:rsidR="00D011B0">
        <w:t xml:space="preserve"> before calling the Render </w:t>
      </w:r>
      <w:r w:rsidR="00981AFF">
        <w:t>method</w:t>
      </w:r>
    </w:p>
    <w:p w:rsidR="009F0CBB" w:rsidRPr="009F0CBB" w:rsidRDefault="009F0CBB" w:rsidP="009F0CBB">
      <w:pPr>
        <w:pStyle w:val="NormalIndent"/>
      </w:pPr>
    </w:p>
    <w:p w:rsidR="009F0CBB" w:rsidRPr="009F0CBB" w:rsidRDefault="009F0CBB" w:rsidP="009F0CBB">
      <w:pPr>
        <w:pStyle w:val="NormalIndent"/>
      </w:pPr>
      <w:proofErr w:type="spellStart"/>
      <w:r w:rsidRPr="00AA0486">
        <w:rPr>
          <w:rFonts w:ascii="APL385 Unicode" w:hAnsi="APL385 Unicode"/>
        </w:rPr>
        <w:t>HTTPRequest</w:t>
      </w:r>
      <w:proofErr w:type="spellEnd"/>
      <w:r w:rsidRPr="009F0CBB">
        <w:t xml:space="preserve"> </w:t>
      </w:r>
      <w:r>
        <w:t>also constructs the HTTP</w:t>
      </w:r>
      <w:r w:rsidR="00291AFF">
        <w:t xml:space="preserve"> response. A</w:t>
      </w:r>
      <w:r>
        <w:t xml:space="preserve"> character vector </w:t>
      </w:r>
      <w:r w:rsidR="00C2539B">
        <w:t xml:space="preserve">of </w:t>
      </w:r>
      <w:r w:rsidR="00BC3737">
        <w:t>HTML</w:t>
      </w:r>
      <w:r w:rsidR="00C2539B">
        <w:t xml:space="preserve"> is passed to </w:t>
      </w:r>
      <w:proofErr w:type="spellStart"/>
      <w:r w:rsidR="00C2539B" w:rsidRPr="00FE0C6C">
        <w:rPr>
          <w:rFonts w:ascii="APL385 Unicode" w:hAnsi="APL385 Unicode"/>
        </w:rPr>
        <w:t>req.Return</w:t>
      </w:r>
      <w:proofErr w:type="spellEnd"/>
      <w:r w:rsidR="00C2539B" w:rsidRPr="00FE0C6C">
        <w:rPr>
          <w:rFonts w:ascii="APL385 Unicode" w:hAnsi="APL385 Unicode"/>
        </w:rPr>
        <w:t xml:space="preserve"> </w:t>
      </w:r>
      <w:r w:rsidR="00C2539B">
        <w:t xml:space="preserve">at the end of the </w:t>
      </w:r>
      <w:r w:rsidR="00B51153" w:rsidRPr="00B51153">
        <w:rPr>
          <w:rFonts w:ascii="APL385 Unicode" w:hAnsi="APL385 Unicode"/>
        </w:rPr>
        <w:t>Render</w:t>
      </w:r>
      <w:r w:rsidR="00B51153">
        <w:t xml:space="preserve"> m</w:t>
      </w:r>
      <w:r w:rsidR="00C2539B">
        <w:t>ethod</w:t>
      </w:r>
      <w:r w:rsidR="00291AFF">
        <w:t xml:space="preserve"> which</w:t>
      </w:r>
      <w:r w:rsidR="00B51153">
        <w:t xml:space="preserve"> </w:t>
      </w:r>
      <w:r w:rsidR="00291AFF">
        <w:t>stores it</w:t>
      </w:r>
      <w:r w:rsidR="00B51153">
        <w:t xml:space="preserve"> in </w:t>
      </w:r>
      <w:r w:rsidR="00B51153" w:rsidRPr="00B51153">
        <w:rPr>
          <w:rFonts w:ascii="APL385 Unicode" w:hAnsi="APL385 Unicode"/>
        </w:rPr>
        <w:t>req.Response.HTML</w:t>
      </w:r>
      <w:r w:rsidR="00C2539B">
        <w:t>.</w:t>
      </w:r>
      <w:r w:rsidR="0038009D" w:rsidRPr="0038009D">
        <w:t xml:space="preserve"> </w:t>
      </w:r>
      <w:r w:rsidR="00291AFF">
        <w:t xml:space="preserve"> A reference for</w:t>
      </w:r>
      <w:r w:rsidR="0038009D">
        <w:t xml:space="preserve"> the </w:t>
      </w:r>
      <w:proofErr w:type="spellStart"/>
      <w:r w:rsidR="00D011B0" w:rsidRPr="00AA0486">
        <w:rPr>
          <w:rFonts w:ascii="APL385 Unicode" w:hAnsi="APL385 Unicode"/>
        </w:rPr>
        <w:t>HTTPRequest</w:t>
      </w:r>
      <w:proofErr w:type="spellEnd"/>
      <w:r w:rsidR="00291AFF" w:rsidRPr="00291AFF">
        <w:t xml:space="preserve"> </w:t>
      </w:r>
      <w:r w:rsidR="0038009D" w:rsidRPr="00291AFF">
        <w:t>c</w:t>
      </w:r>
      <w:r w:rsidR="00291AFF" w:rsidRPr="00291AFF">
        <w:t xml:space="preserve">lass is available </w:t>
      </w:r>
      <w:r w:rsidR="00AE075B">
        <w:t>in Appendix G</w:t>
      </w:r>
      <w:r w:rsidR="0038009D">
        <w:t>.</w:t>
      </w:r>
    </w:p>
    <w:p w:rsidR="00EE2197" w:rsidRPr="00C21214" w:rsidRDefault="00A815A8" w:rsidP="00EE2197">
      <w:pPr>
        <w:pStyle w:val="Heading1"/>
      </w:pPr>
      <w:r>
        <w:t xml:space="preserve">C H A P T E R   </w:t>
      </w:r>
      <w:r w:rsidR="00CE4E22">
        <w:t>8</w:t>
      </w:r>
    </w:p>
    <w:p w:rsidR="00EE2197" w:rsidRDefault="000A6CA7" w:rsidP="00EE2197">
      <w:pPr>
        <w:pStyle w:val="SectionTitle"/>
      </w:pPr>
      <w:bookmarkStart w:id="92" w:name="_Toc336254011"/>
      <w:r>
        <w:t>MiServer</w:t>
      </w:r>
      <w:r w:rsidR="009209E6">
        <w:t xml:space="preserve"> </w:t>
      </w:r>
      <w:r w:rsidR="00AE63BC">
        <w:t>Skins</w:t>
      </w:r>
      <w:bookmarkEnd w:id="92"/>
    </w:p>
    <w:p w:rsidR="00B6528C" w:rsidRDefault="00CC52F1" w:rsidP="006E5E27">
      <w:pPr>
        <w:pStyle w:val="Heading3"/>
      </w:pPr>
      <w:bookmarkStart w:id="93" w:name="_Toc336254012"/>
      <w:r>
        <w:t>8</w:t>
      </w:r>
      <w:r w:rsidR="009209E6">
        <w:t>.1</w:t>
      </w:r>
      <w:r w:rsidR="0092448B">
        <w:t xml:space="preserve"> </w:t>
      </w:r>
      <w:r w:rsidR="00AE63BC">
        <w:t>Customizing your</w:t>
      </w:r>
      <w:r w:rsidR="00A11860">
        <w:t xml:space="preserve"> MiServer</w:t>
      </w:r>
      <w:bookmarkEnd w:id="93"/>
    </w:p>
    <w:p w:rsidR="0092448B" w:rsidRDefault="00B6528C" w:rsidP="0092448B">
      <w:pPr>
        <w:pStyle w:val="NormalIndent"/>
      </w:pPr>
      <w:r>
        <w:t xml:space="preserve">An installation of MiServer can host multiple sites, each with completely different </w:t>
      </w:r>
      <w:r w:rsidR="00DE16D3">
        <w:t>behavior</w:t>
      </w:r>
      <w:r>
        <w:t>s.</w:t>
      </w:r>
      <w:r w:rsidR="006E5E27">
        <w:t xml:space="preserve"> To accomplish this, MiServer is fully editable and designed with extension in mind. Almost every component of the MiServer is stored as a</w:t>
      </w:r>
      <w:r w:rsidR="000C29BC">
        <w:t xml:space="preserve"> </w:t>
      </w:r>
      <w:r w:rsidR="000C29BC" w:rsidRPr="00A613C4">
        <w:rPr>
          <w:rFonts w:ascii="Courier New" w:hAnsi="Courier New" w:cs="Courier New"/>
        </w:rPr>
        <w:t>.</w:t>
      </w:r>
      <w:proofErr w:type="spellStart"/>
      <w:r w:rsidR="000C29BC" w:rsidRPr="00A613C4">
        <w:rPr>
          <w:rFonts w:ascii="Courier New" w:hAnsi="Courier New" w:cs="Courier New"/>
        </w:rPr>
        <w:t>dyalog</w:t>
      </w:r>
      <w:proofErr w:type="spellEnd"/>
      <w:r w:rsidR="006E5E27">
        <w:t xml:space="preserve"> scripted file, meaning that core files and user generated files alike can be modified both in the Dyalog session and from most text editors.</w:t>
      </w:r>
    </w:p>
    <w:p w:rsidR="00965683" w:rsidRDefault="00965683" w:rsidP="0092448B">
      <w:pPr>
        <w:pStyle w:val="NormalIndent"/>
      </w:pPr>
    </w:p>
    <w:p w:rsidR="00B6710D" w:rsidRDefault="006E5E27" w:rsidP="00B6710D">
      <w:pPr>
        <w:pStyle w:val="NormalIndent"/>
      </w:pPr>
      <w:r>
        <w:t>While we encourage everyone to explore the core files, it is likely that you will be using the core capacities</w:t>
      </w:r>
      <w:r w:rsidR="00B6710D">
        <w:t xml:space="preserve"> for server function with some site specific </w:t>
      </w:r>
      <w:r w:rsidR="00DE16D3">
        <w:t>behavior</w:t>
      </w:r>
      <w:r w:rsidR="00B6710D">
        <w:t xml:space="preserve"> modifications. As we have seen with </w:t>
      </w:r>
      <w:proofErr w:type="spellStart"/>
      <w:r w:rsidR="00B6710D">
        <w:t>MiPages</w:t>
      </w:r>
      <w:proofErr w:type="spellEnd"/>
      <w:r w:rsidR="00B6710D">
        <w:t xml:space="preserve">, the object oriented nature of MiServer will come in handy for this with the ‘MiServer skin’ a class derived from the </w:t>
      </w:r>
      <w:r w:rsidR="00B6710D" w:rsidRPr="00B6710D">
        <w:rPr>
          <w:rFonts w:ascii="APL385 Unicode" w:hAnsi="APL385 Unicode"/>
        </w:rPr>
        <w:t>MildServer</w:t>
      </w:r>
      <w:r w:rsidR="00B6710D">
        <w:t xml:space="preserve"> class.</w:t>
      </w:r>
      <w:r w:rsidR="00F52428">
        <w:t xml:space="preserve"> We will look at the development and implementation of a MiServer skin.</w:t>
      </w:r>
    </w:p>
    <w:p w:rsidR="006D0407" w:rsidRDefault="00CC52F1" w:rsidP="00D77CE6">
      <w:pPr>
        <w:pStyle w:val="Heading3"/>
      </w:pPr>
      <w:bookmarkStart w:id="94" w:name="_Toc336254013"/>
      <w:r>
        <w:t>8</w:t>
      </w:r>
      <w:r w:rsidR="0092448B">
        <w:t>.2</w:t>
      </w:r>
      <w:r w:rsidR="00454884">
        <w:t xml:space="preserve"> </w:t>
      </w:r>
      <w:r w:rsidR="0038009D">
        <w:t xml:space="preserve">MiServer Skins: </w:t>
      </w:r>
      <w:r w:rsidR="00AE63BC">
        <w:t>Spicing up</w:t>
      </w:r>
      <w:r w:rsidR="0038009D">
        <w:t xml:space="preserve"> </w:t>
      </w:r>
      <w:r w:rsidR="00AE63BC">
        <w:t xml:space="preserve">the </w:t>
      </w:r>
      <w:r w:rsidR="0038009D" w:rsidRPr="00AE63BC">
        <w:rPr>
          <w:rFonts w:ascii="APL385 Unicode" w:hAnsi="APL385 Unicode"/>
        </w:rPr>
        <w:t>MildServer</w:t>
      </w:r>
      <w:r w:rsidR="00AE63BC">
        <w:t xml:space="preserve"> class</w:t>
      </w:r>
      <w:bookmarkEnd w:id="94"/>
    </w:p>
    <w:p w:rsidR="00435D08" w:rsidRDefault="006D0407" w:rsidP="00435D08">
      <w:pPr>
        <w:pStyle w:val="NormalIndent"/>
      </w:pPr>
      <w:r>
        <w:t xml:space="preserve">The </w:t>
      </w:r>
      <w:r w:rsidRPr="006D0407">
        <w:rPr>
          <w:rFonts w:ascii="APL385 Unicode" w:hAnsi="APL385 Unicode"/>
        </w:rPr>
        <w:t>MildServer</w:t>
      </w:r>
      <w:r w:rsidR="00AE63BC">
        <w:t xml:space="preserve"> base class contains the core server functionality. </w:t>
      </w:r>
      <w:r w:rsidR="00B6528C">
        <w:t xml:space="preserve">You can set </w:t>
      </w:r>
      <w:r w:rsidR="00F52428">
        <w:t xml:space="preserve">the </w:t>
      </w:r>
      <w:proofErr w:type="spellStart"/>
      <w:r w:rsidR="00F52428" w:rsidRPr="00A85F93">
        <w:rPr>
          <w:rFonts w:ascii="Courier New" w:hAnsi="Courier New" w:cs="Courier New"/>
        </w:rPr>
        <w:t>C</w:t>
      </w:r>
      <w:r w:rsidR="00B6528C" w:rsidRPr="00A85F93">
        <w:rPr>
          <w:rFonts w:ascii="Courier New" w:hAnsi="Courier New" w:cs="Courier New"/>
        </w:rPr>
        <w:t>lass</w:t>
      </w:r>
      <w:r w:rsidR="00C16B38" w:rsidRPr="00A85F93">
        <w:rPr>
          <w:rFonts w:ascii="Courier New" w:hAnsi="Courier New" w:cs="Courier New"/>
        </w:rPr>
        <w:t>Name</w:t>
      </w:r>
      <w:proofErr w:type="spellEnd"/>
      <w:r w:rsidR="00C16B38">
        <w:t xml:space="preserve"> parameter</w:t>
      </w:r>
      <w:r w:rsidR="00B6528C">
        <w:t xml:space="preserve"> </w:t>
      </w:r>
      <w:r w:rsidR="000B5F95">
        <w:t xml:space="preserve">within </w:t>
      </w:r>
      <w:r w:rsidR="00B6528C" w:rsidRPr="001D608B">
        <w:rPr>
          <w:rFonts w:ascii="Courier New" w:hAnsi="Courier New" w:cs="Courier New"/>
        </w:rPr>
        <w:t>Server.xml</w:t>
      </w:r>
      <w:r w:rsidR="00B6528C">
        <w:t xml:space="preserve"> </w:t>
      </w:r>
      <w:r w:rsidR="00C16B38">
        <w:t xml:space="preserve">to </w:t>
      </w:r>
      <w:r w:rsidR="00C16B38" w:rsidRPr="001D608B">
        <w:rPr>
          <w:rFonts w:ascii="Courier New" w:hAnsi="Courier New" w:cs="Courier New"/>
        </w:rPr>
        <w:t>MildServer</w:t>
      </w:r>
      <w:r w:rsidR="00C16B38">
        <w:t xml:space="preserve"> </w:t>
      </w:r>
      <w:r w:rsidR="000B5F95">
        <w:t xml:space="preserve">to use its server </w:t>
      </w:r>
      <w:r w:rsidR="00DE16D3">
        <w:t>behavior</w:t>
      </w:r>
      <w:r w:rsidR="009C3674">
        <w:t>s but</w:t>
      </w:r>
      <w:r w:rsidR="001D608B">
        <w:t xml:space="preserve"> a</w:t>
      </w:r>
      <w:r w:rsidR="00435D08">
        <w:t>s</w:t>
      </w:r>
      <w:r w:rsidR="001D608B">
        <w:t xml:space="preserve"> the name suggests</w:t>
      </w:r>
      <w:r w:rsidR="00435D08">
        <w:t>, it i</w:t>
      </w:r>
      <w:r w:rsidR="001D608B">
        <w:t xml:space="preserve">s </w:t>
      </w:r>
      <w:r w:rsidR="00A67AFE">
        <w:t xml:space="preserve">a </w:t>
      </w:r>
      <w:r w:rsidR="001D608B">
        <w:t>‘mild’</w:t>
      </w:r>
      <w:r w:rsidR="00A67AFE">
        <w:t xml:space="preserve"> version of the</w:t>
      </w:r>
      <w:r w:rsidR="001D608B">
        <w:t xml:space="preserve"> </w:t>
      </w:r>
      <w:r w:rsidR="009C3674">
        <w:t>server has only very basic functionality</w:t>
      </w:r>
      <w:r w:rsidR="00435D08">
        <w:t>.</w:t>
      </w:r>
    </w:p>
    <w:p w:rsidR="00435D08" w:rsidRDefault="00435D08" w:rsidP="00435D08">
      <w:pPr>
        <w:pStyle w:val="NormalIndent"/>
      </w:pPr>
    </w:p>
    <w:p w:rsidR="008F61AE" w:rsidRDefault="00435D08" w:rsidP="00493C89">
      <w:pPr>
        <w:pStyle w:val="NormalIndent"/>
      </w:pPr>
      <w:r>
        <w:t>More complex</w:t>
      </w:r>
      <w:r w:rsidR="006D0407">
        <w:t>,</w:t>
      </w:r>
      <w:r>
        <w:t xml:space="preserve"> and frankly more useful, servers require a bit of forethought and the use of a class derived from the </w:t>
      </w:r>
      <w:r w:rsidRPr="00435D08">
        <w:rPr>
          <w:rFonts w:ascii="APL385 Unicode" w:hAnsi="APL385 Unicode"/>
        </w:rPr>
        <w:t>MildServer</w:t>
      </w:r>
      <w:r>
        <w:t xml:space="preserve"> base class. This is called the MiServer ‘skin’.</w:t>
      </w:r>
      <w:r w:rsidR="006D0407">
        <w:t xml:space="preserve"> </w:t>
      </w:r>
      <w:r w:rsidR="000D6885">
        <w:t xml:space="preserve">The skin can override one or more methods in </w:t>
      </w:r>
      <w:r w:rsidRPr="000D6885">
        <w:rPr>
          <w:rFonts w:ascii="APL385 Unicode" w:hAnsi="APL385 Unicode"/>
        </w:rPr>
        <w:t>MildServer</w:t>
      </w:r>
      <w:r w:rsidR="00D77CE6">
        <w:t xml:space="preserve">, </w:t>
      </w:r>
      <w:r w:rsidR="000D6885">
        <w:t>which modifies</w:t>
      </w:r>
      <w:r w:rsidR="006D0407">
        <w:t xml:space="preserve"> the </w:t>
      </w:r>
      <w:r w:rsidR="00DE16D3">
        <w:t>behavior</w:t>
      </w:r>
      <w:r w:rsidR="006D0407">
        <w:t xml:space="preserve"> of your server without touching the </w:t>
      </w:r>
      <w:r w:rsidR="00D77CE6">
        <w:t xml:space="preserve">core </w:t>
      </w:r>
      <w:r w:rsidR="006D0407">
        <w:t>code.</w:t>
      </w:r>
      <w:r w:rsidR="00D77CE6">
        <w:t xml:space="preserve"> </w:t>
      </w:r>
    </w:p>
    <w:p w:rsidR="008F61AE" w:rsidRDefault="008F61AE" w:rsidP="000D6885">
      <w:pPr>
        <w:pStyle w:val="NormalIndent"/>
      </w:pPr>
    </w:p>
    <w:p w:rsidR="00235445" w:rsidRDefault="00D77CE6" w:rsidP="00493C89">
      <w:pPr>
        <w:pStyle w:val="NormalIndent"/>
      </w:pPr>
      <w:r>
        <w:t xml:space="preserve">The following sections are </w:t>
      </w:r>
      <w:r w:rsidR="00235445">
        <w:t>description</w:t>
      </w:r>
      <w:r>
        <w:t>s</w:t>
      </w:r>
      <w:r w:rsidR="00235445">
        <w:t xml:space="preserve"> of the </w:t>
      </w:r>
      <w:proofErr w:type="spellStart"/>
      <w:r w:rsidR="00235445">
        <w:t>overridable</w:t>
      </w:r>
      <w:proofErr w:type="spellEnd"/>
      <w:r w:rsidR="00235445">
        <w:t xml:space="preserve"> </w:t>
      </w:r>
      <w:r w:rsidR="0038009D">
        <w:t>method</w:t>
      </w:r>
      <w:r>
        <w:t xml:space="preserve">s, including the </w:t>
      </w:r>
      <w:r w:rsidR="00DE16D3">
        <w:t>behavior</w:t>
      </w:r>
      <w:r>
        <w:t>s in the MiServer skin,</w:t>
      </w:r>
      <w:r w:rsidR="00235445">
        <w:t xml:space="preserve"> </w:t>
      </w:r>
      <w:proofErr w:type="spellStart"/>
      <w:r w:rsidR="000D6885" w:rsidRPr="00A85F93">
        <w:rPr>
          <w:rFonts w:ascii="APL385 Unicode" w:hAnsi="APL385 Unicode"/>
        </w:rPr>
        <w:t>DemoServer</w:t>
      </w:r>
      <w:proofErr w:type="spellEnd"/>
      <w:r w:rsidR="000D6885">
        <w:t>.</w:t>
      </w:r>
    </w:p>
    <w:p w:rsidR="00493C89" w:rsidRDefault="00493C89" w:rsidP="00493C89">
      <w:pPr>
        <w:pStyle w:val="NormalIndent"/>
      </w:pPr>
    </w:p>
    <w:p w:rsidR="009209E6" w:rsidRDefault="009209E6" w:rsidP="00D566F2">
      <w:pPr>
        <w:pStyle w:val="Heading4"/>
      </w:pPr>
      <w:bookmarkStart w:id="95" w:name="_Toc336254014"/>
      <w:r>
        <w:t xml:space="preserve">Session </w:t>
      </w:r>
      <w:r w:rsidR="004631C6">
        <w:t>Handling</w:t>
      </w:r>
      <w:bookmarkEnd w:id="95"/>
    </w:p>
    <w:p w:rsidR="00BB0D2E" w:rsidRDefault="00CF598D" w:rsidP="00326B6D">
      <w:pPr>
        <w:pStyle w:val="NormalIndent"/>
      </w:pPr>
      <w:r>
        <w:t xml:space="preserve">If session handling is enabled, as described in </w:t>
      </w:r>
      <w:r w:rsidR="00A85F93">
        <w:t>chapter 8</w:t>
      </w:r>
      <w:r>
        <w:t xml:space="preserve">, </w:t>
      </w:r>
      <w:proofErr w:type="spellStart"/>
      <w:r w:rsidRPr="00222431">
        <w:rPr>
          <w:rFonts w:ascii="APL385 Unicode" w:hAnsi="APL385 Unicode"/>
        </w:rPr>
        <w:t>onSessionStart</w:t>
      </w:r>
      <w:proofErr w:type="spellEnd"/>
      <w:r>
        <w:t xml:space="preserve"> should perform any processing necessary when a new session is created. Similarly, </w:t>
      </w:r>
      <w:proofErr w:type="spellStart"/>
      <w:r w:rsidR="009B49E0" w:rsidRPr="00222431">
        <w:rPr>
          <w:rFonts w:ascii="APL385 Unicode" w:hAnsi="APL385 Unicode"/>
        </w:rPr>
        <w:t>onSessionEnd</w:t>
      </w:r>
      <w:proofErr w:type="spellEnd"/>
      <w:r w:rsidR="009B49E0">
        <w:t xml:space="preserve"> </w:t>
      </w:r>
      <w:r>
        <w:t>should perform any processing when a session ends.</w:t>
      </w:r>
      <w:r w:rsidR="00326B6D">
        <w:t xml:space="preserve"> The session handler packaged with </w:t>
      </w:r>
      <w:r w:rsidR="000A6CA7">
        <w:t>MiServer</w:t>
      </w:r>
      <w:r w:rsidR="00326B6D">
        <w:t xml:space="preserve">, </w:t>
      </w:r>
      <w:proofErr w:type="spellStart"/>
      <w:r w:rsidR="00326B6D" w:rsidRPr="00AA0486">
        <w:rPr>
          <w:rFonts w:ascii="APL385 Unicode" w:hAnsi="APL385 Unicode"/>
        </w:rPr>
        <w:t>SimpleSessions</w:t>
      </w:r>
      <w:proofErr w:type="spellEnd"/>
      <w:r w:rsidR="00326B6D">
        <w:t xml:space="preserve">, calls these functions. </w:t>
      </w:r>
    </w:p>
    <w:p w:rsidR="00326B6D" w:rsidRDefault="00326B6D" w:rsidP="00326B6D">
      <w:pPr>
        <w:pStyle w:val="NormalIndent"/>
      </w:pPr>
    </w:p>
    <w:p w:rsidR="009B49E0" w:rsidRDefault="009B49E0" w:rsidP="002D695B">
      <w:pPr>
        <w:pStyle w:val="NormalIndent"/>
      </w:pPr>
      <w:proofErr w:type="spellStart"/>
      <w:r w:rsidRPr="00222431">
        <w:rPr>
          <w:rFonts w:ascii="APL385 Unicode" w:hAnsi="APL385 Unicode"/>
        </w:rPr>
        <w:t>DemoServer.onSessionStart</w:t>
      </w:r>
      <w:proofErr w:type="spellEnd"/>
      <w:r>
        <w:t xml:space="preserve"> and </w:t>
      </w:r>
      <w:proofErr w:type="spellStart"/>
      <w:r w:rsidRPr="00222431">
        <w:rPr>
          <w:rFonts w:ascii="APL385 Unicode" w:hAnsi="APL385 Unicode"/>
        </w:rPr>
        <w:t>DemoServer.onSessionEnd</w:t>
      </w:r>
      <w:proofErr w:type="spellEnd"/>
      <w:r>
        <w:t xml:space="preserve"> </w:t>
      </w:r>
      <w:r w:rsidR="00D011B0">
        <w:t xml:space="preserve">simply </w:t>
      </w:r>
      <w:r>
        <w:t>produce log entries.</w:t>
      </w:r>
    </w:p>
    <w:p w:rsidR="00D566F2" w:rsidRPr="00D566F2" w:rsidRDefault="00D566F2" w:rsidP="00D566F2">
      <w:pPr>
        <w:pStyle w:val="NormalIndent"/>
      </w:pPr>
    </w:p>
    <w:p w:rsidR="00D566F2" w:rsidRDefault="00BC3737" w:rsidP="0092448B">
      <w:pPr>
        <w:pStyle w:val="Heading4"/>
      </w:pPr>
      <w:bookmarkStart w:id="96" w:name="_Toc336254015"/>
      <w:r>
        <w:t>HTML</w:t>
      </w:r>
      <w:r w:rsidR="009209E6">
        <w:t xml:space="preserve"> Wrapping</w:t>
      </w:r>
      <w:bookmarkEnd w:id="96"/>
    </w:p>
    <w:p w:rsidR="00BB0D2E" w:rsidRDefault="00704EB0" w:rsidP="008921AE">
      <w:pPr>
        <w:pStyle w:val="NormalIndent"/>
      </w:pPr>
      <w:proofErr w:type="spellStart"/>
      <w:r>
        <w:rPr>
          <w:rFonts w:ascii="APL385 Unicode" w:hAnsi="APL385 Unicode"/>
        </w:rPr>
        <w:t>MildServer.</w:t>
      </w:r>
      <w:r w:rsidR="00326B6D" w:rsidRPr="009942EB">
        <w:rPr>
          <w:rFonts w:ascii="APL385 Unicode" w:hAnsi="APL385 Unicode"/>
        </w:rPr>
        <w:t>Wrap</w:t>
      </w:r>
      <w:proofErr w:type="spellEnd"/>
      <w:r w:rsidR="00326B6D">
        <w:t xml:space="preserve"> takes </w:t>
      </w:r>
      <w:r w:rsidR="00E97E40">
        <w:t>the</w:t>
      </w:r>
      <w:r w:rsidR="00326B6D">
        <w:t xml:space="preserve"> HTTP request object</w:t>
      </w:r>
      <w:r w:rsidR="00E97E40">
        <w:t xml:space="preserve"> after it has passed through the MildPage</w:t>
      </w:r>
      <w:r w:rsidR="00326B6D">
        <w:t xml:space="preserve"> and performs final processing on the response. </w:t>
      </w:r>
      <w:r w:rsidR="008921AE">
        <w:t xml:space="preserve">While it is possible to set up a MiSite so that each page generates the entire HTML document, </w:t>
      </w:r>
      <w:r w:rsidR="00326B6D" w:rsidRPr="009942EB">
        <w:rPr>
          <w:rFonts w:ascii="APL385 Unicode" w:hAnsi="APL385 Unicode"/>
        </w:rPr>
        <w:t>Wrap</w:t>
      </w:r>
      <w:r w:rsidR="00326B6D">
        <w:t xml:space="preserve"> can be used to implement a consistent look and feel across all pages of your </w:t>
      </w:r>
      <w:r w:rsidR="00A04044">
        <w:t>MiSite</w:t>
      </w:r>
      <w:r w:rsidR="00326B6D">
        <w:t>.</w:t>
      </w:r>
    </w:p>
    <w:p w:rsidR="00BB0D2E" w:rsidRDefault="00BB0D2E" w:rsidP="009B49E0">
      <w:pPr>
        <w:pStyle w:val="NormalIndent"/>
      </w:pPr>
    </w:p>
    <w:p w:rsidR="002D695B" w:rsidRDefault="009B49E0" w:rsidP="009B49E0">
      <w:pPr>
        <w:pStyle w:val="NormalIndent"/>
      </w:pPr>
      <w:proofErr w:type="spellStart"/>
      <w:r w:rsidRPr="00222431">
        <w:rPr>
          <w:rFonts w:ascii="APL385 Unicode" w:hAnsi="APL385 Unicode"/>
        </w:rPr>
        <w:t>DemoServer.Wrap</w:t>
      </w:r>
      <w:proofErr w:type="spellEnd"/>
      <w:r w:rsidR="00BB0D2E">
        <w:t xml:space="preserve"> </w:t>
      </w:r>
      <w:r w:rsidR="00204D09">
        <w:t>takes the HTML which was passed to the request obj</w:t>
      </w:r>
      <w:r w:rsidR="008921AE">
        <w:t xml:space="preserve">ect at the end of the </w:t>
      </w:r>
      <w:proofErr w:type="spellStart"/>
      <w:r w:rsidR="008921AE">
        <w:t>MiPage’s</w:t>
      </w:r>
      <w:proofErr w:type="spellEnd"/>
      <w:r w:rsidR="008921AE">
        <w:t xml:space="preserve"> </w:t>
      </w:r>
      <w:r w:rsidR="008921AE" w:rsidRPr="008921AE">
        <w:rPr>
          <w:rFonts w:ascii="APL385 Unicode" w:hAnsi="APL385 Unicode"/>
        </w:rPr>
        <w:t>R</w:t>
      </w:r>
      <w:r w:rsidR="00204D09" w:rsidRPr="008921AE">
        <w:rPr>
          <w:rFonts w:ascii="APL385 Unicode" w:hAnsi="APL385 Unicode"/>
        </w:rPr>
        <w:t>ender</w:t>
      </w:r>
      <w:r w:rsidR="00204D09">
        <w:t xml:space="preserve"> method and wraps it with</w:t>
      </w:r>
      <w:r w:rsidR="00BB0D2E">
        <w:t xml:space="preserve"> the body tags of an </w:t>
      </w:r>
      <w:r w:rsidR="00BC3737">
        <w:t>HTML</w:t>
      </w:r>
      <w:r w:rsidR="00BB0D2E">
        <w:t xml:space="preserve"> template, as well as creates a common, but </w:t>
      </w:r>
      <w:proofErr w:type="spellStart"/>
      <w:r w:rsidR="00BB0D2E">
        <w:t>overridable</w:t>
      </w:r>
      <w:proofErr w:type="spellEnd"/>
      <w:r w:rsidR="00BB0D2E">
        <w:t xml:space="preserve"> </w:t>
      </w:r>
      <w:r w:rsidR="009942EB" w:rsidRPr="00FA49D8">
        <w:rPr>
          <w:rFonts w:ascii="Courier New" w:hAnsi="Courier New" w:cs="Courier New"/>
        </w:rPr>
        <w:t>&lt;</w:t>
      </w:r>
      <w:r w:rsidR="00BB0D2E" w:rsidRPr="00FA49D8">
        <w:rPr>
          <w:rFonts w:ascii="Courier New" w:hAnsi="Courier New" w:cs="Courier New"/>
        </w:rPr>
        <w:t>head</w:t>
      </w:r>
      <w:r w:rsidR="009942EB" w:rsidRPr="00FA49D8">
        <w:rPr>
          <w:rFonts w:ascii="Courier New" w:hAnsi="Courier New" w:cs="Courier New"/>
        </w:rPr>
        <w:t>&gt;</w:t>
      </w:r>
      <w:r w:rsidR="00BB0D2E">
        <w:t xml:space="preserve"> tag structure that </w:t>
      </w:r>
      <w:r w:rsidR="00326B6D">
        <w:t xml:space="preserve">associates all its </w:t>
      </w:r>
      <w:proofErr w:type="spellStart"/>
      <w:r w:rsidR="00A04044">
        <w:t>MiPage</w:t>
      </w:r>
      <w:r w:rsidR="00326B6D">
        <w:t>s</w:t>
      </w:r>
      <w:proofErr w:type="spellEnd"/>
      <w:r w:rsidR="00326B6D">
        <w:t xml:space="preserve"> with</w:t>
      </w:r>
      <w:r w:rsidR="00BB0D2E">
        <w:t xml:space="preserve"> the default style</w:t>
      </w:r>
      <w:r w:rsidR="00326B6D">
        <w:t xml:space="preserve"> sheet.</w:t>
      </w:r>
    </w:p>
    <w:p w:rsidR="00E0157E" w:rsidRPr="0092448B" w:rsidRDefault="00E0157E" w:rsidP="0092448B">
      <w:pPr>
        <w:pStyle w:val="NormalIndent"/>
      </w:pPr>
    </w:p>
    <w:p w:rsidR="00D566F2" w:rsidRDefault="009209E6" w:rsidP="00E0157E">
      <w:pPr>
        <w:pStyle w:val="Heading4"/>
      </w:pPr>
      <w:bookmarkStart w:id="97" w:name="_Toc336254016"/>
      <w:r>
        <w:t>Error Handling</w:t>
      </w:r>
      <w:bookmarkEnd w:id="97"/>
    </w:p>
    <w:p w:rsidR="007B79C7" w:rsidRDefault="00704EB0" w:rsidP="00E0157E">
      <w:pPr>
        <w:pStyle w:val="NormalIndent"/>
      </w:pPr>
      <w:proofErr w:type="spellStart"/>
      <w:r>
        <w:rPr>
          <w:rFonts w:ascii="APL385 Unicode" w:hAnsi="APL385 Unicode"/>
        </w:rPr>
        <w:t>MildServer.</w:t>
      </w:r>
      <w:r w:rsidR="004C5EB0" w:rsidRPr="0056488F">
        <w:rPr>
          <w:rFonts w:ascii="APL385 Unicode" w:hAnsi="APL385 Unicode"/>
        </w:rPr>
        <w:t>Error</w:t>
      </w:r>
      <w:proofErr w:type="spellEnd"/>
      <w:r w:rsidR="004C5EB0">
        <w:t xml:space="preserve"> allows for custom</w:t>
      </w:r>
      <w:r w:rsidR="007B79C7">
        <w:t xml:space="preserve">, server </w:t>
      </w:r>
      <w:r w:rsidR="004C5EB0">
        <w:t xml:space="preserve">error trapping </w:t>
      </w:r>
      <w:r w:rsidR="00DE16D3">
        <w:t>behavior</w:t>
      </w:r>
      <w:r w:rsidR="007B79C7">
        <w:t>s.</w:t>
      </w:r>
    </w:p>
    <w:p w:rsidR="007B79C7" w:rsidRDefault="007B79C7" w:rsidP="00E0157E">
      <w:pPr>
        <w:pStyle w:val="NormalIndent"/>
      </w:pPr>
    </w:p>
    <w:p w:rsidR="007B79C7" w:rsidRDefault="007B79C7" w:rsidP="00E0157E">
      <w:pPr>
        <w:pStyle w:val="NormalIndent"/>
      </w:pPr>
      <w:proofErr w:type="spellStart"/>
      <w:r w:rsidRPr="0088024F">
        <w:rPr>
          <w:rFonts w:ascii="APL385 Unicode" w:hAnsi="APL385 Unicode"/>
        </w:rPr>
        <w:t>DemoServer.Error</w:t>
      </w:r>
      <w:proofErr w:type="spellEnd"/>
      <w:r>
        <w:t xml:space="preserve"> logs error</w:t>
      </w:r>
      <w:r w:rsidR="00CD0748">
        <w:t>s</w:t>
      </w:r>
      <w:r>
        <w:t xml:space="preserve"> and posts a server-side error message to the browser.</w:t>
      </w:r>
    </w:p>
    <w:p w:rsidR="00E0157E" w:rsidRPr="00E0157E" w:rsidRDefault="004C5EB0" w:rsidP="00E0157E">
      <w:pPr>
        <w:pStyle w:val="NormalIndent"/>
      </w:pPr>
      <w:r>
        <w:t xml:space="preserve"> </w:t>
      </w:r>
    </w:p>
    <w:p w:rsidR="00D566F2" w:rsidRDefault="00D566F2" w:rsidP="0056474C">
      <w:pPr>
        <w:pStyle w:val="Heading4"/>
      </w:pPr>
      <w:bookmarkStart w:id="98" w:name="_Toc336254017"/>
      <w:r>
        <w:t>Log</w:t>
      </w:r>
      <w:r w:rsidR="00B077A4">
        <w:t>ging</w:t>
      </w:r>
      <w:bookmarkEnd w:id="98"/>
    </w:p>
    <w:p w:rsidR="00671959" w:rsidRDefault="00704EB0" w:rsidP="00D4492F">
      <w:pPr>
        <w:pStyle w:val="NormalIndent"/>
      </w:pPr>
      <w:proofErr w:type="spellStart"/>
      <w:r w:rsidRPr="00D4492F">
        <w:rPr>
          <w:rFonts w:ascii="APL385 Unicode" w:hAnsi="APL385 Unicode"/>
        </w:rPr>
        <w:t>MildServer.</w:t>
      </w:r>
      <w:r w:rsidR="003E4FD0" w:rsidRPr="00D4492F">
        <w:rPr>
          <w:rFonts w:ascii="APL385 Unicode" w:hAnsi="APL385 Unicode"/>
        </w:rPr>
        <w:t>Log</w:t>
      </w:r>
      <w:proofErr w:type="spellEnd"/>
      <w:r w:rsidR="002418A7" w:rsidRPr="00D4492F">
        <w:t xml:space="preserve"> </w:t>
      </w:r>
      <w:r w:rsidR="00671959">
        <w:t xml:space="preserve">is a function for </w:t>
      </w:r>
      <w:r w:rsidR="002418A7" w:rsidRPr="00D4492F">
        <w:t>captur</w:t>
      </w:r>
      <w:r w:rsidR="00671959">
        <w:t>ing</w:t>
      </w:r>
      <w:r w:rsidR="002418A7" w:rsidRPr="00D4492F">
        <w:t xml:space="preserve"> and organiz</w:t>
      </w:r>
      <w:r w:rsidR="00671959">
        <w:t>ing</w:t>
      </w:r>
      <w:r w:rsidR="00CD0748" w:rsidRPr="00D4492F">
        <w:t xml:space="preserve"> log messages. </w:t>
      </w:r>
    </w:p>
    <w:p w:rsidR="00671959" w:rsidRDefault="00671959" w:rsidP="00D4492F">
      <w:pPr>
        <w:pStyle w:val="NormalIndent"/>
      </w:pPr>
    </w:p>
    <w:p w:rsidR="00671959" w:rsidRDefault="009942EB" w:rsidP="00D4492F">
      <w:pPr>
        <w:pStyle w:val="NormalIndent"/>
      </w:pPr>
      <w:r w:rsidRPr="00D4492F">
        <w:t>Several methods in the</w:t>
      </w:r>
      <w:r w:rsidR="002418A7" w:rsidRPr="00D4492F">
        <w:t xml:space="preserve"> </w:t>
      </w:r>
      <w:r w:rsidR="000A6CA7" w:rsidRPr="00D4492F">
        <w:t>MiServer</w:t>
      </w:r>
      <w:r w:rsidR="00A20E67" w:rsidRPr="00D4492F">
        <w:t xml:space="preserve"> architecture</w:t>
      </w:r>
      <w:r w:rsidR="00CD0748" w:rsidRPr="00D4492F">
        <w:t xml:space="preserve"> pass their status messages to </w:t>
      </w:r>
      <w:r w:rsidR="00CD0748" w:rsidRPr="00D4492F">
        <w:rPr>
          <w:rFonts w:ascii="APL385 Unicode" w:hAnsi="APL385 Unicode"/>
        </w:rPr>
        <w:t>Log</w:t>
      </w:r>
      <w:r w:rsidR="00671959">
        <w:t>, along with a number indicating the type of message</w:t>
      </w:r>
      <w:r w:rsidR="00D4492F" w:rsidRPr="00D4492F">
        <w:t>.</w:t>
      </w:r>
      <w:r w:rsidR="00671959">
        <w:t xml:space="preserve"> </w:t>
      </w:r>
      <w:proofErr w:type="spellStart"/>
      <w:proofErr w:type="gramStart"/>
      <w:r w:rsidR="00671959" w:rsidRPr="00D4492F">
        <w:rPr>
          <w:rFonts w:ascii="APL385 Unicode" w:hAnsi="APL385 Unicode"/>
        </w:rPr>
        <w:t>MildServer.Log</w:t>
      </w:r>
      <w:proofErr w:type="spellEnd"/>
      <w:r w:rsidR="00671959">
        <w:t xml:space="preserve">  posts</w:t>
      </w:r>
      <w:proofErr w:type="gramEnd"/>
      <w:r w:rsidR="00671959">
        <w:t xml:space="preserve"> these messages to the </w:t>
      </w:r>
      <w:r w:rsidR="00D4492F" w:rsidRPr="00D4492F">
        <w:t xml:space="preserve">session, </w:t>
      </w:r>
      <w:r w:rsidR="00671959">
        <w:t xml:space="preserve">and has a configuration parameter in </w:t>
      </w:r>
      <w:r w:rsidR="00D4492F" w:rsidRPr="00D4492F">
        <w:rPr>
          <w:rFonts w:ascii="Courier New" w:hAnsi="Courier New" w:cs="Courier New"/>
        </w:rPr>
        <w:t>Server.xml</w:t>
      </w:r>
      <w:r w:rsidR="00671959">
        <w:rPr>
          <w:rFonts w:ascii="Courier New" w:hAnsi="Courier New" w:cs="Courier New"/>
        </w:rPr>
        <w:t>,</w:t>
      </w:r>
      <w:r w:rsidR="00D4492F" w:rsidRPr="00D4492F">
        <w:t xml:space="preserve"> </w:t>
      </w:r>
      <w:proofErr w:type="spellStart"/>
      <w:r w:rsidR="00D4492F" w:rsidRPr="00D4492F">
        <w:rPr>
          <w:rFonts w:ascii="Courier New" w:hAnsi="Courier New" w:cs="Courier New"/>
        </w:rPr>
        <w:t>LogMessageLevel</w:t>
      </w:r>
      <w:proofErr w:type="spellEnd"/>
      <w:r w:rsidR="00D4492F" w:rsidRPr="00D4492F">
        <w:t xml:space="preserve">, which </w:t>
      </w:r>
      <w:r w:rsidR="00671959">
        <w:t xml:space="preserve">determines which logs are displayed. </w:t>
      </w:r>
    </w:p>
    <w:p w:rsidR="00671959" w:rsidRDefault="00671959" w:rsidP="00D4492F">
      <w:pPr>
        <w:pStyle w:val="NormalIndent"/>
      </w:pPr>
    </w:p>
    <w:p w:rsidR="00211295" w:rsidRDefault="00671959" w:rsidP="00671959">
      <w:pPr>
        <w:pStyle w:val="NormalIndent"/>
      </w:pPr>
      <w:r>
        <w:t xml:space="preserve">This parameter </w:t>
      </w:r>
      <w:r w:rsidR="00D4492F" w:rsidRPr="00D4492F">
        <w:t xml:space="preserve">is either set to 0 for no messages, ¯1 for all messages, or the sum of </w:t>
      </w:r>
      <w:r>
        <w:t xml:space="preserve">some or </w:t>
      </w:r>
      <w:r w:rsidR="00D4492F" w:rsidRPr="00D4492F">
        <w:t xml:space="preserve">all </w:t>
      </w:r>
      <w:r>
        <w:t>of the following five message levels, indicating which are displayed:</w:t>
      </w:r>
    </w:p>
    <w:p w:rsidR="00211295" w:rsidRDefault="00211295" w:rsidP="008F3264">
      <w:pPr>
        <w:pStyle w:val="NormalIndent"/>
        <w:numPr>
          <w:ilvl w:val="0"/>
          <w:numId w:val="29"/>
        </w:numPr>
      </w:pPr>
      <w:r>
        <w:t xml:space="preserve">1 </w:t>
      </w:r>
      <w:r w:rsidRPr="00211295">
        <w:t>-</w:t>
      </w:r>
      <w:r>
        <w:t xml:space="preserve"> error/important  </w:t>
      </w:r>
    </w:p>
    <w:p w:rsidR="00211295" w:rsidRDefault="00FA49D8" w:rsidP="008F3264">
      <w:pPr>
        <w:pStyle w:val="NormalIndent"/>
        <w:numPr>
          <w:ilvl w:val="0"/>
          <w:numId w:val="29"/>
        </w:numPr>
      </w:pPr>
      <w:r>
        <w:t xml:space="preserve">2 </w:t>
      </w:r>
      <w:r w:rsidR="00211295">
        <w:t>- warning</w:t>
      </w:r>
    </w:p>
    <w:p w:rsidR="00211295" w:rsidRDefault="00FA49D8" w:rsidP="008F3264">
      <w:pPr>
        <w:pStyle w:val="NormalIndent"/>
        <w:numPr>
          <w:ilvl w:val="0"/>
          <w:numId w:val="29"/>
        </w:numPr>
      </w:pPr>
      <w:r>
        <w:t xml:space="preserve">4 </w:t>
      </w:r>
      <w:r w:rsidR="00211295">
        <w:t>- informational</w:t>
      </w:r>
    </w:p>
    <w:p w:rsidR="00211295" w:rsidRDefault="00211295" w:rsidP="008F3264">
      <w:pPr>
        <w:pStyle w:val="NormalIndent"/>
        <w:numPr>
          <w:ilvl w:val="0"/>
          <w:numId w:val="29"/>
        </w:numPr>
      </w:pPr>
      <w:r>
        <w:t>8</w:t>
      </w:r>
      <w:r w:rsidRPr="00211295">
        <w:t xml:space="preserve"> </w:t>
      </w:r>
      <w:r>
        <w:t xml:space="preserve">- </w:t>
      </w:r>
      <w:r w:rsidRPr="00211295">
        <w:t>transaction (GET/POST)</w:t>
      </w:r>
    </w:p>
    <w:p w:rsidR="00671959" w:rsidRDefault="00671959" w:rsidP="008F3264">
      <w:pPr>
        <w:pStyle w:val="NormalIndent"/>
        <w:numPr>
          <w:ilvl w:val="0"/>
          <w:numId w:val="29"/>
        </w:numPr>
      </w:pPr>
      <w:r>
        <w:t>16 – compression related</w:t>
      </w:r>
    </w:p>
    <w:p w:rsidR="00D50B20" w:rsidRDefault="00D50B20" w:rsidP="00A20E67">
      <w:pPr>
        <w:pStyle w:val="NormalIndent"/>
      </w:pPr>
    </w:p>
    <w:p w:rsidR="00D566F2" w:rsidRDefault="00D566F2" w:rsidP="00D566F2">
      <w:pPr>
        <w:pStyle w:val="NormalIndent"/>
      </w:pPr>
    </w:p>
    <w:p w:rsidR="00D566F2" w:rsidRDefault="00D566F2" w:rsidP="00D4492F">
      <w:pPr>
        <w:pStyle w:val="Heading4"/>
      </w:pPr>
      <w:bookmarkStart w:id="99" w:name="_Toc336254018"/>
      <w:r w:rsidRPr="00D4492F">
        <w:t>Cleanup</w:t>
      </w:r>
      <w:bookmarkEnd w:id="99"/>
    </w:p>
    <w:p w:rsidR="00D566F2" w:rsidRDefault="000A6CA7" w:rsidP="00D566F2">
      <w:pPr>
        <w:pStyle w:val="NormalIndent"/>
      </w:pPr>
      <w:proofErr w:type="spellStart"/>
      <w:r w:rsidRPr="00704EB0">
        <w:rPr>
          <w:rFonts w:ascii="APL385 Unicode" w:hAnsi="APL385 Unicode"/>
        </w:rPr>
        <w:t>Mi</w:t>
      </w:r>
      <w:r w:rsidR="00704EB0" w:rsidRPr="00704EB0">
        <w:rPr>
          <w:rFonts w:ascii="APL385 Unicode" w:hAnsi="APL385 Unicode"/>
        </w:rPr>
        <w:t>ld</w:t>
      </w:r>
      <w:r w:rsidRPr="00704EB0">
        <w:rPr>
          <w:rFonts w:ascii="APL385 Unicode" w:hAnsi="APL385 Unicode"/>
        </w:rPr>
        <w:t>Server</w:t>
      </w:r>
      <w:r w:rsidR="00D50B20" w:rsidRPr="00704EB0">
        <w:rPr>
          <w:rFonts w:ascii="APL385 Unicode" w:hAnsi="APL385 Unicode"/>
        </w:rPr>
        <w:t>.Cleanup</w:t>
      </w:r>
      <w:proofErr w:type="spellEnd"/>
      <w:r w:rsidR="00D50B20">
        <w:t xml:space="preserve"> is called in the </w:t>
      </w:r>
      <w:r w:rsidRPr="00704EB0">
        <w:rPr>
          <w:rFonts w:ascii="APL385 Unicode" w:hAnsi="APL385 Unicode"/>
        </w:rPr>
        <w:t>Mi</w:t>
      </w:r>
      <w:r w:rsidR="00704EB0" w:rsidRPr="00704EB0">
        <w:rPr>
          <w:rFonts w:ascii="APL385 Unicode" w:hAnsi="APL385 Unicode"/>
        </w:rPr>
        <w:t>ld</w:t>
      </w:r>
      <w:r w:rsidRPr="00704EB0">
        <w:rPr>
          <w:rFonts w:ascii="APL385 Unicode" w:hAnsi="APL385 Unicode"/>
        </w:rPr>
        <w:t>Server</w:t>
      </w:r>
      <w:r w:rsidR="00D50B20">
        <w:t xml:space="preserve"> class destructor. </w:t>
      </w:r>
      <w:r w:rsidR="00FF1836">
        <w:t>Depending on the functionali</w:t>
      </w:r>
      <w:r w:rsidR="0038009D">
        <w:t>ty of your website, there may be operations you need to perform as the server shuts down</w:t>
      </w:r>
      <w:r w:rsidR="00BB0D2E">
        <w:t>, such as</w:t>
      </w:r>
      <w:r w:rsidR="00FF1836">
        <w:t xml:space="preserve"> untying files, disengaging from a database or even shutting down programs that were </w:t>
      </w:r>
      <w:r w:rsidR="004631C6">
        <w:t>started</w:t>
      </w:r>
      <w:r w:rsidR="00FF1836">
        <w:t xml:space="preserve"> to assist the </w:t>
      </w:r>
      <w:r w:rsidR="00F77F73">
        <w:t>server.</w:t>
      </w:r>
    </w:p>
    <w:p w:rsidR="00D566F2" w:rsidRPr="00D566F2" w:rsidRDefault="00D566F2" w:rsidP="00D566F2">
      <w:pPr>
        <w:pStyle w:val="NormalIndent"/>
      </w:pPr>
    </w:p>
    <w:p w:rsidR="000930A6" w:rsidRDefault="00D4492F">
      <w:pPr>
        <w:pStyle w:val="Heading4"/>
      </w:pPr>
      <w:bookmarkStart w:id="100" w:name="_Toc336254019"/>
      <w:r>
        <w:t xml:space="preserve">Idle </w:t>
      </w:r>
      <w:r w:rsidRPr="00D4492F">
        <w:t>Behavior</w:t>
      </w:r>
      <w:bookmarkEnd w:id="100"/>
    </w:p>
    <w:p w:rsidR="000930A6" w:rsidRDefault="00FB0EB5">
      <w:pPr>
        <w:pStyle w:val="NormalIndent"/>
      </w:pPr>
      <w:proofErr w:type="spellStart"/>
      <w:r w:rsidRPr="00FB0EB5">
        <w:rPr>
          <w:rFonts w:ascii="APL385 Unicode" w:hAnsi="APL385 Unicode"/>
        </w:rPr>
        <w:t>MildServer.OnIdle</w:t>
      </w:r>
      <w:proofErr w:type="spellEnd"/>
      <w:r w:rsidR="00571B5B">
        <w:t xml:space="preserve"> is designed to allow the server to respond to sessions which have been idle. After a period of minutes, set by the </w:t>
      </w:r>
      <w:r w:rsidRPr="00FB0EB5">
        <w:rPr>
          <w:rFonts w:ascii="Courier New" w:hAnsi="Courier New" w:cs="Courier New"/>
        </w:rPr>
        <w:t>Server.xml</w:t>
      </w:r>
      <w:r w:rsidR="00571B5B">
        <w:t xml:space="preserve"> parameter </w:t>
      </w:r>
      <w:proofErr w:type="spellStart"/>
      <w:r w:rsidRPr="00FB0EB5">
        <w:rPr>
          <w:rFonts w:ascii="Courier New" w:hAnsi="Courier New" w:cs="Courier New"/>
        </w:rPr>
        <w:t>IdleTim</w:t>
      </w:r>
      <w:r w:rsidR="00571B5B">
        <w:rPr>
          <w:rFonts w:ascii="Courier New" w:hAnsi="Courier New" w:cs="Courier New"/>
        </w:rPr>
        <w:t>e</w:t>
      </w:r>
      <w:proofErr w:type="spellEnd"/>
      <w:r w:rsidR="00571B5B">
        <w:t xml:space="preserve">, </w:t>
      </w:r>
      <w:proofErr w:type="spellStart"/>
      <w:r w:rsidR="00571B5B" w:rsidRPr="00AE075B">
        <w:rPr>
          <w:rFonts w:ascii="APL385 Unicode" w:hAnsi="APL385 Unicode"/>
        </w:rPr>
        <w:t>OnIdle</w:t>
      </w:r>
      <w:proofErr w:type="spellEnd"/>
      <w:r w:rsidR="00571B5B">
        <w:t xml:space="preserve"> is called. This is useful for </w:t>
      </w:r>
      <w:r w:rsidR="007607A6">
        <w:t>conserving server resources.</w:t>
      </w:r>
    </w:p>
    <w:p w:rsidR="000930A6" w:rsidRDefault="000930A6">
      <w:pPr>
        <w:pStyle w:val="NormalIndent"/>
      </w:pPr>
    </w:p>
    <w:p w:rsidR="001137BC" w:rsidRDefault="001137BC">
      <w:pPr>
        <w:rPr>
          <w:rFonts w:ascii="Arial Narrow" w:eastAsia="MS Mincho" w:hAnsi="Arial Narrow"/>
          <w:b/>
          <w:bCs/>
          <w:sz w:val="36"/>
          <w:szCs w:val="36"/>
          <w:lang w:val="en-GB"/>
        </w:rPr>
      </w:pPr>
      <w:r>
        <w:br w:type="page"/>
      </w:r>
    </w:p>
    <w:p w:rsidR="00EE2197" w:rsidRDefault="00813595" w:rsidP="00FF1836">
      <w:pPr>
        <w:pStyle w:val="Heading4"/>
      </w:pPr>
      <w:bookmarkStart w:id="101" w:name="_Toc336254020"/>
      <w:r>
        <w:t xml:space="preserve">A </w:t>
      </w:r>
      <w:r w:rsidR="000A6CA7">
        <w:t>MiServer</w:t>
      </w:r>
      <w:r>
        <w:t xml:space="preserve"> Skin</w:t>
      </w:r>
      <w:r w:rsidR="00FF1836">
        <w:t xml:space="preserve">: </w:t>
      </w:r>
      <w:proofErr w:type="spellStart"/>
      <w:r w:rsidR="00454884" w:rsidRPr="001E33E1">
        <w:rPr>
          <w:rFonts w:ascii="APL385 Unicode" w:hAnsi="APL385 Unicode"/>
        </w:rPr>
        <w:t>DemoServer</w:t>
      </w:r>
      <w:r w:rsidR="001E33E1" w:rsidRPr="001E33E1">
        <w:rPr>
          <w:rFonts w:ascii="APL385 Unicode" w:hAnsi="APL385 Unicode"/>
        </w:rPr>
        <w:t>.dyalog</w:t>
      </w:r>
      <w:bookmarkEnd w:id="101"/>
      <w:proofErr w:type="spellEnd"/>
    </w:p>
    <w:p w:rsidR="00E249D0" w:rsidRDefault="002D1B6E" w:rsidP="00E249D0">
      <w:pPr>
        <w:pStyle w:val="NormalIndent"/>
      </w:pPr>
      <w:r>
        <w:t xml:space="preserve">Below is the example server included in </w:t>
      </w:r>
      <w:proofErr w:type="spellStart"/>
      <w:r w:rsidR="00813595" w:rsidRPr="00813595">
        <w:rPr>
          <w:rFonts w:ascii="APL385 Unicode" w:hAnsi="APL385 Unicode"/>
        </w:rPr>
        <w:t>SeverRoot</w:t>
      </w:r>
      <w:proofErr w:type="spellEnd"/>
      <w:r w:rsidRPr="00813595">
        <w:rPr>
          <w:rFonts w:ascii="APL385 Unicode" w:hAnsi="APL385 Unicode"/>
        </w:rPr>
        <w:t>/Demo/Code</w:t>
      </w:r>
      <w:r>
        <w:t xml:space="preserve">. Notice that it does not override </w:t>
      </w:r>
      <w:proofErr w:type="spellStart"/>
      <w:r w:rsidR="000A6CA7" w:rsidRPr="00704EB0">
        <w:rPr>
          <w:rFonts w:ascii="APL385 Unicode" w:hAnsi="APL385 Unicode"/>
        </w:rPr>
        <w:t>Mi</w:t>
      </w:r>
      <w:r w:rsidR="001E33E1" w:rsidRPr="00704EB0">
        <w:rPr>
          <w:rFonts w:ascii="APL385 Unicode" w:hAnsi="APL385 Unicode"/>
        </w:rPr>
        <w:t>ld</w:t>
      </w:r>
      <w:r w:rsidR="000A6CA7" w:rsidRPr="00704EB0">
        <w:rPr>
          <w:rFonts w:ascii="APL385 Unicode" w:hAnsi="APL385 Unicode"/>
        </w:rPr>
        <w:t>Server</w:t>
      </w:r>
      <w:r w:rsidRPr="00704EB0">
        <w:rPr>
          <w:rFonts w:ascii="APL385 Unicode" w:hAnsi="APL385 Unicode"/>
        </w:rPr>
        <w:t>.Error</w:t>
      </w:r>
      <w:proofErr w:type="spellEnd"/>
      <w:r w:rsidR="00813595">
        <w:t>, deferring to the</w:t>
      </w:r>
      <w:r w:rsidR="00082469">
        <w:t xml:space="preserve"> </w:t>
      </w:r>
      <w:r w:rsidR="00DE16D3">
        <w:t>behavior</w:t>
      </w:r>
      <w:r w:rsidR="00813595">
        <w:t xml:space="preserve"> in the </w:t>
      </w:r>
      <w:r w:rsidR="00082469">
        <w:t>base class.</w:t>
      </w:r>
    </w:p>
    <w:p w:rsidR="00E249D0" w:rsidRDefault="00E249D0" w:rsidP="00E249D0">
      <w:pPr>
        <w:pStyle w:val="NormalIndent"/>
      </w:pPr>
    </w:p>
    <w:p w:rsidR="006F1AD7" w:rsidRPr="006F1AD7" w:rsidRDefault="006F1AD7" w:rsidP="006F1AD7">
      <w:pPr>
        <w:pStyle w:val="APLCode"/>
        <w:shd w:val="clear" w:color="auto" w:fill="EEECE1" w:themeFill="background2"/>
        <w:rPr>
          <w:sz w:val="16"/>
          <w:szCs w:val="16"/>
        </w:rPr>
      </w:pPr>
      <w:r w:rsidRPr="006F1AD7">
        <w:rPr>
          <w:sz w:val="16"/>
          <w:szCs w:val="16"/>
        </w:rPr>
        <w:t>:Class DemoServer : MildServer</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NL←⎕UCS 13 10</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:Include #.HTMLInput</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 make args;file</w:t>
      </w:r>
    </w:p>
    <w:p w:rsidR="006F1AD7" w:rsidRPr="006F1AD7" w:rsidRDefault="006F1AD7" w:rsidP="006F1AD7">
      <w:pPr>
        <w:pStyle w:val="APLCode"/>
        <w:shd w:val="clear" w:color="auto" w:fill="EEECE1" w:themeFill="background2"/>
        <w:rPr>
          <w:sz w:val="16"/>
          <w:szCs w:val="16"/>
        </w:rPr>
      </w:pPr>
      <w:r w:rsidRPr="006F1AD7">
        <w:rPr>
          <w:sz w:val="16"/>
          <w:szCs w:val="16"/>
        </w:rPr>
        <w:t xml:space="preserve">      :Access Public</w:t>
      </w:r>
    </w:p>
    <w:p w:rsidR="006F1AD7" w:rsidRPr="006F1AD7" w:rsidRDefault="006F1AD7" w:rsidP="006F1AD7">
      <w:pPr>
        <w:pStyle w:val="APLCode"/>
        <w:shd w:val="clear" w:color="auto" w:fill="EEECE1" w:themeFill="background2"/>
        <w:rPr>
          <w:sz w:val="16"/>
          <w:szCs w:val="16"/>
        </w:rPr>
      </w:pPr>
      <w:r w:rsidRPr="006F1AD7">
        <w:rPr>
          <w:sz w:val="16"/>
          <w:szCs w:val="16"/>
        </w:rPr>
        <w:t xml:space="preserve">      :Implements Constructor :Base args</w:t>
      </w:r>
    </w:p>
    <w:p w:rsidR="006F1AD7" w:rsidRPr="006F1AD7" w:rsidRDefault="006F1AD7" w:rsidP="006F1AD7">
      <w:pPr>
        <w:pStyle w:val="APLCode"/>
        <w:shd w:val="clear" w:color="auto" w:fill="EEECE1" w:themeFill="background2"/>
        <w:rPr>
          <w:sz w:val="16"/>
          <w:szCs w:val="16"/>
        </w:rPr>
      </w:pPr>
      <w:r w:rsidRPr="006F1AD7">
        <w:rPr>
          <w:sz w:val="16"/>
          <w:szCs w:val="16"/>
        </w:rPr>
        <w:t xml:space="preserve">      :If #.Files.Exists file←Root,'/config/DataSources.xml'</w:t>
      </w:r>
    </w:p>
    <w:p w:rsidR="006F1AD7" w:rsidRPr="006F1AD7" w:rsidRDefault="006F1AD7" w:rsidP="006F1AD7">
      <w:pPr>
        <w:pStyle w:val="APLCode"/>
        <w:shd w:val="clear" w:color="auto" w:fill="EEECE1" w:themeFill="background2"/>
        <w:rPr>
          <w:sz w:val="16"/>
          <w:szCs w:val="16"/>
        </w:rPr>
      </w:pPr>
      <w:r w:rsidRPr="006F1AD7">
        <w:rPr>
          <w:sz w:val="16"/>
          <w:szCs w:val="16"/>
        </w:rPr>
        <w:t xml:space="preserve">          Datasources←(#.XML.ToNS #.Files.GetText file).Datasources</w:t>
      </w:r>
    </w:p>
    <w:p w:rsidR="006F1AD7" w:rsidRPr="006F1AD7" w:rsidRDefault="006F1AD7" w:rsidP="006F1AD7">
      <w:pPr>
        <w:pStyle w:val="APLCode"/>
        <w:shd w:val="clear" w:color="auto" w:fill="EEECE1" w:themeFill="background2"/>
        <w:rPr>
          <w:sz w:val="16"/>
          <w:szCs w:val="16"/>
        </w:rPr>
      </w:pPr>
      <w:r w:rsidRPr="006F1AD7">
        <w:rPr>
          <w:sz w:val="16"/>
          <w:szCs w:val="16"/>
        </w:rPr>
        <w:t xml:space="preserve">          :If 0=#.⎕NC'SQA'</w:t>
      </w:r>
    </w:p>
    <w:p w:rsidR="006F1AD7" w:rsidRPr="006F1AD7" w:rsidRDefault="006F1AD7" w:rsidP="006F1AD7">
      <w:pPr>
        <w:pStyle w:val="APLCode"/>
        <w:shd w:val="clear" w:color="auto" w:fill="EEECE1" w:themeFill="background2"/>
        <w:rPr>
          <w:sz w:val="16"/>
          <w:szCs w:val="16"/>
        </w:rPr>
      </w:pPr>
      <w:r w:rsidRPr="006F1AD7">
        <w:rPr>
          <w:sz w:val="16"/>
          <w:szCs w:val="16"/>
        </w:rPr>
        <w:t xml:space="preserve">              'SQA'#.⎕CY'SQAPL' ⍝ retrieve SQA if needed</w:t>
      </w:r>
    </w:p>
    <w:p w:rsidR="006F1AD7" w:rsidRPr="006F1AD7" w:rsidRDefault="006F1AD7" w:rsidP="006F1AD7">
      <w:pPr>
        <w:pStyle w:val="APLCode"/>
        <w:shd w:val="clear" w:color="auto" w:fill="EEECE1" w:themeFill="background2"/>
        <w:rPr>
          <w:sz w:val="16"/>
          <w:szCs w:val="16"/>
        </w:rPr>
      </w:pPr>
      <w:r w:rsidRPr="006F1AD7">
        <w:rPr>
          <w:sz w:val="16"/>
          <w:szCs w:val="16"/>
        </w:rPr>
        <w:t xml:space="preserve">          :EndIf</w:t>
      </w:r>
    </w:p>
    <w:p w:rsidR="006F1AD7" w:rsidRPr="006F1AD7" w:rsidRDefault="006F1AD7" w:rsidP="006F1AD7">
      <w:pPr>
        <w:pStyle w:val="APLCode"/>
        <w:shd w:val="clear" w:color="auto" w:fill="EEECE1" w:themeFill="background2"/>
        <w:rPr>
          <w:sz w:val="16"/>
          <w:szCs w:val="16"/>
        </w:rPr>
      </w:pPr>
      <w:r w:rsidRPr="006F1AD7">
        <w:rPr>
          <w:sz w:val="16"/>
          <w:szCs w:val="16"/>
        </w:rPr>
        <w:t xml:space="preserve">      :EndIf</w:t>
      </w:r>
    </w:p>
    <w:p w:rsidR="006F1AD7" w:rsidRPr="006F1AD7" w:rsidRDefault="006F1AD7" w:rsidP="006F1AD7">
      <w:pPr>
        <w:pStyle w:val="APLCode"/>
        <w:shd w:val="clear" w:color="auto" w:fill="EEECE1" w:themeFill="background2"/>
        <w:rPr>
          <w:sz w:val="16"/>
          <w:szCs w:val="16"/>
        </w:rPr>
      </w:pPr>
      <w:r w:rsidRPr="006F1AD7">
        <w:rPr>
          <w:sz w:val="16"/>
          <w:szCs w:val="16"/>
        </w:rPr>
        <w:t xml:space="preserve">    ∇</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 onSessionEnd session;msg</w:t>
      </w:r>
    </w:p>
    <w:p w:rsidR="006F1AD7" w:rsidRPr="006F1AD7" w:rsidRDefault="006F1AD7" w:rsidP="006F1AD7">
      <w:pPr>
        <w:pStyle w:val="APLCode"/>
        <w:shd w:val="clear" w:color="auto" w:fill="EEECE1" w:themeFill="background2"/>
        <w:rPr>
          <w:sz w:val="16"/>
          <w:szCs w:val="16"/>
        </w:rPr>
      </w:pPr>
      <w:r w:rsidRPr="006F1AD7">
        <w:rPr>
          <w:sz w:val="16"/>
          <w:szCs w:val="16"/>
        </w:rPr>
        <w:t xml:space="preserve">      :Access Public Override</w:t>
      </w:r>
    </w:p>
    <w:p w:rsidR="006F1AD7" w:rsidRPr="006F1AD7" w:rsidRDefault="006F1AD7" w:rsidP="006F1AD7">
      <w:pPr>
        <w:pStyle w:val="APLCode"/>
        <w:shd w:val="clear" w:color="auto" w:fill="EEECE1" w:themeFill="background2"/>
        <w:rPr>
          <w:sz w:val="16"/>
          <w:szCs w:val="16"/>
        </w:rPr>
      </w:pPr>
      <w:r w:rsidRPr="006F1AD7">
        <w:rPr>
          <w:sz w:val="16"/>
          <w:szCs w:val="16"/>
        </w:rPr>
        <w:t xml:space="preserve">      :With session</w:t>
      </w:r>
    </w:p>
    <w:p w:rsidR="006F1AD7" w:rsidRPr="006F1AD7" w:rsidRDefault="006F1AD7" w:rsidP="006F1AD7">
      <w:pPr>
        <w:pStyle w:val="APLCode"/>
        <w:shd w:val="clear" w:color="auto" w:fill="EEECE1" w:themeFill="background2"/>
        <w:rPr>
          <w:sz w:val="16"/>
          <w:szCs w:val="16"/>
        </w:rPr>
      </w:pPr>
      <w:r w:rsidRPr="006F1AD7">
        <w:rPr>
          <w:sz w:val="16"/>
          <w:szCs w:val="16"/>
        </w:rPr>
        <w:t xml:space="preserve">          msg←'End of session ',(⍕ID),': User=',User,'; Last active: ',,#.Dates.TSFmtNice LastActive</w:t>
      </w:r>
    </w:p>
    <w:p w:rsidR="006F1AD7" w:rsidRPr="006F1AD7" w:rsidRDefault="006F1AD7" w:rsidP="006F1AD7">
      <w:pPr>
        <w:pStyle w:val="APLCode"/>
        <w:shd w:val="clear" w:color="auto" w:fill="EEECE1" w:themeFill="background2"/>
        <w:rPr>
          <w:sz w:val="16"/>
          <w:szCs w:val="16"/>
        </w:rPr>
      </w:pPr>
      <w:r w:rsidRPr="006F1AD7">
        <w:rPr>
          <w:sz w:val="16"/>
          <w:szCs w:val="16"/>
        </w:rPr>
        <w:t xml:space="preserve">      :EndWith</w:t>
      </w:r>
    </w:p>
    <w:p w:rsidR="006F1AD7" w:rsidRPr="006F1AD7" w:rsidRDefault="006F1AD7" w:rsidP="006F1AD7">
      <w:pPr>
        <w:pStyle w:val="APLCode"/>
        <w:shd w:val="clear" w:color="auto" w:fill="EEECE1" w:themeFill="background2"/>
        <w:rPr>
          <w:sz w:val="16"/>
          <w:szCs w:val="16"/>
        </w:rPr>
      </w:pPr>
      <w:r w:rsidRPr="006F1AD7">
        <w:rPr>
          <w:sz w:val="16"/>
          <w:szCs w:val="16"/>
        </w:rPr>
        <w:t xml:space="preserve">      4 Log msg</w:t>
      </w:r>
    </w:p>
    <w:p w:rsidR="006F1AD7" w:rsidRPr="006F1AD7" w:rsidRDefault="006F1AD7" w:rsidP="006F1AD7">
      <w:pPr>
        <w:pStyle w:val="APLCode"/>
        <w:shd w:val="clear" w:color="auto" w:fill="EEECE1" w:themeFill="background2"/>
        <w:rPr>
          <w:sz w:val="16"/>
          <w:szCs w:val="16"/>
        </w:rPr>
      </w:pPr>
      <w:r w:rsidRPr="006F1AD7">
        <w:rPr>
          <w:sz w:val="16"/>
          <w:szCs w:val="16"/>
        </w:rPr>
        <w:t xml:space="preserve">    ∇</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 onSessionStart req</w:t>
      </w:r>
    </w:p>
    <w:p w:rsidR="006F1AD7" w:rsidRPr="006F1AD7" w:rsidRDefault="006F1AD7" w:rsidP="006F1AD7">
      <w:pPr>
        <w:pStyle w:val="APLCode"/>
        <w:shd w:val="clear" w:color="auto" w:fill="EEECE1" w:themeFill="background2"/>
        <w:rPr>
          <w:sz w:val="16"/>
          <w:szCs w:val="16"/>
        </w:rPr>
      </w:pPr>
      <w:r w:rsidRPr="006F1AD7">
        <w:rPr>
          <w:sz w:val="16"/>
          <w:szCs w:val="16"/>
        </w:rPr>
        <w:t xml:space="preserve">      :Access Public Override</w:t>
      </w:r>
    </w:p>
    <w:p w:rsidR="006F1AD7" w:rsidRPr="006F1AD7" w:rsidRDefault="006F1AD7" w:rsidP="006F1AD7">
      <w:pPr>
        <w:pStyle w:val="APLCode"/>
        <w:shd w:val="clear" w:color="auto" w:fill="EEECE1" w:themeFill="background2"/>
        <w:rPr>
          <w:sz w:val="16"/>
          <w:szCs w:val="16"/>
        </w:rPr>
      </w:pPr>
      <w:r w:rsidRPr="006F1AD7">
        <w:rPr>
          <w:sz w:val="16"/>
          <w:szCs w:val="16"/>
        </w:rPr>
        <w:t xml:space="preserve">      4 Log'New session ',(⍕req.Session.ID),' started to process ',req.Page</w:t>
      </w:r>
    </w:p>
    <w:p w:rsidR="006F1AD7" w:rsidRPr="006F1AD7" w:rsidRDefault="006F1AD7" w:rsidP="006F1AD7">
      <w:pPr>
        <w:pStyle w:val="APLCode"/>
        <w:shd w:val="clear" w:color="auto" w:fill="EEECE1" w:themeFill="background2"/>
        <w:rPr>
          <w:sz w:val="16"/>
          <w:szCs w:val="16"/>
        </w:rPr>
      </w:pPr>
      <w:r w:rsidRPr="006F1AD7">
        <w:rPr>
          <w:sz w:val="16"/>
          <w:szCs w:val="16"/>
        </w:rPr>
        <w:t xml:space="preserve">    ∇</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 level Log msg;report</w:t>
      </w:r>
    </w:p>
    <w:p w:rsidR="006F1AD7" w:rsidRPr="006F1AD7" w:rsidRDefault="006F1AD7" w:rsidP="006F1AD7">
      <w:pPr>
        <w:pStyle w:val="APLCode"/>
        <w:shd w:val="clear" w:color="auto" w:fill="EEECE1" w:themeFill="background2"/>
        <w:rPr>
          <w:sz w:val="16"/>
          <w:szCs w:val="16"/>
        </w:rPr>
      </w:pPr>
      <w:r w:rsidRPr="006F1AD7">
        <w:rPr>
          <w:sz w:val="16"/>
          <w:szCs w:val="16"/>
        </w:rPr>
        <w:t xml:space="preserve">      :Access Public Override</w:t>
      </w:r>
    </w:p>
    <w:p w:rsidR="006F1AD7" w:rsidRPr="006F1AD7" w:rsidRDefault="006F1AD7" w:rsidP="006F1AD7">
      <w:pPr>
        <w:pStyle w:val="APLCode"/>
        <w:shd w:val="clear" w:color="auto" w:fill="EEECE1" w:themeFill="background2"/>
        <w:rPr>
          <w:sz w:val="16"/>
          <w:szCs w:val="16"/>
        </w:rPr>
      </w:pPr>
      <w:r w:rsidRPr="006F1AD7">
        <w:rPr>
          <w:sz w:val="16"/>
          <w:szCs w:val="16"/>
        </w:rPr>
        <w:t xml:space="preserve">      report←Config.LogMessageLevel ⍝ report levels specified in config (use 0 for no reporting, ¯1 for all)</w:t>
      </w:r>
    </w:p>
    <w:p w:rsidR="006F1AD7" w:rsidRPr="006F1AD7" w:rsidRDefault="006F1AD7" w:rsidP="006F1AD7">
      <w:pPr>
        <w:pStyle w:val="APLCode"/>
        <w:shd w:val="clear" w:color="auto" w:fill="EEECE1" w:themeFill="background2"/>
        <w:rPr>
          <w:sz w:val="16"/>
          <w:szCs w:val="16"/>
        </w:rPr>
      </w:pPr>
      <w:r w:rsidRPr="006F1AD7">
        <w:rPr>
          <w:sz w:val="16"/>
          <w:szCs w:val="16"/>
        </w:rPr>
        <w:t xml:space="preserve">      :If report bit level</w:t>
      </w:r>
    </w:p>
    <w:p w:rsidR="006F1AD7" w:rsidRPr="006F1AD7" w:rsidRDefault="006F1AD7" w:rsidP="006F1AD7">
      <w:pPr>
        <w:pStyle w:val="APLCode"/>
        <w:shd w:val="clear" w:color="auto" w:fill="EEECE1" w:themeFill="background2"/>
        <w:rPr>
          <w:sz w:val="16"/>
          <w:szCs w:val="16"/>
        </w:rPr>
      </w:pPr>
      <w:r w:rsidRPr="006F1AD7">
        <w:rPr>
          <w:sz w:val="16"/>
          <w:szCs w:val="16"/>
        </w:rPr>
        <w:t xml:space="preserve">          ⎕←msg</w:t>
      </w:r>
    </w:p>
    <w:p w:rsidR="006F1AD7" w:rsidRPr="006F1AD7" w:rsidRDefault="006F1AD7" w:rsidP="006F1AD7">
      <w:pPr>
        <w:pStyle w:val="APLCode"/>
        <w:shd w:val="clear" w:color="auto" w:fill="EEECE1" w:themeFill="background2"/>
        <w:rPr>
          <w:sz w:val="16"/>
          <w:szCs w:val="16"/>
        </w:rPr>
      </w:pPr>
      <w:r w:rsidRPr="006F1AD7">
        <w:rPr>
          <w:sz w:val="16"/>
          <w:szCs w:val="16"/>
        </w:rPr>
        <w:t xml:space="preserve">      :EndIf</w:t>
      </w:r>
    </w:p>
    <w:p w:rsidR="006F1AD7" w:rsidRPr="006F1AD7" w:rsidRDefault="006F1AD7" w:rsidP="006F1AD7">
      <w:pPr>
        <w:pStyle w:val="APLCode"/>
        <w:shd w:val="clear" w:color="auto" w:fill="EEECE1" w:themeFill="background2"/>
        <w:rPr>
          <w:sz w:val="16"/>
          <w:szCs w:val="16"/>
        </w:rPr>
      </w:pPr>
      <w:r w:rsidRPr="006F1AD7">
        <w:rPr>
          <w:sz w:val="16"/>
          <w:szCs w:val="16"/>
        </w:rPr>
        <w:t xml:space="preserve">    ∇</w:t>
      </w:r>
    </w:p>
    <w:p w:rsidR="006F1AD7" w:rsidRPr="006F1AD7" w:rsidRDefault="006F1AD7" w:rsidP="00D80A0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sz w:val="16"/>
          <w:szCs w:val="16"/>
        </w:rPr>
      </w:pPr>
      <w:r w:rsidRPr="006F1AD7">
        <w:rPr>
          <w:sz w:val="16"/>
          <w:szCs w:val="16"/>
        </w:rPr>
        <w:t xml:space="preserve">      bit←{⎕IO←0  ⍝ used by Log</w:t>
      </w:r>
    </w:p>
    <w:p w:rsidR="006F1AD7" w:rsidRPr="006F1AD7" w:rsidRDefault="006F1AD7" w:rsidP="006F1AD7">
      <w:pPr>
        <w:pStyle w:val="APLCode"/>
        <w:shd w:val="clear" w:color="auto" w:fill="EEECE1" w:themeFill="background2"/>
        <w:rPr>
          <w:sz w:val="16"/>
          <w:szCs w:val="16"/>
        </w:rPr>
      </w:pPr>
      <w:r w:rsidRPr="006F1AD7">
        <w:rPr>
          <w:sz w:val="16"/>
          <w:szCs w:val="16"/>
        </w:rPr>
        <w:t xml:space="preserve">          0=⍺:0 ⍝ all bits turned off</w:t>
      </w:r>
    </w:p>
    <w:p w:rsidR="006F1AD7" w:rsidRPr="006F1AD7" w:rsidRDefault="006F1AD7" w:rsidP="006F1AD7">
      <w:pPr>
        <w:pStyle w:val="APLCode"/>
        <w:shd w:val="clear" w:color="auto" w:fill="EEECE1" w:themeFill="background2"/>
        <w:rPr>
          <w:sz w:val="16"/>
          <w:szCs w:val="16"/>
        </w:rPr>
      </w:pPr>
      <w:r w:rsidRPr="006F1AD7">
        <w:rPr>
          <w:sz w:val="16"/>
          <w:szCs w:val="16"/>
        </w:rPr>
        <w:t xml:space="preserve">          ¯1=⍺:1 ⍝ all bits turned on</w:t>
      </w:r>
    </w:p>
    <w:p w:rsidR="006F1AD7" w:rsidRPr="006F1AD7" w:rsidRDefault="006F1AD7" w:rsidP="006F1AD7">
      <w:pPr>
        <w:pStyle w:val="APLCode"/>
        <w:shd w:val="clear" w:color="auto" w:fill="EEECE1" w:themeFill="background2"/>
        <w:rPr>
          <w:sz w:val="16"/>
          <w:szCs w:val="16"/>
        </w:rPr>
      </w:pPr>
      <w:r w:rsidRPr="006F1AD7">
        <w:rPr>
          <w:sz w:val="16"/>
          <w:szCs w:val="16"/>
        </w:rPr>
        <w:t xml:space="preserve">          (⌈2⍟⍵)⊃⌽((1+⍵)⍴2)⊤⍺}</w:t>
      </w:r>
    </w:p>
    <w:p w:rsidR="006F1AD7" w:rsidRPr="006F1AD7" w:rsidRDefault="006F1AD7" w:rsidP="006F1AD7">
      <w:pPr>
        <w:pStyle w:val="APLCode"/>
        <w:shd w:val="clear" w:color="auto" w:fill="EEECE1" w:themeFill="background2"/>
        <w:rPr>
          <w:sz w:val="16"/>
          <w:szCs w:val="16"/>
        </w:rPr>
      </w:pPr>
    </w:p>
    <w:p w:rsidR="006F1AD7" w:rsidRPr="006F1AD7" w:rsidRDefault="006F1AD7" w:rsidP="006F1AD7">
      <w:pPr>
        <w:pStyle w:val="APLCode"/>
        <w:shd w:val="clear" w:color="auto" w:fill="EEECE1" w:themeFill="background2"/>
        <w:rPr>
          <w:b/>
          <w:bCs/>
          <w:sz w:val="16"/>
          <w:szCs w:val="16"/>
          <w:lang w:val="en-US"/>
        </w:rPr>
      </w:pPr>
      <w:r w:rsidRPr="006F1AD7">
        <w:rPr>
          <w:sz w:val="16"/>
          <w:szCs w:val="16"/>
        </w:rPr>
        <w:t>:EndClass</w:t>
      </w:r>
      <w:r w:rsidRPr="006F1AD7">
        <w:rPr>
          <w:sz w:val="16"/>
          <w:szCs w:val="16"/>
          <w:lang w:val="en-US"/>
        </w:rPr>
        <w:t xml:space="preserve"> </w:t>
      </w:r>
    </w:p>
    <w:p w:rsidR="0077575D" w:rsidRDefault="0077575D" w:rsidP="0077575D">
      <w:pPr>
        <w:pStyle w:val="NormalIndent"/>
        <w:ind w:left="0"/>
      </w:pPr>
    </w:p>
    <w:p w:rsidR="0074288F" w:rsidRDefault="0074288F">
      <w:pPr>
        <w:rPr>
          <w:rFonts w:ascii="Arial Narrow" w:eastAsia="MS Mincho" w:hAnsi="Arial Narrow"/>
          <w:b/>
          <w:bCs/>
          <w:color w:val="000000"/>
          <w:sz w:val="40"/>
          <w:szCs w:val="40"/>
        </w:rPr>
      </w:pPr>
      <w:r>
        <w:br w:type="page"/>
      </w:r>
    </w:p>
    <w:p w:rsidR="0074288F" w:rsidRPr="00C21214" w:rsidRDefault="0074288F" w:rsidP="0074288F">
      <w:pPr>
        <w:pStyle w:val="Heading1"/>
      </w:pPr>
      <w:r>
        <w:t>C H A P T E R   9</w:t>
      </w:r>
    </w:p>
    <w:p w:rsidR="0074288F" w:rsidRDefault="0074288F" w:rsidP="0074288F">
      <w:pPr>
        <w:pStyle w:val="SectionTitle"/>
      </w:pPr>
      <w:bookmarkStart w:id="102" w:name="_Toc336254021"/>
      <w:r>
        <w:t>Extensions</w:t>
      </w:r>
      <w:bookmarkEnd w:id="102"/>
    </w:p>
    <w:p w:rsidR="00FA49D8" w:rsidRDefault="0074288F" w:rsidP="006F1AD7">
      <w:pPr>
        <w:pStyle w:val="Heading3"/>
        <w:rPr>
          <w:lang w:val="en-US"/>
        </w:rPr>
      </w:pPr>
      <w:bookmarkStart w:id="103" w:name="_Toc336254022"/>
      <w:r>
        <w:rPr>
          <w:lang w:val="en-US"/>
        </w:rPr>
        <w:t>9.1</w:t>
      </w:r>
      <w:r w:rsidR="00FA49D8">
        <w:rPr>
          <w:lang w:val="en-US"/>
        </w:rPr>
        <w:t xml:space="preserve"> Extensions</w:t>
      </w:r>
      <w:bookmarkEnd w:id="103"/>
    </w:p>
    <w:p w:rsidR="00AB64CE" w:rsidRDefault="007C7330" w:rsidP="00CC5338">
      <w:pPr>
        <w:pStyle w:val="NormalIndent"/>
        <w:rPr>
          <w:lang w:val="en-US"/>
        </w:rPr>
      </w:pPr>
      <w:r>
        <w:rPr>
          <w:lang w:val="en-US"/>
        </w:rPr>
        <w:t xml:space="preserve">MiServer </w:t>
      </w:r>
      <w:r w:rsidR="00AF2461">
        <w:rPr>
          <w:lang w:val="en-US"/>
        </w:rPr>
        <w:t xml:space="preserve">Extensions are </w:t>
      </w:r>
      <w:r w:rsidR="00F51F82">
        <w:rPr>
          <w:lang w:val="en-US"/>
        </w:rPr>
        <w:t xml:space="preserve">classes or namespaces </w:t>
      </w:r>
      <w:r w:rsidR="00B6427F">
        <w:rPr>
          <w:lang w:val="en-US"/>
        </w:rPr>
        <w:t>which</w:t>
      </w:r>
      <w:r w:rsidR="00F51F82">
        <w:rPr>
          <w:lang w:val="en-US"/>
        </w:rPr>
        <w:t xml:space="preserve"> are</w:t>
      </w:r>
      <w:r w:rsidR="00AF2461">
        <w:rPr>
          <w:lang w:val="en-US"/>
        </w:rPr>
        <w:t xml:space="preserve"> used to extend the functionality of MiServer.</w:t>
      </w:r>
      <w:r w:rsidR="00B6427F">
        <w:rPr>
          <w:lang w:val="en-US"/>
        </w:rPr>
        <w:t xml:space="preserve"> Extensions often require infrastructure within MiServer to function. These hooks into the server are generalized, however, to allow new extensions to be easily developed and swapped in.</w:t>
      </w:r>
      <w:r w:rsidR="00CC5338">
        <w:rPr>
          <w:lang w:val="en-US"/>
        </w:rPr>
        <w:t xml:space="preserve"> </w:t>
      </w:r>
      <w:r w:rsidR="00F51F82">
        <w:rPr>
          <w:lang w:val="en-US"/>
        </w:rPr>
        <w:t xml:space="preserve">Extensions </w:t>
      </w:r>
      <w:r w:rsidR="00AB64CE">
        <w:rPr>
          <w:lang w:val="en-US"/>
        </w:rPr>
        <w:t xml:space="preserve">are stored as scripted files </w:t>
      </w:r>
      <w:r w:rsidR="00F51F82">
        <w:rPr>
          <w:lang w:val="en-US"/>
        </w:rPr>
        <w:t xml:space="preserve">in </w:t>
      </w:r>
      <w:r w:rsidR="00F51F82" w:rsidRPr="00AB64CE">
        <w:rPr>
          <w:rFonts w:ascii="Courier New" w:hAnsi="Courier New" w:cs="Courier New"/>
          <w:lang w:val="en-US"/>
        </w:rPr>
        <w:t>ServerRoot/E</w:t>
      </w:r>
      <w:r w:rsidR="00AB64CE" w:rsidRPr="00AB64CE">
        <w:rPr>
          <w:rFonts w:ascii="Courier New" w:hAnsi="Courier New" w:cs="Courier New"/>
          <w:lang w:val="en-US"/>
        </w:rPr>
        <w:t>xtensions</w:t>
      </w:r>
      <w:r w:rsidR="00F51F82">
        <w:rPr>
          <w:lang w:val="en-US"/>
        </w:rPr>
        <w:t xml:space="preserve"> </w:t>
      </w:r>
      <w:r w:rsidR="00AB64CE">
        <w:rPr>
          <w:lang w:val="en-US"/>
        </w:rPr>
        <w:t>and do not</w:t>
      </w:r>
      <w:r w:rsidR="00F51F82">
        <w:rPr>
          <w:lang w:val="en-US"/>
        </w:rPr>
        <w:t xml:space="preserve"> have </w:t>
      </w:r>
      <w:r w:rsidR="00AB64CE">
        <w:rPr>
          <w:lang w:val="en-US"/>
        </w:rPr>
        <w:t xml:space="preserve">a </w:t>
      </w:r>
      <w:r w:rsidR="00F51F82">
        <w:rPr>
          <w:lang w:val="en-US"/>
        </w:rPr>
        <w:t>specific format</w:t>
      </w:r>
      <w:r w:rsidR="00AB64CE">
        <w:rPr>
          <w:lang w:val="en-US"/>
        </w:rPr>
        <w:t>.</w:t>
      </w:r>
    </w:p>
    <w:p w:rsidR="00AB64CE" w:rsidRDefault="00AB64CE" w:rsidP="00DE228B">
      <w:pPr>
        <w:pStyle w:val="NormalIndent"/>
        <w:rPr>
          <w:lang w:val="en-US"/>
        </w:rPr>
      </w:pPr>
    </w:p>
    <w:p w:rsidR="00AB64CE" w:rsidRDefault="00AB64CE" w:rsidP="00DE228B">
      <w:pPr>
        <w:pStyle w:val="NormalIndent"/>
        <w:rPr>
          <w:lang w:val="en-US"/>
        </w:rPr>
      </w:pPr>
      <w:r>
        <w:rPr>
          <w:lang w:val="en-US"/>
        </w:rPr>
        <w:t xml:space="preserve">MiServer </w:t>
      </w:r>
      <w:r w:rsidR="00CC5338">
        <w:rPr>
          <w:lang w:val="en-US"/>
        </w:rPr>
        <w:t>ships with the following extensions:</w:t>
      </w:r>
    </w:p>
    <w:p w:rsidR="00657B3C" w:rsidRPr="00657B3C" w:rsidRDefault="00657B3C" w:rsidP="008F3264">
      <w:pPr>
        <w:pStyle w:val="NormalIndent"/>
        <w:numPr>
          <w:ilvl w:val="0"/>
          <w:numId w:val="30"/>
        </w:numPr>
        <w:rPr>
          <w:rFonts w:ascii="APL385 Unicode" w:hAnsi="APL385 Unicode"/>
          <w:lang w:val="en-US"/>
        </w:rPr>
      </w:pPr>
      <w:proofErr w:type="spellStart"/>
      <w:r w:rsidRPr="00657B3C">
        <w:rPr>
          <w:rFonts w:ascii="APL385 Unicode" w:hAnsi="APL385 Unicode"/>
          <w:lang w:val="en-US"/>
        </w:rPr>
        <w:t>SimpleSessions.dyalog</w:t>
      </w:r>
      <w:proofErr w:type="spellEnd"/>
      <w:r>
        <w:rPr>
          <w:lang w:val="en-US"/>
        </w:rPr>
        <w:t xml:space="preserve"> – implements and handles sessions</w:t>
      </w:r>
    </w:p>
    <w:p w:rsidR="00657B3C" w:rsidRPr="00657B3C" w:rsidRDefault="00657B3C" w:rsidP="008F3264">
      <w:pPr>
        <w:pStyle w:val="NormalIndent"/>
        <w:numPr>
          <w:ilvl w:val="0"/>
          <w:numId w:val="30"/>
        </w:numPr>
        <w:rPr>
          <w:rFonts w:ascii="APL385 Unicode" w:hAnsi="APL385 Unicode"/>
          <w:lang w:val="en-US"/>
        </w:rPr>
      </w:pPr>
      <w:proofErr w:type="spellStart"/>
      <w:r w:rsidRPr="00657B3C">
        <w:rPr>
          <w:rFonts w:ascii="APL385 Unicode" w:hAnsi="APL385 Unicode"/>
          <w:lang w:val="en-US"/>
        </w:rPr>
        <w:t>SimpleAuth.dyalog</w:t>
      </w:r>
      <w:proofErr w:type="spellEnd"/>
      <w:r>
        <w:rPr>
          <w:lang w:val="en-US"/>
        </w:rPr>
        <w:t xml:space="preserve"> </w:t>
      </w:r>
      <w:r w:rsidR="00E357B1">
        <w:rPr>
          <w:lang w:val="en-US"/>
        </w:rPr>
        <w:t>–</w:t>
      </w:r>
      <w:r>
        <w:rPr>
          <w:lang w:val="en-US"/>
        </w:rPr>
        <w:t xml:space="preserve"> </w:t>
      </w:r>
      <w:r w:rsidR="00E357B1">
        <w:rPr>
          <w:lang w:val="en-US"/>
        </w:rPr>
        <w:t xml:space="preserve">implements authentication for user access </w:t>
      </w:r>
    </w:p>
    <w:p w:rsidR="00657B3C" w:rsidRPr="00657B3C" w:rsidRDefault="00657B3C" w:rsidP="008F3264">
      <w:pPr>
        <w:pStyle w:val="NormalIndent"/>
        <w:numPr>
          <w:ilvl w:val="0"/>
          <w:numId w:val="30"/>
        </w:numPr>
        <w:rPr>
          <w:rFonts w:ascii="APL385 Unicode" w:hAnsi="APL385 Unicode"/>
          <w:lang w:val="en-US"/>
        </w:rPr>
      </w:pPr>
      <w:proofErr w:type="spellStart"/>
      <w:r w:rsidRPr="00657B3C">
        <w:rPr>
          <w:rFonts w:ascii="APL385 Unicode" w:hAnsi="APL385 Unicode"/>
          <w:lang w:val="en-US"/>
        </w:rPr>
        <w:t>ContentEncoder.dyalog</w:t>
      </w:r>
      <w:proofErr w:type="spellEnd"/>
      <w:r>
        <w:rPr>
          <w:lang w:val="en-US"/>
        </w:rPr>
        <w:t xml:space="preserve"> </w:t>
      </w:r>
      <w:r w:rsidR="00E357B1">
        <w:rPr>
          <w:lang w:val="en-US"/>
        </w:rPr>
        <w:t>–</w:t>
      </w:r>
      <w:r w:rsidR="00D70686">
        <w:rPr>
          <w:lang w:val="en-US"/>
        </w:rPr>
        <w:t xml:space="preserve"> provides a framework for content encoding extensions</w:t>
      </w:r>
    </w:p>
    <w:p w:rsidR="00B6427F" w:rsidRDefault="00657B3C" w:rsidP="00B6427F">
      <w:pPr>
        <w:pStyle w:val="NormalIndent"/>
        <w:numPr>
          <w:ilvl w:val="1"/>
          <w:numId w:val="30"/>
        </w:numPr>
        <w:rPr>
          <w:rFonts w:ascii="APL385 Unicode" w:hAnsi="APL385 Unicode"/>
          <w:lang w:val="en-US"/>
        </w:rPr>
      </w:pPr>
      <w:proofErr w:type="spellStart"/>
      <w:r>
        <w:rPr>
          <w:rFonts w:ascii="APL385 Unicode" w:hAnsi="APL385 Unicode"/>
          <w:lang w:val="en-US"/>
        </w:rPr>
        <w:t>d</w:t>
      </w:r>
      <w:r w:rsidRPr="00657B3C">
        <w:rPr>
          <w:rFonts w:ascii="APL385 Unicode" w:hAnsi="APL385 Unicode"/>
          <w:lang w:val="en-US"/>
        </w:rPr>
        <w:t>eflate.dyalog</w:t>
      </w:r>
      <w:proofErr w:type="spellEnd"/>
      <w:r>
        <w:rPr>
          <w:lang w:val="en-US"/>
        </w:rPr>
        <w:t xml:space="preserve"> – implements the ‘deflate’ encoding, a common encoding/compression scheme</w:t>
      </w:r>
    </w:p>
    <w:p w:rsidR="00B6427F" w:rsidRPr="00B6427F" w:rsidRDefault="00D70686" w:rsidP="00B6427F">
      <w:pPr>
        <w:pStyle w:val="NormalIndent"/>
        <w:numPr>
          <w:ilvl w:val="0"/>
          <w:numId w:val="30"/>
        </w:numPr>
        <w:rPr>
          <w:rFonts w:ascii="APL385 Unicode" w:hAnsi="APL385 Unicode"/>
          <w:lang w:val="en-US"/>
        </w:rPr>
      </w:pPr>
      <w:proofErr w:type="spellStart"/>
      <w:r w:rsidRPr="00CC5338">
        <w:rPr>
          <w:rFonts w:ascii="APL385 Unicode" w:hAnsi="APL385 Unicode"/>
          <w:lang w:val="en-US"/>
        </w:rPr>
        <w:t>Lumberjack.dyalog</w:t>
      </w:r>
      <w:proofErr w:type="spellEnd"/>
      <w:r>
        <w:rPr>
          <w:lang w:val="en-US"/>
        </w:rPr>
        <w:t xml:space="preserve"> – logs HTTP requests</w:t>
      </w:r>
    </w:p>
    <w:p w:rsidR="00AB64CE" w:rsidRDefault="00AB64CE" w:rsidP="00F51F82">
      <w:pPr>
        <w:pStyle w:val="NormalIndent"/>
        <w:ind w:left="0"/>
        <w:rPr>
          <w:lang w:val="en-US"/>
        </w:rPr>
      </w:pPr>
    </w:p>
    <w:p w:rsidR="009654F4" w:rsidRPr="009654F4" w:rsidRDefault="0074288F" w:rsidP="00F7328E">
      <w:pPr>
        <w:pStyle w:val="Heading3"/>
        <w:ind w:left="540" w:hanging="540"/>
        <w:rPr>
          <w:color w:val="auto"/>
          <w:lang w:val="en-US"/>
        </w:rPr>
      </w:pPr>
      <w:bookmarkStart w:id="104" w:name="_Toc336254023"/>
      <w:r>
        <w:rPr>
          <w:lang w:val="en-US"/>
        </w:rPr>
        <w:t>9.2</w:t>
      </w:r>
      <w:r w:rsidR="00FA49D8">
        <w:rPr>
          <w:lang w:val="en-US"/>
        </w:rPr>
        <w:t xml:space="preserve"> </w:t>
      </w:r>
      <w:proofErr w:type="spellStart"/>
      <w:r w:rsidR="00AF2461" w:rsidRPr="00540D0D">
        <w:rPr>
          <w:rFonts w:ascii="APL385 Unicode" w:hAnsi="APL385 Unicode"/>
          <w:lang w:val="en-US"/>
        </w:rPr>
        <w:t>SimpleSession</w:t>
      </w:r>
      <w:r w:rsidR="00BC7182">
        <w:rPr>
          <w:rFonts w:ascii="APL385 Unicode" w:hAnsi="APL385 Unicode"/>
          <w:lang w:val="en-US"/>
        </w:rPr>
        <w:t>s</w:t>
      </w:r>
      <w:proofErr w:type="spellEnd"/>
      <w:r w:rsidR="00BC7182" w:rsidRPr="00BC7182">
        <w:rPr>
          <w:lang w:val="en-US"/>
        </w:rPr>
        <w:t xml:space="preserve"> -</w:t>
      </w:r>
      <w:r w:rsidR="00AF2461" w:rsidRPr="00BC7182">
        <w:rPr>
          <w:lang w:val="en-US"/>
        </w:rPr>
        <w:t xml:space="preserve"> A </w:t>
      </w:r>
      <w:r w:rsidR="00D566F2" w:rsidRPr="00BC7182">
        <w:rPr>
          <w:color w:val="auto"/>
          <w:lang w:val="en-US"/>
        </w:rPr>
        <w:t xml:space="preserve">Session </w:t>
      </w:r>
      <w:r w:rsidR="00D566F2" w:rsidRPr="000A4B4D">
        <w:rPr>
          <w:color w:val="auto"/>
          <w:lang w:val="en-US"/>
        </w:rPr>
        <w:t>Handling</w:t>
      </w:r>
      <w:r w:rsidR="00AF2461">
        <w:rPr>
          <w:color w:val="auto"/>
          <w:lang w:val="en-US"/>
        </w:rPr>
        <w:t xml:space="preserve"> Extension</w:t>
      </w:r>
      <w:bookmarkEnd w:id="104"/>
    </w:p>
    <w:p w:rsidR="00D526D8" w:rsidRDefault="00981AFF" w:rsidP="009654F4">
      <w:pPr>
        <w:pStyle w:val="NormalIndent"/>
        <w:rPr>
          <w:lang w:val="en-US"/>
        </w:rPr>
      </w:pPr>
      <w:r>
        <w:rPr>
          <w:lang w:val="en-US"/>
        </w:rPr>
        <w:t xml:space="preserve">The HTTP protocol specifies that HTTP requests and responses </w:t>
      </w:r>
      <w:r w:rsidR="00FA1AF6">
        <w:rPr>
          <w:lang w:val="en-US"/>
        </w:rPr>
        <w:t xml:space="preserve">are </w:t>
      </w:r>
      <w:r w:rsidR="00636E72" w:rsidRPr="000A4B4D">
        <w:rPr>
          <w:lang w:val="en-US"/>
        </w:rPr>
        <w:t>‘s</w:t>
      </w:r>
      <w:r w:rsidR="00D61C80" w:rsidRPr="000A4B4D">
        <w:rPr>
          <w:lang w:val="en-US"/>
        </w:rPr>
        <w:t>tateless</w:t>
      </w:r>
      <w:r w:rsidR="00FA1AF6">
        <w:rPr>
          <w:lang w:val="en-US"/>
        </w:rPr>
        <w:t>.</w:t>
      </w:r>
      <w:r w:rsidR="00D61C80" w:rsidRPr="000A4B4D">
        <w:rPr>
          <w:lang w:val="en-US"/>
        </w:rPr>
        <w:t xml:space="preserve">’ </w:t>
      </w:r>
      <w:r w:rsidR="00FA1AF6">
        <w:rPr>
          <w:lang w:val="en-US"/>
        </w:rPr>
        <w:t>Se</w:t>
      </w:r>
      <w:r w:rsidR="00636E72" w:rsidRPr="000A4B4D">
        <w:rPr>
          <w:lang w:val="en-US"/>
        </w:rPr>
        <w:t>rver</w:t>
      </w:r>
      <w:r w:rsidR="00FA1AF6">
        <w:rPr>
          <w:lang w:val="en-US"/>
        </w:rPr>
        <w:t>s</w:t>
      </w:r>
      <w:r w:rsidR="00636E72" w:rsidRPr="000A4B4D">
        <w:rPr>
          <w:lang w:val="en-US"/>
        </w:rPr>
        <w:t xml:space="preserve"> treat each request as if it </w:t>
      </w:r>
      <w:r w:rsidR="009053DC" w:rsidRPr="000A4B4D">
        <w:rPr>
          <w:lang w:val="en-US"/>
        </w:rPr>
        <w:t>came from</w:t>
      </w:r>
      <w:r w:rsidR="009654F4">
        <w:rPr>
          <w:lang w:val="en-US"/>
        </w:rPr>
        <w:t xml:space="preserve"> a unique client. </w:t>
      </w:r>
      <w:r w:rsidR="00D526D8">
        <w:rPr>
          <w:lang w:val="en-US"/>
        </w:rPr>
        <w:t>I</w:t>
      </w:r>
      <w:r w:rsidR="000114D0" w:rsidRPr="000A4B4D">
        <w:rPr>
          <w:lang w:val="en-US"/>
        </w:rPr>
        <w:t xml:space="preserve">nformation must be imbedded in requests and </w:t>
      </w:r>
      <w:r w:rsidR="000D1708" w:rsidRPr="000A4B4D">
        <w:rPr>
          <w:lang w:val="en-US"/>
        </w:rPr>
        <w:t xml:space="preserve">responses that allow for </w:t>
      </w:r>
      <w:r w:rsidR="00AF2461">
        <w:rPr>
          <w:lang w:val="en-US"/>
        </w:rPr>
        <w:t xml:space="preserve">web servers </w:t>
      </w:r>
      <w:r w:rsidR="00B530DF" w:rsidRPr="000A4B4D">
        <w:rPr>
          <w:lang w:val="en-US"/>
        </w:rPr>
        <w:t xml:space="preserve">to recognize patterns in requests and identify users. </w:t>
      </w:r>
      <w:r w:rsidR="000114D0" w:rsidRPr="000A4B4D">
        <w:rPr>
          <w:lang w:val="en-US"/>
        </w:rPr>
        <w:t>These patterns, c</w:t>
      </w:r>
      <w:r w:rsidR="00B530DF" w:rsidRPr="000A4B4D">
        <w:rPr>
          <w:lang w:val="en-US"/>
        </w:rPr>
        <w:t xml:space="preserve">alled sessions, </w:t>
      </w:r>
      <w:r w:rsidR="000114D0" w:rsidRPr="000A4B4D">
        <w:rPr>
          <w:lang w:val="en-US"/>
        </w:rPr>
        <w:t xml:space="preserve">provide a context for data to persist over multiple page loads. </w:t>
      </w:r>
      <w:r w:rsidR="00876959" w:rsidRPr="000A4B4D">
        <w:rPr>
          <w:lang w:val="en-US"/>
        </w:rPr>
        <w:t>Sessions are</w:t>
      </w:r>
      <w:r w:rsidR="00876959">
        <w:rPr>
          <w:lang w:val="en-US"/>
        </w:rPr>
        <w:t xml:space="preserve"> ideal for sites that require users to identify them</w:t>
      </w:r>
      <w:r w:rsidR="00D61C80">
        <w:rPr>
          <w:lang w:val="en-US"/>
        </w:rPr>
        <w:t>selves with a name and password</w:t>
      </w:r>
      <w:r w:rsidR="00876959">
        <w:rPr>
          <w:lang w:val="en-US"/>
        </w:rPr>
        <w:t xml:space="preserve"> or that have </w:t>
      </w:r>
      <w:r w:rsidR="00235445">
        <w:rPr>
          <w:lang w:val="en-US"/>
        </w:rPr>
        <w:t xml:space="preserve">information that must be </w:t>
      </w:r>
      <w:r w:rsidR="00AB002E">
        <w:rPr>
          <w:lang w:val="en-US"/>
        </w:rPr>
        <w:t>available during an entire visit</w:t>
      </w:r>
      <w:r w:rsidR="00235445">
        <w:rPr>
          <w:lang w:val="en-US"/>
        </w:rPr>
        <w:t>, like a shopping cart.</w:t>
      </w:r>
    </w:p>
    <w:p w:rsidR="00AF2461" w:rsidRDefault="00AF2461" w:rsidP="00D526D8">
      <w:pPr>
        <w:pStyle w:val="NormalIndent"/>
        <w:rPr>
          <w:lang w:val="en-US"/>
        </w:rPr>
      </w:pPr>
    </w:p>
    <w:p w:rsidR="00AF2461" w:rsidRDefault="00AF2461" w:rsidP="00D526D8">
      <w:pPr>
        <w:pStyle w:val="NormalIndent"/>
        <w:rPr>
          <w:lang w:val="en-US"/>
        </w:rPr>
      </w:pPr>
      <w:proofErr w:type="spellStart"/>
      <w:r w:rsidRPr="00DB5D71">
        <w:rPr>
          <w:rFonts w:ascii="APL385 Unicode" w:hAnsi="APL385 Unicode"/>
          <w:lang w:val="en-US"/>
        </w:rPr>
        <w:t>SimpleSessions</w:t>
      </w:r>
      <w:proofErr w:type="spellEnd"/>
      <w:r>
        <w:rPr>
          <w:lang w:val="en-US"/>
        </w:rPr>
        <w:t xml:space="preserve"> is a basic extension to MiServer that </w:t>
      </w:r>
      <w:r w:rsidR="009654F4">
        <w:rPr>
          <w:lang w:val="en-US"/>
        </w:rPr>
        <w:t xml:space="preserve">identifies and </w:t>
      </w:r>
      <w:r w:rsidR="00DB5D71">
        <w:rPr>
          <w:lang w:val="en-US"/>
        </w:rPr>
        <w:t>handles</w:t>
      </w:r>
      <w:r>
        <w:rPr>
          <w:lang w:val="en-US"/>
        </w:rPr>
        <w:t xml:space="preserve"> sessions.</w:t>
      </w:r>
    </w:p>
    <w:p w:rsidR="00D526D8" w:rsidRDefault="00D526D8" w:rsidP="00AB002E">
      <w:pPr>
        <w:pStyle w:val="NormalIndent"/>
        <w:rPr>
          <w:lang w:val="en-US"/>
        </w:rPr>
      </w:pPr>
    </w:p>
    <w:p w:rsidR="00F77F73" w:rsidRPr="000A4B4D" w:rsidRDefault="000A4B4D" w:rsidP="000A4B4D">
      <w:pPr>
        <w:pStyle w:val="Heading4"/>
      </w:pPr>
      <w:bookmarkStart w:id="105" w:name="_Toc336254024"/>
      <w:r>
        <w:t>Cookies</w:t>
      </w:r>
      <w:bookmarkEnd w:id="105"/>
    </w:p>
    <w:p w:rsidR="00C22C3A" w:rsidRDefault="00AB002E" w:rsidP="004C5EB0">
      <w:pPr>
        <w:pStyle w:val="NormalIndent"/>
        <w:rPr>
          <w:lang w:val="en-US"/>
        </w:rPr>
      </w:pPr>
      <w:proofErr w:type="spellStart"/>
      <w:r w:rsidRPr="000A4B4D">
        <w:rPr>
          <w:rFonts w:ascii="APL385 Unicode" w:hAnsi="APL385 Unicode"/>
          <w:lang w:val="en-US"/>
        </w:rPr>
        <w:t>SimpleSessions</w:t>
      </w:r>
      <w:proofErr w:type="spellEnd"/>
      <w:r w:rsidR="0084018C">
        <w:rPr>
          <w:lang w:val="en-US"/>
        </w:rPr>
        <w:t xml:space="preserve"> uses a </w:t>
      </w:r>
      <w:r w:rsidR="004631C6">
        <w:rPr>
          <w:lang w:val="en-US"/>
        </w:rPr>
        <w:t xml:space="preserve">mechanism </w:t>
      </w:r>
      <w:r w:rsidR="00235445">
        <w:rPr>
          <w:lang w:val="en-US"/>
        </w:rPr>
        <w:t xml:space="preserve">called </w:t>
      </w:r>
      <w:r w:rsidR="00D50B20">
        <w:rPr>
          <w:lang w:val="en-US"/>
        </w:rPr>
        <w:t>a ‘cookie’ to identify</w:t>
      </w:r>
      <w:r w:rsidR="004C5EB0">
        <w:rPr>
          <w:lang w:val="en-US"/>
        </w:rPr>
        <w:t xml:space="preserve"> a unique session. </w:t>
      </w:r>
      <w:r w:rsidR="0084018C">
        <w:rPr>
          <w:lang w:val="en-US"/>
        </w:rPr>
        <w:t>A cookie is a</w:t>
      </w:r>
      <w:r w:rsidR="004631C6">
        <w:rPr>
          <w:lang w:val="en-US"/>
        </w:rPr>
        <w:t>n item of data that</w:t>
      </w:r>
      <w:r>
        <w:rPr>
          <w:lang w:val="en-US"/>
        </w:rPr>
        <w:t xml:space="preserve"> </w:t>
      </w:r>
      <w:r w:rsidR="0084018C">
        <w:rPr>
          <w:lang w:val="en-US"/>
        </w:rPr>
        <w:t xml:space="preserve">a browser is instructed to </w:t>
      </w:r>
      <w:r w:rsidR="004631C6">
        <w:rPr>
          <w:lang w:val="en-US"/>
        </w:rPr>
        <w:t xml:space="preserve">include </w:t>
      </w:r>
      <w:r w:rsidR="0084018C">
        <w:rPr>
          <w:lang w:val="en-US"/>
        </w:rPr>
        <w:t>in the ‘Cookies’ hea</w:t>
      </w:r>
      <w:r w:rsidR="00C22C3A">
        <w:rPr>
          <w:lang w:val="en-US"/>
        </w:rPr>
        <w:t xml:space="preserve">der of the HTTP request. </w:t>
      </w:r>
      <w:r w:rsidR="004631C6">
        <w:rPr>
          <w:lang w:val="en-US"/>
        </w:rPr>
        <w:t>A cookie has the following attributes</w:t>
      </w:r>
      <w:r w:rsidR="00C22C3A">
        <w:rPr>
          <w:lang w:val="en-US"/>
        </w:rPr>
        <w:t>:</w:t>
      </w:r>
    </w:p>
    <w:p w:rsidR="00C22C3A" w:rsidRDefault="00C22C3A" w:rsidP="008F3264">
      <w:pPr>
        <w:pStyle w:val="NormalIndent"/>
        <w:numPr>
          <w:ilvl w:val="0"/>
          <w:numId w:val="16"/>
        </w:numPr>
        <w:rPr>
          <w:lang w:val="en-US"/>
        </w:rPr>
      </w:pPr>
      <w:r>
        <w:rPr>
          <w:lang w:val="en-US"/>
        </w:rPr>
        <w:t>The name of the cookie</w:t>
      </w:r>
    </w:p>
    <w:p w:rsidR="00C22C3A" w:rsidRDefault="00C22C3A" w:rsidP="008F3264">
      <w:pPr>
        <w:pStyle w:val="NormalIndent"/>
        <w:numPr>
          <w:ilvl w:val="0"/>
          <w:numId w:val="16"/>
        </w:numPr>
        <w:rPr>
          <w:lang w:val="en-US"/>
        </w:rPr>
      </w:pPr>
      <w:r>
        <w:rPr>
          <w:lang w:val="en-US"/>
        </w:rPr>
        <w:t>The value of the cookie</w:t>
      </w:r>
    </w:p>
    <w:p w:rsidR="00C22C3A" w:rsidRDefault="00C22C3A" w:rsidP="008F3264">
      <w:pPr>
        <w:pStyle w:val="NormalIndent"/>
        <w:numPr>
          <w:ilvl w:val="0"/>
          <w:numId w:val="16"/>
        </w:numPr>
        <w:rPr>
          <w:lang w:val="en-US"/>
        </w:rPr>
      </w:pPr>
      <w:r>
        <w:rPr>
          <w:lang w:val="en-US"/>
        </w:rPr>
        <w:t>Which site and site paths the cookie will be sent with</w:t>
      </w:r>
      <w:r w:rsidR="00DB5D71">
        <w:rPr>
          <w:lang w:val="en-US"/>
        </w:rPr>
        <w:t xml:space="preserve"> the HTTP request</w:t>
      </w:r>
    </w:p>
    <w:p w:rsidR="008E0F8F" w:rsidRDefault="00C22C3A" w:rsidP="008F3264">
      <w:pPr>
        <w:pStyle w:val="NormalIndent"/>
        <w:numPr>
          <w:ilvl w:val="0"/>
          <w:numId w:val="16"/>
        </w:numPr>
        <w:rPr>
          <w:lang w:val="en-US"/>
        </w:rPr>
      </w:pPr>
      <w:r>
        <w:rPr>
          <w:lang w:val="en-US"/>
        </w:rPr>
        <w:t>T</w:t>
      </w:r>
      <w:r w:rsidR="0084018C">
        <w:rPr>
          <w:lang w:val="en-US"/>
        </w:rPr>
        <w:t xml:space="preserve">he amount of time that the </w:t>
      </w:r>
      <w:r w:rsidR="004631C6">
        <w:rPr>
          <w:lang w:val="en-US"/>
        </w:rPr>
        <w:t xml:space="preserve">cookie </w:t>
      </w:r>
      <w:r w:rsidR="0084018C">
        <w:rPr>
          <w:lang w:val="en-US"/>
        </w:rPr>
        <w:t xml:space="preserve">will </w:t>
      </w:r>
      <w:r w:rsidR="004631C6">
        <w:rPr>
          <w:lang w:val="en-US"/>
        </w:rPr>
        <w:t>“</w:t>
      </w:r>
      <w:r w:rsidR="0084018C">
        <w:rPr>
          <w:lang w:val="en-US"/>
        </w:rPr>
        <w:t>persist</w:t>
      </w:r>
      <w:r w:rsidR="00DB5D71">
        <w:rPr>
          <w:lang w:val="en-US"/>
        </w:rPr>
        <w:t>,”</w:t>
      </w:r>
      <w:r>
        <w:rPr>
          <w:lang w:val="en-US"/>
        </w:rPr>
        <w:t xml:space="preserve"> after which it will be deleted</w:t>
      </w:r>
    </w:p>
    <w:p w:rsidR="00C22C3A" w:rsidRPr="00C22C3A" w:rsidRDefault="00C22C3A" w:rsidP="00C22C3A">
      <w:pPr>
        <w:pStyle w:val="NormalIndent"/>
        <w:rPr>
          <w:lang w:val="en-US"/>
        </w:rPr>
      </w:pPr>
    </w:p>
    <w:p w:rsidR="00C22C3A" w:rsidRDefault="00505E6A" w:rsidP="0084018C">
      <w:pPr>
        <w:pStyle w:val="NormalIndent"/>
        <w:rPr>
          <w:lang w:val="en-US"/>
        </w:rPr>
      </w:pPr>
      <w:proofErr w:type="spellStart"/>
      <w:r w:rsidRPr="00DB5D71">
        <w:rPr>
          <w:rFonts w:ascii="APL385 Unicode" w:hAnsi="APL385 Unicode"/>
          <w:lang w:val="en-US"/>
        </w:rPr>
        <w:t>SimpleSessions</w:t>
      </w:r>
      <w:proofErr w:type="spellEnd"/>
      <w:r>
        <w:rPr>
          <w:lang w:val="en-US"/>
        </w:rPr>
        <w:t xml:space="preserve"> </w:t>
      </w:r>
      <w:r w:rsidR="00C701B8">
        <w:rPr>
          <w:lang w:val="en-US"/>
        </w:rPr>
        <w:t>checks to see if</w:t>
      </w:r>
      <w:r w:rsidR="00C22C3A">
        <w:rPr>
          <w:lang w:val="en-US"/>
        </w:rPr>
        <w:t xml:space="preserve"> the HTTP request contains</w:t>
      </w:r>
      <w:r w:rsidR="00C701B8">
        <w:rPr>
          <w:lang w:val="en-US"/>
        </w:rPr>
        <w:t xml:space="preserve"> a cookie </w:t>
      </w:r>
      <w:r w:rsidR="0084018C">
        <w:rPr>
          <w:lang w:val="en-US"/>
        </w:rPr>
        <w:t>named ‘Session</w:t>
      </w:r>
      <w:r w:rsidR="00C701B8">
        <w:rPr>
          <w:lang w:val="en-US"/>
        </w:rPr>
        <w:t>.</w:t>
      </w:r>
      <w:r w:rsidR="00C22C3A">
        <w:rPr>
          <w:lang w:val="en-US"/>
        </w:rPr>
        <w:t>’</w:t>
      </w:r>
      <w:r w:rsidR="0084018C">
        <w:rPr>
          <w:lang w:val="en-US"/>
        </w:rPr>
        <w:t xml:space="preserve"> If </w:t>
      </w:r>
      <w:r w:rsidR="00C22C3A">
        <w:rPr>
          <w:lang w:val="en-US"/>
        </w:rPr>
        <w:t xml:space="preserve">does not, it commands the browser to create one and with </w:t>
      </w:r>
      <w:r w:rsidR="004631C6">
        <w:rPr>
          <w:lang w:val="en-US"/>
        </w:rPr>
        <w:t xml:space="preserve">a </w:t>
      </w:r>
      <w:r w:rsidR="00C22C3A">
        <w:rPr>
          <w:lang w:val="en-US"/>
        </w:rPr>
        <w:t>randomly generate</w:t>
      </w:r>
      <w:r w:rsidR="004631C6">
        <w:rPr>
          <w:lang w:val="en-US"/>
        </w:rPr>
        <w:t>d</w:t>
      </w:r>
      <w:r w:rsidR="001E33E1">
        <w:rPr>
          <w:lang w:val="en-US"/>
        </w:rPr>
        <w:t xml:space="preserve"> “</w:t>
      </w:r>
      <w:r w:rsidR="00B6682B">
        <w:rPr>
          <w:lang w:val="en-US"/>
        </w:rPr>
        <w:t>id”</w:t>
      </w:r>
      <w:r w:rsidR="00C22C3A">
        <w:rPr>
          <w:lang w:val="en-US"/>
        </w:rPr>
        <w:t xml:space="preserve"> that is associated with a new session. This session wi</w:t>
      </w:r>
      <w:r w:rsidR="001A4F52">
        <w:rPr>
          <w:lang w:val="en-US"/>
        </w:rPr>
        <w:t xml:space="preserve">ll be recognized until it times out </w:t>
      </w:r>
      <w:r w:rsidR="00B6682B">
        <w:rPr>
          <w:lang w:val="en-US"/>
        </w:rPr>
        <w:t xml:space="preserve">(by default, </w:t>
      </w:r>
      <w:r w:rsidR="001A4F52">
        <w:rPr>
          <w:lang w:val="en-US"/>
        </w:rPr>
        <w:t>after 10 minutes</w:t>
      </w:r>
      <w:r w:rsidR="00B6682B">
        <w:rPr>
          <w:lang w:val="en-US"/>
        </w:rPr>
        <w:t>).</w:t>
      </w:r>
    </w:p>
    <w:p w:rsidR="00C22C3A" w:rsidRDefault="00C22C3A" w:rsidP="0084018C">
      <w:pPr>
        <w:pStyle w:val="NormalIndent"/>
        <w:rPr>
          <w:lang w:val="en-US"/>
        </w:rPr>
      </w:pPr>
    </w:p>
    <w:p w:rsidR="00983030" w:rsidRDefault="00C22C3A" w:rsidP="00C22C3A">
      <w:pPr>
        <w:pStyle w:val="NormalIndent"/>
        <w:rPr>
          <w:lang w:val="en-US"/>
        </w:rPr>
      </w:pPr>
      <w:r>
        <w:rPr>
          <w:lang w:val="en-US"/>
        </w:rPr>
        <w:t xml:space="preserve">If the extension finds </w:t>
      </w:r>
      <w:r w:rsidR="00B6682B">
        <w:rPr>
          <w:lang w:val="en-US"/>
        </w:rPr>
        <w:t xml:space="preserve">a </w:t>
      </w:r>
      <w:r>
        <w:rPr>
          <w:lang w:val="en-US"/>
        </w:rPr>
        <w:t>‘Session’</w:t>
      </w:r>
      <w:r w:rsidR="00B6682B">
        <w:rPr>
          <w:lang w:val="en-US"/>
        </w:rPr>
        <w:t xml:space="preserve"> cookie</w:t>
      </w:r>
      <w:r w:rsidR="00C701B8">
        <w:rPr>
          <w:lang w:val="en-US"/>
        </w:rPr>
        <w:t xml:space="preserve">, it compares </w:t>
      </w:r>
      <w:r>
        <w:rPr>
          <w:lang w:val="en-US"/>
        </w:rPr>
        <w:t>the cookie’s value to the list of values associate</w:t>
      </w:r>
      <w:r w:rsidR="002812DC">
        <w:rPr>
          <w:lang w:val="en-US"/>
        </w:rPr>
        <w:t>d</w:t>
      </w:r>
      <w:r>
        <w:rPr>
          <w:lang w:val="en-US"/>
        </w:rPr>
        <w:t xml:space="preserve"> with</w:t>
      </w:r>
      <w:r w:rsidR="00505E6A">
        <w:rPr>
          <w:lang w:val="en-US"/>
        </w:rPr>
        <w:t xml:space="preserve"> sessio</w:t>
      </w:r>
      <w:r w:rsidR="00C701B8">
        <w:rPr>
          <w:lang w:val="en-US"/>
        </w:rPr>
        <w:t>ns which have not yet timed out. If it fin</w:t>
      </w:r>
      <w:r>
        <w:rPr>
          <w:lang w:val="en-US"/>
        </w:rPr>
        <w:t>ds a match,</w:t>
      </w:r>
      <w:r w:rsidR="00C701B8">
        <w:rPr>
          <w:lang w:val="en-US"/>
        </w:rPr>
        <w:t xml:space="preserve"> </w:t>
      </w:r>
      <w:r w:rsidR="00D526D8">
        <w:rPr>
          <w:lang w:val="en-US"/>
        </w:rPr>
        <w:t xml:space="preserve">the </w:t>
      </w:r>
      <w:r w:rsidR="00C701B8">
        <w:rPr>
          <w:lang w:val="en-US"/>
        </w:rPr>
        <w:t>session</w:t>
      </w:r>
      <w:r>
        <w:rPr>
          <w:lang w:val="en-US"/>
        </w:rPr>
        <w:t xml:space="preserve">’s timeout clock is reset and the session data is copied to the </w:t>
      </w:r>
      <w:proofErr w:type="spellStart"/>
      <w:r w:rsidRPr="00B6682B">
        <w:rPr>
          <w:rFonts w:ascii="APL385 Unicode" w:hAnsi="APL385 Unicode"/>
          <w:lang w:val="en-US"/>
        </w:rPr>
        <w:t>req</w:t>
      </w:r>
      <w:r w:rsidR="00B6682B" w:rsidRPr="00B6682B">
        <w:rPr>
          <w:rFonts w:ascii="APL385 Unicode" w:hAnsi="APL385 Unicode"/>
          <w:lang w:val="en-US"/>
        </w:rPr>
        <w:t>.Session</w:t>
      </w:r>
      <w:proofErr w:type="spellEnd"/>
      <w:r w:rsidR="00B6682B">
        <w:rPr>
          <w:lang w:val="en-US"/>
        </w:rPr>
        <w:t xml:space="preserve"> </w:t>
      </w:r>
      <w:r w:rsidR="00DB5D71">
        <w:rPr>
          <w:lang w:val="en-US"/>
        </w:rPr>
        <w:t>namespace</w:t>
      </w:r>
      <w:r w:rsidR="00B6682B">
        <w:rPr>
          <w:lang w:val="en-US"/>
        </w:rPr>
        <w:t>.</w:t>
      </w:r>
      <w:r w:rsidR="004C5EB0">
        <w:rPr>
          <w:lang w:val="en-US"/>
        </w:rPr>
        <w:t xml:space="preserve"> </w:t>
      </w:r>
    </w:p>
    <w:p w:rsidR="00505E6A" w:rsidRDefault="00505E6A" w:rsidP="00D526D8">
      <w:pPr>
        <w:pStyle w:val="NormalIndent"/>
        <w:ind w:left="0"/>
        <w:rPr>
          <w:lang w:val="en-US"/>
        </w:rPr>
      </w:pPr>
    </w:p>
    <w:p w:rsidR="00CC1427" w:rsidRDefault="00CC1427" w:rsidP="00775F7B">
      <w:pPr>
        <w:pStyle w:val="Heading6"/>
      </w:pPr>
      <w:r>
        <w:t>Using Cookies</w:t>
      </w:r>
      <w:r w:rsidR="000A4B4D">
        <w:t xml:space="preserve"> in Your </w:t>
      </w:r>
      <w:proofErr w:type="spellStart"/>
      <w:r w:rsidR="000A4B4D">
        <w:t>MiPages</w:t>
      </w:r>
      <w:proofErr w:type="spellEnd"/>
    </w:p>
    <w:p w:rsidR="00EE0D2B" w:rsidRDefault="000A4B4D" w:rsidP="00775F7B">
      <w:pPr>
        <w:pStyle w:val="NormalIndent"/>
      </w:pPr>
      <w:r>
        <w:t xml:space="preserve">Cookies </w:t>
      </w:r>
      <w:r w:rsidR="00E22F79">
        <w:t xml:space="preserve">can </w:t>
      </w:r>
      <w:r w:rsidR="00726ADD">
        <w:t>persist for months,</w:t>
      </w:r>
      <w:r w:rsidR="00E22F79">
        <w:t xml:space="preserve"> maintain</w:t>
      </w:r>
      <w:r w:rsidR="00726ADD">
        <w:t>ing a user’s data</w:t>
      </w:r>
      <w:r w:rsidR="00E22F79">
        <w:t xml:space="preserve"> </w:t>
      </w:r>
      <w:r w:rsidR="00CC5338">
        <w:t xml:space="preserve">even after </w:t>
      </w:r>
      <w:r w:rsidR="00726ADD">
        <w:t xml:space="preserve">weeks of inactivity on a site. This means data can last through </w:t>
      </w:r>
      <w:r w:rsidR="00CC5338">
        <w:t>server</w:t>
      </w:r>
      <w:r w:rsidR="00726ADD">
        <w:t xml:space="preserve"> and client disconnections or crashes.</w:t>
      </w:r>
    </w:p>
    <w:p w:rsidR="00EE0D2B" w:rsidRDefault="00EE0D2B" w:rsidP="00775F7B">
      <w:pPr>
        <w:pStyle w:val="NormalIndent"/>
      </w:pPr>
    </w:p>
    <w:p w:rsidR="003923B9" w:rsidRDefault="00EE0D2B" w:rsidP="003923B9">
      <w:pPr>
        <w:pStyle w:val="NormalIndent"/>
      </w:pPr>
      <w:r>
        <w:t xml:space="preserve">The request object contains </w:t>
      </w:r>
      <w:r w:rsidR="00DF3CBC">
        <w:t>methods</w:t>
      </w:r>
      <w:r>
        <w:t xml:space="preserve"> that edit the </w:t>
      </w:r>
      <w:r w:rsidR="003923B9">
        <w:t xml:space="preserve">HTTP </w:t>
      </w:r>
      <w:r>
        <w:t>response to include instruc</w:t>
      </w:r>
      <w:r w:rsidR="003923B9">
        <w:t>tions for setting and deleting cookies</w:t>
      </w:r>
      <w:r w:rsidR="00531BBD">
        <w:t>, as well as a function for retrieving cookie values</w:t>
      </w:r>
      <w:r w:rsidR="00DF3CBC">
        <w:t>:</w:t>
      </w:r>
    </w:p>
    <w:p w:rsidR="00CD1178" w:rsidRDefault="00DF3CBC" w:rsidP="008F3264">
      <w:pPr>
        <w:pStyle w:val="NormalIndent"/>
        <w:numPr>
          <w:ilvl w:val="0"/>
          <w:numId w:val="15"/>
        </w:numPr>
      </w:pPr>
      <w:proofErr w:type="spellStart"/>
      <w:r w:rsidRPr="00CD1178">
        <w:rPr>
          <w:rFonts w:ascii="APL385 Unicode" w:hAnsi="APL385 Unicode"/>
        </w:rPr>
        <w:t>req.SetCookie</w:t>
      </w:r>
      <w:proofErr w:type="spellEnd"/>
      <w:r w:rsidRPr="00CD1178">
        <w:rPr>
          <w:rFonts w:ascii="APL385 Unicode" w:hAnsi="APL385 Unicode"/>
        </w:rPr>
        <w:t xml:space="preserve"> </w:t>
      </w:r>
      <w:r w:rsidR="00CD1178">
        <w:t xml:space="preserve">– Adds a </w:t>
      </w:r>
      <w:r w:rsidR="00CD1178" w:rsidRPr="00CD1178">
        <w:rPr>
          <w:rFonts w:ascii="Courier New" w:hAnsi="Courier New" w:cs="Courier New"/>
        </w:rPr>
        <w:t>set-cookie</w:t>
      </w:r>
      <w:r w:rsidR="00CD1178">
        <w:t xml:space="preserve"> header to </w:t>
      </w:r>
      <w:r>
        <w:t xml:space="preserve">the HTTP </w:t>
      </w:r>
      <w:r w:rsidR="00CD1178">
        <w:t>response.</w:t>
      </w:r>
      <w:r w:rsidR="00CD1178" w:rsidRPr="00CD1178">
        <w:t xml:space="preserve"> </w:t>
      </w:r>
      <w:r w:rsidR="00CD1178">
        <w:t>This includes</w:t>
      </w:r>
      <w:r w:rsidR="00CD1178" w:rsidRPr="00CD1178">
        <w:t xml:space="preserve"> the </w:t>
      </w:r>
      <w:r w:rsidR="00CD1178">
        <w:t xml:space="preserve">cookie’s </w:t>
      </w:r>
      <w:r w:rsidR="00CD1178" w:rsidRPr="00CD1178">
        <w:t>name, value</w:t>
      </w:r>
      <w:r w:rsidR="00CD1178">
        <w:t>, the request paths on which the cookie will be sent</w:t>
      </w:r>
      <w:r w:rsidR="00CD1178" w:rsidRPr="00CD1178">
        <w:t xml:space="preserve"> and </w:t>
      </w:r>
      <w:r w:rsidR="005A5865">
        <w:t>the cookie’s expiration date</w:t>
      </w:r>
    </w:p>
    <w:p w:rsidR="00531BBD" w:rsidRPr="00531BBD" w:rsidRDefault="00DF3CBC" w:rsidP="008F3264">
      <w:pPr>
        <w:pStyle w:val="NormalIndent"/>
        <w:numPr>
          <w:ilvl w:val="0"/>
          <w:numId w:val="15"/>
        </w:numPr>
      </w:pPr>
      <w:proofErr w:type="spellStart"/>
      <w:r w:rsidRPr="00CD1178">
        <w:rPr>
          <w:rFonts w:ascii="APL385 Unicode" w:hAnsi="APL385 Unicode"/>
        </w:rPr>
        <w:t>req.DelCookie</w:t>
      </w:r>
      <w:proofErr w:type="spellEnd"/>
      <w:r w:rsidRPr="00CD1178">
        <w:rPr>
          <w:rFonts w:ascii="APL385 Unicode" w:hAnsi="APL385 Unicode"/>
        </w:rPr>
        <w:t xml:space="preserve"> </w:t>
      </w:r>
      <w:r>
        <w:t>– tells the browser to delete a cookie by name</w:t>
      </w:r>
    </w:p>
    <w:p w:rsidR="000A4B4D" w:rsidRDefault="003923B9" w:rsidP="008F3264">
      <w:pPr>
        <w:pStyle w:val="NormalIndent"/>
        <w:numPr>
          <w:ilvl w:val="0"/>
          <w:numId w:val="15"/>
        </w:numPr>
      </w:pPr>
      <w:proofErr w:type="spellStart"/>
      <w:r w:rsidRPr="00531BBD">
        <w:rPr>
          <w:rFonts w:ascii="APL385 Unicode" w:hAnsi="APL385 Unicode"/>
        </w:rPr>
        <w:t>req.GetCookie</w:t>
      </w:r>
      <w:proofErr w:type="spellEnd"/>
      <w:r w:rsidRPr="00531BBD">
        <w:rPr>
          <w:rFonts w:ascii="APL385 Unicode" w:hAnsi="APL385 Unicode"/>
        </w:rPr>
        <w:t xml:space="preserve"> </w:t>
      </w:r>
      <w:r>
        <w:t>– returns the value of a cookie</w:t>
      </w:r>
    </w:p>
    <w:p w:rsidR="00531BBD" w:rsidRDefault="00531BBD" w:rsidP="001C68A5">
      <w:pPr>
        <w:pStyle w:val="NormalIndent"/>
        <w:ind w:left="0"/>
      </w:pPr>
    </w:p>
    <w:p w:rsidR="000930A6" w:rsidRDefault="00A35F90">
      <w:pPr>
        <w:pStyle w:val="Heading4"/>
      </w:pPr>
      <w:bookmarkStart w:id="106" w:name="_Toc336254025"/>
      <w:r>
        <w:t>Using Cookies and In-Session Data Storage: An Example</w:t>
      </w:r>
      <w:bookmarkEnd w:id="106"/>
    </w:p>
    <w:p w:rsidR="00A35F90" w:rsidRDefault="001C68A5" w:rsidP="004C5EB0">
      <w:pPr>
        <w:pStyle w:val="NormalIndent"/>
        <w:rPr>
          <w:lang w:val="en-US"/>
        </w:rPr>
      </w:pPr>
      <w:r>
        <w:rPr>
          <w:lang w:val="en-US"/>
        </w:rPr>
        <w:t>The following MiPage demonstrates storing and retrieving information from cookies and session variables.</w:t>
      </w:r>
    </w:p>
    <w:p w:rsidR="001C68A5" w:rsidRDefault="001C68A5" w:rsidP="004C5EB0">
      <w:pPr>
        <w:pStyle w:val="NormalIndent"/>
        <w:rPr>
          <w:lang w:val="en-US"/>
        </w:rPr>
      </w:pPr>
    </w:p>
    <w:p w:rsidR="00A35F90" w:rsidRPr="00A35F90" w:rsidRDefault="00A35F90" w:rsidP="00A35F90">
      <w:pPr>
        <w:pStyle w:val="APLCode"/>
        <w:shd w:val="clear" w:color="auto" w:fill="EEECE1" w:themeFill="background2"/>
        <w:rPr>
          <w:sz w:val="16"/>
          <w:szCs w:val="16"/>
        </w:rPr>
      </w:pPr>
      <w:r w:rsidRPr="00A35F90">
        <w:rPr>
          <w:sz w:val="16"/>
          <w:szCs w:val="16"/>
        </w:rPr>
        <w:t xml:space="preserve">:Class </w:t>
      </w:r>
      <w:r w:rsidR="001C68A5">
        <w:rPr>
          <w:sz w:val="16"/>
          <w:szCs w:val="16"/>
        </w:rPr>
        <w:t>CookieSessionVarExample</w:t>
      </w:r>
      <w:r w:rsidRPr="00A35F90">
        <w:rPr>
          <w:sz w:val="16"/>
          <w:szCs w:val="16"/>
        </w:rPr>
        <w:t>: MildPage</w:t>
      </w:r>
    </w:p>
    <w:p w:rsidR="00A35F90" w:rsidRPr="00A35F90" w:rsidRDefault="00A35F90" w:rsidP="00A35F90">
      <w:pPr>
        <w:pStyle w:val="APLCode"/>
        <w:shd w:val="clear" w:color="auto" w:fill="EEECE1" w:themeFill="background2"/>
        <w:rPr>
          <w:sz w:val="16"/>
          <w:szCs w:val="16"/>
        </w:rPr>
      </w:pPr>
      <w:r w:rsidRPr="00A35F90">
        <w:rPr>
          <w:sz w:val="16"/>
          <w:szCs w:val="16"/>
        </w:rPr>
        <w:t xml:space="preserve">    :Include #.HTMLInput</w:t>
      </w:r>
    </w:p>
    <w:p w:rsidR="00A35F90" w:rsidRPr="00A35F90" w:rsidRDefault="00A35F90" w:rsidP="00A35F90">
      <w:pPr>
        <w:pStyle w:val="APLCode"/>
        <w:shd w:val="clear" w:color="auto" w:fill="EEECE1" w:themeFill="background2"/>
        <w:rPr>
          <w:sz w:val="16"/>
          <w:szCs w:val="16"/>
        </w:rPr>
      </w:pPr>
    </w:p>
    <w:p w:rsidR="00A35F90" w:rsidRPr="00A35F90" w:rsidRDefault="00A35F90" w:rsidP="00A35F90">
      <w:pPr>
        <w:pStyle w:val="APLCode"/>
        <w:shd w:val="clear" w:color="auto" w:fill="EEECE1" w:themeFill="background2"/>
        <w:rPr>
          <w:sz w:val="16"/>
          <w:szCs w:val="16"/>
        </w:rPr>
      </w:pPr>
      <w:r w:rsidRPr="00A35F90">
        <w:rPr>
          <w:sz w:val="16"/>
          <w:szCs w:val="16"/>
        </w:rPr>
        <w:t xml:space="preserve">    :Field Public Action← ''</w:t>
      </w:r>
    </w:p>
    <w:p w:rsidR="00A35F90" w:rsidRPr="00A35F90" w:rsidRDefault="00A35F90" w:rsidP="00A35F90">
      <w:pPr>
        <w:pStyle w:val="APLCode"/>
        <w:shd w:val="clear" w:color="auto" w:fill="EEECE1" w:themeFill="background2"/>
        <w:rPr>
          <w:sz w:val="16"/>
          <w:szCs w:val="16"/>
        </w:rPr>
      </w:pPr>
      <w:r w:rsidRPr="00A35F90">
        <w:rPr>
          <w:sz w:val="16"/>
          <w:szCs w:val="16"/>
        </w:rPr>
        <w:t xml:space="preserve">    :Field Public Text←''</w:t>
      </w:r>
    </w:p>
    <w:p w:rsidR="00A35F90" w:rsidRPr="00A35F90" w:rsidRDefault="00A35F90" w:rsidP="00A35F90">
      <w:pPr>
        <w:pStyle w:val="APLCode"/>
        <w:shd w:val="clear" w:color="auto" w:fill="EEECE1" w:themeFill="background2"/>
        <w:rPr>
          <w:sz w:val="16"/>
          <w:szCs w:val="16"/>
        </w:rPr>
      </w:pPr>
      <w:r w:rsidRPr="00A35F90">
        <w:rPr>
          <w:sz w:val="16"/>
          <w:szCs w:val="16"/>
        </w:rPr>
        <w:t xml:space="preserve">    :Field Private Display←''</w:t>
      </w:r>
    </w:p>
    <w:p w:rsidR="00A35F90" w:rsidRPr="00A35F90" w:rsidRDefault="00A35F90" w:rsidP="00A35F90">
      <w:pPr>
        <w:pStyle w:val="APLCode"/>
        <w:shd w:val="clear" w:color="auto" w:fill="EEECE1" w:themeFill="background2"/>
        <w:rPr>
          <w:sz w:val="16"/>
          <w:szCs w:val="16"/>
        </w:rPr>
      </w:pPr>
    </w:p>
    <w:p w:rsidR="00A35F90" w:rsidRPr="004C1B26" w:rsidRDefault="00A35F90" w:rsidP="001C68A5">
      <w:pPr>
        <w:pStyle w:val="APLCode"/>
        <w:shd w:val="clear" w:color="auto" w:fill="EEECE1" w:themeFill="background2"/>
        <w:rPr>
          <w:sz w:val="16"/>
          <w:szCs w:val="16"/>
        </w:rPr>
      </w:pPr>
      <w:r w:rsidRPr="004C1B26">
        <w:rPr>
          <w:sz w:val="16"/>
          <w:szCs w:val="16"/>
        </w:rPr>
        <w:t xml:space="preserve">    </w:t>
      </w:r>
      <w:r w:rsidRPr="004C1B26">
        <w:rPr>
          <w:rFonts w:cs="Cambria Math"/>
          <w:sz w:val="16"/>
          <w:szCs w:val="16"/>
        </w:rPr>
        <w:t>∇</w:t>
      </w:r>
      <w:r w:rsidRPr="004C1B26">
        <w:rPr>
          <w:sz w:val="16"/>
          <w:szCs w:val="16"/>
        </w:rPr>
        <w:t xml:space="preserve"> Render req;html</w:t>
      </w:r>
    </w:p>
    <w:p w:rsidR="001C68A5" w:rsidRPr="004C1B26" w:rsidRDefault="00A35F90" w:rsidP="00A35F90">
      <w:pPr>
        <w:pStyle w:val="APLCode"/>
        <w:shd w:val="clear" w:color="auto" w:fill="EEECE1" w:themeFill="background2"/>
        <w:rPr>
          <w:sz w:val="16"/>
          <w:szCs w:val="16"/>
        </w:rPr>
      </w:pPr>
      <w:r w:rsidRPr="004C1B26">
        <w:rPr>
          <w:sz w:val="16"/>
          <w:szCs w:val="16"/>
        </w:rPr>
        <w:t xml:space="preserve">     </w:t>
      </w:r>
      <w:r w:rsidR="001C68A5" w:rsidRPr="004C1B26">
        <w:rPr>
          <w:sz w:val="16"/>
          <w:szCs w:val="16"/>
        </w:rPr>
        <w:t>⍝ The MiPage contains:</w:t>
      </w:r>
    </w:p>
    <w:p w:rsidR="00A35F90" w:rsidRPr="004C1B26" w:rsidRDefault="001C68A5" w:rsidP="00A35F90">
      <w:pPr>
        <w:pStyle w:val="APLCode"/>
        <w:shd w:val="clear" w:color="auto" w:fill="EEECE1" w:themeFill="background2"/>
        <w:rPr>
          <w:sz w:val="16"/>
          <w:szCs w:val="16"/>
        </w:rPr>
      </w:pPr>
      <w:r w:rsidRPr="004C1B26">
        <w:rPr>
          <w:sz w:val="16"/>
          <w:szCs w:val="16"/>
        </w:rPr>
        <w:t xml:space="preserve">     ⍝ A header which will display content when appropriate</w:t>
      </w:r>
    </w:p>
    <w:p w:rsidR="001C68A5" w:rsidRPr="004C1B26" w:rsidRDefault="001C68A5" w:rsidP="00A35F90">
      <w:pPr>
        <w:pStyle w:val="APLCode"/>
        <w:shd w:val="clear" w:color="auto" w:fill="EEECE1" w:themeFill="background2"/>
        <w:rPr>
          <w:sz w:val="16"/>
          <w:szCs w:val="16"/>
        </w:rPr>
      </w:pPr>
      <w:r w:rsidRPr="004C1B26">
        <w:rPr>
          <w:sz w:val="16"/>
          <w:szCs w:val="16"/>
        </w:rPr>
        <w:t xml:space="preserve">     ⍝ An edit field for entering text</w:t>
      </w:r>
    </w:p>
    <w:p w:rsidR="001C68A5" w:rsidRPr="004C1B26" w:rsidRDefault="001C68A5" w:rsidP="00A35F90">
      <w:pPr>
        <w:pStyle w:val="APLCode"/>
        <w:shd w:val="clear" w:color="auto" w:fill="EEECE1" w:themeFill="background2"/>
        <w:rPr>
          <w:sz w:val="16"/>
          <w:szCs w:val="16"/>
        </w:rPr>
      </w:pPr>
      <w:r w:rsidRPr="004C1B26">
        <w:rPr>
          <w:sz w:val="16"/>
          <w:szCs w:val="16"/>
        </w:rPr>
        <w:t xml:space="preserve">     ⍝ Several self explanitory submit buttons</w:t>
      </w:r>
    </w:p>
    <w:p w:rsidR="001C68A5" w:rsidRPr="004C1B26" w:rsidRDefault="001C68A5" w:rsidP="00A35F90">
      <w:pPr>
        <w:pStyle w:val="APLCode"/>
        <w:shd w:val="clear" w:color="auto" w:fill="EEECE1" w:themeFill="background2"/>
        <w:rPr>
          <w:sz w:val="16"/>
          <w:szCs w:val="16"/>
        </w:rPr>
      </w:pPr>
    </w:p>
    <w:p w:rsidR="00A35F90" w:rsidRPr="004C1B26" w:rsidRDefault="00A35F90" w:rsidP="00A35F90">
      <w:pPr>
        <w:pStyle w:val="APLCode"/>
        <w:shd w:val="clear" w:color="auto" w:fill="EEECE1" w:themeFill="background2"/>
        <w:rPr>
          <w:sz w:val="16"/>
          <w:szCs w:val="16"/>
        </w:rPr>
      </w:pPr>
      <w:r w:rsidRPr="004C1B26">
        <w:rPr>
          <w:sz w:val="16"/>
          <w:szCs w:val="16"/>
        </w:rPr>
        <w:t xml:space="preserve">      :Access Public</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p>
    <w:p w:rsidR="00A35F90" w:rsidRPr="004C1B26" w:rsidRDefault="00A35F90" w:rsidP="00A35F90">
      <w:pPr>
        <w:pStyle w:val="APLCode"/>
        <w:shd w:val="clear" w:color="auto" w:fill="EEECE1" w:themeFill="background2"/>
        <w:rPr>
          <w:sz w:val="16"/>
          <w:szCs w:val="16"/>
        </w:rPr>
      </w:pPr>
      <w:r w:rsidRPr="004C1B26">
        <w:rPr>
          <w:sz w:val="16"/>
          <w:szCs w:val="16"/>
        </w:rPr>
        <w:t xml:space="preserve">      DoAction</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html←2 BRA'h1'Enclose'Display: ',Display</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html,←BRA'Text'Edit''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html,←BRA'Action'Submit'Display Field Text'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html,←BRA'Action'Submit'Save Text to Session</w:t>
      </w:r>
      <w:r w:rsidR="001C68A5" w:rsidRPr="004C1B26">
        <w:rPr>
          <w:sz w:val="16"/>
          <w:szCs w:val="16"/>
        </w:rPr>
        <w:t xml:space="preserve"> Variable </w:t>
      </w:r>
      <w:r w:rsidRPr="004C1B26">
        <w:rPr>
          <w:sz w:val="16"/>
          <w:szCs w:val="16"/>
        </w:rPr>
        <w: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html,←BRA'Action'Submit'Display Session</w:t>
      </w:r>
      <w:r w:rsidR="001C68A5" w:rsidRPr="004C1B26">
        <w:rPr>
          <w:sz w:val="16"/>
          <w:szCs w:val="16"/>
        </w:rPr>
        <w:t xml:space="preserve"> Variable</w:t>
      </w:r>
      <w:r w:rsidRPr="004C1B26">
        <w:rPr>
          <w:sz w:val="16"/>
          <w:szCs w:val="16"/>
        </w:rPr>
        <w:t xml:space="preserve"> Data'</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html,←BRA'Action'Submit'Save Text to Cookie'</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html,←BRA'Action'Submit'Display Cookie Data'</w:t>
      </w:r>
    </w:p>
    <w:p w:rsidR="00A35F90" w:rsidRPr="004C1B26" w:rsidRDefault="00A35F90" w:rsidP="00A35F90">
      <w:pPr>
        <w:pStyle w:val="APLCode"/>
        <w:shd w:val="clear" w:color="auto" w:fill="EEECE1" w:themeFill="background2"/>
        <w:rPr>
          <w:sz w:val="16"/>
          <w:szCs w:val="16"/>
        </w:rPr>
      </w:pPr>
      <w:r w:rsidRPr="004C1B26">
        <w:rPr>
          <w:sz w:val="16"/>
          <w:szCs w:val="16"/>
        </w:rPr>
        <w:t xml:space="preserve">      html,←BRA'Action'Submit'Reset Data'</w:t>
      </w:r>
    </w:p>
    <w:p w:rsidR="00A35F90" w:rsidRPr="004C1B26" w:rsidRDefault="000930A6" w:rsidP="00A35F90">
      <w:pPr>
        <w:pStyle w:val="APLCode"/>
        <w:shd w:val="clear" w:color="auto" w:fill="EEECE1" w:themeFill="background2"/>
        <w:rPr>
          <w:sz w:val="16"/>
          <w:szCs w:val="16"/>
        </w:rPr>
      </w:pPr>
      <w:r w:rsidRPr="004C1B26">
        <w:rPr>
          <w:sz w:val="16"/>
          <w:szCs w:val="16"/>
          <w:lang w:val="en-US"/>
        </w:rPr>
        <w:drawing>
          <wp:anchor distT="0" distB="0" distL="114300" distR="114300" simplePos="0" relativeHeight="251675648" behindDoc="0" locked="0" layoutInCell="1" allowOverlap="1">
            <wp:simplePos x="0" y="0"/>
            <wp:positionH relativeFrom="column">
              <wp:posOffset>3923030</wp:posOffset>
            </wp:positionH>
            <wp:positionV relativeFrom="paragraph">
              <wp:posOffset>-1270</wp:posOffset>
            </wp:positionV>
            <wp:extent cx="1278255" cy="176974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0002" t="26229" r="67107" b="41071"/>
                    <a:stretch>
                      <a:fillRect/>
                    </a:stretch>
                  </pic:blipFill>
                  <pic:spPr bwMode="auto">
                    <a:xfrm>
                      <a:off x="0" y="0"/>
                      <a:ext cx="1278255" cy="1769745"/>
                    </a:xfrm>
                    <a:prstGeom prst="rect">
                      <a:avLst/>
                    </a:prstGeom>
                    <a:solidFill>
                      <a:schemeClr val="bg2"/>
                    </a:solidFill>
                    <a:ln w="9525">
                      <a:noFill/>
                      <a:miter lim="800000"/>
                      <a:headEnd/>
                      <a:tailEnd/>
                    </a:ln>
                  </pic:spPr>
                </pic:pic>
              </a:graphicData>
            </a:graphic>
          </wp:anchor>
        </w:drawing>
      </w:r>
      <w:r w:rsidR="00A35F90" w:rsidRPr="004C1B26">
        <w:rPr>
          <w:sz w:val="16"/>
          <w:szCs w:val="16"/>
        </w:rPr>
        <w:t xml:space="preserve">      html←('post'Form)html</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p>
    <w:p w:rsidR="00A35F90" w:rsidRPr="004C1B26" w:rsidRDefault="00A35F90" w:rsidP="00A35F90">
      <w:pPr>
        <w:pStyle w:val="APLCode"/>
        <w:shd w:val="clear" w:color="auto" w:fill="EEECE1" w:themeFill="background2"/>
        <w:rPr>
          <w:sz w:val="16"/>
          <w:szCs w:val="16"/>
        </w:rPr>
      </w:pPr>
      <w:r w:rsidRPr="004C1B26">
        <w:rPr>
          <w:sz w:val="16"/>
          <w:szCs w:val="16"/>
        </w:rPr>
        <w:t xml:space="preserve">      req.Return html</w:t>
      </w:r>
    </w:p>
    <w:p w:rsidR="00A35F90" w:rsidRPr="004C1B26" w:rsidRDefault="00A35F90" w:rsidP="001C68A5">
      <w:pPr>
        <w:pStyle w:val="APLCode"/>
        <w:shd w:val="clear" w:color="auto" w:fill="EEECE1" w:themeFill="background2"/>
        <w:rPr>
          <w:sz w:val="16"/>
          <w:szCs w:val="16"/>
        </w:rPr>
      </w:pPr>
      <w:r w:rsidRPr="004C1B26">
        <w:rPr>
          <w:sz w:val="16"/>
          <w:szCs w:val="16"/>
        </w:rPr>
        <w:t xml:space="preserve">    </w:t>
      </w:r>
      <w:r w:rsidRPr="004C1B26">
        <w:rPr>
          <w:rFonts w:cs="Cambria Math"/>
          <w:sz w:val="16"/>
          <w:szCs w:val="16"/>
        </w:rPr>
        <w:t>∇</w:t>
      </w:r>
    </w:p>
    <w:p w:rsidR="001C68A5" w:rsidRPr="004C1B26" w:rsidRDefault="001C68A5" w:rsidP="001C68A5">
      <w:pPr>
        <w:pStyle w:val="APLCode"/>
        <w:shd w:val="clear" w:color="auto" w:fill="EEECE1" w:themeFill="background2"/>
        <w:rPr>
          <w:sz w:val="16"/>
          <w:szCs w:val="16"/>
        </w:rPr>
      </w:pP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r w:rsidRPr="004C1B26">
        <w:rPr>
          <w:rFonts w:cs="Cambria Math"/>
          <w:sz w:val="16"/>
          <w:szCs w:val="16"/>
        </w:rPr>
        <w:t>∇</w:t>
      </w:r>
      <w:r w:rsidRPr="004C1B26">
        <w:rPr>
          <w:sz w:val="16"/>
          <w:szCs w:val="16"/>
        </w:rPr>
        <w:t xml:space="preserve"> DoAction</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r w:rsidRPr="004C1B26">
        <w:rPr>
          <w:rFonts w:cs="Cambria Math"/>
          <w:sz w:val="16"/>
          <w:szCs w:val="16"/>
        </w:rPr>
        <w:t>⍝</w:t>
      </w:r>
      <w:r w:rsidRPr="004C1B26">
        <w:rPr>
          <w:sz w:val="16"/>
          <w:szCs w:val="16"/>
        </w:rPr>
        <w:t xml:space="preserve"> If the Session variable does not exist, create one.</w:t>
      </w:r>
    </w:p>
    <w:p w:rsidR="00A35F90" w:rsidRPr="004C1B26" w:rsidRDefault="00A35F90" w:rsidP="00A35F90">
      <w:pPr>
        <w:pStyle w:val="APLCode"/>
        <w:shd w:val="clear" w:color="auto" w:fill="EEECE1" w:themeFill="background2"/>
        <w:rPr>
          <w:sz w:val="16"/>
          <w:szCs w:val="16"/>
        </w:rPr>
      </w:pPr>
      <w:r w:rsidRPr="004C1B26">
        <w:rPr>
          <w:sz w:val="16"/>
          <w:szCs w:val="16"/>
        </w:rPr>
        <w:t xml:space="preserve">      :If 0=req.Session.State.</w:t>
      </w:r>
      <w:r w:rsidRPr="004C1B26">
        <w:rPr>
          <w:rFonts w:cs="Cambria Math"/>
          <w:sz w:val="16"/>
          <w:szCs w:val="16"/>
        </w:rPr>
        <w:t>⎕</w:t>
      </w:r>
      <w:r w:rsidRPr="004C1B26">
        <w:rPr>
          <w:sz w:val="16"/>
          <w:szCs w:val="16"/>
        </w:rPr>
        <w:t>NC'DataToDisplay'</w:t>
      </w:r>
    </w:p>
    <w:p w:rsidR="00A35F90" w:rsidRPr="004C1B26" w:rsidRDefault="00A35F90" w:rsidP="00A35F90">
      <w:pPr>
        <w:pStyle w:val="APLCode"/>
        <w:shd w:val="clear" w:color="auto" w:fill="EEECE1" w:themeFill="background2"/>
        <w:rPr>
          <w:sz w:val="16"/>
          <w:szCs w:val="16"/>
        </w:rPr>
      </w:pPr>
      <w:r w:rsidRPr="004C1B26">
        <w:rPr>
          <w:sz w:val="16"/>
          <w:szCs w:val="16"/>
        </w:rPr>
        <w:t xml:space="preserve">          req.Session.State.DataToDisplay←''</w:t>
      </w:r>
    </w:p>
    <w:p w:rsidR="00A35F90" w:rsidRPr="004C1B26" w:rsidRDefault="00A35F90" w:rsidP="00A35F90">
      <w:pPr>
        <w:pStyle w:val="APLCode"/>
        <w:shd w:val="clear" w:color="auto" w:fill="EEECE1" w:themeFill="background2"/>
        <w:rPr>
          <w:sz w:val="16"/>
          <w:szCs w:val="16"/>
        </w:rPr>
      </w:pPr>
      <w:r w:rsidRPr="004C1B26">
        <w:rPr>
          <w:sz w:val="16"/>
          <w:szCs w:val="16"/>
        </w:rPr>
        <w:t xml:space="preserve">      :EndIf</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p>
    <w:p w:rsidR="00A35F90" w:rsidRPr="004C1B26" w:rsidRDefault="00A35F90" w:rsidP="00A35F90">
      <w:pPr>
        <w:pStyle w:val="APLCode"/>
        <w:shd w:val="clear" w:color="auto" w:fill="EEECE1" w:themeFill="background2"/>
        <w:rPr>
          <w:sz w:val="16"/>
          <w:szCs w:val="16"/>
        </w:rPr>
      </w:pPr>
      <w:r w:rsidRPr="004C1B26">
        <w:rPr>
          <w:sz w:val="16"/>
          <w:szCs w:val="16"/>
        </w:rPr>
        <w:t xml:space="preserve">      :Select Action</w:t>
      </w:r>
    </w:p>
    <w:p w:rsidR="00A35F90" w:rsidRPr="004C1B26" w:rsidRDefault="00A35F90" w:rsidP="00A35F90">
      <w:pPr>
        <w:pStyle w:val="APLCode"/>
        <w:shd w:val="clear" w:color="auto" w:fill="EEECE1" w:themeFill="background2"/>
        <w:rPr>
          <w:sz w:val="16"/>
          <w:szCs w:val="16"/>
        </w:rPr>
      </w:pPr>
      <w:r w:rsidRPr="004C1B26">
        <w:rPr>
          <w:sz w:val="16"/>
          <w:szCs w:val="16"/>
        </w:rPr>
        <w:t xml:space="preserve">      :Case 'Display Field Text'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Display←Text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:Case 'Save Text to Session</w:t>
      </w:r>
      <w:r w:rsidR="001C68A5" w:rsidRPr="004C1B26">
        <w:rPr>
          <w:sz w:val="16"/>
          <w:szCs w:val="16"/>
        </w:rPr>
        <w:t xml:space="preserve"> Variable</w:t>
      </w:r>
      <w:r w:rsidRPr="004C1B26">
        <w:rPr>
          <w:sz w:val="16"/>
          <w:szCs w:val="16"/>
        </w:rPr>
        <w: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req.Session.State.DataToDisplay←Text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:Case 'Display Session </w:t>
      </w:r>
      <w:r w:rsidR="001C68A5" w:rsidRPr="004C1B26">
        <w:rPr>
          <w:sz w:val="16"/>
          <w:szCs w:val="16"/>
        </w:rPr>
        <w:t xml:space="preserve">Variable </w:t>
      </w:r>
      <w:r w:rsidRPr="004C1B26">
        <w:rPr>
          <w:sz w:val="16"/>
          <w:szCs w:val="16"/>
        </w:rPr>
        <w:t>Data'</w:t>
      </w:r>
    </w:p>
    <w:p w:rsidR="00A35F90" w:rsidRPr="004C1B26" w:rsidRDefault="00A35F90" w:rsidP="00A35F90">
      <w:pPr>
        <w:pStyle w:val="APLCode"/>
        <w:shd w:val="clear" w:color="auto" w:fill="EEECE1" w:themeFill="background2"/>
        <w:rPr>
          <w:sz w:val="16"/>
          <w:szCs w:val="16"/>
        </w:rPr>
      </w:pPr>
      <w:r w:rsidRPr="004C1B26">
        <w:rPr>
          <w:sz w:val="16"/>
          <w:szCs w:val="16"/>
        </w:rPr>
        <w:t xml:space="preserve">          Display←req.Session.State.DataToDisplay</w:t>
      </w:r>
    </w:p>
    <w:p w:rsidR="00A35F90" w:rsidRPr="004C1B26" w:rsidRDefault="00A35F90" w:rsidP="00A35F90">
      <w:pPr>
        <w:pStyle w:val="APLCode"/>
        <w:shd w:val="clear" w:color="auto" w:fill="EEECE1" w:themeFill="background2"/>
        <w:rPr>
          <w:sz w:val="16"/>
          <w:szCs w:val="16"/>
        </w:rPr>
      </w:pPr>
      <w:r w:rsidRPr="004C1B26">
        <w:rPr>
          <w:sz w:val="16"/>
          <w:szCs w:val="16"/>
        </w:rPr>
        <w:t xml:space="preserve">      :Case 'Save Text to Cookie'</w:t>
      </w:r>
    </w:p>
    <w:p w:rsidR="00A35F90" w:rsidRPr="004C1B26" w:rsidRDefault="00A35F90" w:rsidP="00A35F90">
      <w:pPr>
        <w:pStyle w:val="APLCode"/>
        <w:shd w:val="clear" w:color="auto" w:fill="EEECE1" w:themeFill="background2"/>
        <w:rPr>
          <w:sz w:val="16"/>
          <w:szCs w:val="16"/>
        </w:rPr>
      </w:pPr>
      <w:r w:rsidRPr="004C1B26">
        <w:rPr>
          <w:sz w:val="16"/>
          <w:szCs w:val="16"/>
        </w:rPr>
        <w:t xml:space="preserve">          req.SetCookie'TestCookie'(Text)'/svc' 1</w:t>
      </w:r>
    </w:p>
    <w:p w:rsidR="00A35F90" w:rsidRPr="004C1B26" w:rsidRDefault="00A35F90" w:rsidP="00A35F90">
      <w:pPr>
        <w:pStyle w:val="APLCode"/>
        <w:shd w:val="clear" w:color="auto" w:fill="EEECE1" w:themeFill="background2"/>
        <w:rPr>
          <w:sz w:val="16"/>
          <w:szCs w:val="16"/>
        </w:rPr>
      </w:pPr>
      <w:r w:rsidRPr="004C1B26">
        <w:rPr>
          <w:sz w:val="16"/>
          <w:szCs w:val="16"/>
        </w:rPr>
        <w:t xml:space="preserve">      :Case 'Display Cookie Data'</w:t>
      </w:r>
    </w:p>
    <w:p w:rsidR="00A35F90" w:rsidRPr="004C1B26" w:rsidRDefault="00A35F90" w:rsidP="00A35F90">
      <w:pPr>
        <w:pStyle w:val="APLCode"/>
        <w:shd w:val="clear" w:color="auto" w:fill="EEECE1" w:themeFill="background2"/>
        <w:rPr>
          <w:sz w:val="16"/>
          <w:szCs w:val="16"/>
        </w:rPr>
      </w:pPr>
      <w:r w:rsidRPr="004C1B26">
        <w:rPr>
          <w:sz w:val="16"/>
          <w:szCs w:val="16"/>
        </w:rPr>
        <w:t xml:space="preserve">          Display←req.GetCookie'TestCookie'</w:t>
      </w:r>
    </w:p>
    <w:p w:rsidR="00A35F90" w:rsidRPr="004C1B26" w:rsidRDefault="00A35F90" w:rsidP="00A35F90">
      <w:pPr>
        <w:pStyle w:val="APLCode"/>
        <w:shd w:val="clear" w:color="auto" w:fill="EEECE1" w:themeFill="background2"/>
        <w:rPr>
          <w:sz w:val="16"/>
          <w:szCs w:val="16"/>
        </w:rPr>
      </w:pPr>
      <w:r w:rsidRPr="004C1B26">
        <w:rPr>
          <w:sz w:val="16"/>
          <w:szCs w:val="16"/>
        </w:rPr>
        <w:t xml:space="preserve">      :Case 'Reset Data'</w:t>
      </w:r>
    </w:p>
    <w:p w:rsidR="00A35F90" w:rsidRPr="004C1B26" w:rsidRDefault="00A35F90" w:rsidP="00A35F90">
      <w:pPr>
        <w:pStyle w:val="APLCode"/>
        <w:shd w:val="clear" w:color="auto" w:fill="EEECE1" w:themeFill="background2"/>
        <w:rPr>
          <w:sz w:val="16"/>
          <w:szCs w:val="16"/>
        </w:rPr>
      </w:pPr>
      <w:r w:rsidRPr="004C1B26">
        <w:rPr>
          <w:sz w:val="16"/>
          <w:szCs w:val="16"/>
        </w:rPr>
        <w:t xml:space="preserve">          Text←''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req.</w:t>
      </w:r>
      <w:r w:rsidR="001C68A5" w:rsidRPr="004C1B26">
        <w:rPr>
          <w:sz w:val="16"/>
          <w:szCs w:val="16"/>
        </w:rPr>
        <w:t>DelCookie'TestCookie'</w:t>
      </w:r>
    </w:p>
    <w:p w:rsidR="00A35F90" w:rsidRPr="004C1B26" w:rsidRDefault="00A35F90" w:rsidP="00A35F90">
      <w:pPr>
        <w:pStyle w:val="APLCode"/>
        <w:shd w:val="clear" w:color="auto" w:fill="EEECE1" w:themeFill="background2"/>
        <w:rPr>
          <w:sz w:val="16"/>
          <w:szCs w:val="16"/>
        </w:rPr>
      </w:pPr>
      <w:r w:rsidRPr="004C1B26">
        <w:rPr>
          <w:sz w:val="16"/>
          <w:szCs w:val="16"/>
        </w:rPr>
        <w:t xml:space="preserve">          req.Session.State.DataToDisplay←Text    </w:t>
      </w:r>
    </w:p>
    <w:p w:rsidR="00A35F90" w:rsidRPr="004C1B26" w:rsidRDefault="00A35F90" w:rsidP="00A35F90">
      <w:pPr>
        <w:pStyle w:val="APLCode"/>
        <w:shd w:val="clear" w:color="auto" w:fill="EEECE1" w:themeFill="background2"/>
        <w:rPr>
          <w:sz w:val="16"/>
          <w:szCs w:val="16"/>
        </w:rPr>
      </w:pPr>
      <w:r w:rsidRPr="004C1B26">
        <w:rPr>
          <w:sz w:val="16"/>
          <w:szCs w:val="16"/>
        </w:rPr>
        <w:t xml:space="preserve">      :EndSelect</w:t>
      </w:r>
    </w:p>
    <w:p w:rsidR="00A35F90" w:rsidRPr="004C1B26" w:rsidRDefault="00A35F90" w:rsidP="00A35F90">
      <w:pPr>
        <w:pStyle w:val="APLCode"/>
        <w:shd w:val="clear" w:color="auto" w:fill="EEECE1" w:themeFill="background2"/>
        <w:rPr>
          <w:sz w:val="16"/>
          <w:szCs w:val="16"/>
        </w:rPr>
      </w:pPr>
      <w:r w:rsidRPr="004C1B26">
        <w:rPr>
          <w:sz w:val="16"/>
          <w:szCs w:val="16"/>
        </w:rPr>
        <w:t xml:space="preserve">    </w:t>
      </w:r>
      <w:r w:rsidRPr="004C1B26">
        <w:rPr>
          <w:rFonts w:cs="Cambria Math"/>
          <w:sz w:val="16"/>
          <w:szCs w:val="16"/>
        </w:rPr>
        <w:t>∇</w:t>
      </w:r>
    </w:p>
    <w:p w:rsidR="00A35F90" w:rsidRPr="004C1B26" w:rsidRDefault="00A35F90" w:rsidP="00A35F90">
      <w:pPr>
        <w:pStyle w:val="APLCode"/>
        <w:shd w:val="clear" w:color="auto" w:fill="EEECE1" w:themeFill="background2"/>
        <w:rPr>
          <w:sz w:val="16"/>
          <w:szCs w:val="16"/>
        </w:rPr>
      </w:pPr>
    </w:p>
    <w:p w:rsidR="001C68A5" w:rsidRPr="00B6427F" w:rsidRDefault="00A35F90" w:rsidP="00B6427F">
      <w:pPr>
        <w:pStyle w:val="APLCode"/>
        <w:shd w:val="clear" w:color="auto" w:fill="EEECE1" w:themeFill="background2"/>
        <w:rPr>
          <w:sz w:val="16"/>
          <w:szCs w:val="16"/>
        </w:rPr>
      </w:pPr>
      <w:r w:rsidRPr="004C1B26">
        <w:rPr>
          <w:sz w:val="16"/>
          <w:szCs w:val="16"/>
        </w:rPr>
        <w:t>:EndClass</w:t>
      </w:r>
    </w:p>
    <w:p w:rsidR="004C5EB0" w:rsidRDefault="0074288F" w:rsidP="00DB5D71">
      <w:pPr>
        <w:pStyle w:val="Heading3"/>
      </w:pPr>
      <w:bookmarkStart w:id="107" w:name="_Toc336254026"/>
      <w:r>
        <w:t>9.3</w:t>
      </w:r>
      <w:r w:rsidR="00DB5D71">
        <w:rPr>
          <w:rFonts w:ascii="APL385 Unicode" w:hAnsi="APL385 Unicode"/>
        </w:rPr>
        <w:t xml:space="preserve"> </w:t>
      </w:r>
      <w:proofErr w:type="spellStart"/>
      <w:r w:rsidR="00540D0D" w:rsidRPr="00540D0D">
        <w:rPr>
          <w:rFonts w:ascii="APL385 Unicode" w:hAnsi="APL385 Unicode"/>
        </w:rPr>
        <w:t>SimpleAuth</w:t>
      </w:r>
      <w:proofErr w:type="spellEnd"/>
      <w:r w:rsidR="00540D0D">
        <w:t xml:space="preserve"> </w:t>
      </w:r>
      <w:r w:rsidR="00540D0D" w:rsidRPr="00DB5D71">
        <w:t xml:space="preserve">– An </w:t>
      </w:r>
      <w:r w:rsidR="006A7A4F" w:rsidRPr="00DB5D71">
        <w:t xml:space="preserve">Access Control </w:t>
      </w:r>
      <w:r w:rsidR="00540D0D" w:rsidRPr="00DB5D71">
        <w:t>Extension</w:t>
      </w:r>
      <w:bookmarkEnd w:id="107"/>
    </w:p>
    <w:p w:rsidR="006A7A4F" w:rsidRDefault="006A7A4F" w:rsidP="004C5EB0">
      <w:pPr>
        <w:pStyle w:val="NormalIndent"/>
        <w:rPr>
          <w:lang w:val="en-US"/>
        </w:rPr>
      </w:pPr>
    </w:p>
    <w:p w:rsidR="00D04C5B" w:rsidRPr="00C22C3A" w:rsidRDefault="00154020" w:rsidP="00A01757">
      <w:pPr>
        <w:pStyle w:val="NormalIndent"/>
        <w:rPr>
          <w:lang w:val="en-US"/>
        </w:rPr>
      </w:pPr>
      <w:proofErr w:type="spellStart"/>
      <w:r w:rsidRPr="00A01757">
        <w:rPr>
          <w:rFonts w:ascii="APL385 Unicode" w:hAnsi="APL385 Unicode"/>
          <w:lang w:val="en-US"/>
        </w:rPr>
        <w:t>Simple</w:t>
      </w:r>
      <w:r w:rsidR="00232212" w:rsidRPr="00A01757">
        <w:rPr>
          <w:rFonts w:ascii="APL385 Unicode" w:hAnsi="APL385 Unicode"/>
          <w:lang w:val="en-US"/>
        </w:rPr>
        <w:t>Auth.dyalog</w:t>
      </w:r>
      <w:proofErr w:type="spellEnd"/>
      <w:r w:rsidR="00232212" w:rsidRPr="00C22C3A">
        <w:rPr>
          <w:lang w:val="en-US"/>
        </w:rPr>
        <w:t xml:space="preserve"> is a </w:t>
      </w:r>
      <w:r w:rsidR="00B6682B">
        <w:rPr>
          <w:lang w:val="en-US"/>
        </w:rPr>
        <w:t>simple</w:t>
      </w:r>
      <w:r w:rsidR="00232212" w:rsidRPr="00C22C3A">
        <w:rPr>
          <w:lang w:val="en-US"/>
        </w:rPr>
        <w:t xml:space="preserve"> access con</w:t>
      </w:r>
      <w:r w:rsidR="00D04C5B" w:rsidRPr="00C22C3A">
        <w:rPr>
          <w:lang w:val="en-US"/>
        </w:rPr>
        <w:t xml:space="preserve">trol extension which can restrict access to site resources based on user credentials.  The configuration file </w:t>
      </w:r>
      <w:r w:rsidR="00D04C5B" w:rsidRPr="00B03C2D">
        <w:rPr>
          <w:rFonts w:ascii="Courier New" w:hAnsi="Courier New" w:cs="Courier New"/>
          <w:lang w:val="en-US"/>
        </w:rPr>
        <w:t>Access.xml</w:t>
      </w:r>
      <w:r w:rsidR="00D04C5B" w:rsidRPr="00C22C3A">
        <w:rPr>
          <w:lang w:val="en-US"/>
        </w:rPr>
        <w:t xml:space="preserve"> can be found in the </w:t>
      </w:r>
      <w:r w:rsidR="00D04C5B" w:rsidRPr="00B03C2D">
        <w:rPr>
          <w:rFonts w:ascii="Courier New" w:hAnsi="Courier New" w:cs="Courier New"/>
          <w:lang w:val="en-US"/>
        </w:rPr>
        <w:t>SiteRoot\</w:t>
      </w:r>
      <w:proofErr w:type="spellStart"/>
      <w:r w:rsidR="00D04C5B" w:rsidRPr="00B03C2D">
        <w:rPr>
          <w:rFonts w:ascii="Courier New" w:hAnsi="Courier New" w:cs="Courier New"/>
          <w:lang w:val="en-US"/>
        </w:rPr>
        <w:t>Config</w:t>
      </w:r>
      <w:proofErr w:type="spellEnd"/>
      <w:r w:rsidR="00D04C5B" w:rsidRPr="00B03C2D">
        <w:rPr>
          <w:rFonts w:ascii="Courier New" w:hAnsi="Courier New" w:cs="Courier New"/>
          <w:lang w:val="en-US"/>
        </w:rPr>
        <w:t>\</w:t>
      </w:r>
      <w:r w:rsidR="00D04C5B" w:rsidRPr="00C22C3A">
        <w:rPr>
          <w:lang w:val="en-US"/>
        </w:rPr>
        <w:t xml:space="preserve"> directory</w:t>
      </w:r>
      <w:r w:rsidR="00A01757">
        <w:rPr>
          <w:lang w:val="en-US"/>
        </w:rPr>
        <w:t xml:space="preserve">. Each </w:t>
      </w:r>
      <w:r w:rsidR="00A01757" w:rsidRPr="00B03C2D">
        <w:rPr>
          <w:rFonts w:ascii="Courier New" w:hAnsi="Courier New" w:cs="Courier New"/>
          <w:lang w:val="en-US"/>
        </w:rPr>
        <w:t>Folder</w:t>
      </w:r>
      <w:r w:rsidR="00A01757">
        <w:rPr>
          <w:lang w:val="en-US"/>
        </w:rPr>
        <w:t xml:space="preserve"> element </w:t>
      </w:r>
      <w:r w:rsidR="00D04C5B" w:rsidRPr="00C22C3A">
        <w:rPr>
          <w:lang w:val="en-US"/>
        </w:rPr>
        <w:t xml:space="preserve">contains a </w:t>
      </w:r>
      <w:r w:rsidR="00A01757">
        <w:rPr>
          <w:lang w:val="en-US"/>
        </w:rPr>
        <w:t xml:space="preserve">path element and a group element. The path determines the path of the directory being restricted. The </w:t>
      </w:r>
      <w:r w:rsidR="00A01757" w:rsidRPr="00B03C2D">
        <w:rPr>
          <w:rFonts w:ascii="Courier New" w:hAnsi="Courier New" w:cs="Courier New"/>
          <w:lang w:val="en-US"/>
        </w:rPr>
        <w:t>Groups</w:t>
      </w:r>
      <w:r w:rsidR="00A01757">
        <w:rPr>
          <w:lang w:val="en-US"/>
        </w:rPr>
        <w:t xml:space="preserve"> element is a comma separated list of all the user groups allowed access to that directory.  “**” is the wildcard for either element.</w:t>
      </w:r>
    </w:p>
    <w:p w:rsidR="00A01757" w:rsidRDefault="00BC198C" w:rsidP="00A01757">
      <w:pPr>
        <w:pStyle w:val="Example"/>
        <w:shd w:val="clear" w:color="auto" w:fill="EEECE1" w:themeFill="background2"/>
      </w:pPr>
      <w:r>
        <w:t xml:space="preserve">A </w:t>
      </w:r>
      <w:r w:rsidR="00A01757">
        <w:t>Sample Access.xml</w:t>
      </w:r>
    </w:p>
    <w:p w:rsidR="00A01757" w:rsidRDefault="00A01757" w:rsidP="00A01757">
      <w:pPr>
        <w:pStyle w:val="NormalIndent"/>
        <w:shd w:val="clear" w:color="auto" w:fill="EEECE1" w:themeFill="background2"/>
        <w:rPr>
          <w:lang w:val="en-US"/>
        </w:rPr>
      </w:pP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&lt;Access&gt;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&lt;Path&gt;/Admin&lt;/Path&gt;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&lt;Groups&gt;admin&lt;/Groups&gt;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&lt;Path&gt;/</w:t>
      </w:r>
      <w:proofErr w:type="spellStart"/>
      <w:r w:rsidRPr="00AE075B">
        <w:rPr>
          <w:rFonts w:ascii="Courier New" w:hAnsi="Courier New" w:cs="Courier New"/>
          <w:lang w:val="en-US"/>
        </w:rPr>
        <w:t>LocationOfTheFellowship</w:t>
      </w:r>
      <w:proofErr w:type="spellEnd"/>
      <w:r w:rsidRPr="00AE075B">
        <w:rPr>
          <w:rFonts w:ascii="Courier New" w:hAnsi="Courier New" w:cs="Courier New"/>
          <w:lang w:val="en-US"/>
        </w:rPr>
        <w:t>&lt;/Path&gt;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&lt;Groups&gt;admin, fellowship&lt;/Groups&gt;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&lt;Path&gt;/</w:t>
      </w:r>
      <w:proofErr w:type="spellStart"/>
      <w:r w:rsidRPr="00AE075B">
        <w:rPr>
          <w:rFonts w:ascii="Courier New" w:hAnsi="Courier New" w:cs="Courier New"/>
          <w:lang w:val="en-US"/>
        </w:rPr>
        <w:t>Mordor</w:t>
      </w:r>
      <w:proofErr w:type="spellEnd"/>
      <w:r w:rsidRPr="00AE075B">
        <w:rPr>
          <w:rFonts w:ascii="Courier New" w:hAnsi="Courier New" w:cs="Courier New"/>
          <w:lang w:val="en-US"/>
        </w:rPr>
        <w:t>&lt;/Path&gt;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&lt;Groups&gt;admin, management, </w:t>
      </w:r>
      <w:proofErr w:type="spellStart"/>
      <w:r w:rsidRPr="00AE075B">
        <w:rPr>
          <w:rFonts w:ascii="Courier New" w:hAnsi="Courier New" w:cs="Courier New"/>
          <w:lang w:val="en-US"/>
        </w:rPr>
        <w:t>ringbearer</w:t>
      </w:r>
      <w:proofErr w:type="spellEnd"/>
      <w:r w:rsidRPr="00AE075B">
        <w:rPr>
          <w:rFonts w:ascii="Courier New" w:hAnsi="Courier New" w:cs="Courier New"/>
          <w:lang w:val="en-US"/>
        </w:rPr>
        <w:t>&lt;/Groups&gt;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&lt;Path&gt;**&lt;/Path&gt;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&lt;Groups&gt;**&lt;/Groups&gt;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&lt;/Folder&gt;</w:t>
      </w:r>
    </w:p>
    <w:p w:rsidR="00A01757" w:rsidRPr="00AE075B" w:rsidRDefault="000B71AA" w:rsidP="00A01757">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&lt;/Access&gt;</w:t>
      </w:r>
    </w:p>
    <w:p w:rsidR="00D04C5B" w:rsidRPr="00C22C3A" w:rsidRDefault="00D04C5B" w:rsidP="00BB186A">
      <w:pPr>
        <w:pStyle w:val="NormalIndent"/>
        <w:rPr>
          <w:lang w:val="en-US"/>
        </w:rPr>
      </w:pPr>
    </w:p>
    <w:p w:rsidR="00D37499" w:rsidRDefault="00D04C5B" w:rsidP="002800A8">
      <w:pPr>
        <w:pStyle w:val="NormalIndent"/>
        <w:rPr>
          <w:lang w:val="en-US"/>
        </w:rPr>
      </w:pPr>
      <w:r w:rsidRPr="00C22C3A">
        <w:rPr>
          <w:lang w:val="en-US"/>
        </w:rPr>
        <w:t xml:space="preserve">When a </w:t>
      </w:r>
      <w:r w:rsidR="00A01757">
        <w:rPr>
          <w:lang w:val="en-US"/>
        </w:rPr>
        <w:t xml:space="preserve">browser requests a resource </w:t>
      </w:r>
      <w:r w:rsidR="00DB5D71">
        <w:rPr>
          <w:lang w:val="en-US"/>
        </w:rPr>
        <w:t>from</w:t>
      </w:r>
      <w:r w:rsidRPr="00C22C3A">
        <w:rPr>
          <w:lang w:val="en-US"/>
        </w:rPr>
        <w:t xml:space="preserve"> a restricted directory</w:t>
      </w:r>
      <w:r w:rsidR="00A01757">
        <w:rPr>
          <w:lang w:val="en-US"/>
        </w:rPr>
        <w:t xml:space="preserve">, the client is prompted to </w:t>
      </w:r>
      <w:r w:rsidR="00BC198C">
        <w:rPr>
          <w:lang w:val="en-US"/>
        </w:rPr>
        <w:t>enter a username and password. If the credentials match a user defined in the configuration file,</w:t>
      </w:r>
      <w:r w:rsidR="00A01757">
        <w:rPr>
          <w:lang w:val="en-US"/>
        </w:rPr>
        <w:t xml:space="preserve"> </w:t>
      </w:r>
      <w:r w:rsidR="00A01757" w:rsidRPr="00DB5D71">
        <w:rPr>
          <w:rFonts w:ascii="Courier New" w:hAnsi="Courier New" w:cs="Courier New"/>
          <w:lang w:val="en-US"/>
        </w:rPr>
        <w:t>Site</w:t>
      </w:r>
      <w:r w:rsidR="00232212" w:rsidRPr="00DB5D71">
        <w:rPr>
          <w:rFonts w:ascii="Courier New" w:hAnsi="Courier New" w:cs="Courier New"/>
          <w:lang w:val="en-US"/>
        </w:rPr>
        <w:t>Root\</w:t>
      </w:r>
      <w:proofErr w:type="spellStart"/>
      <w:r w:rsidR="00232212" w:rsidRPr="00DB5D71">
        <w:rPr>
          <w:rFonts w:ascii="Courier New" w:hAnsi="Courier New" w:cs="Courier New"/>
          <w:lang w:val="en-US"/>
        </w:rPr>
        <w:t>Config</w:t>
      </w:r>
      <w:proofErr w:type="spellEnd"/>
      <w:r w:rsidR="00232212" w:rsidRPr="00DB5D71">
        <w:rPr>
          <w:rFonts w:ascii="Courier New" w:hAnsi="Courier New" w:cs="Courier New"/>
          <w:lang w:val="en-US"/>
        </w:rPr>
        <w:t>\Users.xm</w:t>
      </w:r>
      <w:r w:rsidR="00A01757" w:rsidRPr="00DB5D71">
        <w:rPr>
          <w:rFonts w:ascii="Courier New" w:hAnsi="Courier New" w:cs="Courier New"/>
          <w:lang w:val="en-US"/>
        </w:rPr>
        <w:t>l</w:t>
      </w:r>
      <w:r w:rsidR="00BC198C">
        <w:rPr>
          <w:lang w:val="en-US"/>
        </w:rPr>
        <w:t>, those user’s credentials are added to the session</w:t>
      </w:r>
      <w:r w:rsidR="00A01757">
        <w:rPr>
          <w:lang w:val="en-US"/>
        </w:rPr>
        <w:t>. Each user is associated with one or more</w:t>
      </w:r>
      <w:r w:rsidR="00DB5D71">
        <w:rPr>
          <w:lang w:val="en-US"/>
        </w:rPr>
        <w:t xml:space="preserve"> groups, noted in the </w:t>
      </w:r>
      <w:r w:rsidR="00DB5D71" w:rsidRPr="00DB5D71">
        <w:rPr>
          <w:rFonts w:ascii="Courier New" w:hAnsi="Courier New" w:cs="Courier New"/>
          <w:lang w:val="en-US"/>
        </w:rPr>
        <w:t>Groups</w:t>
      </w:r>
      <w:r w:rsidR="00DB5D71">
        <w:rPr>
          <w:lang w:val="en-US"/>
        </w:rPr>
        <w:t xml:space="preserve"> element of their </w:t>
      </w:r>
      <w:r w:rsidR="00DB5D71" w:rsidRPr="00B03C2D">
        <w:rPr>
          <w:rFonts w:ascii="Courier New" w:hAnsi="Courier New" w:cs="Courier New"/>
          <w:lang w:val="en-US"/>
        </w:rPr>
        <w:t>U</w:t>
      </w:r>
      <w:r w:rsidR="00B03C2D" w:rsidRPr="00B03C2D">
        <w:rPr>
          <w:rFonts w:ascii="Courier New" w:hAnsi="Courier New" w:cs="Courier New"/>
          <w:lang w:val="en-US"/>
        </w:rPr>
        <w:t>ser</w:t>
      </w:r>
      <w:r w:rsidR="00B03C2D">
        <w:rPr>
          <w:rFonts w:ascii="Courier New" w:hAnsi="Courier New" w:cs="Courier New"/>
          <w:lang w:val="en-US"/>
        </w:rPr>
        <w:t>s</w:t>
      </w:r>
      <w:r w:rsidR="00B03C2D" w:rsidRPr="00B03C2D">
        <w:rPr>
          <w:rFonts w:ascii="Courier New" w:hAnsi="Courier New" w:cs="Courier New"/>
          <w:lang w:val="en-US"/>
        </w:rPr>
        <w:t>.xml</w:t>
      </w:r>
      <w:r w:rsidR="00B03C2D">
        <w:rPr>
          <w:lang w:val="en-US"/>
        </w:rPr>
        <w:t xml:space="preserve"> entry</w:t>
      </w:r>
      <w:r w:rsidR="00A01757">
        <w:rPr>
          <w:lang w:val="en-US"/>
        </w:rPr>
        <w:t>.</w:t>
      </w:r>
      <w:r w:rsidR="00BC198C">
        <w:rPr>
          <w:lang w:val="en-US"/>
        </w:rPr>
        <w:t xml:space="preserve"> If the user is associated with one o</w:t>
      </w:r>
      <w:r w:rsidR="00B03C2D">
        <w:rPr>
          <w:lang w:val="en-US"/>
        </w:rPr>
        <w:t>f the groups with access to</w:t>
      </w:r>
      <w:r w:rsidR="00BC198C">
        <w:rPr>
          <w:lang w:val="en-US"/>
        </w:rPr>
        <w:t xml:space="preserve"> the dir</w:t>
      </w:r>
      <w:r w:rsidR="00B03C2D">
        <w:rPr>
          <w:lang w:val="en-US"/>
        </w:rPr>
        <w:t>ectory, the page loads as normal</w:t>
      </w:r>
      <w:r w:rsidR="00BC198C">
        <w:rPr>
          <w:lang w:val="en-US"/>
        </w:rPr>
        <w:t xml:space="preserve">. Otherwise, an </w:t>
      </w:r>
      <w:r w:rsidR="00B03C2D">
        <w:rPr>
          <w:lang w:val="en-US"/>
        </w:rPr>
        <w:t xml:space="preserve">access </w:t>
      </w:r>
      <w:r w:rsidR="00BC198C">
        <w:rPr>
          <w:lang w:val="en-US"/>
        </w:rPr>
        <w:t xml:space="preserve">error page </w:t>
      </w:r>
      <w:r w:rsidR="00B03C2D">
        <w:rPr>
          <w:lang w:val="en-US"/>
        </w:rPr>
        <w:t>is displayed.</w:t>
      </w:r>
      <w:r w:rsidR="00BC198C">
        <w:rPr>
          <w:lang w:val="en-US"/>
        </w:rPr>
        <w:t xml:space="preserve"> </w:t>
      </w:r>
    </w:p>
    <w:p w:rsidR="00232212" w:rsidRDefault="00BC198C" w:rsidP="00E724B6">
      <w:pPr>
        <w:pStyle w:val="Example"/>
        <w:shd w:val="clear" w:color="auto" w:fill="EEECE1" w:themeFill="background2"/>
      </w:pPr>
      <w:r>
        <w:rPr>
          <w:shd w:val="clear" w:color="auto" w:fill="EEECE1" w:themeFill="background2"/>
        </w:rPr>
        <w:t xml:space="preserve">A Sample </w:t>
      </w:r>
      <w:r w:rsidR="00232212" w:rsidRPr="00E724B6">
        <w:rPr>
          <w:shd w:val="clear" w:color="auto" w:fill="EEECE1" w:themeFill="background2"/>
        </w:rPr>
        <w:t>Users.xml</w:t>
      </w:r>
    </w:p>
    <w:p w:rsidR="00232212" w:rsidRDefault="00232212" w:rsidP="00E724B6">
      <w:pPr>
        <w:pStyle w:val="NormalIndent"/>
        <w:shd w:val="clear" w:color="auto" w:fill="EEECE1" w:themeFill="background2"/>
        <w:rPr>
          <w:lang w:val="en-US"/>
        </w:rPr>
      </w:pP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&lt;Users&gt;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&lt;User&gt;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&lt;ID&gt;</w:t>
      </w:r>
      <w:proofErr w:type="spellStart"/>
      <w:r w:rsidRPr="00AE075B">
        <w:rPr>
          <w:rFonts w:ascii="Courier New" w:hAnsi="Courier New" w:cs="Courier New"/>
          <w:lang w:val="en-US"/>
        </w:rPr>
        <w:t>gandalf</w:t>
      </w:r>
      <w:proofErr w:type="spellEnd"/>
      <w:r w:rsidRPr="00AE075B">
        <w:rPr>
          <w:rFonts w:ascii="Courier New" w:hAnsi="Courier New" w:cs="Courier New"/>
          <w:lang w:val="en-US"/>
        </w:rPr>
        <w:t>&lt;/ID&gt;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&lt;Pass&gt;</w:t>
      </w:r>
      <w:proofErr w:type="spellStart"/>
      <w:r w:rsidRPr="00AE075B">
        <w:rPr>
          <w:rFonts w:ascii="Courier New" w:hAnsi="Courier New" w:cs="Courier New"/>
          <w:lang w:val="en-US"/>
        </w:rPr>
        <w:t>youshallnotguessmypassword</w:t>
      </w:r>
      <w:proofErr w:type="spellEnd"/>
      <w:r w:rsidRPr="00AE075B">
        <w:rPr>
          <w:rFonts w:ascii="Courier New" w:hAnsi="Courier New" w:cs="Courier New"/>
          <w:lang w:val="en-US"/>
        </w:rPr>
        <w:t>&lt;/Pass&gt;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&lt;Groups&gt;admin, fellowship&lt;/Groups&gt;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&lt;/User&gt;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&lt;User&gt;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&lt;ID&gt;</w:t>
      </w:r>
      <w:proofErr w:type="spellStart"/>
      <w:r w:rsidRPr="00AE075B">
        <w:rPr>
          <w:rFonts w:ascii="Courier New" w:hAnsi="Courier New" w:cs="Courier New"/>
          <w:lang w:val="en-US"/>
        </w:rPr>
        <w:t>fbaggins</w:t>
      </w:r>
      <w:proofErr w:type="spellEnd"/>
      <w:r w:rsidRPr="00AE075B">
        <w:rPr>
          <w:rFonts w:ascii="Courier New" w:hAnsi="Courier New" w:cs="Courier New"/>
          <w:lang w:val="en-US"/>
        </w:rPr>
        <w:t>&lt;/ID&gt;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&lt;Pass&gt;</w:t>
      </w:r>
      <w:proofErr w:type="spellStart"/>
      <w:r w:rsidRPr="00AE075B">
        <w:rPr>
          <w:rFonts w:ascii="Courier New" w:hAnsi="Courier New" w:cs="Courier New"/>
          <w:lang w:val="en-US"/>
        </w:rPr>
        <w:t>goonwithoutmesam</w:t>
      </w:r>
      <w:proofErr w:type="spellEnd"/>
      <w:r w:rsidRPr="00AE075B">
        <w:rPr>
          <w:rFonts w:ascii="Courier New" w:hAnsi="Courier New" w:cs="Courier New"/>
          <w:lang w:val="en-US"/>
        </w:rPr>
        <w:t>&lt;/Pass&gt;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&lt;Groups&gt;</w:t>
      </w:r>
      <w:proofErr w:type="spellStart"/>
      <w:r w:rsidRPr="00AE075B">
        <w:rPr>
          <w:rFonts w:ascii="Courier New" w:hAnsi="Courier New" w:cs="Courier New"/>
          <w:lang w:val="en-US"/>
        </w:rPr>
        <w:t>ringbearer</w:t>
      </w:r>
      <w:proofErr w:type="spellEnd"/>
      <w:r w:rsidRPr="00AE075B">
        <w:rPr>
          <w:rFonts w:ascii="Courier New" w:hAnsi="Courier New" w:cs="Courier New"/>
          <w:lang w:val="en-US"/>
        </w:rPr>
        <w:t>, fellowship&lt;/Groups&gt;</w:t>
      </w:r>
    </w:p>
    <w:p w:rsidR="00E724B6"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&lt;/User&gt;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&lt;ID&gt;</w:t>
      </w:r>
      <w:proofErr w:type="spellStart"/>
      <w:r w:rsidRPr="00AE075B">
        <w:rPr>
          <w:rFonts w:ascii="Courier New" w:hAnsi="Courier New" w:cs="Courier New"/>
          <w:lang w:val="en-US"/>
        </w:rPr>
        <w:t>gimli</w:t>
      </w:r>
      <w:proofErr w:type="spellEnd"/>
      <w:r w:rsidRPr="00AE075B">
        <w:rPr>
          <w:rFonts w:ascii="Courier New" w:hAnsi="Courier New" w:cs="Courier New"/>
          <w:lang w:val="en-US"/>
        </w:rPr>
        <w:t>&lt;/ID&gt;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&lt;Pass&gt;</w:t>
      </w:r>
      <w:proofErr w:type="spellStart"/>
      <w:r w:rsidRPr="00AE075B">
        <w:rPr>
          <w:rFonts w:ascii="Courier New" w:hAnsi="Courier New" w:cs="Courier New"/>
          <w:lang w:val="en-US"/>
        </w:rPr>
        <w:t>shortiscute</w:t>
      </w:r>
      <w:proofErr w:type="spellEnd"/>
      <w:r w:rsidRPr="00AE075B">
        <w:rPr>
          <w:rFonts w:ascii="Courier New" w:hAnsi="Courier New" w:cs="Courier New"/>
          <w:lang w:val="en-US"/>
        </w:rPr>
        <w:t>&lt;/Pass&gt;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&lt;Group&gt;fellowship&lt;/Group&gt;</w:t>
      </w:r>
    </w:p>
    <w:p w:rsidR="00DF1A83" w:rsidRPr="00AE075B" w:rsidRDefault="000B71AA" w:rsidP="00DF1A83">
      <w:pPr>
        <w:pStyle w:val="NormalIndent"/>
        <w:shd w:val="clear" w:color="auto" w:fill="EEECE1" w:themeFill="background2"/>
        <w:tabs>
          <w:tab w:val="left" w:pos="3348"/>
        </w:tabs>
        <w:rPr>
          <w:rFonts w:ascii="Courier New" w:hAnsi="Courier New" w:cs="Courier New"/>
          <w:lang w:val="en-US"/>
        </w:rPr>
      </w:pPr>
      <w:r w:rsidRPr="00AE075B">
        <w:rPr>
          <w:rFonts w:ascii="Courier New" w:hAnsi="Courier New" w:cs="Courier New"/>
          <w:lang w:val="en-US"/>
        </w:rPr>
        <w:t xml:space="preserve">   &lt;/User&gt;</w:t>
      </w:r>
    </w:p>
    <w:p w:rsidR="00DF1A83" w:rsidRPr="00AE075B" w:rsidRDefault="000B71AA" w:rsidP="00DF1A83">
      <w:pPr>
        <w:pStyle w:val="NormalIndent"/>
        <w:shd w:val="clear" w:color="auto" w:fill="EEECE1" w:themeFill="background2"/>
        <w:tabs>
          <w:tab w:val="left" w:pos="3348"/>
        </w:tabs>
        <w:rPr>
          <w:rFonts w:ascii="Courier New" w:hAnsi="Courier New" w:cs="Courier New"/>
          <w:lang w:val="en-US"/>
        </w:rPr>
      </w:pPr>
      <w:r w:rsidRPr="00AE075B">
        <w:rPr>
          <w:rFonts w:ascii="Courier New" w:hAnsi="Courier New" w:cs="Courier New"/>
          <w:lang w:val="en-US"/>
        </w:rPr>
        <w:t xml:space="preserve">   &lt;User&gt;</w:t>
      </w:r>
    </w:p>
    <w:p w:rsidR="00DF1A83" w:rsidRPr="00AE075B" w:rsidRDefault="000B71AA" w:rsidP="00DF1A83">
      <w:pPr>
        <w:pStyle w:val="NormalIndent"/>
        <w:shd w:val="clear" w:color="auto" w:fill="EEECE1" w:themeFill="background2"/>
        <w:tabs>
          <w:tab w:val="left" w:pos="3348"/>
        </w:tabs>
        <w:rPr>
          <w:rFonts w:ascii="Courier New" w:hAnsi="Courier New" w:cs="Courier New"/>
          <w:lang w:val="en-US"/>
        </w:rPr>
      </w:pPr>
      <w:r w:rsidRPr="00AE075B">
        <w:rPr>
          <w:rFonts w:ascii="Courier New" w:hAnsi="Courier New" w:cs="Courier New"/>
          <w:lang w:val="en-US"/>
        </w:rPr>
        <w:t xml:space="preserve">      &lt;ID&gt;Gollum&lt;/ID&gt;</w:t>
      </w:r>
    </w:p>
    <w:p w:rsidR="00DF1A83" w:rsidRPr="00AE075B" w:rsidRDefault="000B71AA" w:rsidP="00DF1A83">
      <w:pPr>
        <w:pStyle w:val="NormalIndent"/>
        <w:shd w:val="clear" w:color="auto" w:fill="EEECE1" w:themeFill="background2"/>
        <w:tabs>
          <w:tab w:val="left" w:pos="3348"/>
        </w:tabs>
        <w:rPr>
          <w:rFonts w:ascii="Courier New" w:hAnsi="Courier New" w:cs="Courier New"/>
          <w:lang w:val="en-US"/>
        </w:rPr>
      </w:pPr>
      <w:r w:rsidRPr="00AE075B">
        <w:rPr>
          <w:rFonts w:ascii="Courier New" w:hAnsi="Courier New" w:cs="Courier New"/>
          <w:lang w:val="en-US"/>
        </w:rPr>
        <w:t xml:space="preserve">      &lt;Pass&gt;precious&lt;/Pass&gt;</w:t>
      </w:r>
    </w:p>
    <w:p w:rsidR="00DF1A83" w:rsidRPr="00AE075B" w:rsidRDefault="000B71AA" w:rsidP="00DF1A83">
      <w:pPr>
        <w:pStyle w:val="NormalIndent"/>
        <w:shd w:val="clear" w:color="auto" w:fill="EEECE1" w:themeFill="background2"/>
        <w:tabs>
          <w:tab w:val="left" w:pos="3348"/>
        </w:tabs>
        <w:rPr>
          <w:rFonts w:ascii="Courier New" w:hAnsi="Courier New" w:cs="Courier New"/>
          <w:lang w:val="en-US"/>
        </w:rPr>
      </w:pPr>
      <w:r w:rsidRPr="00AE075B">
        <w:rPr>
          <w:rFonts w:ascii="Courier New" w:hAnsi="Courier New" w:cs="Courier New"/>
          <w:lang w:val="en-US"/>
        </w:rPr>
        <w:t xml:space="preserve">      &lt;Group&gt;</w:t>
      </w:r>
      <w:proofErr w:type="spellStart"/>
      <w:r w:rsidRPr="00AE075B">
        <w:rPr>
          <w:rFonts w:ascii="Courier New" w:hAnsi="Courier New" w:cs="Courier New"/>
          <w:lang w:val="en-US"/>
        </w:rPr>
        <w:t>ringbearer</w:t>
      </w:r>
      <w:proofErr w:type="spellEnd"/>
      <w:r w:rsidRPr="00AE075B">
        <w:rPr>
          <w:rFonts w:ascii="Courier New" w:hAnsi="Courier New" w:cs="Courier New"/>
          <w:lang w:val="en-US"/>
        </w:rPr>
        <w:t>&lt;/Group&gt;</w:t>
      </w:r>
    </w:p>
    <w:p w:rsidR="00FB416C" w:rsidRPr="00AE075B" w:rsidRDefault="000B71AA" w:rsidP="00DF1A83">
      <w:pPr>
        <w:pStyle w:val="NormalIndent"/>
        <w:shd w:val="clear" w:color="auto" w:fill="EEECE1" w:themeFill="background2"/>
        <w:tabs>
          <w:tab w:val="left" w:pos="3348"/>
        </w:tabs>
        <w:rPr>
          <w:rFonts w:ascii="Courier New" w:hAnsi="Courier New" w:cs="Courier New"/>
          <w:lang w:val="en-US"/>
        </w:rPr>
      </w:pPr>
      <w:r w:rsidRPr="00AE075B">
        <w:rPr>
          <w:rFonts w:ascii="Courier New" w:hAnsi="Courier New" w:cs="Courier New"/>
          <w:lang w:val="en-US"/>
        </w:rPr>
        <w:t xml:space="preserve">   &lt;/User&gt;</w:t>
      </w:r>
      <w:r w:rsidRPr="00AE075B">
        <w:rPr>
          <w:rFonts w:ascii="Courier New" w:hAnsi="Courier New" w:cs="Courier New"/>
          <w:lang w:val="en-US"/>
        </w:rPr>
        <w:tab/>
      </w:r>
    </w:p>
    <w:p w:rsidR="00DF1A83"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&lt;User&gt;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&lt;ID&gt;</w:t>
      </w:r>
      <w:proofErr w:type="spellStart"/>
      <w:r w:rsidRPr="00AE075B">
        <w:rPr>
          <w:rFonts w:ascii="Courier New" w:hAnsi="Courier New" w:cs="Courier New"/>
          <w:lang w:val="en-US"/>
        </w:rPr>
        <w:t>sauron</w:t>
      </w:r>
      <w:proofErr w:type="spellEnd"/>
      <w:r w:rsidRPr="00AE075B">
        <w:rPr>
          <w:rFonts w:ascii="Courier New" w:hAnsi="Courier New" w:cs="Courier New"/>
          <w:lang w:val="en-US"/>
        </w:rPr>
        <w:t>&lt;/ID&gt;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w:t>
      </w:r>
      <w:r w:rsidRPr="00AE075B">
        <w:rPr>
          <w:rFonts w:ascii="Courier New" w:hAnsi="Courier New" w:cs="Courier New"/>
          <w:lang w:val="en-US"/>
        </w:rPr>
        <w:tab/>
        <w:t xml:space="preserve"> &lt;Pass&gt;</w:t>
      </w:r>
      <w:proofErr w:type="spellStart"/>
      <w:r w:rsidRPr="00AE075B">
        <w:rPr>
          <w:rFonts w:ascii="Courier New" w:hAnsi="Courier New" w:cs="Courier New"/>
          <w:lang w:val="en-US"/>
        </w:rPr>
        <w:t>allseeingeye</w:t>
      </w:r>
      <w:proofErr w:type="spellEnd"/>
      <w:r w:rsidRPr="00AE075B">
        <w:rPr>
          <w:rFonts w:ascii="Courier New" w:hAnsi="Courier New" w:cs="Courier New"/>
          <w:lang w:val="en-US"/>
        </w:rPr>
        <w:t>&lt;/Pass&gt;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&lt;Group&gt;management&lt;/Group&gt;</w:t>
      </w:r>
    </w:p>
    <w:p w:rsidR="00FB416C"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 xml:space="preserve">   &lt;/User&gt;</w:t>
      </w:r>
    </w:p>
    <w:p w:rsidR="00232212" w:rsidRPr="00AE075B" w:rsidRDefault="000B71AA" w:rsidP="00E724B6">
      <w:pPr>
        <w:pStyle w:val="NormalIndent"/>
        <w:shd w:val="clear" w:color="auto" w:fill="EEECE1" w:themeFill="background2"/>
        <w:rPr>
          <w:rFonts w:ascii="Courier New" w:hAnsi="Courier New" w:cs="Courier New"/>
          <w:lang w:val="en-US"/>
        </w:rPr>
      </w:pPr>
      <w:r w:rsidRPr="00AE075B">
        <w:rPr>
          <w:rFonts w:ascii="Courier New" w:hAnsi="Courier New" w:cs="Courier New"/>
          <w:lang w:val="en-US"/>
        </w:rPr>
        <w:t>&lt;/Users&gt;</w:t>
      </w:r>
    </w:p>
    <w:p w:rsidR="002505E7" w:rsidRDefault="002505E7" w:rsidP="00D23C0A">
      <w:pPr>
        <w:pStyle w:val="NormalIndent"/>
      </w:pPr>
    </w:p>
    <w:p w:rsidR="00D23C0A" w:rsidRDefault="00D23C0A" w:rsidP="00D23C0A">
      <w:pPr>
        <w:pStyle w:val="NormalIndent"/>
      </w:pPr>
      <w:r>
        <w:t xml:space="preserve">Please be aware that </w:t>
      </w:r>
      <w:proofErr w:type="spellStart"/>
      <w:r w:rsidR="00CF0EA7" w:rsidRPr="00CF0EA7">
        <w:rPr>
          <w:rFonts w:ascii="APL385 Unicode" w:hAnsi="APL385 Unicode"/>
        </w:rPr>
        <w:t>SimpleAuth</w:t>
      </w:r>
      <w:proofErr w:type="spellEnd"/>
      <w:r w:rsidR="00CF0EA7">
        <w:t xml:space="preserve"> stores passwords in plain text in an XML file.</w:t>
      </w:r>
    </w:p>
    <w:p w:rsidR="00D80A07" w:rsidRDefault="00D80A07" w:rsidP="00D23C0A">
      <w:pPr>
        <w:pStyle w:val="NormalIndent"/>
      </w:pPr>
    </w:p>
    <w:p w:rsidR="009C2165" w:rsidRDefault="0074288F" w:rsidP="009C2165">
      <w:pPr>
        <w:pStyle w:val="Heading3"/>
      </w:pPr>
      <w:bookmarkStart w:id="108" w:name="_Toc336254027"/>
      <w:proofErr w:type="gramStart"/>
      <w:r>
        <w:t>9.4</w:t>
      </w:r>
      <w:r w:rsidR="009C2165">
        <w:t xml:space="preserve">  </w:t>
      </w:r>
      <w:r w:rsidR="00B00D26">
        <w:rPr>
          <w:rFonts w:ascii="APL385 Unicode" w:hAnsi="APL385 Unicode"/>
        </w:rPr>
        <w:t>Lumberj</w:t>
      </w:r>
      <w:r w:rsidR="009C2165" w:rsidRPr="009C2165">
        <w:rPr>
          <w:rFonts w:ascii="APL385 Unicode" w:hAnsi="APL385 Unicode"/>
        </w:rPr>
        <w:t>ack</w:t>
      </w:r>
      <w:proofErr w:type="gramEnd"/>
      <w:r w:rsidR="009C2165">
        <w:t xml:space="preserve"> </w:t>
      </w:r>
      <w:r w:rsidR="009C2165" w:rsidRPr="00DB5D71">
        <w:t xml:space="preserve">– </w:t>
      </w:r>
      <w:r w:rsidR="00BF20D7">
        <w:t xml:space="preserve">An HTTP Request </w:t>
      </w:r>
      <w:r w:rsidR="009C2165">
        <w:t>Logging Extension</w:t>
      </w:r>
      <w:bookmarkEnd w:id="108"/>
    </w:p>
    <w:p w:rsidR="009C2165" w:rsidRDefault="009C2165" w:rsidP="009C2165">
      <w:pPr>
        <w:pStyle w:val="NormalIndent"/>
      </w:pPr>
    </w:p>
    <w:p w:rsidR="009C2165" w:rsidRPr="00935A5A" w:rsidRDefault="00BF20D7" w:rsidP="009C2165">
      <w:pPr>
        <w:pStyle w:val="NormalIndent"/>
      </w:pPr>
      <w:r>
        <w:rPr>
          <w:rFonts w:ascii="APL385 Unicode" w:hAnsi="APL385 Unicode"/>
        </w:rPr>
        <w:t>Lumberj</w:t>
      </w:r>
      <w:r w:rsidR="009C2165" w:rsidRPr="009C2165">
        <w:rPr>
          <w:rFonts w:ascii="APL385 Unicode" w:hAnsi="APL385 Unicode"/>
        </w:rPr>
        <w:t>ack</w:t>
      </w:r>
      <w:r w:rsidR="009C2165">
        <w:t xml:space="preserve"> is a </w:t>
      </w:r>
      <w:r w:rsidR="009C2165" w:rsidRPr="00935A5A">
        <w:t>logging extension packaged with MiServer</w:t>
      </w:r>
      <w:r w:rsidR="009C2165">
        <w:t>,</w:t>
      </w:r>
      <w:r w:rsidR="009C2165" w:rsidRPr="00935A5A">
        <w:t xml:space="preserve"> which provides basic logging of resource requests. </w:t>
      </w:r>
      <w:r w:rsidR="00B00D26">
        <w:t>A log record is made for every HTTP request. The data logs can be used to analyze web site usage, profile resources usage, and detect suspi</w:t>
      </w:r>
      <w:r>
        <w:t>ci</w:t>
      </w:r>
      <w:r w:rsidR="00B00D26">
        <w:t xml:space="preserve">ous patterns of activity. </w:t>
      </w:r>
    </w:p>
    <w:p w:rsidR="009C2165" w:rsidRPr="00935A5A" w:rsidRDefault="009C2165" w:rsidP="009C2165">
      <w:pPr>
        <w:pStyle w:val="Example"/>
        <w:shd w:val="clear" w:color="auto" w:fill="EEECE1" w:themeFill="background2"/>
      </w:pPr>
      <w:r>
        <w:t xml:space="preserve">A sample </w:t>
      </w:r>
      <w:r w:rsidR="00B00D26">
        <w:rPr>
          <w:rFonts w:ascii="APL385 Unicode" w:hAnsi="APL385 Unicode"/>
        </w:rPr>
        <w:t>Lumberj</w:t>
      </w:r>
      <w:r w:rsidRPr="009C2165">
        <w:rPr>
          <w:rFonts w:ascii="APL385 Unicode" w:hAnsi="APL385 Unicode"/>
        </w:rPr>
        <w:t>ack</w:t>
      </w:r>
      <w:r>
        <w:t xml:space="preserve"> log</w:t>
      </w:r>
    </w:p>
    <w:p w:rsidR="009C2165" w:rsidRPr="009C2165" w:rsidRDefault="009C2165" w:rsidP="009C2165">
      <w:pPr>
        <w:pStyle w:val="DyalogCode"/>
        <w:shd w:val="clear" w:color="auto" w:fill="EEECE1" w:themeFill="background2"/>
        <w:rPr>
          <w:rFonts w:ascii="Courier New" w:hAnsi="Courier New" w:cs="Courier New"/>
          <w:sz w:val="20"/>
          <w:szCs w:val="20"/>
        </w:rPr>
      </w:pPr>
      <w:r w:rsidRPr="009C2165">
        <w:rPr>
          <w:rStyle w:val="Dyalog"/>
          <w:rFonts w:ascii="Courier New" w:hAnsi="Courier New" w:cs="Courier New"/>
          <w:szCs w:val="20"/>
        </w:rPr>
        <w:t>127.0.0.1:49330</w:t>
      </w:r>
      <w:r>
        <w:rPr>
          <w:rStyle w:val="Dyalog"/>
          <w:rFonts w:ascii="Courier New" w:hAnsi="Courier New" w:cs="Courier New"/>
          <w:szCs w:val="20"/>
        </w:rPr>
        <w:t xml:space="preserve"> - [08/Jun/2012:22:23:58 +0000] </w:t>
      </w:r>
      <w:r w:rsidRPr="009C2165">
        <w:rPr>
          <w:rStyle w:val="Dyalog"/>
          <w:rFonts w:ascii="Courier New" w:hAnsi="Courier New" w:cs="Courier New"/>
          <w:szCs w:val="20"/>
        </w:rPr>
        <w:t>"</w:t>
      </w:r>
      <w:proofErr w:type="gramStart"/>
      <w:r w:rsidRPr="009C2165">
        <w:rPr>
          <w:rStyle w:val="Dyalog"/>
          <w:rFonts w:ascii="Courier New" w:hAnsi="Courier New" w:cs="Courier New"/>
          <w:szCs w:val="20"/>
        </w:rPr>
        <w:t>get  /</w:t>
      </w:r>
      <w:proofErr w:type="spellStart"/>
      <w:proofErr w:type="gramEnd"/>
      <w:r w:rsidRPr="009C2165">
        <w:rPr>
          <w:rStyle w:val="Dyalog"/>
          <w:rFonts w:ascii="Courier New" w:hAnsi="Courier New" w:cs="Courier New"/>
          <w:szCs w:val="20"/>
        </w:rPr>
        <w:t>index.dyalog</w:t>
      </w:r>
      <w:proofErr w:type="spellEnd"/>
      <w:r w:rsidRPr="009C2165">
        <w:rPr>
          <w:rStyle w:val="Dyalog"/>
          <w:rFonts w:ascii="Courier New" w:hAnsi="Courier New" w:cs="Courier New"/>
          <w:szCs w:val="20"/>
        </w:rPr>
        <w:t>" 200 164 3879 1638</w:t>
      </w:r>
    </w:p>
    <w:p w:rsidR="009C2165" w:rsidRPr="00123503" w:rsidRDefault="009C2165" w:rsidP="009C2165">
      <w:pPr>
        <w:pStyle w:val="NormalIndent"/>
      </w:pPr>
    </w:p>
    <w:p w:rsidR="009C2165" w:rsidRPr="00BF20D7" w:rsidRDefault="009C2165" w:rsidP="009C2165">
      <w:pPr>
        <w:pStyle w:val="NormalIndent"/>
      </w:pPr>
      <w:r w:rsidRPr="00BF20D7">
        <w:t>Each log consists of the following</w:t>
      </w:r>
      <w:r w:rsidR="005506C3" w:rsidRPr="00BF20D7">
        <w:t>. If an element does not have a value, it is returned as a dash</w:t>
      </w:r>
      <w:r w:rsidRPr="00BF20D7">
        <w:t>:</w:t>
      </w:r>
    </w:p>
    <w:p w:rsidR="009C2165" w:rsidRPr="00BF20D7" w:rsidRDefault="005506C3" w:rsidP="00864DC4">
      <w:pPr>
        <w:pStyle w:val="NormalIndent"/>
        <w:numPr>
          <w:ilvl w:val="0"/>
          <w:numId w:val="63"/>
        </w:numPr>
      </w:pPr>
      <w:r w:rsidRPr="00BF20D7">
        <w:t>&lt;IP address&gt;:&lt;Port&gt; –</w:t>
      </w:r>
      <w:r w:rsidR="00B00D26" w:rsidRPr="00BF20D7">
        <w:t xml:space="preserve"> </w:t>
      </w:r>
      <w:r w:rsidR="009C2165" w:rsidRPr="00BF20D7">
        <w:t>ex. 127.0.0.1:49330</w:t>
      </w:r>
    </w:p>
    <w:p w:rsidR="009C2165" w:rsidRPr="00BF20D7" w:rsidRDefault="005506C3" w:rsidP="00864DC4">
      <w:pPr>
        <w:pStyle w:val="NormalIndent"/>
        <w:numPr>
          <w:ilvl w:val="0"/>
          <w:numId w:val="63"/>
        </w:numPr>
      </w:pPr>
      <w:r w:rsidRPr="00BF20D7">
        <w:t>&lt;User ID&gt;</w:t>
      </w:r>
      <w:r w:rsidR="00BF20D7" w:rsidRPr="00BF20D7">
        <w:t xml:space="preserve"> </w:t>
      </w:r>
    </w:p>
    <w:p w:rsidR="009C2165" w:rsidRPr="00BF20D7" w:rsidRDefault="009C2165" w:rsidP="00864DC4">
      <w:pPr>
        <w:pStyle w:val="NormalIndent"/>
        <w:numPr>
          <w:ilvl w:val="0"/>
          <w:numId w:val="63"/>
        </w:numPr>
      </w:pPr>
      <w:r w:rsidRPr="00BF20D7">
        <w:t>[&lt;Timestamp in UTC&gt;] – ex.</w:t>
      </w:r>
      <w:r w:rsidRPr="00BF20D7">
        <w:rPr>
          <w:rStyle w:val="Dyalog"/>
          <w:rFonts w:ascii="Times New Roman" w:hAnsi="Times New Roman"/>
        </w:rPr>
        <w:t xml:space="preserve"> [08/Jun/2012:22:23:58 +0000]</w:t>
      </w:r>
    </w:p>
    <w:p w:rsidR="009C2165" w:rsidRPr="00BF20D7" w:rsidRDefault="009C2165" w:rsidP="00864DC4">
      <w:pPr>
        <w:pStyle w:val="NormalIndent"/>
        <w:numPr>
          <w:ilvl w:val="0"/>
          <w:numId w:val="63"/>
        </w:numPr>
      </w:pPr>
      <w:r w:rsidRPr="00BF20D7">
        <w:rPr>
          <w:rStyle w:val="Dyalog"/>
          <w:rFonts w:ascii="Times New Roman" w:hAnsi="Times New Roman"/>
        </w:rPr>
        <w:t>"</w:t>
      </w:r>
      <w:r w:rsidRPr="00BF20D7">
        <w:t>&lt;HTTP command&gt; &lt;Resource&gt;</w:t>
      </w:r>
      <w:r w:rsidRPr="00BF20D7">
        <w:rPr>
          <w:rStyle w:val="Dyalog"/>
          <w:rFonts w:ascii="Times New Roman" w:hAnsi="Times New Roman"/>
        </w:rPr>
        <w:t>"</w:t>
      </w:r>
      <w:r w:rsidRPr="00BF20D7">
        <w:t xml:space="preserve"> – ex. </w:t>
      </w:r>
      <w:r w:rsidRPr="00BF20D7">
        <w:rPr>
          <w:rStyle w:val="Dyalog"/>
          <w:rFonts w:ascii="Times New Roman" w:hAnsi="Times New Roman"/>
        </w:rPr>
        <w:t>"get /</w:t>
      </w:r>
      <w:proofErr w:type="spellStart"/>
      <w:r w:rsidRPr="00BF20D7">
        <w:rPr>
          <w:rStyle w:val="Dyalog"/>
          <w:rFonts w:ascii="Times New Roman" w:hAnsi="Times New Roman"/>
        </w:rPr>
        <w:t>index.dyalog</w:t>
      </w:r>
      <w:proofErr w:type="spellEnd"/>
      <w:r w:rsidRPr="00BF20D7">
        <w:rPr>
          <w:rStyle w:val="Dyalog"/>
          <w:rFonts w:ascii="Times New Roman" w:hAnsi="Times New Roman"/>
        </w:rPr>
        <w:t>"</w:t>
      </w:r>
    </w:p>
    <w:p w:rsidR="009C2165" w:rsidRPr="00BF20D7" w:rsidRDefault="009C2165" w:rsidP="00864DC4">
      <w:pPr>
        <w:pStyle w:val="NormalIndent"/>
        <w:numPr>
          <w:ilvl w:val="0"/>
          <w:numId w:val="63"/>
        </w:numPr>
      </w:pPr>
      <w:r w:rsidRPr="00BF20D7">
        <w:t>&lt;HTTP status code&gt; – ex. 200</w:t>
      </w:r>
      <w:r w:rsidR="005506C3" w:rsidRPr="00BF20D7">
        <w:t xml:space="preserve"> – see </w:t>
      </w:r>
      <w:r w:rsidR="00FE432C" w:rsidRPr="00BF20D7">
        <w:t>the w3</w:t>
      </w:r>
    </w:p>
    <w:p w:rsidR="009C2165" w:rsidRPr="00BF20D7" w:rsidRDefault="009C2165" w:rsidP="00864DC4">
      <w:pPr>
        <w:pStyle w:val="NormalIndent"/>
        <w:numPr>
          <w:ilvl w:val="0"/>
          <w:numId w:val="63"/>
        </w:numPr>
      </w:pPr>
      <w:r w:rsidRPr="00BF20D7">
        <w:t>&lt;Time to send response&gt; – in milliseconds – ex. 164</w:t>
      </w:r>
    </w:p>
    <w:p w:rsidR="009C2165" w:rsidRPr="00BF20D7" w:rsidRDefault="009C2165" w:rsidP="00864DC4">
      <w:pPr>
        <w:pStyle w:val="NormalIndent"/>
        <w:numPr>
          <w:ilvl w:val="0"/>
          <w:numId w:val="63"/>
        </w:numPr>
      </w:pPr>
      <w:r w:rsidRPr="00BF20D7">
        <w:t>&lt;Size of response before compression&gt; – in bytes – ex. 3879</w:t>
      </w:r>
    </w:p>
    <w:p w:rsidR="00082553" w:rsidRDefault="009C2165" w:rsidP="00864DC4">
      <w:pPr>
        <w:pStyle w:val="NormalIndent"/>
        <w:numPr>
          <w:ilvl w:val="0"/>
          <w:numId w:val="63"/>
        </w:numPr>
      </w:pPr>
      <w:r w:rsidRPr="00BF20D7">
        <w:t>&lt;Size of response after compression&gt; – in bytes – ex. 1638</w:t>
      </w:r>
    </w:p>
    <w:p w:rsidR="00082553" w:rsidRDefault="00082553" w:rsidP="00441FA2">
      <w:pPr>
        <w:pStyle w:val="NormalIndent"/>
      </w:pPr>
    </w:p>
    <w:p w:rsidR="00082553" w:rsidRDefault="00082553" w:rsidP="00441FA2">
      <w:pPr>
        <w:pStyle w:val="NormalIndent"/>
      </w:pPr>
      <w:r>
        <w:t xml:space="preserve">Lumberjack works </w:t>
      </w:r>
      <w:r w:rsidR="00CA5C06">
        <w:t xml:space="preserve">in conjunction with the configuration file, Lumberjack.xml, which must be in your site’s </w:t>
      </w:r>
      <w:proofErr w:type="spellStart"/>
      <w:r w:rsidR="00CA5C06">
        <w:t>Config</w:t>
      </w:r>
      <w:proofErr w:type="spellEnd"/>
      <w:r w:rsidR="00CA5C06">
        <w:t xml:space="preserve"> directory.</w:t>
      </w:r>
      <w:r w:rsidR="0074288F">
        <w:t xml:space="preserve"> Four parameters can be set in the file:</w:t>
      </w:r>
    </w:p>
    <w:p w:rsidR="0074288F" w:rsidRPr="0074288F" w:rsidRDefault="0074288F" w:rsidP="00864DC4">
      <w:pPr>
        <w:pStyle w:val="NormalIndent"/>
        <w:numPr>
          <w:ilvl w:val="0"/>
          <w:numId w:val="64"/>
        </w:numPr>
        <w:rPr>
          <w:rFonts w:ascii="Courier New" w:hAnsi="Courier New" w:cs="Courier New"/>
        </w:rPr>
      </w:pPr>
      <w:r w:rsidRPr="0074288F">
        <w:rPr>
          <w:rFonts w:ascii="Courier New" w:hAnsi="Courier New" w:cs="Courier New"/>
        </w:rPr>
        <w:t>active</w:t>
      </w:r>
    </w:p>
    <w:p w:rsidR="0074288F" w:rsidRPr="0074288F" w:rsidRDefault="0074288F" w:rsidP="00864DC4">
      <w:pPr>
        <w:pStyle w:val="NormalIndent"/>
        <w:numPr>
          <w:ilvl w:val="0"/>
          <w:numId w:val="64"/>
        </w:numPr>
        <w:rPr>
          <w:rFonts w:ascii="Courier New" w:hAnsi="Courier New" w:cs="Courier New"/>
        </w:rPr>
      </w:pPr>
      <w:r w:rsidRPr="0074288F">
        <w:rPr>
          <w:rFonts w:ascii="Courier New" w:hAnsi="Courier New" w:cs="Courier New"/>
        </w:rPr>
        <w:t>directory</w:t>
      </w:r>
    </w:p>
    <w:p w:rsidR="0074288F" w:rsidRPr="0074288F" w:rsidRDefault="0074288F" w:rsidP="00864DC4">
      <w:pPr>
        <w:pStyle w:val="NormalIndent"/>
        <w:numPr>
          <w:ilvl w:val="0"/>
          <w:numId w:val="64"/>
        </w:numPr>
        <w:rPr>
          <w:rFonts w:ascii="Courier New" w:hAnsi="Courier New" w:cs="Courier New"/>
        </w:rPr>
      </w:pPr>
      <w:r w:rsidRPr="0074288F">
        <w:rPr>
          <w:rFonts w:ascii="Courier New" w:hAnsi="Courier New" w:cs="Courier New"/>
        </w:rPr>
        <w:t>interval</w:t>
      </w:r>
    </w:p>
    <w:p w:rsidR="0074288F" w:rsidRDefault="0074288F" w:rsidP="00864DC4">
      <w:pPr>
        <w:pStyle w:val="NormalIndent"/>
        <w:numPr>
          <w:ilvl w:val="0"/>
          <w:numId w:val="64"/>
        </w:numPr>
        <w:rPr>
          <w:rFonts w:ascii="Courier New" w:hAnsi="Courier New" w:cs="Courier New"/>
        </w:rPr>
      </w:pPr>
      <w:r w:rsidRPr="0074288F">
        <w:rPr>
          <w:rFonts w:ascii="Courier New" w:hAnsi="Courier New" w:cs="Courier New"/>
        </w:rPr>
        <w:t>prefix</w:t>
      </w:r>
    </w:p>
    <w:p w:rsidR="0074288F" w:rsidRDefault="0074288F" w:rsidP="0074288F">
      <w:pPr>
        <w:pStyle w:val="NormalIndent"/>
        <w:rPr>
          <w:rFonts w:ascii="Courier New" w:hAnsi="Courier New" w:cs="Courier New"/>
        </w:rPr>
      </w:pPr>
    </w:p>
    <w:p w:rsidR="00CA5C06" w:rsidRPr="0074288F" w:rsidRDefault="0074288F" w:rsidP="0074288F">
      <w:pPr>
        <w:pStyle w:val="NormalIndent"/>
        <w:rPr>
          <w:rFonts w:ascii="Courier New" w:hAnsi="Courier New" w:cs="Courier New"/>
        </w:rPr>
      </w:pPr>
      <w:r>
        <w:t>I</w:t>
      </w:r>
      <w:r w:rsidR="00BF20D7">
        <w:t xml:space="preserve">f the </w:t>
      </w:r>
      <w:r w:rsidR="00BF20D7" w:rsidRPr="0074288F">
        <w:rPr>
          <w:rFonts w:ascii="Courier New" w:hAnsi="Courier New" w:cs="Courier New"/>
        </w:rPr>
        <w:t>active</w:t>
      </w:r>
      <w:r w:rsidR="00BF20D7">
        <w:t xml:space="preserve"> parameter is set to 1, Lumberjack starts with the server. It works by record</w:t>
      </w:r>
      <w:r>
        <w:t>ing a log for each HTTP request. T</w:t>
      </w:r>
      <w:r w:rsidR="00BF20D7">
        <w:t>hese requests are then written to a log file</w:t>
      </w:r>
      <w:r w:rsidR="00441FA2">
        <w:t>, one of which is created each day,</w:t>
      </w:r>
      <w:r w:rsidR="00BF20D7">
        <w:t xml:space="preserve"> in a directory specified by the </w:t>
      </w:r>
      <w:r w:rsidR="00BF20D7" w:rsidRPr="00BF04EC">
        <w:rPr>
          <w:rFonts w:ascii="Courier New" w:hAnsi="Courier New" w:cs="Courier New"/>
        </w:rPr>
        <w:t>directory</w:t>
      </w:r>
      <w:r w:rsidR="00CA5C06">
        <w:t xml:space="preserve"> parameter</w:t>
      </w:r>
      <w:r w:rsidR="00C225BD">
        <w:t xml:space="preserve">. These paths can be made relative by </w:t>
      </w:r>
      <w:proofErr w:type="spellStart"/>
      <w:r w:rsidR="00C225BD">
        <w:t>prepending</w:t>
      </w:r>
      <w:proofErr w:type="spellEnd"/>
      <w:r w:rsidR="00C225BD">
        <w:t xml:space="preserve"> them with </w:t>
      </w:r>
      <w:r w:rsidR="00C225BD" w:rsidRPr="005109D4">
        <w:rPr>
          <w:rFonts w:ascii="Courier New" w:hAnsi="Courier New" w:cs="Courier New"/>
        </w:rPr>
        <w:t>%</w:t>
      </w:r>
      <w:proofErr w:type="spellStart"/>
      <w:r w:rsidR="00C225BD" w:rsidRPr="005109D4">
        <w:rPr>
          <w:rFonts w:ascii="Courier New" w:hAnsi="Courier New" w:cs="Courier New"/>
        </w:rPr>
        <w:t>ServerRoot</w:t>
      </w:r>
      <w:proofErr w:type="spellEnd"/>
      <w:r w:rsidR="00C225BD" w:rsidRPr="005109D4">
        <w:rPr>
          <w:rFonts w:ascii="Courier New" w:hAnsi="Courier New" w:cs="Courier New"/>
        </w:rPr>
        <w:t>%</w:t>
      </w:r>
      <w:r w:rsidR="00C225BD">
        <w:t xml:space="preserve"> or </w:t>
      </w:r>
      <w:r w:rsidR="00C225BD" w:rsidRPr="005109D4">
        <w:rPr>
          <w:rFonts w:ascii="Courier New" w:hAnsi="Courier New" w:cs="Courier New"/>
        </w:rPr>
        <w:t>%SiteRoot%</w:t>
      </w:r>
      <w:r>
        <w:rPr>
          <w:rFonts w:ascii="Courier New" w:hAnsi="Courier New" w:cs="Courier New"/>
        </w:rPr>
        <w:t>.</w:t>
      </w:r>
    </w:p>
    <w:p w:rsidR="0074288F" w:rsidRDefault="0074288F" w:rsidP="0074288F">
      <w:pPr>
        <w:pStyle w:val="NormalIndent"/>
      </w:pPr>
    </w:p>
    <w:p w:rsidR="00CA5C06" w:rsidRPr="00CA5C06" w:rsidRDefault="0074288F" w:rsidP="0074288F">
      <w:pPr>
        <w:pStyle w:val="NormalIndent"/>
      </w:pPr>
      <w:r>
        <w:t>T</w:t>
      </w:r>
      <w:r w:rsidR="00BF20D7">
        <w:t>o save server resources, these logs are cache</w:t>
      </w:r>
      <w:r w:rsidR="00441FA2">
        <w:t>d and then written to the log file</w:t>
      </w:r>
      <w:r w:rsidR="00082553">
        <w:t xml:space="preserve"> at an interval specified </w:t>
      </w:r>
      <w:r>
        <w:t xml:space="preserve">in seconds </w:t>
      </w:r>
      <w:r w:rsidR="00082553">
        <w:t>by</w:t>
      </w:r>
      <w:r>
        <w:t xml:space="preserve"> the</w:t>
      </w:r>
      <w:r w:rsidR="00082553">
        <w:t xml:space="preserve"> </w:t>
      </w:r>
      <w:r w:rsidR="00082553" w:rsidRPr="00082553">
        <w:rPr>
          <w:rFonts w:ascii="Courier New" w:hAnsi="Courier New" w:cs="Courier New"/>
        </w:rPr>
        <w:t>interval</w:t>
      </w:r>
      <w:r w:rsidR="00082553">
        <w:t xml:space="preserve"> </w:t>
      </w:r>
      <w:r w:rsidR="00441FA2">
        <w:t>parameter</w:t>
      </w:r>
      <w:r w:rsidR="00BF04EC">
        <w:t>.</w:t>
      </w:r>
      <w:r w:rsidR="00CA5C06">
        <w:t xml:space="preserve"> Note that in the event of a server crash, any </w:t>
      </w:r>
      <w:r>
        <w:t>cached</w:t>
      </w:r>
      <w:r w:rsidR="00CA5C06">
        <w:t xml:space="preserve"> logs will be lost</w:t>
      </w:r>
      <w:r>
        <w:t>.</w:t>
      </w:r>
    </w:p>
    <w:p w:rsidR="00CA5C06" w:rsidRDefault="00CA5C06" w:rsidP="00CA5C06">
      <w:pPr>
        <w:pStyle w:val="NormalIndent"/>
        <w:rPr>
          <w:rFonts w:ascii="Courier New" w:hAnsi="Courier New" w:cs="Courier New"/>
        </w:rPr>
      </w:pPr>
    </w:p>
    <w:p w:rsidR="0074288F" w:rsidRDefault="00CA5C06" w:rsidP="0074288F">
      <w:pPr>
        <w:pStyle w:val="NormalIndent"/>
      </w:pPr>
      <w:r w:rsidRPr="00CA5C06">
        <w:rPr>
          <w:rFonts w:ascii="Cambria" w:hAnsi="Cambria" w:cs="Courier New"/>
        </w:rPr>
        <w:t xml:space="preserve">When </w:t>
      </w:r>
      <w:r w:rsidRPr="00C225BD">
        <w:rPr>
          <w:rFonts w:ascii="APL385 Unicode" w:hAnsi="APL385 Unicode" w:cs="Courier New"/>
        </w:rPr>
        <w:t>Lumberjack</w:t>
      </w:r>
      <w:r w:rsidR="0074288F">
        <w:rPr>
          <w:rFonts w:ascii="Cambria" w:hAnsi="Cambria" w:cs="Courier New"/>
        </w:rPr>
        <w:t xml:space="preserve"> writes a log</w:t>
      </w:r>
      <w:r w:rsidRPr="00CA5C06">
        <w:rPr>
          <w:rFonts w:ascii="Cambria" w:hAnsi="Cambria" w:cs="Courier New"/>
        </w:rPr>
        <w:t xml:space="preserve">, </w:t>
      </w:r>
      <w:r w:rsidR="0074288F">
        <w:rPr>
          <w:rFonts w:ascii="Cambria" w:hAnsi="Cambria" w:cs="Courier New"/>
        </w:rPr>
        <w:t>the file is named</w:t>
      </w:r>
      <w:r w:rsidRPr="00CA5C06">
        <w:rPr>
          <w:rFonts w:ascii="Cambria" w:hAnsi="Cambria" w:cs="Courier New"/>
        </w:rPr>
        <w:t xml:space="preserve"> with the following format</w:t>
      </w:r>
      <w:r w:rsidR="00C225BD">
        <w:rPr>
          <w:rFonts w:ascii="Courier New" w:hAnsi="Courier New" w:cs="Courier New"/>
        </w:rPr>
        <w:t>:</w:t>
      </w:r>
      <w:r>
        <w:rPr>
          <w:rFonts w:ascii="Courier New" w:hAnsi="Courier New" w:cs="Courier New"/>
        </w:rPr>
        <w:t xml:space="preserve"> </w:t>
      </w:r>
      <w:r w:rsidRPr="00441FA2">
        <w:rPr>
          <w:rFonts w:ascii="Courier New" w:hAnsi="Courier New" w:cs="Courier New"/>
        </w:rPr>
        <w:t>YYYYMMDD.txt</w:t>
      </w:r>
      <w:r w:rsidRPr="00441FA2">
        <w:rPr>
          <w:rFonts w:ascii="Cambria" w:hAnsi="Cambria"/>
        </w:rPr>
        <w:t xml:space="preserve">. </w:t>
      </w:r>
      <w:r w:rsidR="0074288F">
        <w:t>If the</w:t>
      </w:r>
      <w:r w:rsidR="00C225BD">
        <w:t xml:space="preserve"> </w:t>
      </w:r>
      <w:r w:rsidR="00C225BD" w:rsidRPr="00C225BD">
        <w:rPr>
          <w:rFonts w:ascii="Courier New" w:hAnsi="Courier New" w:cs="Courier New"/>
        </w:rPr>
        <w:t>prefix</w:t>
      </w:r>
      <w:r w:rsidR="00C225BD">
        <w:t xml:space="preserve"> parameter</w:t>
      </w:r>
      <w:r w:rsidR="0074288F">
        <w:t xml:space="preserve"> has a value, it</w:t>
      </w:r>
      <w:r w:rsidR="00C225BD">
        <w:t xml:space="preserve"> is </w:t>
      </w:r>
      <w:proofErr w:type="spellStart"/>
      <w:r w:rsidR="00C225BD">
        <w:t>prepended</w:t>
      </w:r>
      <w:proofErr w:type="spellEnd"/>
      <w:r w:rsidR="00C225BD">
        <w:t xml:space="preserve"> to the filename. For example, if the value of the </w:t>
      </w:r>
      <w:r w:rsidR="00C225BD" w:rsidRPr="00441FA2">
        <w:rPr>
          <w:rFonts w:ascii="Courier New" w:hAnsi="Courier New" w:cs="Courier New"/>
        </w:rPr>
        <w:t>prefix</w:t>
      </w:r>
      <w:r w:rsidR="00C225BD">
        <w:t xml:space="preserve"> parameter was “</w:t>
      </w:r>
      <w:proofErr w:type="spellStart"/>
      <w:r w:rsidR="0074288F">
        <w:rPr>
          <w:rFonts w:ascii="Courier New" w:hAnsi="Courier New" w:cs="Courier New"/>
        </w:rPr>
        <w:t>misite</w:t>
      </w:r>
      <w:proofErr w:type="spellEnd"/>
      <w:r w:rsidR="00C225BD" w:rsidRPr="00441FA2">
        <w:rPr>
          <w:rFonts w:ascii="Courier New" w:hAnsi="Courier New" w:cs="Courier New"/>
        </w:rPr>
        <w:t>”</w:t>
      </w:r>
      <w:r w:rsidR="0074288F">
        <w:t xml:space="preserve"> a log made on 8 July</w:t>
      </w:r>
      <w:r w:rsidR="00C225BD">
        <w:t xml:space="preserve">, 2012 would be named </w:t>
      </w:r>
      <w:r w:rsidR="00C225BD" w:rsidRPr="00441FA2">
        <w:rPr>
          <w:rFonts w:ascii="Courier New" w:hAnsi="Courier New" w:cs="Courier New"/>
        </w:rPr>
        <w:t>misite20120708.txt</w:t>
      </w:r>
      <w:r w:rsidR="00C225BD">
        <w:t xml:space="preserve">. </w:t>
      </w:r>
      <w:r w:rsidR="00BF04EC">
        <w:t xml:space="preserve">If you have several </w:t>
      </w:r>
      <w:proofErr w:type="spellStart"/>
      <w:r w:rsidR="00BF04EC">
        <w:t>MiServers</w:t>
      </w:r>
      <w:proofErr w:type="spellEnd"/>
      <w:r w:rsidR="00BF04EC">
        <w:t xml:space="preserve"> writing </w:t>
      </w:r>
      <w:r w:rsidR="00BF04EC" w:rsidRPr="00C225BD">
        <w:rPr>
          <w:rFonts w:ascii="APL385 Unicode" w:hAnsi="APL385 Unicode"/>
        </w:rPr>
        <w:t>Lumberjack</w:t>
      </w:r>
      <w:r w:rsidR="00BF04EC">
        <w:t xml:space="preserve"> logs to the same directory, you would be well advised to specify a unique prefix for</w:t>
      </w:r>
      <w:r w:rsidR="0074288F">
        <w:t xml:space="preserve"> each</w:t>
      </w:r>
      <w:r w:rsidR="00BF04EC">
        <w:t xml:space="preserve"> </w:t>
      </w:r>
      <w:r w:rsidR="00C225BD">
        <w:t>server.</w:t>
      </w:r>
      <w:r>
        <w:t xml:space="preserve"> </w:t>
      </w:r>
    </w:p>
    <w:p w:rsidR="0074288F" w:rsidRDefault="0074288F" w:rsidP="0074288F">
      <w:pPr>
        <w:pStyle w:val="NormalIndent"/>
      </w:pPr>
    </w:p>
    <w:p w:rsidR="00FB28DD" w:rsidRPr="0074288F" w:rsidRDefault="00FB28DD" w:rsidP="0074288F">
      <w:pPr>
        <w:pStyle w:val="Example"/>
        <w:shd w:val="clear" w:color="auto" w:fill="EEECE1" w:themeFill="background2"/>
        <w:rPr>
          <w:rFonts w:asciiTheme="minorHAnsi" w:hAnsiTheme="minorHAnsi" w:cstheme="minorHAnsi"/>
          <w:sz w:val="20"/>
        </w:rPr>
      </w:pPr>
      <w:r w:rsidRPr="00FB28DD">
        <w:rPr>
          <w:shd w:val="clear" w:color="auto" w:fill="EEECE1" w:themeFill="background2"/>
        </w:rPr>
        <w:t xml:space="preserve">A sample </w:t>
      </w:r>
      <w:r w:rsidR="00FE432C">
        <w:rPr>
          <w:shd w:val="clear" w:color="auto" w:fill="EEECE1" w:themeFill="background2"/>
        </w:rPr>
        <w:t>Lumberj</w:t>
      </w:r>
      <w:r w:rsidRPr="00FB28DD">
        <w:rPr>
          <w:shd w:val="clear" w:color="auto" w:fill="EEECE1" w:themeFill="background2"/>
        </w:rPr>
        <w:t>ack.xml</w:t>
      </w:r>
    </w:p>
    <w:p w:rsidR="00FB28DD" w:rsidRPr="00FB28DD" w:rsidRDefault="00FB28DD" w:rsidP="0074288F">
      <w:pPr>
        <w:pStyle w:val="DyalogCode"/>
        <w:shd w:val="clear" w:color="auto" w:fill="EEECE1" w:themeFill="background2"/>
        <w:rPr>
          <w:rFonts w:ascii="Courier New" w:hAnsi="Courier New" w:cs="Courier New"/>
          <w:sz w:val="20"/>
          <w:szCs w:val="20"/>
        </w:rPr>
      </w:pPr>
      <w:r w:rsidRPr="00FB28DD">
        <w:rPr>
          <w:rFonts w:ascii="Courier New" w:hAnsi="Courier New" w:cs="Courier New"/>
          <w:sz w:val="20"/>
          <w:szCs w:val="20"/>
        </w:rPr>
        <w:t>&lt;Lumberjack&gt;</w:t>
      </w:r>
    </w:p>
    <w:p w:rsidR="00FB28DD" w:rsidRPr="00FB28DD" w:rsidRDefault="00FB28DD" w:rsidP="0074288F">
      <w:pPr>
        <w:pStyle w:val="DyalogCode"/>
        <w:shd w:val="clear" w:color="auto" w:fill="EEECE1" w:themeFill="background2"/>
        <w:rPr>
          <w:rFonts w:ascii="Courier New" w:hAnsi="Courier New" w:cs="Courier New"/>
          <w:sz w:val="20"/>
          <w:szCs w:val="20"/>
        </w:rPr>
      </w:pPr>
      <w:r w:rsidRPr="00FB28DD">
        <w:rPr>
          <w:rFonts w:ascii="Courier New" w:hAnsi="Courier New" w:cs="Courier New"/>
          <w:sz w:val="20"/>
          <w:szCs w:val="20"/>
        </w:rPr>
        <w:t xml:space="preserve"> </w:t>
      </w:r>
      <w:r>
        <w:rPr>
          <w:rFonts w:ascii="Courier New" w:hAnsi="Courier New" w:cs="Courier New"/>
          <w:sz w:val="20"/>
          <w:szCs w:val="20"/>
        </w:rPr>
        <w:t xml:space="preserve"> &lt;</w:t>
      </w:r>
      <w:proofErr w:type="gramStart"/>
      <w:r>
        <w:rPr>
          <w:rFonts w:ascii="Courier New" w:hAnsi="Courier New" w:cs="Courier New"/>
          <w:sz w:val="20"/>
          <w:szCs w:val="20"/>
        </w:rPr>
        <w:t>active&gt;</w:t>
      </w:r>
      <w:proofErr w:type="gramEnd"/>
      <w:r>
        <w:rPr>
          <w:rFonts w:ascii="Courier New" w:hAnsi="Courier New" w:cs="Courier New"/>
          <w:sz w:val="20"/>
          <w:szCs w:val="20"/>
        </w:rPr>
        <w:t xml:space="preserve">1&lt;/active&gt;  </w:t>
      </w:r>
      <w:r w:rsidRPr="00FB28DD">
        <w:rPr>
          <w:rFonts w:ascii="Courier New" w:hAnsi="Courier New" w:cs="Courier New"/>
          <w:sz w:val="20"/>
          <w:szCs w:val="20"/>
        </w:rPr>
        <w:t>&lt;!-- 1 for yes, 0 for no --&gt;</w:t>
      </w:r>
    </w:p>
    <w:p w:rsidR="00FB28DD" w:rsidRPr="00FB28DD" w:rsidRDefault="0074288F" w:rsidP="0074288F">
      <w:pPr>
        <w:pStyle w:val="DyalogCode"/>
        <w:shd w:val="clear" w:color="auto" w:fill="EEECE1" w:themeFill="background2"/>
        <w:rPr>
          <w:rFonts w:ascii="Courier New" w:hAnsi="Courier New" w:cs="Courier New"/>
          <w:sz w:val="20"/>
          <w:szCs w:val="20"/>
        </w:rPr>
      </w:pPr>
      <w:r>
        <w:rPr>
          <w:rFonts w:ascii="Courier New" w:hAnsi="Courier New" w:cs="Courier New"/>
          <w:sz w:val="20"/>
          <w:szCs w:val="20"/>
        </w:rPr>
        <w:t xml:space="preserve">  &lt;</w:t>
      </w:r>
      <w:proofErr w:type="gramStart"/>
      <w:r>
        <w:rPr>
          <w:rFonts w:ascii="Courier New" w:hAnsi="Courier New" w:cs="Courier New"/>
          <w:sz w:val="20"/>
          <w:szCs w:val="20"/>
        </w:rPr>
        <w:t>directory</w:t>
      </w:r>
      <w:proofErr w:type="gramEnd"/>
      <w:r>
        <w:rPr>
          <w:rFonts w:ascii="Courier New" w:hAnsi="Courier New" w:cs="Courier New"/>
          <w:sz w:val="20"/>
          <w:szCs w:val="20"/>
        </w:rPr>
        <w:t>&gt;%</w:t>
      </w:r>
      <w:proofErr w:type="spellStart"/>
      <w:r>
        <w:rPr>
          <w:rFonts w:ascii="Courier New" w:hAnsi="Courier New" w:cs="Courier New"/>
          <w:sz w:val="20"/>
          <w:szCs w:val="20"/>
        </w:rPr>
        <w:t>ServerRoot</w:t>
      </w:r>
      <w:proofErr w:type="spellEnd"/>
      <w:r>
        <w:rPr>
          <w:rFonts w:ascii="Courier New" w:hAnsi="Courier New" w:cs="Courier New"/>
          <w:sz w:val="20"/>
          <w:szCs w:val="20"/>
        </w:rPr>
        <w:t>%/</w:t>
      </w:r>
      <w:proofErr w:type="spellStart"/>
      <w:r w:rsidR="00FB28DD" w:rsidRPr="00FB28DD">
        <w:rPr>
          <w:rFonts w:ascii="Courier New" w:hAnsi="Courier New" w:cs="Courier New"/>
          <w:sz w:val="20"/>
          <w:szCs w:val="20"/>
        </w:rPr>
        <w:t>ServerData</w:t>
      </w:r>
      <w:proofErr w:type="spellEnd"/>
      <w:r w:rsidR="00FB28DD" w:rsidRPr="00FB28DD">
        <w:rPr>
          <w:rFonts w:ascii="Courier New" w:hAnsi="Courier New" w:cs="Courier New"/>
          <w:sz w:val="20"/>
          <w:szCs w:val="20"/>
        </w:rPr>
        <w:t>&lt;/directory&gt;</w:t>
      </w:r>
    </w:p>
    <w:p w:rsidR="00FB28DD" w:rsidRPr="00FB28DD" w:rsidRDefault="00FB28DD" w:rsidP="0074288F">
      <w:pPr>
        <w:pStyle w:val="DyalogCode"/>
        <w:shd w:val="clear" w:color="auto" w:fill="EEECE1" w:themeFill="background2"/>
        <w:rPr>
          <w:rFonts w:ascii="Courier New" w:hAnsi="Courier New" w:cs="Courier New"/>
          <w:sz w:val="20"/>
          <w:szCs w:val="20"/>
        </w:rPr>
      </w:pPr>
      <w:r w:rsidRPr="00FB28DD">
        <w:rPr>
          <w:rFonts w:ascii="Courier New" w:hAnsi="Courier New" w:cs="Courier New"/>
          <w:sz w:val="20"/>
          <w:szCs w:val="20"/>
        </w:rPr>
        <w:t xml:space="preserve">  &lt;</w:t>
      </w:r>
      <w:proofErr w:type="gramStart"/>
      <w:r w:rsidRPr="00FB28DD">
        <w:rPr>
          <w:rFonts w:ascii="Courier New" w:hAnsi="Courier New" w:cs="Courier New"/>
          <w:sz w:val="20"/>
          <w:szCs w:val="20"/>
        </w:rPr>
        <w:t>interval&gt;</w:t>
      </w:r>
      <w:proofErr w:type="gramEnd"/>
      <w:r w:rsidRPr="00FB28DD">
        <w:rPr>
          <w:rFonts w:ascii="Courier New" w:hAnsi="Courier New" w:cs="Courier New"/>
          <w:sz w:val="20"/>
          <w:szCs w:val="20"/>
        </w:rPr>
        <w:t>10&lt;/interval&gt;</w:t>
      </w:r>
      <w:r w:rsidR="0074288F">
        <w:rPr>
          <w:rFonts w:ascii="Courier New" w:hAnsi="Courier New" w:cs="Courier New"/>
          <w:sz w:val="20"/>
          <w:szCs w:val="20"/>
        </w:rPr>
        <w:t xml:space="preserve"> &lt;!-- in seconds</w:t>
      </w:r>
      <w:r w:rsidR="0074288F" w:rsidRPr="00FB28DD">
        <w:rPr>
          <w:rFonts w:ascii="Courier New" w:hAnsi="Courier New" w:cs="Courier New"/>
          <w:sz w:val="20"/>
          <w:szCs w:val="20"/>
        </w:rPr>
        <w:t xml:space="preserve"> --&gt;</w:t>
      </w:r>
    </w:p>
    <w:p w:rsidR="00FB28DD" w:rsidRPr="00FB28DD" w:rsidRDefault="00FB28DD" w:rsidP="00FB28DD">
      <w:pPr>
        <w:pStyle w:val="DyalogCode"/>
        <w:shd w:val="clear" w:color="auto" w:fill="EEECE1" w:themeFill="background2"/>
        <w:rPr>
          <w:rFonts w:ascii="Courier New" w:hAnsi="Courier New" w:cs="Courier New"/>
          <w:sz w:val="20"/>
          <w:szCs w:val="20"/>
        </w:rPr>
      </w:pPr>
      <w:r w:rsidRPr="00FB28DD">
        <w:rPr>
          <w:rFonts w:ascii="Courier New" w:hAnsi="Courier New" w:cs="Courier New"/>
          <w:sz w:val="20"/>
          <w:szCs w:val="20"/>
        </w:rPr>
        <w:t xml:space="preserve">  &lt;</w:t>
      </w:r>
      <w:proofErr w:type="gramStart"/>
      <w:r w:rsidRPr="00FB28DD">
        <w:rPr>
          <w:rFonts w:ascii="Courier New" w:hAnsi="Courier New" w:cs="Courier New"/>
          <w:sz w:val="20"/>
          <w:szCs w:val="20"/>
        </w:rPr>
        <w:t>prefix&gt;</w:t>
      </w:r>
      <w:proofErr w:type="spellStart"/>
      <w:proofErr w:type="gramEnd"/>
      <w:r w:rsidR="00FE432C">
        <w:rPr>
          <w:rFonts w:ascii="Courier New" w:hAnsi="Courier New" w:cs="Courier New"/>
          <w:sz w:val="20"/>
          <w:szCs w:val="20"/>
        </w:rPr>
        <w:t>misite</w:t>
      </w:r>
      <w:proofErr w:type="spellEnd"/>
      <w:r w:rsidRPr="00FB28DD">
        <w:rPr>
          <w:rFonts w:ascii="Courier New" w:hAnsi="Courier New" w:cs="Courier New"/>
          <w:sz w:val="20"/>
          <w:szCs w:val="20"/>
        </w:rPr>
        <w:t>&lt;/prefix&gt;</w:t>
      </w:r>
    </w:p>
    <w:p w:rsidR="00FB28DD" w:rsidRPr="00FB28DD" w:rsidRDefault="00FB28DD" w:rsidP="00FB28DD">
      <w:pPr>
        <w:pStyle w:val="DyalogCode"/>
        <w:shd w:val="clear" w:color="auto" w:fill="EEECE1" w:themeFill="background2"/>
        <w:rPr>
          <w:rFonts w:ascii="Courier New" w:hAnsi="Courier New" w:cs="Courier New"/>
          <w:sz w:val="20"/>
          <w:szCs w:val="20"/>
        </w:rPr>
      </w:pPr>
      <w:r w:rsidRPr="00FB28DD">
        <w:rPr>
          <w:rFonts w:ascii="Courier New" w:hAnsi="Courier New" w:cs="Courier New"/>
          <w:sz w:val="20"/>
          <w:szCs w:val="20"/>
        </w:rPr>
        <w:t>&lt;/Lumberjack&gt;</w:t>
      </w:r>
    </w:p>
    <w:p w:rsidR="009C2165" w:rsidRPr="00D23C0A" w:rsidRDefault="009C2165" w:rsidP="00BF20D7">
      <w:pPr>
        <w:pStyle w:val="NormalIndent"/>
        <w:ind w:left="0"/>
      </w:pPr>
    </w:p>
    <w:p w:rsidR="00F851EF" w:rsidRPr="00DE159E" w:rsidRDefault="00F851EF" w:rsidP="00F851EF">
      <w:pPr>
        <w:pStyle w:val="Heading1"/>
      </w:pPr>
      <w:r>
        <w:t xml:space="preserve">C H A P T E R   </w:t>
      </w:r>
      <w:r w:rsidR="00B6427F">
        <w:t>10</w:t>
      </w:r>
    </w:p>
    <w:p w:rsidR="00F851EF" w:rsidRDefault="00B6682B" w:rsidP="00F851EF">
      <w:pPr>
        <w:pStyle w:val="SectionTitle"/>
      </w:pPr>
      <w:bookmarkStart w:id="109" w:name="_Toc336254028"/>
      <w:r>
        <w:t xml:space="preserve">Using Relational Databases </w:t>
      </w:r>
      <w:r w:rsidR="007F4D73">
        <w:t>i</w:t>
      </w:r>
      <w:r>
        <w:t>n a</w:t>
      </w:r>
      <w:r w:rsidR="00F851EF">
        <w:t xml:space="preserve"> </w:t>
      </w:r>
      <w:r w:rsidR="00A04044">
        <w:t>MiSite</w:t>
      </w:r>
      <w:bookmarkEnd w:id="109"/>
    </w:p>
    <w:p w:rsidR="00AC3C2C" w:rsidRDefault="00B6427F" w:rsidP="002B3A6F">
      <w:pPr>
        <w:pStyle w:val="Heading3"/>
        <w:rPr>
          <w:lang w:val="en-US"/>
        </w:rPr>
      </w:pPr>
      <w:bookmarkStart w:id="110" w:name="_Toc336254029"/>
      <w:r>
        <w:rPr>
          <w:lang w:val="en-US"/>
        </w:rPr>
        <w:t>10</w:t>
      </w:r>
      <w:r w:rsidR="00F851EF">
        <w:rPr>
          <w:lang w:val="en-US"/>
        </w:rPr>
        <w:t xml:space="preserve">.1 </w:t>
      </w:r>
      <w:r w:rsidR="00B6682B">
        <w:rPr>
          <w:lang w:val="en-US"/>
        </w:rPr>
        <w:t>Using External Data Sources</w:t>
      </w:r>
      <w:bookmarkEnd w:id="110"/>
    </w:p>
    <w:p w:rsidR="00860AB5" w:rsidRDefault="00C274EB" w:rsidP="00C274EB">
      <w:pPr>
        <w:pStyle w:val="NormalIndent"/>
        <w:rPr>
          <w:lang w:val="en-US"/>
        </w:rPr>
      </w:pPr>
      <w:r>
        <w:rPr>
          <w:lang w:val="en-US"/>
        </w:rPr>
        <w:t xml:space="preserve">Many </w:t>
      </w:r>
      <w:proofErr w:type="spellStart"/>
      <w:r w:rsidR="00A05393">
        <w:rPr>
          <w:lang w:val="en-US"/>
        </w:rPr>
        <w:t>webpag</w:t>
      </w:r>
      <w:r>
        <w:rPr>
          <w:lang w:val="en-US"/>
        </w:rPr>
        <w:t>es</w:t>
      </w:r>
      <w:proofErr w:type="spellEnd"/>
      <w:r>
        <w:rPr>
          <w:lang w:val="en-US"/>
        </w:rPr>
        <w:t xml:space="preserve"> display data</w:t>
      </w:r>
      <w:r w:rsidR="00A05393">
        <w:rPr>
          <w:lang w:val="en-US"/>
        </w:rPr>
        <w:t xml:space="preserve"> </w:t>
      </w:r>
      <w:r>
        <w:rPr>
          <w:lang w:val="en-US"/>
        </w:rPr>
        <w:t xml:space="preserve">which </w:t>
      </w:r>
      <w:r w:rsidR="00D80A07">
        <w:rPr>
          <w:lang w:val="en-US"/>
        </w:rPr>
        <w:t>comes from an outside source</w:t>
      </w:r>
      <w:r>
        <w:rPr>
          <w:lang w:val="en-US"/>
        </w:rPr>
        <w:t>. D</w:t>
      </w:r>
      <w:r w:rsidR="00A05393">
        <w:rPr>
          <w:lang w:val="en-US"/>
        </w:rPr>
        <w:t>isplay</w:t>
      </w:r>
      <w:r>
        <w:rPr>
          <w:lang w:val="en-US"/>
        </w:rPr>
        <w:t>ing</w:t>
      </w:r>
      <w:r w:rsidR="00A05393">
        <w:rPr>
          <w:lang w:val="en-US"/>
        </w:rPr>
        <w:t xml:space="preserve"> today’</w:t>
      </w:r>
      <w:r w:rsidR="001544BE">
        <w:rPr>
          <w:lang w:val="en-US"/>
        </w:rPr>
        <w:t>s weather forecast or show</w:t>
      </w:r>
      <w:r>
        <w:rPr>
          <w:lang w:val="en-US"/>
        </w:rPr>
        <w:t>ing</w:t>
      </w:r>
      <w:r w:rsidR="001544BE">
        <w:rPr>
          <w:lang w:val="en-US"/>
        </w:rPr>
        <w:t xml:space="preserve"> you the value your retirement portfolio</w:t>
      </w:r>
      <w:r>
        <w:rPr>
          <w:lang w:val="en-US"/>
        </w:rPr>
        <w:t xml:space="preserve"> requires that communication between the page and a database of some kind</w:t>
      </w:r>
      <w:r w:rsidR="001544BE">
        <w:rPr>
          <w:lang w:val="en-US"/>
        </w:rPr>
        <w:t xml:space="preserve">. </w:t>
      </w:r>
      <w:r w:rsidR="00D80A07">
        <w:rPr>
          <w:lang w:val="en-US"/>
        </w:rPr>
        <w:t>The</w:t>
      </w:r>
      <w:r w:rsidR="001544BE">
        <w:rPr>
          <w:lang w:val="en-US"/>
        </w:rPr>
        <w:t xml:space="preserve"> page will obtain data</w:t>
      </w:r>
      <w:r w:rsidR="00860AB5">
        <w:rPr>
          <w:lang w:val="en-US"/>
        </w:rPr>
        <w:t>, possibly manipulate it, format it using HTML and present it to the client</w:t>
      </w:r>
      <w:r w:rsidR="00E37538">
        <w:rPr>
          <w:lang w:val="en-US"/>
        </w:rPr>
        <w:t xml:space="preserve"> (and perhaps allow the user to update the information)</w:t>
      </w:r>
      <w:r w:rsidR="00860AB5">
        <w:rPr>
          <w:lang w:val="en-US"/>
        </w:rPr>
        <w:t>.</w:t>
      </w:r>
    </w:p>
    <w:p w:rsidR="00860AB5" w:rsidRDefault="00860AB5" w:rsidP="00BA0533">
      <w:pPr>
        <w:pStyle w:val="NormalIndent"/>
        <w:rPr>
          <w:lang w:val="en-US"/>
        </w:rPr>
      </w:pPr>
    </w:p>
    <w:p w:rsidR="00BA0533" w:rsidRPr="00BA0533" w:rsidRDefault="00A05393" w:rsidP="00BA0533">
      <w:pPr>
        <w:pStyle w:val="NormalIndent"/>
        <w:rPr>
          <w:lang w:val="en-US"/>
        </w:rPr>
      </w:pPr>
      <w:r>
        <w:rPr>
          <w:lang w:val="en-US"/>
        </w:rPr>
        <w:t>This data can come from a variety of sources</w:t>
      </w:r>
      <w:r w:rsidR="00BA0533">
        <w:rPr>
          <w:lang w:val="en-US"/>
        </w:rPr>
        <w:t xml:space="preserve"> </w:t>
      </w:r>
      <w:r>
        <w:rPr>
          <w:lang w:val="en-US"/>
        </w:rPr>
        <w:t>including:</w:t>
      </w:r>
    </w:p>
    <w:p w:rsidR="0099190A" w:rsidRDefault="0099190A" w:rsidP="00DA38BF">
      <w:pPr>
        <w:pStyle w:val="NormalIndent"/>
        <w:numPr>
          <w:ilvl w:val="0"/>
          <w:numId w:val="8"/>
        </w:numPr>
        <w:rPr>
          <w:lang w:val="en-US"/>
        </w:rPr>
      </w:pPr>
      <w:r>
        <w:rPr>
          <w:lang w:val="en-US"/>
        </w:rPr>
        <w:t xml:space="preserve">Text </w:t>
      </w:r>
      <w:r w:rsidR="00E37538">
        <w:rPr>
          <w:lang w:val="en-US"/>
        </w:rPr>
        <w:t>Files</w:t>
      </w:r>
    </w:p>
    <w:p w:rsidR="00E16B29" w:rsidRDefault="001B5CAD" w:rsidP="00DA38BF">
      <w:pPr>
        <w:pStyle w:val="NormalIndent"/>
        <w:numPr>
          <w:ilvl w:val="0"/>
          <w:numId w:val="8"/>
        </w:numPr>
        <w:rPr>
          <w:lang w:val="en-US"/>
        </w:rPr>
      </w:pPr>
      <w:r>
        <w:rPr>
          <w:lang w:val="en-US"/>
        </w:rPr>
        <w:t>Dyalog</w:t>
      </w:r>
      <w:r w:rsidR="00E16B29">
        <w:rPr>
          <w:lang w:val="en-US"/>
        </w:rPr>
        <w:t xml:space="preserve"> Component Files</w:t>
      </w:r>
    </w:p>
    <w:p w:rsidR="00A05393" w:rsidRPr="00E16B29" w:rsidRDefault="00A05393" w:rsidP="00DA38BF">
      <w:pPr>
        <w:pStyle w:val="NormalIndent"/>
        <w:numPr>
          <w:ilvl w:val="0"/>
          <w:numId w:val="8"/>
        </w:numPr>
        <w:rPr>
          <w:lang w:val="en-US"/>
        </w:rPr>
      </w:pPr>
      <w:r>
        <w:rPr>
          <w:lang w:val="en-US"/>
        </w:rPr>
        <w:t>Relational Databases</w:t>
      </w:r>
    </w:p>
    <w:p w:rsidR="00E16B29" w:rsidRDefault="00A05393" w:rsidP="00DA38BF">
      <w:pPr>
        <w:pStyle w:val="NormalIndent"/>
        <w:numPr>
          <w:ilvl w:val="0"/>
          <w:numId w:val="8"/>
        </w:numPr>
        <w:rPr>
          <w:lang w:val="en-US"/>
        </w:rPr>
      </w:pPr>
      <w:r>
        <w:rPr>
          <w:lang w:val="en-US"/>
        </w:rPr>
        <w:t>CSV</w:t>
      </w:r>
      <w:r w:rsidR="00981AFF">
        <w:rPr>
          <w:lang w:val="en-US"/>
        </w:rPr>
        <w:t xml:space="preserve"> F</w:t>
      </w:r>
      <w:r w:rsidR="00F72887">
        <w:rPr>
          <w:lang w:val="en-US"/>
        </w:rPr>
        <w:t>iles</w:t>
      </w:r>
    </w:p>
    <w:p w:rsidR="00D26C73" w:rsidRPr="00BF076C" w:rsidRDefault="001B5CAD" w:rsidP="00DA38BF">
      <w:pPr>
        <w:pStyle w:val="NormalIndent"/>
        <w:numPr>
          <w:ilvl w:val="0"/>
          <w:numId w:val="8"/>
        </w:numPr>
        <w:rPr>
          <w:lang w:val="en-US"/>
        </w:rPr>
      </w:pPr>
      <w:r>
        <w:rPr>
          <w:lang w:val="en-US"/>
        </w:rPr>
        <w:t>Excel Spreadsheets</w:t>
      </w:r>
    </w:p>
    <w:p w:rsidR="00D26C73" w:rsidRDefault="00B6427F" w:rsidP="00D26C73">
      <w:pPr>
        <w:pStyle w:val="Heading3"/>
      </w:pPr>
      <w:bookmarkStart w:id="111" w:name="_Toc336254030"/>
      <w:r>
        <w:t>10</w:t>
      </w:r>
      <w:r w:rsidR="00BF076C">
        <w:t>.2</w:t>
      </w:r>
      <w:r w:rsidR="00D26C73">
        <w:t xml:space="preserve"> Relational Databases</w:t>
      </w:r>
      <w:bookmarkEnd w:id="111"/>
    </w:p>
    <w:p w:rsidR="00BF076C" w:rsidRDefault="00430A43" w:rsidP="00D26C73">
      <w:pPr>
        <w:pStyle w:val="NormalIndent"/>
      </w:pPr>
      <w:r>
        <w:t xml:space="preserve">A data driven website needs someplace to store its data. Often, this is in a relational database, such as </w:t>
      </w:r>
      <w:proofErr w:type="spellStart"/>
      <w:r>
        <w:t>MySQL</w:t>
      </w:r>
      <w:proofErr w:type="spellEnd"/>
      <w:r>
        <w:t xml:space="preserve">, </w:t>
      </w:r>
      <w:r w:rsidR="00B6682B">
        <w:t>Microsoft</w:t>
      </w:r>
      <w:r>
        <w:t xml:space="preserve"> A</w:t>
      </w:r>
      <w:r w:rsidR="00B6682B">
        <w:t>c</w:t>
      </w:r>
      <w:r>
        <w:t>cess</w:t>
      </w:r>
      <w:r w:rsidR="004E1B71">
        <w:t>, IBM DB2, Microsoft SQL Server</w:t>
      </w:r>
      <w:r>
        <w:t xml:space="preserve"> or Oracle.</w:t>
      </w:r>
    </w:p>
    <w:p w:rsidR="00BF076C" w:rsidRPr="00D26C73" w:rsidRDefault="00BF076C" w:rsidP="00D26C73">
      <w:pPr>
        <w:pStyle w:val="NormalIndent"/>
      </w:pPr>
    </w:p>
    <w:p w:rsidR="00D26C73" w:rsidRDefault="00D26C73" w:rsidP="00BF076C">
      <w:pPr>
        <w:pStyle w:val="Heading4"/>
      </w:pPr>
      <w:bookmarkStart w:id="112" w:name="_Toc336254031"/>
      <w:r>
        <w:t>Interacting wit</w:t>
      </w:r>
      <w:r w:rsidR="00BF076C">
        <w:t>h Relational Databases</w:t>
      </w:r>
      <w:bookmarkEnd w:id="112"/>
    </w:p>
    <w:p w:rsidR="00AC4604" w:rsidRDefault="00D26C73" w:rsidP="00D26C73">
      <w:pPr>
        <w:pStyle w:val="NormalIndent"/>
      </w:pPr>
      <w:r>
        <w:t xml:space="preserve">Open </w:t>
      </w:r>
      <w:proofErr w:type="spellStart"/>
      <w:r>
        <w:t>DataBase</w:t>
      </w:r>
      <w:proofErr w:type="spellEnd"/>
      <w:r>
        <w:t xml:space="preserve"> Connectivity (ODBC) is a cross platform, language independent interfac</w:t>
      </w:r>
      <w:r w:rsidR="00BC198C">
        <w:t xml:space="preserve">e and is the </w:t>
      </w:r>
      <w:r w:rsidR="00B6682B">
        <w:t xml:space="preserve">most widely used </w:t>
      </w:r>
      <w:r>
        <w:t>standard through which programs interact with databases. SQA</w:t>
      </w:r>
      <w:r w:rsidR="00C274EB">
        <w:t>PL</w:t>
      </w:r>
      <w:r w:rsidR="00981AFF" w:rsidRPr="00981AFF">
        <w:t xml:space="preserve"> </w:t>
      </w:r>
      <w:r w:rsidR="00981AFF">
        <w:t>is Dyalog’s ODBC interface which provides access from Dyalog APL to any ODBC compliant database. It</w:t>
      </w:r>
      <w:r>
        <w:t xml:space="preserve"> is a standard component of Dyalog APL</w:t>
      </w:r>
      <w:r w:rsidR="00B6682B">
        <w:t xml:space="preserve"> under Windows and is available as an option on other platforms</w:t>
      </w:r>
      <w:r w:rsidR="00981AFF">
        <w:t>.</w:t>
      </w:r>
    </w:p>
    <w:p w:rsidR="00AC4604" w:rsidRDefault="00AC4604" w:rsidP="00D26C73">
      <w:pPr>
        <w:pStyle w:val="NormalIndent"/>
      </w:pPr>
    </w:p>
    <w:p w:rsidR="00D26C73" w:rsidRDefault="000A6CA7" w:rsidP="00D26C73">
      <w:pPr>
        <w:pStyle w:val="NormalIndent"/>
      </w:pPr>
      <w:r>
        <w:t>MiServer</w:t>
      </w:r>
      <w:r w:rsidR="00AC4604">
        <w:t xml:space="preserve"> contains </w:t>
      </w:r>
      <w:r w:rsidR="00AC4604" w:rsidRPr="00AC4604">
        <w:rPr>
          <w:rFonts w:ascii="APL385 Unicode" w:hAnsi="APL385 Unicode"/>
        </w:rPr>
        <w:t>SQL</w:t>
      </w:r>
      <w:r w:rsidR="00D26C73">
        <w:t xml:space="preserve">, a namespace of utility functions that simplifies </w:t>
      </w:r>
      <w:r w:rsidR="00D26C73" w:rsidRPr="00AC4604">
        <w:rPr>
          <w:rFonts w:ascii="APL385 Unicode" w:hAnsi="APL385 Unicode"/>
        </w:rPr>
        <w:t>SQAPL</w:t>
      </w:r>
      <w:r w:rsidR="00D26C73">
        <w:t xml:space="preserve"> integration.</w:t>
      </w:r>
      <w:r w:rsidR="00C274EB">
        <w:t xml:space="preserve">      </w:t>
      </w:r>
    </w:p>
    <w:p w:rsidR="00D26C73" w:rsidRDefault="00D26C73" w:rsidP="00D26C73">
      <w:pPr>
        <w:pStyle w:val="NormalIndent"/>
      </w:pPr>
    </w:p>
    <w:p w:rsidR="00FB28DD" w:rsidRDefault="00FB28DD">
      <w:pPr>
        <w:rPr>
          <w:rFonts w:ascii="Arial Narrow" w:eastAsia="MS Mincho" w:hAnsi="Arial Narrow"/>
          <w:b/>
          <w:bCs/>
          <w:sz w:val="36"/>
          <w:szCs w:val="36"/>
          <w:lang w:val="en-GB"/>
        </w:rPr>
      </w:pPr>
      <w:r>
        <w:br w:type="page"/>
      </w:r>
    </w:p>
    <w:p w:rsidR="00D26C73" w:rsidRDefault="00D26C73" w:rsidP="00D26C73">
      <w:pPr>
        <w:pStyle w:val="Heading4"/>
      </w:pPr>
      <w:bookmarkStart w:id="113" w:name="_Toc336254032"/>
      <w:r>
        <w:t>Setting up Datasources.xml</w:t>
      </w:r>
      <w:bookmarkEnd w:id="113"/>
    </w:p>
    <w:p w:rsidR="00D26C73" w:rsidRDefault="00AC4604" w:rsidP="00D26C73">
      <w:pPr>
        <w:pStyle w:val="NormalIndent"/>
      </w:pPr>
      <w:r w:rsidRPr="00AC4604">
        <w:rPr>
          <w:rFonts w:ascii="APL385 Unicode" w:hAnsi="APL385 Unicode"/>
        </w:rPr>
        <w:t>SQL</w:t>
      </w:r>
      <w:r w:rsidR="00D26C73">
        <w:t xml:space="preserve"> requires an </w:t>
      </w:r>
      <w:r w:rsidR="00E37538">
        <w:t xml:space="preserve">XML </w:t>
      </w:r>
      <w:r w:rsidR="00D26C73">
        <w:t xml:space="preserve">configuration file called </w:t>
      </w:r>
      <w:r w:rsidR="00D26C73" w:rsidRPr="00AC4604">
        <w:rPr>
          <w:rFonts w:ascii="APL385 Unicode" w:hAnsi="APL385 Unicode"/>
        </w:rPr>
        <w:t>Datasource.xml</w:t>
      </w:r>
      <w:r w:rsidR="00D26C73">
        <w:t xml:space="preserve">, contained in the </w:t>
      </w:r>
      <w:r w:rsidR="00CB4871" w:rsidRPr="00AC4604">
        <w:rPr>
          <w:rFonts w:ascii="APL385 Unicode" w:hAnsi="APL385 Unicode"/>
        </w:rPr>
        <w:t>SiteRoot</w:t>
      </w:r>
      <w:r w:rsidR="00D26C73" w:rsidRPr="00AC4604">
        <w:rPr>
          <w:rFonts w:ascii="APL385 Unicode" w:hAnsi="APL385 Unicode"/>
        </w:rPr>
        <w:t>/</w:t>
      </w:r>
      <w:proofErr w:type="spellStart"/>
      <w:r w:rsidR="00D26C73" w:rsidRPr="00AC4604">
        <w:rPr>
          <w:rFonts w:ascii="APL385 Unicode" w:hAnsi="APL385 Unicode"/>
        </w:rPr>
        <w:t>Config</w:t>
      </w:r>
      <w:proofErr w:type="spellEnd"/>
      <w:r w:rsidR="00D26C73" w:rsidRPr="00AC4604">
        <w:rPr>
          <w:rFonts w:ascii="APL385 Unicode" w:hAnsi="APL385 Unicode"/>
        </w:rPr>
        <w:t>/</w:t>
      </w:r>
      <w:r w:rsidR="00D26C73">
        <w:t xml:space="preserve"> directory. The file contains 0 or more </w:t>
      </w:r>
      <w:proofErr w:type="spellStart"/>
      <w:r w:rsidR="00E37538" w:rsidRPr="00CB4871">
        <w:rPr>
          <w:rFonts w:ascii="Courier New" w:hAnsi="Courier New" w:cs="Courier New"/>
        </w:rPr>
        <w:t>D</w:t>
      </w:r>
      <w:r w:rsidR="00D26C73" w:rsidRPr="00CB4871">
        <w:rPr>
          <w:rFonts w:ascii="Courier New" w:hAnsi="Courier New" w:cs="Courier New"/>
        </w:rPr>
        <w:t>atasource</w:t>
      </w:r>
      <w:proofErr w:type="spellEnd"/>
      <w:r w:rsidR="00D26C73">
        <w:t xml:space="preserve"> elements which are info</w:t>
      </w:r>
      <w:r>
        <w:t xml:space="preserve">rmation used by </w:t>
      </w:r>
      <w:r w:rsidRPr="00AC4604">
        <w:rPr>
          <w:rFonts w:ascii="APL385 Unicode" w:hAnsi="APL385 Unicode"/>
        </w:rPr>
        <w:t>SQL</w:t>
      </w:r>
      <w:r w:rsidR="00BF076C">
        <w:t xml:space="preserve"> to identify and connect to ODB</w:t>
      </w:r>
      <w:r w:rsidR="00D26C73">
        <w:t>C</w:t>
      </w:r>
      <w:r w:rsidR="00BF076C">
        <w:t xml:space="preserve"> </w:t>
      </w:r>
      <w:r w:rsidR="00E37538">
        <w:t>data sources</w:t>
      </w:r>
      <w:r w:rsidR="00D26C73">
        <w:t>.</w:t>
      </w:r>
    </w:p>
    <w:p w:rsidR="00D26C73" w:rsidRDefault="00D26C73" w:rsidP="00D26C73">
      <w:pPr>
        <w:pStyle w:val="NormalIndent"/>
      </w:pPr>
    </w:p>
    <w:p w:rsidR="00D26C73" w:rsidRDefault="00D26C73" w:rsidP="00D26C73">
      <w:pPr>
        <w:pStyle w:val="NormalIndent"/>
      </w:pPr>
      <w:r>
        <w:t xml:space="preserve">Each </w:t>
      </w:r>
      <w:proofErr w:type="spellStart"/>
      <w:r w:rsidR="00E37538">
        <w:t>Datasource</w:t>
      </w:r>
      <w:proofErr w:type="spellEnd"/>
      <w:r w:rsidR="00E37538">
        <w:t xml:space="preserve"> </w:t>
      </w:r>
      <w:r>
        <w:t>element can be defined by five possible elements:</w:t>
      </w:r>
    </w:p>
    <w:p w:rsidR="00D26C73" w:rsidRDefault="00BF076C" w:rsidP="00DA38BF">
      <w:pPr>
        <w:pStyle w:val="NormalIndent"/>
        <w:numPr>
          <w:ilvl w:val="0"/>
          <w:numId w:val="13"/>
        </w:numPr>
      </w:pPr>
      <w:r w:rsidRPr="00080491">
        <w:rPr>
          <w:rFonts w:ascii="APL385 Unicode" w:hAnsi="APL385 Unicode"/>
        </w:rPr>
        <w:t>Name</w:t>
      </w:r>
      <w:r>
        <w:t xml:space="preserve"> – The name used within </w:t>
      </w:r>
      <w:r w:rsidR="000A6CA7">
        <w:t>MiServer</w:t>
      </w:r>
      <w:r>
        <w:t xml:space="preserve"> to refer </w:t>
      </w:r>
      <w:r w:rsidR="00AC4604">
        <w:t>the</w:t>
      </w:r>
      <w:r w:rsidR="00D26C73">
        <w:t xml:space="preserve"> </w:t>
      </w:r>
      <w:proofErr w:type="spellStart"/>
      <w:r w:rsidR="00E73048">
        <w:t>datasource</w:t>
      </w:r>
      <w:proofErr w:type="spellEnd"/>
    </w:p>
    <w:p w:rsidR="000930A6" w:rsidRDefault="00D26C73" w:rsidP="00671959">
      <w:pPr>
        <w:pStyle w:val="NormalIndent"/>
        <w:numPr>
          <w:ilvl w:val="0"/>
          <w:numId w:val="13"/>
        </w:numPr>
      </w:pPr>
      <w:proofErr w:type="spellStart"/>
      <w:r w:rsidRPr="00080491">
        <w:rPr>
          <w:rFonts w:ascii="APL385 Unicode" w:hAnsi="APL385 Unicode"/>
        </w:rPr>
        <w:t>DriverOptions</w:t>
      </w:r>
      <w:proofErr w:type="spellEnd"/>
      <w:r>
        <w:t xml:space="preserve"> – SQL driver options</w:t>
      </w:r>
    </w:p>
    <w:p w:rsidR="00D26C73" w:rsidRDefault="00D26C73" w:rsidP="00DA38BF">
      <w:pPr>
        <w:pStyle w:val="NormalIndent"/>
        <w:numPr>
          <w:ilvl w:val="0"/>
          <w:numId w:val="13"/>
        </w:numPr>
      </w:pPr>
      <w:r w:rsidRPr="00080491">
        <w:rPr>
          <w:rFonts w:ascii="APL385 Unicode" w:hAnsi="APL385 Unicode"/>
        </w:rPr>
        <w:t>DSN</w:t>
      </w:r>
      <w:r>
        <w:t xml:space="preserve"> – Database Source Name</w:t>
      </w:r>
    </w:p>
    <w:p w:rsidR="00D26C73" w:rsidRDefault="00BF076C" w:rsidP="00DA38BF">
      <w:pPr>
        <w:pStyle w:val="NormalIndent"/>
        <w:numPr>
          <w:ilvl w:val="0"/>
          <w:numId w:val="13"/>
        </w:numPr>
      </w:pPr>
      <w:r w:rsidRPr="00080491">
        <w:rPr>
          <w:rFonts w:ascii="APL385 Unicode" w:hAnsi="APL385 Unicode"/>
        </w:rPr>
        <w:t>User</w:t>
      </w:r>
      <w:r>
        <w:t xml:space="preserve"> – User name for a</w:t>
      </w:r>
      <w:r w:rsidR="00D26C73">
        <w:t>uthentication in the database</w:t>
      </w:r>
    </w:p>
    <w:p w:rsidR="00D26C73" w:rsidRDefault="00D26C73" w:rsidP="00DA38BF">
      <w:pPr>
        <w:pStyle w:val="NormalIndent"/>
        <w:numPr>
          <w:ilvl w:val="0"/>
          <w:numId w:val="13"/>
        </w:numPr>
      </w:pPr>
      <w:proofErr w:type="spellStart"/>
      <w:r w:rsidRPr="00080491">
        <w:rPr>
          <w:rFonts w:ascii="APL385 Unicode" w:hAnsi="APL385 Unicode"/>
        </w:rPr>
        <w:t>Pwd</w:t>
      </w:r>
      <w:proofErr w:type="spellEnd"/>
      <w:r>
        <w:t xml:space="preserve">  - Password for</w:t>
      </w:r>
      <w:r w:rsidR="00BF076C">
        <w:t xml:space="preserve"> a</w:t>
      </w:r>
      <w:r>
        <w:t>uthentication in the database</w:t>
      </w:r>
      <w:r w:rsidR="00080491">
        <w:t>, although we do not recommend keeping your password in a text file on your computer</w:t>
      </w:r>
    </w:p>
    <w:p w:rsidR="00D26C73" w:rsidRPr="007266E8" w:rsidRDefault="00D26C73" w:rsidP="00D26C73">
      <w:pPr>
        <w:pStyle w:val="NormalIndent"/>
      </w:pPr>
    </w:p>
    <w:p w:rsidR="00B529BE" w:rsidRDefault="00AC4604" w:rsidP="00671959">
      <w:pPr>
        <w:pStyle w:val="NormalIndent"/>
      </w:pPr>
      <w:r>
        <w:t xml:space="preserve">In order to use </w:t>
      </w:r>
      <w:r w:rsidRPr="00AC4604">
        <w:rPr>
          <w:rFonts w:ascii="APL385 Unicode" w:hAnsi="APL385 Unicode"/>
        </w:rPr>
        <w:t>SQL</w:t>
      </w:r>
      <w:r w:rsidR="00D26C73">
        <w:t xml:space="preserve">, you need to define one or more </w:t>
      </w:r>
      <w:proofErr w:type="spellStart"/>
      <w:r w:rsidR="00D26C73">
        <w:t>datasource</w:t>
      </w:r>
      <w:r w:rsidR="00E37538">
        <w:t>s</w:t>
      </w:r>
      <w:proofErr w:type="spellEnd"/>
      <w:r w:rsidR="00D26C73">
        <w:t xml:space="preserve">. The Name element is required, along with a way to locate the database. The location information can kept either as a Database Source Name (DSN) as defined in your computer’s </w:t>
      </w:r>
      <w:proofErr w:type="spellStart"/>
      <w:r w:rsidR="00D26C73">
        <w:t>datasource</w:t>
      </w:r>
      <w:proofErr w:type="spellEnd"/>
      <w:r w:rsidR="00D26C73">
        <w:t xml:space="preserve"> administrator in the DSN element, or you can specify how connect to the database if it is a DSN-less connection in the </w:t>
      </w:r>
      <w:proofErr w:type="spellStart"/>
      <w:r w:rsidR="00FB0EB5" w:rsidRPr="00FB0EB5">
        <w:rPr>
          <w:rFonts w:ascii="Courier New" w:hAnsi="Courier New" w:cs="Courier New"/>
        </w:rPr>
        <w:t>DriverOptions</w:t>
      </w:r>
      <w:proofErr w:type="spellEnd"/>
      <w:r w:rsidR="00D26C73">
        <w:t xml:space="preserve"> </w:t>
      </w:r>
      <w:r w:rsidR="000A67C5">
        <w:t>e</w:t>
      </w:r>
      <w:r w:rsidR="00D26C73">
        <w:t xml:space="preserve">lement. </w:t>
      </w:r>
    </w:p>
    <w:p w:rsidR="00B529BE" w:rsidRDefault="00B529BE" w:rsidP="00D26C73">
      <w:pPr>
        <w:pStyle w:val="NormalIndent"/>
      </w:pPr>
    </w:p>
    <w:p w:rsidR="00D26C73" w:rsidRPr="00640384" w:rsidRDefault="00D26C73" w:rsidP="00D26C73">
      <w:pPr>
        <w:pStyle w:val="NormalIndent"/>
      </w:pPr>
      <w:r>
        <w:t>If these concepts are unfamiliar to you, please read the SQAPL manual</w:t>
      </w:r>
      <w:r w:rsidR="006A235E">
        <w:t xml:space="preserve">, which you can find at </w:t>
      </w:r>
      <w:r w:rsidR="00FB0EB5" w:rsidRPr="00FB0EB5">
        <w:rPr>
          <w:rFonts w:ascii="Courier New" w:hAnsi="Courier New" w:cs="Courier New"/>
        </w:rPr>
        <w:t>http://docs.dyalog.com</w:t>
      </w:r>
      <w:r>
        <w:t xml:space="preserve">. The </w:t>
      </w:r>
      <w:r w:rsidR="00FB0EB5" w:rsidRPr="00FB0EB5">
        <w:rPr>
          <w:rFonts w:ascii="Courier New" w:hAnsi="Courier New" w:cs="Courier New"/>
        </w:rPr>
        <w:t>datasources.xml</w:t>
      </w:r>
      <w:r>
        <w:t xml:space="preserve"> file included with the Demo server can be found below, including t</w:t>
      </w:r>
      <w:r w:rsidR="006A235E">
        <w:t xml:space="preserve">wo properly defined </w:t>
      </w:r>
      <w:proofErr w:type="spellStart"/>
      <w:r w:rsidR="006A235E">
        <w:t>datasources</w:t>
      </w:r>
      <w:proofErr w:type="spellEnd"/>
      <w:r>
        <w:t>:</w:t>
      </w:r>
    </w:p>
    <w:p w:rsidR="00D26C73" w:rsidRDefault="000E4DD3" w:rsidP="000E4DD3">
      <w:pPr>
        <w:pStyle w:val="Example"/>
        <w:shd w:val="clear" w:color="auto" w:fill="FFFFFF" w:themeFill="background1"/>
      </w:pPr>
      <w:r>
        <w:t>D</w:t>
      </w:r>
      <w:r w:rsidR="00D26C73">
        <w:t>atasources.xml</w:t>
      </w:r>
    </w:p>
    <w:p w:rsidR="00D26C73" w:rsidRPr="000D7083" w:rsidRDefault="000B71AA" w:rsidP="00AC4604">
      <w:pPr>
        <w:pStyle w:val="APLCode"/>
        <w:shd w:val="clear" w:color="auto" w:fill="EEECE1" w:themeFill="background2"/>
        <w:rPr>
          <w:sz w:val="16"/>
          <w:szCs w:val="16"/>
        </w:rPr>
      </w:pPr>
      <w:r w:rsidRPr="000B71AA">
        <w:rPr>
          <w:sz w:val="16"/>
          <w:szCs w:val="16"/>
        </w:rPr>
        <w:t>&lt;Datasources&gt;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&lt;Datasource&gt;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&lt;Name&gt;ZipCodes&lt;/Name&gt;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&lt;DriverOptions&gt;DRIVER={Microsoft Access Driver (*.mdb, *.accdb)}; DBQ=c:\MiServer\dyalog2011\data\zipcodes.accdb;ExtendedAnsiSQL=1;MaxBufferSize=2048;&lt;/DriverOptions&gt;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&lt;/Datasource&gt;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&lt;Datasource&gt;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&lt;Name&gt;SQRTest&lt;/Name&gt;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&lt;DSN&gt;SQRTest&lt;/DSN&gt;</w:t>
      </w:r>
    </w:p>
    <w:p w:rsidR="00D26C73" w:rsidRPr="000D7083" w:rsidRDefault="000B71AA" w:rsidP="00AC4604">
      <w:pPr>
        <w:pStyle w:val="APLCode"/>
        <w:shd w:val="clear" w:color="auto" w:fill="EEECE1" w:themeFill="background2"/>
        <w:rPr>
          <w:sz w:val="16"/>
          <w:szCs w:val="16"/>
        </w:rPr>
      </w:pPr>
      <w:r w:rsidRPr="000B71AA">
        <w:rPr>
          <w:sz w:val="16"/>
          <w:szCs w:val="16"/>
        </w:rPr>
        <w:t xml:space="preserve">  &lt;/Datasource&gt;</w:t>
      </w:r>
    </w:p>
    <w:p w:rsidR="00D26C73" w:rsidRPr="000D7083" w:rsidRDefault="000B71AA" w:rsidP="00AC4604">
      <w:pPr>
        <w:pStyle w:val="APLCode"/>
        <w:shd w:val="clear" w:color="auto" w:fill="EEECE1" w:themeFill="background2"/>
        <w:rPr>
          <w:sz w:val="16"/>
          <w:szCs w:val="16"/>
        </w:rPr>
      </w:pPr>
      <w:r w:rsidRPr="000B71AA">
        <w:rPr>
          <w:sz w:val="16"/>
          <w:szCs w:val="16"/>
        </w:rPr>
        <w:t>&lt;/Datasources&gt;</w:t>
      </w:r>
    </w:p>
    <w:p w:rsidR="00D26C73" w:rsidRDefault="00D26C73" w:rsidP="00D26C73">
      <w:pPr>
        <w:pStyle w:val="NormalIndent"/>
        <w:ind w:left="0"/>
      </w:pPr>
    </w:p>
    <w:p w:rsidR="00D26C73" w:rsidRDefault="00D26C73" w:rsidP="00D26C73">
      <w:pPr>
        <w:pStyle w:val="NormalIndent"/>
      </w:pPr>
      <w:r>
        <w:t xml:space="preserve">When Boot initializes </w:t>
      </w:r>
      <w:r w:rsidR="000A6CA7">
        <w:t>MiServer</w:t>
      </w:r>
      <w:r>
        <w:t xml:space="preserve">, </w:t>
      </w:r>
      <w:r w:rsidR="000E4DD3">
        <w:t xml:space="preserve">it </w:t>
      </w:r>
      <w:r w:rsidR="00AC4604">
        <w:t>looks for</w:t>
      </w:r>
      <w:r>
        <w:t xml:space="preserve"> data sources defined in </w:t>
      </w:r>
      <w:r w:rsidRPr="00AC4604">
        <w:rPr>
          <w:rFonts w:ascii="APL385 Unicode" w:hAnsi="APL385 Unicode"/>
        </w:rPr>
        <w:t>Datasources.xml</w:t>
      </w:r>
      <w:r>
        <w:t>. If there are</w:t>
      </w:r>
      <w:r w:rsidR="00E37538">
        <w:t xml:space="preserve"> any sources defined</w:t>
      </w:r>
      <w:r>
        <w:t xml:space="preserve">, and </w:t>
      </w:r>
      <w:r w:rsidR="00E37538">
        <w:t xml:space="preserve">the </w:t>
      </w:r>
      <w:r w:rsidR="00AC4604">
        <w:t xml:space="preserve">SQA </w:t>
      </w:r>
      <w:r w:rsidR="00E37538">
        <w:t>namespace does not already exist</w:t>
      </w:r>
      <w:r>
        <w:t>, it copies in and initializes SQAPL.</w:t>
      </w:r>
    </w:p>
    <w:p w:rsidR="00D26C73" w:rsidRDefault="00D26C73" w:rsidP="00D26C73">
      <w:pPr>
        <w:pStyle w:val="NormalIndent"/>
        <w:rPr>
          <w:lang w:val="en-US" w:eastAsia="ja-JP"/>
        </w:rPr>
      </w:pPr>
    </w:p>
    <w:p w:rsidR="00D26C73" w:rsidRPr="00EE7EFF" w:rsidRDefault="00AC4604" w:rsidP="00D26C73">
      <w:pPr>
        <w:pStyle w:val="Heading4"/>
        <w:rPr>
          <w:lang w:eastAsia="ja-JP"/>
        </w:rPr>
      </w:pPr>
      <w:bookmarkStart w:id="114" w:name="_Toc336254033"/>
      <w:proofErr w:type="spellStart"/>
      <w:r w:rsidRPr="00EE7EFF">
        <w:rPr>
          <w:lang w:eastAsia="ja-JP"/>
        </w:rPr>
        <w:t>SQL</w:t>
      </w:r>
      <w:r w:rsidR="00204D09">
        <w:rPr>
          <w:lang w:eastAsia="ja-JP"/>
        </w:rPr>
        <w:t>.ConnectTo</w:t>
      </w:r>
      <w:proofErr w:type="spellEnd"/>
      <w:r w:rsidR="00204D09">
        <w:rPr>
          <w:lang w:eastAsia="ja-JP"/>
        </w:rPr>
        <w:t xml:space="preserve"> and</w:t>
      </w:r>
      <w:r w:rsidR="00815AE6">
        <w:rPr>
          <w:lang w:eastAsia="ja-JP"/>
        </w:rPr>
        <w:t xml:space="preserve"> </w:t>
      </w:r>
      <w:proofErr w:type="spellStart"/>
      <w:r w:rsidR="00D26C73" w:rsidRPr="00EE7EFF">
        <w:rPr>
          <w:lang w:eastAsia="ja-JP"/>
        </w:rPr>
        <w:t>SQ</w:t>
      </w:r>
      <w:r w:rsidRPr="00EE7EFF">
        <w:rPr>
          <w:lang w:eastAsia="ja-JP"/>
        </w:rPr>
        <w:t>L.</w:t>
      </w:r>
      <w:r w:rsidR="00D26C73" w:rsidRPr="00EE7EFF">
        <w:rPr>
          <w:lang w:eastAsia="ja-JP"/>
        </w:rPr>
        <w:t>Do</w:t>
      </w:r>
      <w:bookmarkEnd w:id="114"/>
      <w:proofErr w:type="spellEnd"/>
      <w:r w:rsidR="00204D09">
        <w:rPr>
          <w:lang w:eastAsia="ja-JP"/>
        </w:rPr>
        <w:t xml:space="preserve"> </w:t>
      </w:r>
    </w:p>
    <w:p w:rsidR="009B0036" w:rsidRPr="00EE7EFF" w:rsidRDefault="00D26C73" w:rsidP="00D26C73">
      <w:pPr>
        <w:pStyle w:val="NormalIndent"/>
        <w:rPr>
          <w:lang w:val="en-US" w:eastAsia="ja-JP"/>
        </w:rPr>
      </w:pPr>
      <w:r w:rsidRPr="00EE7EFF">
        <w:rPr>
          <w:lang w:val="en-US" w:eastAsia="ja-JP"/>
        </w:rPr>
        <w:t xml:space="preserve">Once a </w:t>
      </w:r>
      <w:proofErr w:type="spellStart"/>
      <w:r w:rsidRPr="00EE7EFF">
        <w:rPr>
          <w:lang w:val="en-US" w:eastAsia="ja-JP"/>
        </w:rPr>
        <w:t>datasource</w:t>
      </w:r>
      <w:proofErr w:type="spellEnd"/>
      <w:r w:rsidRPr="00EE7EFF">
        <w:rPr>
          <w:lang w:val="en-US" w:eastAsia="ja-JP"/>
        </w:rPr>
        <w:t xml:space="preserve"> </w:t>
      </w:r>
      <w:r w:rsidR="00AC4604" w:rsidRPr="00EE7EFF">
        <w:rPr>
          <w:lang w:val="en-US" w:eastAsia="ja-JP"/>
        </w:rPr>
        <w:t xml:space="preserve">reference </w:t>
      </w:r>
      <w:r w:rsidRPr="00EE7EFF">
        <w:rPr>
          <w:lang w:val="en-US" w:eastAsia="ja-JP"/>
        </w:rPr>
        <w:t xml:space="preserve">has been </w:t>
      </w:r>
      <w:r w:rsidR="00AC4604" w:rsidRPr="00EE7EFF">
        <w:rPr>
          <w:lang w:val="en-US" w:eastAsia="ja-JP"/>
        </w:rPr>
        <w:t>established, the SQL namespace</w:t>
      </w:r>
      <w:r w:rsidR="009B0036" w:rsidRPr="00EE7EFF">
        <w:rPr>
          <w:lang w:val="en-US" w:eastAsia="ja-JP"/>
        </w:rPr>
        <w:t xml:space="preserve"> makes use of them to bring data to you</w:t>
      </w:r>
      <w:r w:rsidR="00745D1B">
        <w:rPr>
          <w:lang w:val="en-US" w:eastAsia="ja-JP"/>
        </w:rPr>
        <w:t>r page.</w:t>
      </w:r>
    </w:p>
    <w:p w:rsidR="00D26C73" w:rsidRPr="00EE7EFF" w:rsidRDefault="00D26C73" w:rsidP="00D26C73">
      <w:pPr>
        <w:pStyle w:val="NormalIndent"/>
        <w:ind w:left="0"/>
        <w:rPr>
          <w:lang w:val="en-US" w:eastAsia="ja-JP"/>
        </w:rPr>
      </w:pPr>
    </w:p>
    <w:p w:rsidR="00745D1B" w:rsidRDefault="009B0036" w:rsidP="00EE7EFF">
      <w:pPr>
        <w:pStyle w:val="NormalIndent"/>
        <w:rPr>
          <w:lang w:val="en-US" w:eastAsia="ja-JP"/>
        </w:rPr>
      </w:pPr>
      <w:proofErr w:type="spellStart"/>
      <w:r w:rsidRPr="00815AE6">
        <w:rPr>
          <w:rFonts w:ascii="APL385 Unicode" w:hAnsi="APL385 Unicode"/>
          <w:lang w:val="en-US" w:eastAsia="ja-JP"/>
        </w:rPr>
        <w:t>SQL.</w:t>
      </w:r>
      <w:r w:rsidR="00D26C73" w:rsidRPr="00815AE6">
        <w:rPr>
          <w:rFonts w:ascii="APL385 Unicode" w:hAnsi="APL385 Unicode"/>
          <w:lang w:val="en-US" w:eastAsia="ja-JP"/>
        </w:rPr>
        <w:t>Do</w:t>
      </w:r>
      <w:proofErr w:type="spellEnd"/>
      <w:r w:rsidR="00D26C73" w:rsidRPr="00EE7EFF">
        <w:rPr>
          <w:lang w:val="en-US" w:eastAsia="ja-JP"/>
        </w:rPr>
        <w:t xml:space="preserve"> is a cover function for </w:t>
      </w:r>
      <w:proofErr w:type="spellStart"/>
      <w:r w:rsidRPr="00815AE6">
        <w:rPr>
          <w:rFonts w:ascii="APL385 Unicode" w:hAnsi="APL385 Unicode"/>
          <w:lang w:val="en-US" w:eastAsia="ja-JP"/>
        </w:rPr>
        <w:t>SQAPL.Do</w:t>
      </w:r>
      <w:proofErr w:type="spellEnd"/>
      <w:r w:rsidRPr="00EE7EFF">
        <w:rPr>
          <w:lang w:val="en-US" w:eastAsia="ja-JP"/>
        </w:rPr>
        <w:t xml:space="preserve">, which </w:t>
      </w:r>
      <w:r w:rsidR="00D26C73" w:rsidRPr="00EE7EFF">
        <w:rPr>
          <w:lang w:val="en-US" w:eastAsia="ja-JP"/>
        </w:rPr>
        <w:t>execute</w:t>
      </w:r>
      <w:r w:rsidRPr="00EE7EFF">
        <w:rPr>
          <w:lang w:val="en-US" w:eastAsia="ja-JP"/>
        </w:rPr>
        <w:t xml:space="preserve">s SQAPL queries. </w:t>
      </w:r>
      <w:proofErr w:type="spellStart"/>
      <w:r w:rsidRPr="00815AE6">
        <w:rPr>
          <w:rFonts w:ascii="APL385 Unicode" w:hAnsi="APL385 Unicode"/>
          <w:lang w:val="en-US" w:eastAsia="ja-JP"/>
        </w:rPr>
        <w:t>SQL.</w:t>
      </w:r>
      <w:r w:rsidR="00D26C73" w:rsidRPr="00815AE6">
        <w:rPr>
          <w:rFonts w:ascii="APL385 Unicode" w:hAnsi="APL385 Unicode"/>
          <w:lang w:val="en-US" w:eastAsia="ja-JP"/>
        </w:rPr>
        <w:t>Do</w:t>
      </w:r>
      <w:proofErr w:type="spellEnd"/>
      <w:r w:rsidR="00D26C73" w:rsidRPr="00EE7EFF">
        <w:rPr>
          <w:lang w:val="en-US" w:eastAsia="ja-JP"/>
        </w:rPr>
        <w:t xml:space="preserve"> connects to </w:t>
      </w:r>
      <w:r w:rsidR="00745D1B">
        <w:rPr>
          <w:lang w:val="en-US" w:eastAsia="ja-JP"/>
        </w:rPr>
        <w:t xml:space="preserve">the referenced </w:t>
      </w:r>
      <w:proofErr w:type="spellStart"/>
      <w:r w:rsidR="00745D1B">
        <w:rPr>
          <w:lang w:val="en-US" w:eastAsia="ja-JP"/>
        </w:rPr>
        <w:t>datasource</w:t>
      </w:r>
      <w:proofErr w:type="spellEnd"/>
      <w:r w:rsidR="00D26C73" w:rsidRPr="00EE7EFF">
        <w:rPr>
          <w:lang w:val="en-US" w:eastAsia="ja-JP"/>
        </w:rPr>
        <w:t>, performs a query and then c</w:t>
      </w:r>
      <w:r w:rsidR="00815AE6">
        <w:rPr>
          <w:lang w:val="en-US" w:eastAsia="ja-JP"/>
        </w:rPr>
        <w:t xml:space="preserve">loses the connection. When </w:t>
      </w:r>
      <w:r w:rsidR="00D26C73" w:rsidRPr="00815AE6">
        <w:rPr>
          <w:rFonts w:ascii="APL385 Unicode" w:hAnsi="APL385 Unicode"/>
          <w:lang w:val="en-US" w:eastAsia="ja-JP"/>
        </w:rPr>
        <w:t>Do</w:t>
      </w:r>
      <w:r w:rsidR="00D26C73" w:rsidRPr="00EE7EFF">
        <w:rPr>
          <w:lang w:val="en-US" w:eastAsia="ja-JP"/>
        </w:rPr>
        <w:t xml:space="preserve"> queries for data, it returns a namespace, which contains the variables </w:t>
      </w:r>
      <w:r w:rsidR="00D26C73" w:rsidRPr="001A265E">
        <w:rPr>
          <w:rFonts w:ascii="APL385 Unicode" w:hAnsi="APL385 Unicode"/>
          <w:lang w:val="en-US" w:eastAsia="ja-JP"/>
        </w:rPr>
        <w:t>Columns</w:t>
      </w:r>
      <w:r w:rsidR="00D26C73" w:rsidRPr="00EE7EFF">
        <w:rPr>
          <w:lang w:val="en-US" w:eastAsia="ja-JP"/>
        </w:rPr>
        <w:t xml:space="preserve">, </w:t>
      </w:r>
      <w:r w:rsidR="00D26C73" w:rsidRPr="001A265E">
        <w:rPr>
          <w:rFonts w:ascii="APL385 Unicode" w:hAnsi="APL385 Unicode"/>
          <w:lang w:val="en-US" w:eastAsia="ja-JP"/>
        </w:rPr>
        <w:t>Data</w:t>
      </w:r>
      <w:r w:rsidR="00D26C73" w:rsidRPr="00EE7EFF">
        <w:rPr>
          <w:lang w:val="en-US" w:eastAsia="ja-JP"/>
        </w:rPr>
        <w:t xml:space="preserve"> and </w:t>
      </w:r>
      <w:proofErr w:type="spellStart"/>
      <w:r w:rsidR="00D26C73" w:rsidRPr="001A265E">
        <w:rPr>
          <w:rFonts w:ascii="APL385 Unicode" w:hAnsi="APL385 Unicode"/>
          <w:lang w:val="en-US" w:eastAsia="ja-JP"/>
        </w:rPr>
        <w:t>ReturnCode</w:t>
      </w:r>
      <w:proofErr w:type="spellEnd"/>
      <w:r w:rsidR="00D26C73" w:rsidRPr="00EE7EFF">
        <w:rPr>
          <w:lang w:val="en-US" w:eastAsia="ja-JP"/>
        </w:rPr>
        <w:t xml:space="preserve">. </w:t>
      </w:r>
    </w:p>
    <w:p w:rsidR="00745D1B" w:rsidRDefault="00D26C73" w:rsidP="008F3264">
      <w:pPr>
        <w:pStyle w:val="NormalIndent"/>
        <w:numPr>
          <w:ilvl w:val="0"/>
          <w:numId w:val="28"/>
        </w:numPr>
        <w:rPr>
          <w:lang w:val="en-US" w:eastAsia="ja-JP"/>
        </w:rPr>
      </w:pPr>
      <w:r w:rsidRPr="001A265E">
        <w:rPr>
          <w:rFonts w:ascii="APL385 Unicode" w:hAnsi="APL385 Unicode"/>
          <w:lang w:val="en-US" w:eastAsia="ja-JP"/>
        </w:rPr>
        <w:t>Columns</w:t>
      </w:r>
      <w:r w:rsidRPr="00EE7EFF">
        <w:rPr>
          <w:lang w:val="en-US" w:eastAsia="ja-JP"/>
        </w:rPr>
        <w:t xml:space="preserve"> are the colu</w:t>
      </w:r>
      <w:r w:rsidR="00745D1B">
        <w:rPr>
          <w:lang w:val="en-US" w:eastAsia="ja-JP"/>
        </w:rPr>
        <w:t>mn names of the query’s result</w:t>
      </w:r>
    </w:p>
    <w:p w:rsidR="00745D1B" w:rsidRDefault="00D26C73" w:rsidP="008F3264">
      <w:pPr>
        <w:pStyle w:val="NormalIndent"/>
        <w:numPr>
          <w:ilvl w:val="0"/>
          <w:numId w:val="28"/>
        </w:numPr>
        <w:rPr>
          <w:lang w:val="en-US" w:eastAsia="ja-JP"/>
        </w:rPr>
      </w:pPr>
      <w:r w:rsidRPr="001A265E">
        <w:rPr>
          <w:rFonts w:ascii="APL385 Unicode" w:hAnsi="APL385 Unicode"/>
          <w:lang w:val="en-US" w:eastAsia="ja-JP"/>
        </w:rPr>
        <w:t>Data</w:t>
      </w:r>
      <w:r w:rsidRPr="00EE7EFF">
        <w:rPr>
          <w:lang w:val="en-US" w:eastAsia="ja-JP"/>
        </w:rPr>
        <w:t xml:space="preserve"> is </w:t>
      </w:r>
      <w:r w:rsidR="00745D1B">
        <w:rPr>
          <w:lang w:val="en-US" w:eastAsia="ja-JP"/>
        </w:rPr>
        <w:t xml:space="preserve">an N × M matrix of </w:t>
      </w:r>
      <w:r w:rsidRPr="00EE7EFF">
        <w:rPr>
          <w:lang w:val="en-US" w:eastAsia="ja-JP"/>
        </w:rPr>
        <w:t xml:space="preserve">data returned as </w:t>
      </w:r>
      <w:r w:rsidR="00745D1B">
        <w:rPr>
          <w:lang w:val="en-US" w:eastAsia="ja-JP"/>
        </w:rPr>
        <w:t>a result of the query</w:t>
      </w:r>
      <w:r w:rsidRPr="00EE7EFF">
        <w:rPr>
          <w:lang w:val="en-US" w:eastAsia="ja-JP"/>
        </w:rPr>
        <w:t xml:space="preserve"> </w:t>
      </w:r>
    </w:p>
    <w:p w:rsidR="00D26C73" w:rsidRDefault="00D26C73" w:rsidP="008F3264">
      <w:pPr>
        <w:pStyle w:val="NormalIndent"/>
        <w:numPr>
          <w:ilvl w:val="0"/>
          <w:numId w:val="28"/>
        </w:numPr>
        <w:rPr>
          <w:lang w:val="en-US" w:eastAsia="ja-JP"/>
        </w:rPr>
      </w:pPr>
      <w:proofErr w:type="spellStart"/>
      <w:r w:rsidRPr="001A265E">
        <w:rPr>
          <w:rFonts w:ascii="APL385 Unicode" w:hAnsi="APL385 Unicode"/>
          <w:lang w:val="en-US" w:eastAsia="ja-JP"/>
        </w:rPr>
        <w:t>ReturnCode</w:t>
      </w:r>
      <w:proofErr w:type="spellEnd"/>
      <w:r w:rsidR="00815AE6">
        <w:rPr>
          <w:lang w:val="en-US" w:eastAsia="ja-JP"/>
        </w:rPr>
        <w:t xml:space="preserve"> will </w:t>
      </w:r>
      <w:r w:rsidR="00204D09">
        <w:rPr>
          <w:lang w:val="en-US" w:eastAsia="ja-JP"/>
        </w:rPr>
        <w:t>be</w:t>
      </w:r>
      <w:r w:rsidRPr="00EE7EFF">
        <w:rPr>
          <w:lang w:val="en-US" w:eastAsia="ja-JP"/>
        </w:rPr>
        <w:t xml:space="preserve"> 0 if the query was successful</w:t>
      </w:r>
      <w:r w:rsidR="00815AE6">
        <w:rPr>
          <w:lang w:val="en-US" w:eastAsia="ja-JP"/>
        </w:rPr>
        <w:t xml:space="preserve">, all other results being </w:t>
      </w:r>
      <w:r w:rsidRPr="00EE7EFF">
        <w:rPr>
          <w:lang w:val="en-US" w:eastAsia="ja-JP"/>
        </w:rPr>
        <w:t>e</w:t>
      </w:r>
      <w:r w:rsidR="00815AE6">
        <w:rPr>
          <w:lang w:val="en-US" w:eastAsia="ja-JP"/>
        </w:rPr>
        <w:t>rror numbers</w:t>
      </w:r>
      <w:r w:rsidR="00745D1B">
        <w:rPr>
          <w:lang w:val="en-US" w:eastAsia="ja-JP"/>
        </w:rPr>
        <w:t xml:space="preserve"> described in the SQAPL manual</w:t>
      </w:r>
    </w:p>
    <w:p w:rsidR="00745D1B" w:rsidRDefault="00745D1B" w:rsidP="00EE7EFF">
      <w:pPr>
        <w:pStyle w:val="NormalIndent"/>
        <w:rPr>
          <w:lang w:val="en-US" w:eastAsia="ja-JP"/>
        </w:rPr>
      </w:pPr>
    </w:p>
    <w:p w:rsidR="00EE7EFF" w:rsidRDefault="00745D1B" w:rsidP="000D035F">
      <w:pPr>
        <w:pStyle w:val="NormalIndent"/>
        <w:rPr>
          <w:lang w:val="en-US" w:eastAsia="ja-JP"/>
        </w:rPr>
      </w:pPr>
      <w:r>
        <w:rPr>
          <w:lang w:val="en-US" w:eastAsia="ja-JP"/>
        </w:rPr>
        <w:t>You can also use othe</w:t>
      </w:r>
      <w:r w:rsidR="000D035F">
        <w:rPr>
          <w:lang w:val="en-US" w:eastAsia="ja-JP"/>
        </w:rPr>
        <w:t>r functions from SQAPL directly</w:t>
      </w:r>
      <w:r>
        <w:rPr>
          <w:lang w:val="en-US" w:eastAsia="ja-JP"/>
        </w:rPr>
        <w:t xml:space="preserve"> and still use </w:t>
      </w:r>
      <w:r w:rsidRPr="000E4DD3">
        <w:rPr>
          <w:rFonts w:ascii="Courier New" w:hAnsi="Courier New" w:cs="Courier New"/>
          <w:lang w:val="en-US" w:eastAsia="ja-JP"/>
        </w:rPr>
        <w:t>Datasources.xml</w:t>
      </w:r>
      <w:r>
        <w:rPr>
          <w:lang w:val="en-US" w:eastAsia="ja-JP"/>
        </w:rPr>
        <w:t xml:space="preserve"> to define your sources</w:t>
      </w:r>
      <w:r w:rsidR="000D035F">
        <w:rPr>
          <w:lang w:val="en-US" w:eastAsia="ja-JP"/>
        </w:rPr>
        <w:t xml:space="preserve">. </w:t>
      </w:r>
      <w:proofErr w:type="spellStart"/>
      <w:r>
        <w:rPr>
          <w:rFonts w:ascii="APL385 Unicode" w:hAnsi="APL385 Unicode"/>
          <w:lang w:val="en-US" w:eastAsia="ja-JP"/>
        </w:rPr>
        <w:t>SQL.C</w:t>
      </w:r>
      <w:r w:rsidRPr="00EE7EFF">
        <w:rPr>
          <w:rFonts w:ascii="APL385 Unicode" w:hAnsi="APL385 Unicode"/>
          <w:lang w:val="en-US" w:eastAsia="ja-JP"/>
        </w:rPr>
        <w:t>onnectT</w:t>
      </w:r>
      <w:r>
        <w:rPr>
          <w:rFonts w:ascii="APL385 Unicode" w:hAnsi="APL385 Unicode"/>
          <w:lang w:val="en-US" w:eastAsia="ja-JP"/>
        </w:rPr>
        <w:t>o</w:t>
      </w:r>
      <w:proofErr w:type="spellEnd"/>
      <w:r>
        <w:rPr>
          <w:lang w:val="en-US" w:eastAsia="ja-JP"/>
        </w:rPr>
        <w:t xml:space="preserve"> </w:t>
      </w:r>
      <w:r w:rsidRPr="00EE7EFF">
        <w:rPr>
          <w:lang w:val="en-US" w:eastAsia="ja-JP"/>
        </w:rPr>
        <w:t>initiate</w:t>
      </w:r>
      <w:r>
        <w:rPr>
          <w:lang w:val="en-US" w:eastAsia="ja-JP"/>
        </w:rPr>
        <w:t>s a</w:t>
      </w:r>
      <w:r w:rsidRPr="00EE7EFF">
        <w:rPr>
          <w:lang w:val="en-US" w:eastAsia="ja-JP"/>
        </w:rPr>
        <w:t xml:space="preserve"> database connection, taking the Name element of a </w:t>
      </w:r>
      <w:proofErr w:type="spellStart"/>
      <w:r>
        <w:rPr>
          <w:lang w:val="en-US" w:eastAsia="ja-JP"/>
        </w:rPr>
        <w:t>D</w:t>
      </w:r>
      <w:r w:rsidRPr="00EE7EFF">
        <w:rPr>
          <w:lang w:val="en-US" w:eastAsia="ja-JP"/>
        </w:rPr>
        <w:t>atasource</w:t>
      </w:r>
      <w:proofErr w:type="spellEnd"/>
      <w:r w:rsidRPr="00EE7EFF">
        <w:rPr>
          <w:lang w:val="en-US" w:eastAsia="ja-JP"/>
        </w:rPr>
        <w:t xml:space="preserve"> element as its right argument. After the connection has been establish</w:t>
      </w:r>
      <w:r>
        <w:rPr>
          <w:lang w:val="en-US" w:eastAsia="ja-JP"/>
        </w:rPr>
        <w:t>ed, you a</w:t>
      </w:r>
      <w:r w:rsidRPr="00EE7EFF">
        <w:rPr>
          <w:lang w:val="en-US" w:eastAsia="ja-JP"/>
        </w:rPr>
        <w:t>re free to use SQAPL as you please.</w:t>
      </w:r>
      <w:r w:rsidR="000D035F" w:rsidRPr="000D035F">
        <w:rPr>
          <w:lang w:val="en-US" w:eastAsia="ja-JP"/>
        </w:rPr>
        <w:t xml:space="preserve"> </w:t>
      </w:r>
      <w:r w:rsidR="000D035F">
        <w:rPr>
          <w:lang w:val="en-US" w:eastAsia="ja-JP"/>
        </w:rPr>
        <w:t xml:space="preserve">The SQL namespace function reference is in Appendix </w:t>
      </w:r>
      <w:r w:rsidR="009A6B83">
        <w:rPr>
          <w:lang w:val="en-US" w:eastAsia="ja-JP"/>
        </w:rPr>
        <w:t>C</w:t>
      </w:r>
      <w:r w:rsidR="000D035F">
        <w:rPr>
          <w:lang w:val="en-US" w:eastAsia="ja-JP"/>
        </w:rPr>
        <w:t>.</w:t>
      </w:r>
    </w:p>
    <w:p w:rsidR="00815AE6" w:rsidRDefault="00815AE6" w:rsidP="004E1B71">
      <w:pPr>
        <w:pStyle w:val="NormalIndent"/>
        <w:rPr>
          <w:lang w:val="en-US" w:eastAsia="ja-JP"/>
        </w:rPr>
      </w:pPr>
    </w:p>
    <w:p w:rsidR="00815AE6" w:rsidRPr="000D035F" w:rsidRDefault="000D035F" w:rsidP="000D035F">
      <w:pPr>
        <w:pStyle w:val="Heading6"/>
        <w:shd w:val="clear" w:color="auto" w:fill="FFFFFF" w:themeFill="background1"/>
        <w:rPr>
          <w:lang w:eastAsia="ja-JP"/>
        </w:rPr>
      </w:pPr>
      <w:r>
        <w:rPr>
          <w:lang w:eastAsia="ja-JP"/>
        </w:rPr>
        <w:t>Example:</w:t>
      </w:r>
    </w:p>
    <w:p w:rsidR="00815AE6" w:rsidRPr="007244A5" w:rsidRDefault="000E4DD3" w:rsidP="000D035F">
      <w:pPr>
        <w:pStyle w:val="APLCode"/>
        <w:shd w:val="clear" w:color="auto" w:fill="EEECE1" w:themeFill="background2"/>
        <w:rPr>
          <w:sz w:val="16"/>
          <w:szCs w:val="16"/>
          <w:lang w:eastAsia="ja-JP"/>
        </w:rPr>
      </w:pPr>
      <w:r>
        <w:rPr>
          <w:sz w:val="16"/>
          <w:szCs w:val="16"/>
          <w:lang w:eastAsia="ja-JP"/>
        </w:rPr>
        <w:t>:Class SQLdemo : Mi</w:t>
      </w:r>
      <w:r w:rsidR="000B71AA" w:rsidRPr="007244A5">
        <w:rPr>
          <w:sz w:val="16"/>
          <w:szCs w:val="16"/>
          <w:lang w:eastAsia="ja-JP"/>
        </w:rPr>
        <w:t>Page</w:t>
      </w:r>
    </w:p>
    <w:p w:rsidR="00815AE6" w:rsidRPr="007244A5" w:rsidRDefault="00815AE6" w:rsidP="000D035F">
      <w:pPr>
        <w:pStyle w:val="APLCode"/>
        <w:shd w:val="clear" w:color="auto" w:fill="EEECE1" w:themeFill="background2"/>
        <w:rPr>
          <w:sz w:val="16"/>
          <w:szCs w:val="16"/>
          <w:lang w:eastAsia="ja-JP"/>
        </w:rPr>
      </w:pPr>
    </w:p>
    <w:p w:rsidR="00815AE6" w:rsidRPr="007244A5" w:rsidRDefault="000B71AA" w:rsidP="000D035F">
      <w:pPr>
        <w:pStyle w:val="APLCode"/>
        <w:shd w:val="clear" w:color="auto" w:fill="EEECE1" w:themeFill="background2"/>
        <w:rPr>
          <w:sz w:val="16"/>
          <w:szCs w:val="16"/>
          <w:lang w:eastAsia="ja-JP"/>
        </w:rPr>
      </w:pPr>
      <w:r w:rsidRPr="007244A5">
        <w:rPr>
          <w:sz w:val="16"/>
          <w:szCs w:val="16"/>
          <w:lang w:eastAsia="ja-JP"/>
        </w:rPr>
        <w:t xml:space="preserve">    :Include #.HTMLInput</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:Include #.SQL</w:t>
      </w:r>
    </w:p>
    <w:p w:rsidR="00815AE6" w:rsidRPr="007244A5" w:rsidRDefault="00815AE6" w:rsidP="00815AE6">
      <w:pPr>
        <w:pStyle w:val="APLCode"/>
        <w:shd w:val="clear" w:color="auto" w:fill="EEECE1" w:themeFill="background2"/>
        <w:rPr>
          <w:sz w:val="16"/>
          <w:szCs w:val="16"/>
          <w:lang w:eastAsia="ja-JP"/>
        </w:rPr>
      </w:pPr>
    </w:p>
    <w:p w:rsidR="00815AE6" w:rsidRPr="007244A5" w:rsidRDefault="007244A5" w:rsidP="00815AE6">
      <w:pPr>
        <w:pStyle w:val="APLCode"/>
        <w:shd w:val="clear" w:color="auto" w:fill="EEECE1" w:themeFill="background2"/>
        <w:rPr>
          <w:sz w:val="16"/>
          <w:szCs w:val="16"/>
          <w:lang w:eastAsia="ja-JP"/>
        </w:rPr>
      </w:pPr>
      <w:r w:rsidRPr="007244A5">
        <w:rPr>
          <w:sz w:val="16"/>
          <w:szCs w:val="16"/>
          <w:lang w:eastAsia="ja-JP"/>
        </w:rPr>
        <w:t xml:space="preserve">    :F</w:t>
      </w:r>
      <w:r w:rsidR="000B71AA" w:rsidRPr="007244A5">
        <w:rPr>
          <w:sz w:val="16"/>
          <w:szCs w:val="16"/>
          <w:lang w:eastAsia="ja-JP"/>
        </w:rPr>
        <w:t>ield Public state←''</w:t>
      </w:r>
    </w:p>
    <w:p w:rsidR="00815AE6" w:rsidRPr="007244A5" w:rsidRDefault="007244A5" w:rsidP="00815AE6">
      <w:pPr>
        <w:pStyle w:val="APLCode"/>
        <w:shd w:val="clear" w:color="auto" w:fill="EEECE1" w:themeFill="background2"/>
        <w:rPr>
          <w:sz w:val="16"/>
          <w:szCs w:val="16"/>
          <w:lang w:eastAsia="ja-JP"/>
        </w:rPr>
      </w:pPr>
      <w:r w:rsidRPr="007244A5">
        <w:rPr>
          <w:sz w:val="16"/>
          <w:szCs w:val="16"/>
          <w:lang w:eastAsia="ja-JP"/>
        </w:rPr>
        <w:t xml:space="preserve">    :F</w:t>
      </w:r>
      <w:r w:rsidR="000B71AA" w:rsidRPr="007244A5">
        <w:rPr>
          <w:sz w:val="16"/>
          <w:szCs w:val="16"/>
          <w:lang w:eastAsia="ja-JP"/>
        </w:rPr>
        <w:t>ield States</w:t>
      </w:r>
    </w:p>
    <w:p w:rsidR="00815AE6" w:rsidRPr="007244A5" w:rsidRDefault="00815AE6" w:rsidP="00815AE6">
      <w:pPr>
        <w:pStyle w:val="APLCode"/>
        <w:shd w:val="clear" w:color="auto" w:fill="EEECE1" w:themeFill="background2"/>
        <w:rPr>
          <w:sz w:val="16"/>
          <w:szCs w:val="16"/>
          <w:lang w:eastAsia="ja-JP"/>
        </w:rPr>
      </w:pP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w:t>
      </w:r>
      <w:r w:rsidRPr="007244A5">
        <w:rPr>
          <w:rFonts w:cs="Cambria Math"/>
          <w:sz w:val="16"/>
          <w:szCs w:val="16"/>
          <w:lang w:eastAsia="ja-JP"/>
        </w:rPr>
        <w:t>∇</w:t>
      </w:r>
      <w:r w:rsidRPr="007244A5">
        <w:rPr>
          <w:rFonts w:cs="Arial Narrow"/>
          <w:sz w:val="16"/>
          <w:szCs w:val="16"/>
          <w:lang w:eastAsia="ja-JP"/>
        </w:rPr>
        <w:t xml:space="preserve"> Render req;HTML;form;data;chunk</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:Access Public</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w:t>
      </w:r>
      <w:r w:rsidR="007244A5">
        <w:rPr>
          <w:sz w:val="16"/>
          <w:szCs w:val="16"/>
          <w:lang w:eastAsia="ja-JP"/>
        </w:rPr>
        <w:t>html</w:t>
      </w:r>
      <w:r w:rsidRPr="007244A5">
        <w:rPr>
          <w:sz w:val="16"/>
          <w:szCs w:val="16"/>
          <w:lang w:eastAsia="ja-JP"/>
        </w:rPr>
        <w:t>←'h2'Enclose'SQAPL/JQuery Demonstration'</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:If 0</w:t>
      </w:r>
      <w:r w:rsidRPr="007244A5">
        <w:rPr>
          <w:rFonts w:cs="Cambria Math"/>
          <w:sz w:val="16"/>
          <w:szCs w:val="16"/>
          <w:lang w:eastAsia="ja-JP"/>
        </w:rPr>
        <w:t>∊⍴</w:t>
      </w:r>
      <w:r w:rsidRPr="007244A5">
        <w:rPr>
          <w:rFonts w:cs="Arial Narrow"/>
          <w:sz w:val="16"/>
          <w:szCs w:val="16"/>
          <w:lang w:eastAsia="ja-JP"/>
        </w:rPr>
        <w:t>States</w:t>
      </w:r>
    </w:p>
    <w:p w:rsidR="00815AE6" w:rsidRPr="007244A5" w:rsidRDefault="007244A5" w:rsidP="00815AE6">
      <w:pPr>
        <w:pStyle w:val="APLCode"/>
        <w:shd w:val="clear" w:color="auto" w:fill="EEECE1" w:themeFill="background2"/>
        <w:rPr>
          <w:sz w:val="16"/>
          <w:szCs w:val="16"/>
          <w:lang w:eastAsia="ja-JP"/>
        </w:rPr>
      </w:pPr>
      <w:r>
        <w:rPr>
          <w:sz w:val="16"/>
          <w:szCs w:val="16"/>
          <w:lang w:eastAsia="ja-JP"/>
        </w:rPr>
        <w:t xml:space="preserve">          html</w:t>
      </w:r>
      <w:r w:rsidR="000B71AA" w:rsidRPr="007244A5">
        <w:rPr>
          <w:sz w:val="16"/>
          <w:szCs w:val="16"/>
          <w:lang w:eastAsia="ja-JP"/>
        </w:rPr>
        <w:t>,←BRA'h3'Enclose'ZipCodes database is not available!  Sorry...'</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:Else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chunk←BRA'h3'Enclose'Zip Codes by State'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form←'Select State: ','state'DropDown States state'autofocus="autofocus" onChange="this.form.submit()"'</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chunk,←'action="#"'('post'Form)form</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:If state</w:t>
      </w:r>
      <w:r w:rsidRPr="007244A5">
        <w:rPr>
          <w:rFonts w:cs="Cambria Math"/>
          <w:sz w:val="16"/>
          <w:szCs w:val="16"/>
          <w:lang w:eastAsia="ja-JP"/>
        </w:rPr>
        <w:t>≢</w:t>
      </w:r>
      <w:r w:rsidRPr="007244A5">
        <w:rPr>
          <w:rFonts w:cs="Arial Narrow"/>
          <w:sz w:val="16"/>
          <w:szCs w:val="16"/>
          <w:lang w:eastAsia="ja-JP"/>
        </w:rPr>
        <w:t>''</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data←Do'ZipCodes' 'select * from ZipCodes where StateAbbr = :a&lt;C2: order by Zipcode' state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:If 0=data.ReturnCode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chunk,←req #.JQ.TableSorter'tab1'(data.Columns</w:t>
      </w:r>
      <w:r w:rsidRPr="007244A5">
        <w:rPr>
          <w:rFonts w:cs="Cambria Math"/>
          <w:sz w:val="16"/>
          <w:szCs w:val="16"/>
          <w:lang w:eastAsia="ja-JP"/>
        </w:rPr>
        <w:t>⍪</w:t>
      </w:r>
      <w:r w:rsidRPr="007244A5">
        <w:rPr>
          <w:rFonts w:cs="Arial Narrow"/>
          <w:sz w:val="16"/>
          <w:szCs w:val="16"/>
          <w:lang w:eastAsia="ja-JP"/>
        </w:rPr>
        <w:t>data.Data)'' 1</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:Else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chunk←'h3'Enclose'Database query failed? RC = ',</w:t>
      </w:r>
      <w:r w:rsidRPr="007244A5">
        <w:rPr>
          <w:rFonts w:cs="Cambria Math"/>
          <w:sz w:val="16"/>
          <w:szCs w:val="16"/>
          <w:lang w:eastAsia="ja-JP"/>
        </w:rPr>
        <w:t>⍕</w:t>
      </w:r>
      <w:r w:rsidRPr="007244A5">
        <w:rPr>
          <w:rFonts w:cs="Arial Narrow"/>
          <w:sz w:val="16"/>
          <w:szCs w:val="16"/>
          <w:lang w:eastAsia="ja-JP"/>
        </w:rPr>
        <w:t>data.Re</w:t>
      </w:r>
      <w:r w:rsidRPr="007244A5">
        <w:rPr>
          <w:sz w:val="16"/>
          <w:szCs w:val="16"/>
          <w:lang w:eastAsia="ja-JP"/>
        </w:rPr>
        <w:t>turnCode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:EndIf</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:EndIf</w:t>
      </w:r>
    </w:p>
    <w:p w:rsidR="00815AE6" w:rsidRPr="007244A5" w:rsidRDefault="007244A5" w:rsidP="00815AE6">
      <w:pPr>
        <w:pStyle w:val="APLCode"/>
        <w:shd w:val="clear" w:color="auto" w:fill="EEECE1" w:themeFill="background2"/>
        <w:rPr>
          <w:sz w:val="16"/>
          <w:szCs w:val="16"/>
          <w:lang w:eastAsia="ja-JP"/>
        </w:rPr>
      </w:pPr>
      <w:r>
        <w:rPr>
          <w:sz w:val="16"/>
          <w:szCs w:val="16"/>
          <w:lang w:eastAsia="ja-JP"/>
        </w:rPr>
        <w:t xml:space="preserve">          html</w:t>
      </w:r>
      <w:r w:rsidR="000B71AA" w:rsidRPr="007244A5">
        <w:rPr>
          <w:sz w:val="16"/>
          <w:szCs w:val="16"/>
          <w:lang w:eastAsia="ja-JP"/>
        </w:rPr>
        <w:t>,←chunk</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:EndIf</w:t>
      </w:r>
    </w:p>
    <w:p w:rsidR="007244A5" w:rsidRDefault="007244A5" w:rsidP="007244A5">
      <w:pPr>
        <w:pStyle w:val="APLCode"/>
        <w:shd w:val="clear" w:color="auto" w:fill="EEECE1" w:themeFill="background2"/>
        <w:rPr>
          <w:sz w:val="16"/>
          <w:szCs w:val="16"/>
          <w:lang w:eastAsia="ja-JP"/>
        </w:rPr>
      </w:pPr>
      <w:r>
        <w:rPr>
          <w:sz w:val="16"/>
          <w:szCs w:val="16"/>
          <w:lang w:eastAsia="ja-JP"/>
        </w:rPr>
        <w:t xml:space="preserve">      req.Return html</w:t>
      </w:r>
    </w:p>
    <w:p w:rsidR="00815AE6" w:rsidRPr="007244A5" w:rsidRDefault="000B71AA" w:rsidP="007244A5">
      <w:pPr>
        <w:pStyle w:val="APLCode"/>
        <w:shd w:val="clear" w:color="auto" w:fill="EEECE1" w:themeFill="background2"/>
        <w:rPr>
          <w:sz w:val="16"/>
          <w:szCs w:val="16"/>
          <w:lang w:eastAsia="ja-JP"/>
        </w:rPr>
      </w:pPr>
      <w:r w:rsidRPr="007244A5">
        <w:rPr>
          <w:sz w:val="16"/>
          <w:szCs w:val="16"/>
          <w:lang w:eastAsia="ja-JP"/>
        </w:rPr>
        <w:t xml:space="preserve">    </w:t>
      </w:r>
      <w:r w:rsidRPr="007244A5">
        <w:rPr>
          <w:rFonts w:cs="Cambria Math"/>
          <w:sz w:val="16"/>
          <w:szCs w:val="16"/>
          <w:lang w:eastAsia="ja-JP"/>
        </w:rPr>
        <w:t>∇</w:t>
      </w:r>
    </w:p>
    <w:p w:rsidR="00815AE6" w:rsidRPr="007244A5" w:rsidRDefault="00815AE6" w:rsidP="00815AE6">
      <w:pPr>
        <w:pStyle w:val="APLCode"/>
        <w:shd w:val="clear" w:color="auto" w:fill="EEECE1" w:themeFill="background2"/>
        <w:rPr>
          <w:sz w:val="16"/>
          <w:szCs w:val="16"/>
          <w:lang w:eastAsia="ja-JP"/>
        </w:rPr>
      </w:pP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w:t>
      </w:r>
      <w:r w:rsidRPr="007244A5">
        <w:rPr>
          <w:rFonts w:cs="Cambria Math"/>
          <w:sz w:val="16"/>
          <w:szCs w:val="16"/>
          <w:lang w:eastAsia="ja-JP"/>
        </w:rPr>
        <w:t>∇</w:t>
      </w:r>
      <w:r w:rsidRPr="007244A5">
        <w:rPr>
          <w:rFonts w:cs="Arial Narrow"/>
          <w:sz w:val="16"/>
          <w:szCs w:val="16"/>
          <w:lang w:eastAsia="ja-JP"/>
        </w:rPr>
        <w:t xml:space="preserve"> Init;data</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:Implements constructor :base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:Access public</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States←''</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data←Do'ZipCodes' 'select * from States order by StateName'</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:If data.ReturnCode=0</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States←'' ''</w:t>
      </w:r>
      <w:r w:rsidRPr="007244A5">
        <w:rPr>
          <w:rFonts w:cs="Cambria Math"/>
          <w:sz w:val="16"/>
          <w:szCs w:val="16"/>
          <w:lang w:eastAsia="ja-JP"/>
        </w:rPr>
        <w:t>⍪</w:t>
      </w:r>
      <w:r w:rsidRPr="007244A5">
        <w:rPr>
          <w:rFonts w:cs="Arial Narrow"/>
          <w:sz w:val="16"/>
          <w:szCs w:val="16"/>
          <w:lang w:eastAsia="ja-JP"/>
        </w:rPr>
        <w:t>data.Data</w:t>
      </w: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 xml:space="preserve">      :EndIf</w:t>
      </w:r>
    </w:p>
    <w:p w:rsidR="00815AE6" w:rsidRPr="007244A5" w:rsidRDefault="000B71AA" w:rsidP="00815AE6">
      <w:pPr>
        <w:pStyle w:val="APLCode"/>
        <w:shd w:val="clear" w:color="auto" w:fill="EEECE1" w:themeFill="background2"/>
        <w:rPr>
          <w:rFonts w:cs="Arial Narrow"/>
          <w:sz w:val="16"/>
          <w:szCs w:val="16"/>
          <w:lang w:eastAsia="ja-JP"/>
        </w:rPr>
      </w:pPr>
      <w:r w:rsidRPr="007244A5">
        <w:rPr>
          <w:sz w:val="16"/>
          <w:szCs w:val="16"/>
          <w:lang w:eastAsia="ja-JP"/>
        </w:rPr>
        <w:t xml:space="preserve">    </w:t>
      </w:r>
      <w:r w:rsidRPr="007244A5">
        <w:rPr>
          <w:rFonts w:cs="Cambria Math"/>
          <w:sz w:val="16"/>
          <w:szCs w:val="16"/>
          <w:lang w:eastAsia="ja-JP"/>
        </w:rPr>
        <w:t>∇</w:t>
      </w:r>
    </w:p>
    <w:p w:rsidR="00815AE6" w:rsidRPr="007244A5" w:rsidRDefault="00815AE6" w:rsidP="00815AE6">
      <w:pPr>
        <w:pStyle w:val="APLCode"/>
        <w:shd w:val="clear" w:color="auto" w:fill="EEECE1" w:themeFill="background2"/>
        <w:rPr>
          <w:sz w:val="16"/>
          <w:szCs w:val="16"/>
          <w:lang w:eastAsia="ja-JP"/>
        </w:rPr>
      </w:pPr>
    </w:p>
    <w:p w:rsidR="00815AE6" w:rsidRPr="007244A5" w:rsidRDefault="000B71AA" w:rsidP="00815AE6">
      <w:pPr>
        <w:pStyle w:val="APLCode"/>
        <w:shd w:val="clear" w:color="auto" w:fill="EEECE1" w:themeFill="background2"/>
        <w:rPr>
          <w:sz w:val="16"/>
          <w:szCs w:val="16"/>
          <w:lang w:eastAsia="ja-JP"/>
        </w:rPr>
      </w:pPr>
      <w:r w:rsidRPr="007244A5">
        <w:rPr>
          <w:sz w:val="16"/>
          <w:szCs w:val="16"/>
          <w:lang w:eastAsia="ja-JP"/>
        </w:rPr>
        <w:t>:EndClass</w:t>
      </w:r>
    </w:p>
    <w:p w:rsidR="00815AE6" w:rsidRDefault="00815AE6" w:rsidP="004E1B71">
      <w:pPr>
        <w:pStyle w:val="NormalIndent"/>
        <w:rPr>
          <w:lang w:val="en-US" w:eastAsia="ja-JP"/>
        </w:rPr>
      </w:pPr>
    </w:p>
    <w:p w:rsidR="00815AE6" w:rsidRDefault="00815AE6" w:rsidP="004E1B71">
      <w:pPr>
        <w:pStyle w:val="NormalIndent"/>
        <w:rPr>
          <w:lang w:val="en-US" w:eastAsia="ja-JP"/>
        </w:rPr>
      </w:pPr>
    </w:p>
    <w:p w:rsidR="007809F1" w:rsidRDefault="00B6427F" w:rsidP="007809F1">
      <w:pPr>
        <w:pStyle w:val="Heading3"/>
      </w:pPr>
      <w:bookmarkStart w:id="115" w:name="_Toc336254034"/>
      <w:r>
        <w:t>10</w:t>
      </w:r>
      <w:r w:rsidR="00CE4E22">
        <w:t>.3</w:t>
      </w:r>
      <w:r w:rsidR="007809F1">
        <w:t xml:space="preserve"> Displaying Data</w:t>
      </w:r>
      <w:r w:rsidR="008D44B5">
        <w:t xml:space="preserve"> in your </w:t>
      </w:r>
      <w:r w:rsidR="00A04044">
        <w:t>MiPage</w:t>
      </w:r>
      <w:bookmarkEnd w:id="115"/>
    </w:p>
    <w:p w:rsidR="00AA1246" w:rsidRDefault="00EE7EFF" w:rsidP="001E5AC3">
      <w:pPr>
        <w:pStyle w:val="NormalIndent"/>
      </w:pPr>
      <w:r w:rsidRPr="001E5AC3">
        <w:t>Using da</w:t>
      </w:r>
      <w:r w:rsidR="001E5AC3" w:rsidRPr="001E5AC3">
        <w:t>ta rece</w:t>
      </w:r>
      <w:r w:rsidR="00AA1246">
        <w:t>ived from the browser is simple. Remember that you can collect data from:</w:t>
      </w:r>
    </w:p>
    <w:p w:rsidR="00AA1246" w:rsidRDefault="007244A5" w:rsidP="008F3264">
      <w:pPr>
        <w:pStyle w:val="NormalIndent"/>
        <w:numPr>
          <w:ilvl w:val="0"/>
          <w:numId w:val="27"/>
        </w:numPr>
      </w:pPr>
      <w:r>
        <w:t>P</w:t>
      </w:r>
      <w:r w:rsidR="001E5AC3" w:rsidRPr="001E5AC3">
        <w:t>ublic field</w:t>
      </w:r>
      <w:r>
        <w:t>s</w:t>
      </w:r>
      <w:r w:rsidR="001E5AC3" w:rsidRPr="001E5AC3">
        <w:t xml:space="preserve"> th</w:t>
      </w:r>
      <w:r>
        <w:t xml:space="preserve">e named the same as the </w:t>
      </w:r>
      <w:r w:rsidRPr="000D6AF8">
        <w:rPr>
          <w:rFonts w:ascii="Courier New" w:hAnsi="Courier New" w:cs="Courier New"/>
        </w:rPr>
        <w:t>id</w:t>
      </w:r>
      <w:r>
        <w:t xml:space="preserve"> attribute of input elements</w:t>
      </w:r>
      <w:r w:rsidR="001E5AC3" w:rsidRPr="001E5AC3">
        <w:t xml:space="preserve"> t</w:t>
      </w:r>
      <w:r w:rsidR="00AA1246">
        <w:t>hat are ‘valid’ for submission</w:t>
      </w:r>
    </w:p>
    <w:p w:rsidR="00AA1246" w:rsidRDefault="00AA1246" w:rsidP="008F3264">
      <w:pPr>
        <w:pStyle w:val="NormalIndent"/>
        <w:numPr>
          <w:ilvl w:val="0"/>
          <w:numId w:val="27"/>
        </w:numPr>
      </w:pPr>
      <w:proofErr w:type="spellStart"/>
      <w:r w:rsidRPr="00AA1246">
        <w:rPr>
          <w:rFonts w:ascii="APL385 Unicode" w:hAnsi="APL385 Unicode"/>
        </w:rPr>
        <w:t>req.Data</w:t>
      </w:r>
      <w:proofErr w:type="spellEnd"/>
      <w:r w:rsidR="000E4DD3">
        <w:rPr>
          <w:rFonts w:ascii="APL385 Unicode" w:hAnsi="APL385 Unicode"/>
        </w:rPr>
        <w:t xml:space="preserve"> -</w:t>
      </w:r>
      <w:r>
        <w:t xml:space="preserve"> if the HTTP post method was used to send data in the body of the HTTP request</w:t>
      </w:r>
    </w:p>
    <w:p w:rsidR="00AA1246" w:rsidRDefault="00AA1246" w:rsidP="008F3264">
      <w:pPr>
        <w:pStyle w:val="NormalIndent"/>
        <w:numPr>
          <w:ilvl w:val="0"/>
          <w:numId w:val="27"/>
        </w:numPr>
      </w:pPr>
      <w:proofErr w:type="spellStart"/>
      <w:r w:rsidRPr="00AA1246">
        <w:rPr>
          <w:rFonts w:ascii="APL385 Unicode" w:hAnsi="APL385 Unicode"/>
        </w:rPr>
        <w:t>req.Arguments</w:t>
      </w:r>
      <w:proofErr w:type="spellEnd"/>
      <w:r w:rsidR="000E4DD3">
        <w:rPr>
          <w:rFonts w:ascii="APL385 Unicode" w:hAnsi="APL385 Unicode"/>
        </w:rPr>
        <w:t xml:space="preserve"> -</w:t>
      </w:r>
      <w:r>
        <w:t xml:space="preserve"> if data was encoded in the URL</w:t>
      </w:r>
    </w:p>
    <w:p w:rsidR="00AA1246" w:rsidRDefault="00AA1246" w:rsidP="001E5AC3">
      <w:pPr>
        <w:pStyle w:val="NormalIndent"/>
      </w:pPr>
    </w:p>
    <w:p w:rsidR="001E5AC3" w:rsidRPr="001E5AC3" w:rsidRDefault="00AA1246" w:rsidP="001E5AC3">
      <w:pPr>
        <w:pStyle w:val="NormalIndent"/>
      </w:pPr>
      <w:r>
        <w:t>Since data passed through the HTTP request is received as character vectors, populated fields can often simply be added to a vector of HTML.</w:t>
      </w:r>
    </w:p>
    <w:p w:rsidR="001E5AC3" w:rsidRPr="001E5AC3" w:rsidRDefault="004E7D03" w:rsidP="001E5AC3">
      <w:pPr>
        <w:pStyle w:val="NormalIndent"/>
      </w:pPr>
      <w:r>
        <w:t xml:space="preserve"> </w:t>
      </w:r>
    </w:p>
    <w:p w:rsidR="001E5AC3" w:rsidRPr="007244A5" w:rsidRDefault="00AA1246" w:rsidP="007244A5">
      <w:pPr>
        <w:pStyle w:val="APLCode"/>
        <w:shd w:val="clear" w:color="auto" w:fill="EEECE1" w:themeFill="background2"/>
        <w:rPr>
          <w:sz w:val="16"/>
          <w:szCs w:val="16"/>
        </w:rPr>
      </w:pPr>
      <w:r w:rsidRPr="007244A5">
        <w:rPr>
          <w:sz w:val="16"/>
          <w:szCs w:val="16"/>
        </w:rPr>
        <w:t>html ← 'Here is the data from the Text</w:t>
      </w:r>
      <w:r w:rsidR="001E5AC3" w:rsidRPr="007244A5">
        <w:rPr>
          <w:sz w:val="16"/>
          <w:szCs w:val="16"/>
        </w:rPr>
        <w:t xml:space="preserve"> </w:t>
      </w:r>
      <w:r w:rsidRPr="007244A5">
        <w:rPr>
          <w:sz w:val="16"/>
          <w:szCs w:val="16"/>
        </w:rPr>
        <w:t>field:</w:t>
      </w:r>
      <w:r w:rsidR="007244A5">
        <w:rPr>
          <w:sz w:val="16"/>
          <w:szCs w:val="16"/>
        </w:rPr>
        <w:t xml:space="preserve"> </w:t>
      </w:r>
      <w:r w:rsidRPr="007244A5">
        <w:rPr>
          <w:sz w:val="16"/>
          <w:szCs w:val="16"/>
        </w:rPr>
        <w:t>', Text</w:t>
      </w:r>
    </w:p>
    <w:p w:rsidR="00AC5F08" w:rsidRDefault="00AC5F08" w:rsidP="00AC5F08">
      <w:pPr>
        <w:pStyle w:val="NormalIndent"/>
      </w:pPr>
    </w:p>
    <w:p w:rsidR="00C6390C" w:rsidRDefault="00AC5F08" w:rsidP="00134A17">
      <w:pPr>
        <w:pStyle w:val="Heading4"/>
      </w:pPr>
      <w:bookmarkStart w:id="116" w:name="_Toc336254035"/>
      <w:r>
        <w:t>Displaying Table</w:t>
      </w:r>
      <w:r w:rsidR="000E4DD3">
        <w:t>s</w:t>
      </w:r>
      <w:bookmarkEnd w:id="116"/>
    </w:p>
    <w:p w:rsidR="007368CD" w:rsidRDefault="000E4DD3" w:rsidP="007368CD">
      <w:pPr>
        <w:pStyle w:val="NormalIndent"/>
      </w:pPr>
      <w:r>
        <w:t>I</w:t>
      </w:r>
      <w:r w:rsidR="00745D1B">
        <w:t>f the shape of y</w:t>
      </w:r>
      <w:r>
        <w:t>our data is little more complex, you may think about organizing it as a grid.</w:t>
      </w:r>
      <w:r w:rsidR="00B64A4C" w:rsidRPr="00DA762D">
        <w:rPr>
          <w:rFonts w:ascii="APL385 Unicode" w:hAnsi="APL385 Unicode"/>
        </w:rPr>
        <w:t xml:space="preserve"> </w:t>
      </w:r>
      <w:proofErr w:type="spellStart"/>
      <w:r w:rsidR="00BC3737" w:rsidRPr="00DA762D">
        <w:rPr>
          <w:rFonts w:ascii="APL385 Unicode" w:hAnsi="APL385 Unicode"/>
        </w:rPr>
        <w:t>HTML</w:t>
      </w:r>
      <w:r w:rsidR="00AC5F08" w:rsidRPr="00DA762D">
        <w:rPr>
          <w:rFonts w:ascii="APL385 Unicode" w:hAnsi="APL385 Unicode"/>
        </w:rPr>
        <w:t>Input.Table</w:t>
      </w:r>
      <w:proofErr w:type="spellEnd"/>
      <w:r w:rsidR="00AC5F08">
        <w:t xml:space="preserve"> is used to display a simple matrix of data by enclosing</w:t>
      </w:r>
      <w:r w:rsidR="004E6706">
        <w:t xml:space="preserve"> the data within a</w:t>
      </w:r>
      <w:r w:rsidR="00C274EB">
        <w:t xml:space="preserve"> </w:t>
      </w:r>
      <w:r w:rsidR="00FB0EB5" w:rsidRPr="00FB0EB5">
        <w:rPr>
          <w:rFonts w:ascii="Courier New" w:hAnsi="Courier New" w:cs="Courier New"/>
        </w:rPr>
        <w:t>&lt;table&gt;</w:t>
      </w:r>
      <w:r w:rsidR="00AC5F08">
        <w:t xml:space="preserve"> tag structure. </w:t>
      </w:r>
      <w:r w:rsidR="004E6706">
        <w:t xml:space="preserve">The first </w:t>
      </w:r>
      <w:proofErr w:type="spellStart"/>
      <w:r w:rsidR="004E6706">
        <w:t>elem</w:t>
      </w:r>
      <w:r>
        <w:t>a</w:t>
      </w:r>
      <w:r w:rsidR="004E6706">
        <w:t>ent</w:t>
      </w:r>
      <w:proofErr w:type="spellEnd"/>
      <w:r w:rsidR="004E6706">
        <w:t xml:space="preserve"> of the right argument passed to </w:t>
      </w:r>
      <w:proofErr w:type="spellStart"/>
      <w:r w:rsidR="00BC3737" w:rsidRPr="00DA762D">
        <w:rPr>
          <w:rFonts w:ascii="APL385 Unicode" w:hAnsi="APL385 Unicode"/>
        </w:rPr>
        <w:t>HTML</w:t>
      </w:r>
      <w:r w:rsidR="00AC5F08" w:rsidRPr="00DA762D">
        <w:rPr>
          <w:rFonts w:ascii="APL385 Unicode" w:hAnsi="APL385 Unicode"/>
        </w:rPr>
        <w:t>Input.Table</w:t>
      </w:r>
      <w:proofErr w:type="spellEnd"/>
      <w:r w:rsidR="00AC5F08" w:rsidRPr="00DA762D">
        <w:rPr>
          <w:rFonts w:ascii="APL385 Unicode" w:hAnsi="APL385 Unicode"/>
        </w:rPr>
        <w:t xml:space="preserve"> </w:t>
      </w:r>
      <w:r w:rsidR="00AC5F08">
        <w:t>is</w:t>
      </w:r>
      <w:r w:rsidR="004E6706">
        <w:t xml:space="preserve"> a matrix </w:t>
      </w:r>
      <w:r w:rsidR="00AC5F08">
        <w:t>of no greater than depth</w:t>
      </w:r>
      <w:r w:rsidR="004E6706">
        <w:t xml:space="preserve"> 2.</w:t>
      </w:r>
      <w:r w:rsidR="007244A5">
        <w:t xml:space="preserve"> Please see this function’s reference entry in Appendix A for more information.</w:t>
      </w:r>
    </w:p>
    <w:p w:rsidR="007368CD" w:rsidRDefault="007368CD" w:rsidP="007368CD">
      <w:pPr>
        <w:pStyle w:val="NormalIndent"/>
      </w:pPr>
    </w:p>
    <w:p w:rsidR="007368CD" w:rsidRPr="00745D1B" w:rsidRDefault="000B71AA" w:rsidP="007368CD">
      <w:pPr>
        <w:pStyle w:val="APLCode"/>
        <w:shd w:val="clear" w:color="auto" w:fill="EEECE1" w:themeFill="background2"/>
        <w:rPr>
          <w:sz w:val="16"/>
          <w:szCs w:val="16"/>
        </w:rPr>
      </w:pPr>
      <w:r w:rsidRPr="00745D1B">
        <w:rPr>
          <w:sz w:val="16"/>
          <w:szCs w:val="16"/>
        </w:rPr>
        <w:t>:Class table : MildPage</w:t>
      </w:r>
    </w:p>
    <w:p w:rsidR="007368CD" w:rsidRPr="00745D1B" w:rsidRDefault="007368CD" w:rsidP="007368CD">
      <w:pPr>
        <w:pStyle w:val="APLCode"/>
        <w:shd w:val="clear" w:color="auto" w:fill="EEECE1" w:themeFill="background2"/>
        <w:rPr>
          <w:sz w:val="16"/>
          <w:szCs w:val="16"/>
        </w:rPr>
      </w:pPr>
    </w:p>
    <w:p w:rsidR="007368CD" w:rsidRPr="00745D1B" w:rsidRDefault="000B71AA" w:rsidP="007368CD">
      <w:pPr>
        <w:pStyle w:val="APLCode"/>
        <w:shd w:val="clear" w:color="auto" w:fill="EEECE1" w:themeFill="background2"/>
        <w:rPr>
          <w:sz w:val="16"/>
          <w:szCs w:val="16"/>
        </w:rPr>
      </w:pPr>
      <w:r w:rsidRPr="00745D1B">
        <w:rPr>
          <w:sz w:val="16"/>
          <w:szCs w:val="16"/>
        </w:rPr>
        <w:t xml:space="preserve">    :Include #.HTMLInput</w:t>
      </w:r>
    </w:p>
    <w:p w:rsidR="007368CD" w:rsidRPr="00745D1B" w:rsidRDefault="007368CD" w:rsidP="007368CD">
      <w:pPr>
        <w:pStyle w:val="APLCode"/>
        <w:shd w:val="clear" w:color="auto" w:fill="EEECE1" w:themeFill="background2"/>
        <w:rPr>
          <w:sz w:val="16"/>
          <w:szCs w:val="16"/>
        </w:rPr>
      </w:pPr>
    </w:p>
    <w:p w:rsidR="007368CD" w:rsidRPr="00745D1B" w:rsidRDefault="000B71AA" w:rsidP="007368CD">
      <w:pPr>
        <w:pStyle w:val="APLCode"/>
        <w:shd w:val="clear" w:color="auto" w:fill="EEECE1" w:themeFill="background2"/>
        <w:rPr>
          <w:sz w:val="16"/>
          <w:szCs w:val="16"/>
        </w:rPr>
      </w:pPr>
      <w:r w:rsidRPr="00745D1B">
        <w:rPr>
          <w:sz w:val="16"/>
          <w:szCs w:val="16"/>
        </w:rPr>
        <w:t xml:space="preserve">    </w:t>
      </w:r>
      <w:r w:rsidRPr="00745D1B">
        <w:rPr>
          <w:rFonts w:cs="Cambria Math"/>
          <w:sz w:val="16"/>
          <w:szCs w:val="16"/>
        </w:rPr>
        <w:t>∇</w:t>
      </w:r>
      <w:r w:rsidRPr="00745D1B">
        <w:rPr>
          <w:sz w:val="16"/>
          <w:szCs w:val="16"/>
        </w:rPr>
        <w:t xml:space="preserve"> Render req;tabledata;html</w:t>
      </w:r>
    </w:p>
    <w:p w:rsidR="007368CD" w:rsidRPr="00745D1B" w:rsidRDefault="000B71AA" w:rsidP="007368CD">
      <w:pPr>
        <w:pStyle w:val="APLCode"/>
        <w:shd w:val="clear" w:color="auto" w:fill="EEECE1" w:themeFill="background2"/>
        <w:rPr>
          <w:sz w:val="16"/>
          <w:szCs w:val="16"/>
        </w:rPr>
      </w:pPr>
      <w:r w:rsidRPr="00745D1B">
        <w:rPr>
          <w:sz w:val="16"/>
          <w:szCs w:val="16"/>
        </w:rPr>
        <w:t xml:space="preserve">      :Access Public</w:t>
      </w:r>
    </w:p>
    <w:p w:rsidR="007368CD" w:rsidRPr="00745D1B" w:rsidRDefault="000B71AA" w:rsidP="007368CD">
      <w:pPr>
        <w:pStyle w:val="APLCode"/>
        <w:shd w:val="clear" w:color="auto" w:fill="EEECE1" w:themeFill="background2"/>
        <w:rPr>
          <w:sz w:val="16"/>
          <w:szCs w:val="16"/>
        </w:rPr>
      </w:pPr>
      <w:r w:rsidRPr="00745D1B">
        <w:rPr>
          <w:sz w:val="16"/>
          <w:szCs w:val="16"/>
        </w:rPr>
        <w:t xml:space="preserve">      tabledata←4 2</w:t>
      </w:r>
      <w:r w:rsidRPr="00745D1B">
        <w:rPr>
          <w:rFonts w:cs="Cambria Math"/>
          <w:sz w:val="16"/>
          <w:szCs w:val="16"/>
        </w:rPr>
        <w:t>⍴</w:t>
      </w:r>
      <w:r w:rsidRPr="00745D1B">
        <w:rPr>
          <w:sz w:val="16"/>
          <w:szCs w:val="16"/>
        </w:rPr>
        <w:t>'Names' 'Ages' 'Frodo' 33 'Gollum' 589 'Gandalf' '~2000'</w:t>
      </w:r>
    </w:p>
    <w:p w:rsidR="007368CD" w:rsidRPr="00745D1B" w:rsidRDefault="000B71AA" w:rsidP="007368CD">
      <w:pPr>
        <w:pStyle w:val="APLCode"/>
        <w:shd w:val="clear" w:color="auto" w:fill="EEECE1" w:themeFill="background2"/>
        <w:rPr>
          <w:sz w:val="16"/>
          <w:szCs w:val="16"/>
        </w:rPr>
      </w:pPr>
      <w:r w:rsidRPr="00745D1B">
        <w:rPr>
          <w:sz w:val="16"/>
          <w:szCs w:val="16"/>
        </w:rPr>
        <w:t xml:space="preserve">      html←Table tabledata ''  ''  '' 1</w:t>
      </w:r>
    </w:p>
    <w:p w:rsidR="007368CD" w:rsidRPr="00745D1B" w:rsidRDefault="000B71AA" w:rsidP="007368CD">
      <w:pPr>
        <w:pStyle w:val="APLCode"/>
        <w:shd w:val="clear" w:color="auto" w:fill="EEECE1" w:themeFill="background2"/>
        <w:rPr>
          <w:sz w:val="16"/>
          <w:szCs w:val="16"/>
        </w:rPr>
      </w:pPr>
      <w:r w:rsidRPr="00745D1B">
        <w:rPr>
          <w:sz w:val="16"/>
          <w:szCs w:val="16"/>
        </w:rPr>
        <w:t xml:space="preserve">       req.Return html</w:t>
      </w:r>
    </w:p>
    <w:p w:rsidR="007368CD" w:rsidRPr="00745D1B" w:rsidRDefault="000B71AA" w:rsidP="007368CD">
      <w:pPr>
        <w:pStyle w:val="APLCode"/>
        <w:shd w:val="clear" w:color="auto" w:fill="EEECE1" w:themeFill="background2"/>
        <w:rPr>
          <w:sz w:val="16"/>
          <w:szCs w:val="16"/>
        </w:rPr>
      </w:pPr>
      <w:r w:rsidRPr="00745D1B">
        <w:rPr>
          <w:sz w:val="16"/>
          <w:szCs w:val="16"/>
        </w:rPr>
        <w:t xml:space="preserve">    </w:t>
      </w:r>
      <w:r w:rsidRPr="00745D1B">
        <w:rPr>
          <w:rFonts w:cs="Cambria Math"/>
          <w:sz w:val="16"/>
          <w:szCs w:val="16"/>
        </w:rPr>
        <w:t>∇</w:t>
      </w:r>
    </w:p>
    <w:p w:rsidR="007368CD" w:rsidRPr="00745D1B" w:rsidRDefault="007368CD" w:rsidP="007368CD">
      <w:pPr>
        <w:pStyle w:val="APLCode"/>
        <w:shd w:val="clear" w:color="auto" w:fill="EEECE1" w:themeFill="background2"/>
        <w:rPr>
          <w:sz w:val="16"/>
          <w:szCs w:val="16"/>
        </w:rPr>
      </w:pPr>
    </w:p>
    <w:p w:rsidR="007368CD" w:rsidRPr="00745D1B" w:rsidRDefault="000B71AA" w:rsidP="007368CD">
      <w:pPr>
        <w:pStyle w:val="APLCode"/>
        <w:shd w:val="clear" w:color="auto" w:fill="EEECE1" w:themeFill="background2"/>
        <w:rPr>
          <w:sz w:val="16"/>
          <w:szCs w:val="16"/>
        </w:rPr>
      </w:pPr>
      <w:r w:rsidRPr="00745D1B">
        <w:rPr>
          <w:sz w:val="16"/>
          <w:szCs w:val="16"/>
        </w:rPr>
        <w:t>:EndClass</w:t>
      </w:r>
    </w:p>
    <w:p w:rsidR="002E5B76" w:rsidRDefault="002E5B76" w:rsidP="007752F1">
      <w:pPr>
        <w:pStyle w:val="NormalIndent"/>
      </w:pPr>
    </w:p>
    <w:p w:rsidR="008D446C" w:rsidRDefault="008D446C" w:rsidP="007752F1">
      <w:pPr>
        <w:pStyle w:val="NormalIndent"/>
      </w:pPr>
      <w:r>
        <w:t xml:space="preserve">Here’s what this might look like with </w:t>
      </w:r>
      <w:r w:rsidR="00A921D6">
        <w:t>the below</w:t>
      </w:r>
      <w:r w:rsidR="003F5640">
        <w:t xml:space="preserve"> styling </w:t>
      </w:r>
      <w:r w:rsidR="005A5865">
        <w:t>applied:</w:t>
      </w:r>
    </w:p>
    <w:p w:rsidR="008D446C" w:rsidRDefault="008D446C" w:rsidP="007752F1">
      <w:pPr>
        <w:pStyle w:val="NormalIndent"/>
      </w:pPr>
    </w:p>
    <w:p w:rsidR="009A1A1C" w:rsidRDefault="009A1A1C" w:rsidP="003F5640">
      <w:pPr>
        <w:pStyle w:val="NormalIndent"/>
        <w:shd w:val="clear" w:color="auto" w:fill="EEECE1" w:themeFill="background2"/>
        <w:rPr>
          <w:rFonts w:ascii="APL385 Unicode" w:hAnsi="APL385 Unicode"/>
          <w:sz w:val="16"/>
          <w:szCs w:val="16"/>
        </w:rPr>
      </w:pPr>
      <w:r>
        <w:rPr>
          <w:rFonts w:ascii="APL385 Unicode" w:hAnsi="APL385 Unicode"/>
          <w:sz w:val="16"/>
          <w:szCs w:val="16"/>
        </w:rPr>
        <w:t xml:space="preserve">      </w:t>
      </w:r>
      <w:proofErr w:type="spellStart"/>
      <w:r>
        <w:rPr>
          <w:rFonts w:ascii="APL385 Unicode" w:hAnsi="APL385 Unicode"/>
          <w:sz w:val="16"/>
          <w:szCs w:val="16"/>
        </w:rPr>
        <w:t>CellAtts</w:t>
      </w:r>
      <w:proofErr w:type="spellEnd"/>
      <w:r w:rsidR="003F5640" w:rsidRPr="003F5640">
        <w:rPr>
          <w:rFonts w:ascii="APL385 Unicode" w:hAnsi="APL385 Unicode"/>
          <w:sz w:val="16"/>
          <w:szCs w:val="16"/>
        </w:rPr>
        <w:t xml:space="preserve"> </w:t>
      </w:r>
      <w:r>
        <w:rPr>
          <w:rFonts w:ascii="APL385 Unicode" w:hAnsi="APL385 Unicode"/>
          <w:sz w:val="16"/>
          <w:szCs w:val="16"/>
        </w:rPr>
        <w:t xml:space="preserve">← </w:t>
      </w:r>
      <w:r w:rsidRPr="003F5640">
        <w:rPr>
          <w:rFonts w:ascii="APL385 Unicode" w:hAnsi="APL385 Unicode"/>
          <w:sz w:val="16"/>
          <w:szCs w:val="16"/>
        </w:rPr>
        <w:t>'style="padding</w:t>
      </w:r>
      <w:proofErr w:type="gramStart"/>
      <w:r w:rsidRPr="003F5640">
        <w:rPr>
          <w:rFonts w:ascii="APL385 Unicode" w:hAnsi="APL385 Unicode"/>
          <w:sz w:val="16"/>
          <w:szCs w:val="16"/>
        </w:rPr>
        <w:t>:10px</w:t>
      </w:r>
      <w:proofErr w:type="gramEnd"/>
      <w:r w:rsidRPr="003F5640">
        <w:rPr>
          <w:rFonts w:ascii="APL385 Unicode" w:hAnsi="APL385 Unicode"/>
          <w:sz w:val="16"/>
          <w:szCs w:val="16"/>
        </w:rPr>
        <w:t xml:space="preserve">;border: 1px solid </w:t>
      </w:r>
      <w:proofErr w:type="spellStart"/>
      <w:r w:rsidRPr="003F5640">
        <w:rPr>
          <w:rFonts w:ascii="APL385 Unicode" w:hAnsi="APL385 Unicode"/>
          <w:sz w:val="16"/>
          <w:szCs w:val="16"/>
        </w:rPr>
        <w:t>black;background-color:white</w:t>
      </w:r>
      <w:proofErr w:type="spellEnd"/>
      <w:r w:rsidRPr="003F5640">
        <w:rPr>
          <w:rFonts w:ascii="APL385 Unicode" w:hAnsi="APL385 Unicode"/>
          <w:sz w:val="16"/>
          <w:szCs w:val="16"/>
        </w:rPr>
        <w:t xml:space="preserve">;"'  </w:t>
      </w:r>
      <w:r w:rsidR="003F5640" w:rsidRPr="003F5640">
        <w:rPr>
          <w:rFonts w:ascii="APL385 Unicode" w:hAnsi="APL385 Unicode"/>
          <w:sz w:val="16"/>
          <w:szCs w:val="16"/>
        </w:rPr>
        <w:t xml:space="preserve">     </w:t>
      </w:r>
    </w:p>
    <w:p w:rsidR="009A1A1C" w:rsidRDefault="009A1A1C" w:rsidP="003F5640">
      <w:pPr>
        <w:pStyle w:val="NormalIndent"/>
        <w:shd w:val="clear" w:color="auto" w:fill="EEECE1" w:themeFill="background2"/>
        <w:rPr>
          <w:rFonts w:ascii="APL385 Unicode" w:hAnsi="APL385 Unicode"/>
          <w:sz w:val="16"/>
          <w:szCs w:val="16"/>
        </w:rPr>
      </w:pPr>
      <w:r>
        <w:rPr>
          <w:rFonts w:ascii="APL385 Unicode" w:hAnsi="APL385 Unicode"/>
          <w:sz w:val="16"/>
          <w:szCs w:val="16"/>
        </w:rPr>
        <w:t xml:space="preserve">      </w:t>
      </w:r>
      <w:proofErr w:type="spellStart"/>
      <w:r>
        <w:rPr>
          <w:rFonts w:ascii="APL385 Unicode" w:hAnsi="APL385 Unicode"/>
          <w:sz w:val="16"/>
          <w:szCs w:val="16"/>
        </w:rPr>
        <w:t>HeaderAtts</w:t>
      </w:r>
      <w:proofErr w:type="spellEnd"/>
      <w:r>
        <w:rPr>
          <w:rFonts w:ascii="APL385 Unicode" w:hAnsi="APL385 Unicode"/>
          <w:sz w:val="16"/>
          <w:szCs w:val="16"/>
        </w:rPr>
        <w:t xml:space="preserve"> ← </w:t>
      </w:r>
      <w:r w:rsidRPr="003F5640">
        <w:rPr>
          <w:rFonts w:ascii="APL385 Unicode" w:hAnsi="APL385 Unicode"/>
          <w:sz w:val="16"/>
          <w:szCs w:val="16"/>
        </w:rPr>
        <w:t>'style="padding</w:t>
      </w:r>
      <w:proofErr w:type="gramStart"/>
      <w:r w:rsidRPr="003F5640">
        <w:rPr>
          <w:rFonts w:ascii="APL385 Unicode" w:hAnsi="APL385 Unicode"/>
          <w:sz w:val="16"/>
          <w:szCs w:val="16"/>
        </w:rPr>
        <w:t>:10px</w:t>
      </w:r>
      <w:proofErr w:type="gramEnd"/>
      <w:r w:rsidRPr="003F5640">
        <w:rPr>
          <w:rFonts w:ascii="APL385 Unicode" w:hAnsi="APL385 Unicode"/>
          <w:sz w:val="16"/>
          <w:szCs w:val="16"/>
        </w:rPr>
        <w:t xml:space="preserve">;border: 1px solid </w:t>
      </w:r>
      <w:proofErr w:type="spellStart"/>
      <w:r w:rsidRPr="003F5640">
        <w:rPr>
          <w:rFonts w:ascii="APL385 Unicode" w:hAnsi="APL385 Unicode"/>
          <w:sz w:val="16"/>
          <w:szCs w:val="16"/>
        </w:rPr>
        <w:t>black;background-color:gray;font-weight:bold</w:t>
      </w:r>
      <w:proofErr w:type="spellEnd"/>
      <w:r w:rsidRPr="003F5640">
        <w:rPr>
          <w:rFonts w:ascii="APL385 Unicode" w:hAnsi="APL385 Unicode"/>
          <w:sz w:val="16"/>
          <w:szCs w:val="16"/>
        </w:rPr>
        <w:t>;"'</w:t>
      </w:r>
    </w:p>
    <w:p w:rsidR="003F5640" w:rsidRPr="003F5640" w:rsidRDefault="003F5640" w:rsidP="003F5640">
      <w:pPr>
        <w:pStyle w:val="NormalIndent"/>
        <w:shd w:val="clear" w:color="auto" w:fill="EEECE1" w:themeFill="background2"/>
        <w:rPr>
          <w:rFonts w:ascii="APL385 Unicode" w:hAnsi="APL385 Unicode"/>
          <w:sz w:val="16"/>
          <w:szCs w:val="16"/>
        </w:rPr>
      </w:pPr>
      <w:proofErr w:type="spellStart"/>
      <w:proofErr w:type="gramStart"/>
      <w:r w:rsidRPr="003F5640">
        <w:rPr>
          <w:rFonts w:ascii="APL385 Unicode" w:hAnsi="APL385 Unicode"/>
          <w:sz w:val="16"/>
          <w:szCs w:val="16"/>
        </w:rPr>
        <w:t>html←Table</w:t>
      </w:r>
      <w:proofErr w:type="spellEnd"/>
      <w:proofErr w:type="gramEnd"/>
      <w:r w:rsidRPr="003F5640">
        <w:rPr>
          <w:rFonts w:ascii="APL385 Unicode" w:hAnsi="APL385 Unicode"/>
          <w:sz w:val="16"/>
          <w:szCs w:val="16"/>
        </w:rPr>
        <w:t xml:space="preserve"> </w:t>
      </w:r>
      <w:proofErr w:type="spellStart"/>
      <w:r w:rsidRPr="003F5640">
        <w:rPr>
          <w:rFonts w:ascii="APL385 Unicode" w:hAnsi="APL385 Unicode"/>
          <w:sz w:val="16"/>
          <w:szCs w:val="16"/>
        </w:rPr>
        <w:t>tabledata</w:t>
      </w:r>
      <w:proofErr w:type="spellEnd"/>
      <w:r w:rsidRPr="003F5640">
        <w:rPr>
          <w:rFonts w:ascii="APL385 Unicode" w:hAnsi="APL385 Unicode"/>
          <w:sz w:val="16"/>
          <w:szCs w:val="16"/>
        </w:rPr>
        <w:t xml:space="preserve"> '</w:t>
      </w:r>
      <w:r>
        <w:rPr>
          <w:rFonts w:ascii="APL385 Unicode" w:hAnsi="APL385 Unicode"/>
          <w:sz w:val="16"/>
          <w:szCs w:val="16"/>
        </w:rPr>
        <w:t>'</w:t>
      </w:r>
      <w:r w:rsidRPr="003F5640">
        <w:rPr>
          <w:rFonts w:ascii="APL385 Unicode" w:hAnsi="APL385 Unicode"/>
          <w:sz w:val="16"/>
          <w:szCs w:val="16"/>
        </w:rPr>
        <w:t xml:space="preserve"> </w:t>
      </w:r>
      <w:proofErr w:type="spellStart"/>
      <w:r w:rsidR="009A1A1C">
        <w:rPr>
          <w:rFonts w:ascii="APL385 Unicode" w:hAnsi="APL385 Unicode"/>
          <w:sz w:val="16"/>
          <w:szCs w:val="16"/>
        </w:rPr>
        <w:t>CellAtts</w:t>
      </w:r>
      <w:proofErr w:type="spellEnd"/>
      <w:r w:rsidR="009A1A1C">
        <w:rPr>
          <w:rFonts w:ascii="APL385 Unicode" w:hAnsi="APL385 Unicode"/>
          <w:sz w:val="16"/>
          <w:szCs w:val="16"/>
        </w:rPr>
        <w:t xml:space="preserve"> </w:t>
      </w:r>
      <w:proofErr w:type="spellStart"/>
      <w:r w:rsidR="009A1A1C">
        <w:rPr>
          <w:rFonts w:ascii="APL385 Unicode" w:hAnsi="APL385 Unicode"/>
          <w:sz w:val="16"/>
          <w:szCs w:val="16"/>
        </w:rPr>
        <w:t>HeaderAtts</w:t>
      </w:r>
      <w:proofErr w:type="spellEnd"/>
      <w:r w:rsidRPr="003F5640">
        <w:rPr>
          <w:rFonts w:ascii="APL385 Unicode" w:hAnsi="APL385 Unicode"/>
          <w:sz w:val="16"/>
          <w:szCs w:val="16"/>
        </w:rPr>
        <w:t xml:space="preserve"> 1</w:t>
      </w:r>
    </w:p>
    <w:p w:rsidR="003F5640" w:rsidRDefault="003F5640" w:rsidP="007752F1">
      <w:pPr>
        <w:pStyle w:val="NormalIndent"/>
      </w:pPr>
    </w:p>
    <w:p w:rsidR="000D6AF8" w:rsidRDefault="000D6AF8" w:rsidP="00F96D4B">
      <w:pPr>
        <w:pStyle w:val="NormalIndent"/>
        <w:jc w:val="center"/>
      </w:pPr>
      <w:r>
        <w:rPr>
          <w:noProof/>
          <w:lang w:val="en-US"/>
        </w:rPr>
        <w:drawing>
          <wp:inline distT="0" distB="0" distL="0" distR="0">
            <wp:extent cx="948513" cy="1001750"/>
            <wp:effectExtent l="19050" t="0" r="398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20888" t="27412" r="68043" b="51096"/>
                    <a:stretch>
                      <a:fillRect/>
                    </a:stretch>
                  </pic:blipFill>
                  <pic:spPr bwMode="auto">
                    <a:xfrm>
                      <a:off x="0" y="0"/>
                      <a:ext cx="954514" cy="1008088"/>
                    </a:xfrm>
                    <a:prstGeom prst="rect">
                      <a:avLst/>
                    </a:prstGeom>
                    <a:noFill/>
                    <a:ln w="9525">
                      <a:noFill/>
                      <a:miter lim="800000"/>
                      <a:headEnd/>
                      <a:tailEnd/>
                    </a:ln>
                  </pic:spPr>
                </pic:pic>
              </a:graphicData>
            </a:graphic>
          </wp:inline>
        </w:drawing>
      </w:r>
    </w:p>
    <w:p w:rsidR="001C68A5" w:rsidRDefault="001C68A5" w:rsidP="007752F1">
      <w:pPr>
        <w:pStyle w:val="NormalIndent"/>
      </w:pPr>
      <w:r>
        <w:br w:type="textWrapping" w:clear="all"/>
      </w:r>
      <w:r w:rsidR="003F5640">
        <w:t xml:space="preserve">If we were a bit smarter about that, we would add an </w:t>
      </w:r>
      <w:r w:rsidR="003F5640" w:rsidRPr="003F5640">
        <w:rPr>
          <w:rFonts w:ascii="Courier New" w:hAnsi="Courier New" w:cs="Courier New"/>
        </w:rPr>
        <w:t>id</w:t>
      </w:r>
      <w:r w:rsidR="003F5640">
        <w:t xml:space="preserve"> attribute (the optional left argument of the function) and </w:t>
      </w:r>
      <w:r w:rsidR="00A921D6">
        <w:t xml:space="preserve">give the headers and cells classes to be referenced by a CSS document. </w:t>
      </w:r>
    </w:p>
    <w:p w:rsidR="003F5640" w:rsidRDefault="003F5640" w:rsidP="007752F1">
      <w:pPr>
        <w:pStyle w:val="NormalIndent"/>
      </w:pPr>
    </w:p>
    <w:p w:rsidR="003F5640" w:rsidRPr="003F5640" w:rsidRDefault="003F5640" w:rsidP="003F5640">
      <w:pPr>
        <w:pStyle w:val="NormalIndent"/>
        <w:shd w:val="clear" w:color="auto" w:fill="EEECE1" w:themeFill="background2"/>
        <w:rPr>
          <w:rFonts w:ascii="APL385 Unicode" w:hAnsi="APL385 Unicode"/>
          <w:sz w:val="16"/>
          <w:szCs w:val="16"/>
        </w:rPr>
      </w:pPr>
      <w:r w:rsidRPr="003F5640">
        <w:rPr>
          <w:rFonts w:ascii="APL385 Unicode" w:hAnsi="APL385 Unicode"/>
          <w:sz w:val="16"/>
          <w:szCs w:val="16"/>
        </w:rPr>
        <w:t xml:space="preserve">      </w:t>
      </w:r>
      <w:proofErr w:type="spellStart"/>
      <w:r w:rsidRPr="003F5640">
        <w:rPr>
          <w:rFonts w:ascii="APL385 Unicode" w:hAnsi="APL385 Unicode"/>
          <w:sz w:val="16"/>
          <w:szCs w:val="16"/>
        </w:rPr>
        <w:t>html←</w:t>
      </w:r>
      <w:r w:rsidR="00C274EB">
        <w:rPr>
          <w:rFonts w:ascii="APL385 Unicode" w:hAnsi="APL385 Unicode"/>
          <w:sz w:val="16"/>
          <w:szCs w:val="16"/>
        </w:rPr>
        <w:t>’Ages</w:t>
      </w:r>
      <w:proofErr w:type="spellEnd"/>
      <w:r w:rsidR="00C274EB">
        <w:rPr>
          <w:rFonts w:ascii="APL385 Unicode" w:hAnsi="APL385 Unicode"/>
          <w:sz w:val="16"/>
          <w:szCs w:val="16"/>
        </w:rPr>
        <w:t xml:space="preserve">’ </w:t>
      </w:r>
      <w:r w:rsidRPr="003F5640">
        <w:rPr>
          <w:rFonts w:ascii="APL385 Unicode" w:hAnsi="APL385 Unicode"/>
          <w:sz w:val="16"/>
          <w:szCs w:val="16"/>
        </w:rPr>
        <w:t xml:space="preserve">Table </w:t>
      </w:r>
      <w:proofErr w:type="spellStart"/>
      <w:r w:rsidRPr="003F5640">
        <w:rPr>
          <w:rFonts w:ascii="APL385 Unicode" w:hAnsi="APL385 Unicode"/>
          <w:sz w:val="16"/>
          <w:szCs w:val="16"/>
        </w:rPr>
        <w:t>tabledata</w:t>
      </w:r>
      <w:proofErr w:type="spellEnd"/>
      <w:r w:rsidRPr="003F5640">
        <w:rPr>
          <w:rFonts w:ascii="APL385 Unicode" w:hAnsi="APL385 Unicode"/>
          <w:sz w:val="16"/>
          <w:szCs w:val="16"/>
        </w:rPr>
        <w:t xml:space="preserve"> '</w:t>
      </w:r>
      <w:r>
        <w:rPr>
          <w:rFonts w:ascii="APL385 Unicode" w:hAnsi="APL385 Unicode"/>
          <w:sz w:val="16"/>
          <w:szCs w:val="16"/>
        </w:rPr>
        <w:t>'</w:t>
      </w:r>
      <w:r w:rsidRPr="003F5640">
        <w:rPr>
          <w:rFonts w:ascii="APL385 Unicode" w:hAnsi="APL385 Unicode"/>
          <w:sz w:val="16"/>
          <w:szCs w:val="16"/>
        </w:rPr>
        <w:t xml:space="preserve"> '</w:t>
      </w:r>
      <w:r>
        <w:rPr>
          <w:rFonts w:ascii="APL385 Unicode" w:hAnsi="APL385 Unicode"/>
          <w:sz w:val="16"/>
          <w:szCs w:val="16"/>
        </w:rPr>
        <w:t>class=</w:t>
      </w:r>
      <w:r w:rsidRPr="003F5640">
        <w:rPr>
          <w:rFonts w:ascii="APL385 Unicode" w:hAnsi="APL385 Unicode"/>
          <w:sz w:val="16"/>
          <w:szCs w:val="16"/>
        </w:rPr>
        <w:t>"</w:t>
      </w:r>
      <w:r>
        <w:rPr>
          <w:rFonts w:ascii="APL385 Unicode" w:hAnsi="APL385 Unicode"/>
          <w:sz w:val="16"/>
          <w:szCs w:val="16"/>
        </w:rPr>
        <w:t>cell</w:t>
      </w:r>
      <w:r w:rsidRPr="003F5640">
        <w:rPr>
          <w:rFonts w:ascii="APL385 Unicode" w:hAnsi="APL385 Unicode"/>
          <w:sz w:val="16"/>
          <w:szCs w:val="16"/>
        </w:rPr>
        <w:t>"</w:t>
      </w:r>
      <w:r>
        <w:rPr>
          <w:rFonts w:ascii="APL385 Unicode" w:hAnsi="APL385 Unicode"/>
          <w:sz w:val="16"/>
          <w:szCs w:val="16"/>
        </w:rPr>
        <w:t>' 'class</w:t>
      </w:r>
      <w:r w:rsidRPr="003F5640">
        <w:rPr>
          <w:rFonts w:ascii="APL385 Unicode" w:hAnsi="APL385 Unicode"/>
          <w:sz w:val="16"/>
          <w:szCs w:val="16"/>
        </w:rPr>
        <w:t>="</w:t>
      </w:r>
      <w:r>
        <w:rPr>
          <w:rFonts w:ascii="APL385 Unicode" w:hAnsi="APL385 Unicode"/>
          <w:sz w:val="16"/>
          <w:szCs w:val="16"/>
        </w:rPr>
        <w:t>header</w:t>
      </w:r>
      <w:r w:rsidRPr="003F5640">
        <w:rPr>
          <w:rFonts w:ascii="APL385 Unicode" w:hAnsi="APL385 Unicode"/>
          <w:sz w:val="16"/>
          <w:szCs w:val="16"/>
        </w:rPr>
        <w:t>"' 1</w:t>
      </w:r>
    </w:p>
    <w:p w:rsidR="003F5640" w:rsidRDefault="003F5640" w:rsidP="007752F1">
      <w:pPr>
        <w:pStyle w:val="NormalIndent"/>
      </w:pPr>
    </w:p>
    <w:p w:rsidR="00A921D6" w:rsidRDefault="00A921D6" w:rsidP="007752F1">
      <w:pPr>
        <w:pStyle w:val="NormalIndent"/>
      </w:pPr>
      <w:r>
        <w:t>Then we append the below text to a CSS document t</w:t>
      </w:r>
      <w:r w:rsidR="0013057E">
        <w:t>hat is associated with the page.</w:t>
      </w:r>
    </w:p>
    <w:p w:rsidR="003F5640" w:rsidRDefault="003F5640" w:rsidP="007752F1">
      <w:pPr>
        <w:pStyle w:val="NormalIndent"/>
      </w:pPr>
    </w:p>
    <w:p w:rsidR="003F5640" w:rsidRDefault="003F5640" w:rsidP="003F5640">
      <w:pPr>
        <w:pStyle w:val="NormalIndent"/>
        <w:shd w:val="clear" w:color="auto" w:fill="EEECE1" w:themeFill="background2"/>
        <w:rPr>
          <w:rFonts w:ascii="APL385 Unicode" w:hAnsi="APL385 Unicode"/>
          <w:sz w:val="16"/>
          <w:szCs w:val="16"/>
        </w:rPr>
      </w:pPr>
      <w:r>
        <w:rPr>
          <w:rFonts w:ascii="APL385 Unicode" w:hAnsi="APL385 Unicode"/>
          <w:sz w:val="16"/>
          <w:szCs w:val="16"/>
        </w:rPr>
        <w:t>#</w:t>
      </w:r>
      <w:proofErr w:type="spellStart"/>
      <w:proofErr w:type="gramStart"/>
      <w:r>
        <w:rPr>
          <w:rFonts w:ascii="APL385 Unicode" w:hAnsi="APL385 Unicode"/>
          <w:sz w:val="16"/>
          <w:szCs w:val="16"/>
        </w:rPr>
        <w:t>Age</w:t>
      </w:r>
      <w:r w:rsidR="00C274EB">
        <w:rPr>
          <w:rFonts w:ascii="APL385 Unicode" w:hAnsi="APL385 Unicode"/>
          <w:sz w:val="16"/>
          <w:szCs w:val="16"/>
        </w:rPr>
        <w:t>s</w:t>
      </w:r>
      <w:r>
        <w:rPr>
          <w:rFonts w:ascii="APL385 Unicode" w:hAnsi="APL385 Unicode"/>
          <w:sz w:val="16"/>
          <w:szCs w:val="16"/>
        </w:rPr>
        <w:t>.cell</w:t>
      </w:r>
      <w:proofErr w:type="spellEnd"/>
      <w:r>
        <w:rPr>
          <w:rFonts w:ascii="APL385 Unicode" w:hAnsi="APL385 Unicode"/>
          <w:sz w:val="16"/>
          <w:szCs w:val="16"/>
        </w:rPr>
        <w:t>{</w:t>
      </w:r>
      <w:proofErr w:type="gramEnd"/>
    </w:p>
    <w:p w:rsidR="003F5640" w:rsidRDefault="003F5640" w:rsidP="003F5640">
      <w:pPr>
        <w:pStyle w:val="NormalIndent"/>
        <w:shd w:val="clear" w:color="auto" w:fill="EEECE1" w:themeFill="background2"/>
        <w:rPr>
          <w:rFonts w:ascii="APL385 Unicode" w:hAnsi="APL385 Unicode"/>
          <w:sz w:val="16"/>
          <w:szCs w:val="16"/>
        </w:rPr>
      </w:pPr>
      <w:proofErr w:type="gramStart"/>
      <w:r w:rsidRPr="003F5640">
        <w:rPr>
          <w:rFonts w:ascii="APL385 Unicode" w:hAnsi="APL385 Unicode"/>
          <w:sz w:val="16"/>
          <w:szCs w:val="16"/>
        </w:rPr>
        <w:t>padding:</w:t>
      </w:r>
      <w:proofErr w:type="gramEnd"/>
      <w:r w:rsidRPr="003F5640">
        <w:rPr>
          <w:rFonts w:ascii="APL385 Unicode" w:hAnsi="APL385 Unicode"/>
          <w:sz w:val="16"/>
          <w:szCs w:val="16"/>
        </w:rPr>
        <w:t>10px;</w:t>
      </w:r>
    </w:p>
    <w:p w:rsidR="003F5640" w:rsidRDefault="003F5640" w:rsidP="003F5640">
      <w:pPr>
        <w:pStyle w:val="NormalIndent"/>
        <w:shd w:val="clear" w:color="auto" w:fill="EEECE1" w:themeFill="background2"/>
        <w:rPr>
          <w:rFonts w:ascii="APL385 Unicode" w:hAnsi="APL385 Unicode"/>
          <w:sz w:val="16"/>
          <w:szCs w:val="16"/>
        </w:rPr>
      </w:pPr>
      <w:proofErr w:type="gramStart"/>
      <w:r w:rsidRPr="003F5640">
        <w:rPr>
          <w:rFonts w:ascii="APL385 Unicode" w:hAnsi="APL385 Unicode"/>
          <w:sz w:val="16"/>
          <w:szCs w:val="16"/>
        </w:rPr>
        <w:t>border</w:t>
      </w:r>
      <w:proofErr w:type="gramEnd"/>
      <w:r w:rsidRPr="003F5640">
        <w:rPr>
          <w:rFonts w:ascii="APL385 Unicode" w:hAnsi="APL385 Unicode"/>
          <w:sz w:val="16"/>
          <w:szCs w:val="16"/>
        </w:rPr>
        <w:t>: 1px solid black;</w:t>
      </w:r>
    </w:p>
    <w:p w:rsidR="001C68A5" w:rsidRDefault="003F5640" w:rsidP="003F5640">
      <w:pPr>
        <w:pStyle w:val="NormalIndent"/>
        <w:shd w:val="clear" w:color="auto" w:fill="EEECE1" w:themeFill="background2"/>
        <w:rPr>
          <w:rFonts w:ascii="APL385 Unicode" w:hAnsi="APL385 Unicode"/>
          <w:sz w:val="16"/>
          <w:szCs w:val="16"/>
        </w:rPr>
      </w:pPr>
      <w:proofErr w:type="gramStart"/>
      <w:r w:rsidRPr="003F5640">
        <w:rPr>
          <w:rFonts w:ascii="APL385 Unicode" w:hAnsi="APL385 Unicode"/>
          <w:sz w:val="16"/>
          <w:szCs w:val="16"/>
        </w:rPr>
        <w:t>background-</w:t>
      </w:r>
      <w:proofErr w:type="spellStart"/>
      <w:r w:rsidRPr="003F5640">
        <w:rPr>
          <w:rFonts w:ascii="APL385 Unicode" w:hAnsi="APL385 Unicode"/>
          <w:sz w:val="16"/>
          <w:szCs w:val="16"/>
        </w:rPr>
        <w:t>color:</w:t>
      </w:r>
      <w:proofErr w:type="gramEnd"/>
      <w:r w:rsidRPr="003F5640">
        <w:rPr>
          <w:rFonts w:ascii="APL385 Unicode" w:hAnsi="APL385 Unicode"/>
          <w:sz w:val="16"/>
          <w:szCs w:val="16"/>
        </w:rPr>
        <w:t>white</w:t>
      </w:r>
      <w:proofErr w:type="spellEnd"/>
      <w:r>
        <w:rPr>
          <w:rFonts w:ascii="APL385 Unicode" w:hAnsi="APL385 Unicode"/>
          <w:sz w:val="16"/>
          <w:szCs w:val="16"/>
        </w:rPr>
        <w:t xml:space="preserve"> </w:t>
      </w:r>
      <w:r w:rsidRPr="003F5640">
        <w:rPr>
          <w:rFonts w:ascii="APL385 Unicode" w:hAnsi="APL385 Unicode"/>
          <w:sz w:val="16"/>
          <w:szCs w:val="16"/>
        </w:rPr>
        <w:t>;</w:t>
      </w:r>
    </w:p>
    <w:p w:rsidR="003F5640" w:rsidRDefault="003F5640" w:rsidP="003F5640">
      <w:pPr>
        <w:pStyle w:val="NormalIndent"/>
        <w:shd w:val="clear" w:color="auto" w:fill="EEECE1" w:themeFill="background2"/>
        <w:rPr>
          <w:rFonts w:ascii="APL385 Unicode" w:hAnsi="APL385 Unicode"/>
          <w:sz w:val="16"/>
          <w:szCs w:val="16"/>
        </w:rPr>
      </w:pPr>
      <w:r>
        <w:rPr>
          <w:rFonts w:ascii="APL385 Unicode" w:hAnsi="APL385 Unicode"/>
          <w:sz w:val="16"/>
          <w:szCs w:val="16"/>
        </w:rPr>
        <w:t>}</w:t>
      </w:r>
    </w:p>
    <w:p w:rsidR="003F5640" w:rsidRDefault="003F5640" w:rsidP="003F5640">
      <w:pPr>
        <w:pStyle w:val="NormalIndent"/>
        <w:shd w:val="clear" w:color="auto" w:fill="EEECE1" w:themeFill="background2"/>
        <w:rPr>
          <w:rFonts w:ascii="APL385 Unicode" w:hAnsi="APL385 Unicode"/>
          <w:sz w:val="16"/>
          <w:szCs w:val="16"/>
        </w:rPr>
      </w:pPr>
    </w:p>
    <w:p w:rsidR="003F5640" w:rsidRDefault="003F5640" w:rsidP="003F5640">
      <w:pPr>
        <w:pStyle w:val="NormalIndent"/>
        <w:shd w:val="clear" w:color="auto" w:fill="EEECE1" w:themeFill="background2"/>
        <w:rPr>
          <w:rFonts w:ascii="APL385 Unicode" w:hAnsi="APL385 Unicode"/>
          <w:sz w:val="16"/>
          <w:szCs w:val="16"/>
        </w:rPr>
      </w:pPr>
      <w:r>
        <w:rPr>
          <w:rFonts w:ascii="APL385 Unicode" w:hAnsi="APL385 Unicode"/>
          <w:sz w:val="16"/>
          <w:szCs w:val="16"/>
        </w:rPr>
        <w:t>#</w:t>
      </w:r>
      <w:proofErr w:type="spellStart"/>
      <w:proofErr w:type="gramStart"/>
      <w:r>
        <w:rPr>
          <w:rFonts w:ascii="APL385 Unicode" w:hAnsi="APL385 Unicode"/>
          <w:sz w:val="16"/>
          <w:szCs w:val="16"/>
        </w:rPr>
        <w:t>Age</w:t>
      </w:r>
      <w:r w:rsidR="00C274EB">
        <w:rPr>
          <w:rFonts w:ascii="APL385 Unicode" w:hAnsi="APL385 Unicode"/>
          <w:sz w:val="16"/>
          <w:szCs w:val="16"/>
        </w:rPr>
        <w:t>s</w:t>
      </w:r>
      <w:r>
        <w:rPr>
          <w:rFonts w:ascii="APL385 Unicode" w:hAnsi="APL385 Unicode"/>
          <w:sz w:val="16"/>
          <w:szCs w:val="16"/>
        </w:rPr>
        <w:t>.header</w:t>
      </w:r>
      <w:proofErr w:type="spellEnd"/>
      <w:r>
        <w:rPr>
          <w:rFonts w:ascii="APL385 Unicode" w:hAnsi="APL385 Unicode"/>
          <w:sz w:val="16"/>
          <w:szCs w:val="16"/>
        </w:rPr>
        <w:t>{</w:t>
      </w:r>
      <w:proofErr w:type="gramEnd"/>
    </w:p>
    <w:p w:rsidR="003F5640" w:rsidRDefault="003F5640" w:rsidP="003F5640">
      <w:pPr>
        <w:pStyle w:val="NormalIndent"/>
        <w:shd w:val="clear" w:color="auto" w:fill="EEECE1" w:themeFill="background2"/>
        <w:rPr>
          <w:rFonts w:ascii="APL385 Unicode" w:hAnsi="APL385 Unicode"/>
          <w:sz w:val="16"/>
          <w:szCs w:val="16"/>
        </w:rPr>
      </w:pPr>
      <w:proofErr w:type="gramStart"/>
      <w:r w:rsidRPr="003F5640">
        <w:rPr>
          <w:rFonts w:ascii="APL385 Unicode" w:hAnsi="APL385 Unicode"/>
          <w:sz w:val="16"/>
          <w:szCs w:val="16"/>
        </w:rPr>
        <w:t>padding:</w:t>
      </w:r>
      <w:proofErr w:type="gramEnd"/>
      <w:r w:rsidRPr="003F5640">
        <w:rPr>
          <w:rFonts w:ascii="APL385 Unicode" w:hAnsi="APL385 Unicode"/>
          <w:sz w:val="16"/>
          <w:szCs w:val="16"/>
        </w:rPr>
        <w:t>10px;</w:t>
      </w:r>
    </w:p>
    <w:p w:rsidR="003F5640" w:rsidRDefault="003F5640" w:rsidP="003F5640">
      <w:pPr>
        <w:pStyle w:val="NormalIndent"/>
        <w:shd w:val="clear" w:color="auto" w:fill="EEECE1" w:themeFill="background2"/>
        <w:rPr>
          <w:rFonts w:ascii="APL385 Unicode" w:hAnsi="APL385 Unicode"/>
          <w:sz w:val="16"/>
          <w:szCs w:val="16"/>
        </w:rPr>
      </w:pPr>
      <w:proofErr w:type="gramStart"/>
      <w:r w:rsidRPr="003F5640">
        <w:rPr>
          <w:rFonts w:ascii="APL385 Unicode" w:hAnsi="APL385 Unicode"/>
          <w:sz w:val="16"/>
          <w:szCs w:val="16"/>
        </w:rPr>
        <w:t>border</w:t>
      </w:r>
      <w:proofErr w:type="gramEnd"/>
      <w:r w:rsidRPr="003F5640">
        <w:rPr>
          <w:rFonts w:ascii="APL385 Unicode" w:hAnsi="APL385 Unicode"/>
          <w:sz w:val="16"/>
          <w:szCs w:val="16"/>
        </w:rPr>
        <w:t>: 1px solid black;</w:t>
      </w:r>
    </w:p>
    <w:p w:rsidR="003F5640" w:rsidRDefault="003F5640" w:rsidP="003F5640">
      <w:pPr>
        <w:pStyle w:val="NormalIndent"/>
        <w:shd w:val="clear" w:color="auto" w:fill="EEECE1" w:themeFill="background2"/>
        <w:rPr>
          <w:rFonts w:ascii="APL385 Unicode" w:hAnsi="APL385 Unicode"/>
          <w:sz w:val="16"/>
          <w:szCs w:val="16"/>
        </w:rPr>
      </w:pPr>
      <w:proofErr w:type="gramStart"/>
      <w:r>
        <w:rPr>
          <w:rFonts w:ascii="APL385 Unicode" w:hAnsi="APL385 Unicode"/>
          <w:sz w:val="16"/>
          <w:szCs w:val="16"/>
        </w:rPr>
        <w:t>background-</w:t>
      </w:r>
      <w:proofErr w:type="spellStart"/>
      <w:r>
        <w:rPr>
          <w:rFonts w:ascii="APL385 Unicode" w:hAnsi="APL385 Unicode"/>
          <w:sz w:val="16"/>
          <w:szCs w:val="16"/>
        </w:rPr>
        <w:t>color:</w:t>
      </w:r>
      <w:proofErr w:type="gramEnd"/>
      <w:r>
        <w:rPr>
          <w:rFonts w:ascii="APL385 Unicode" w:hAnsi="APL385 Unicode"/>
          <w:sz w:val="16"/>
          <w:szCs w:val="16"/>
        </w:rPr>
        <w:t>gray</w:t>
      </w:r>
      <w:proofErr w:type="spellEnd"/>
      <w:r>
        <w:rPr>
          <w:rFonts w:ascii="APL385 Unicode" w:hAnsi="APL385 Unicode"/>
          <w:sz w:val="16"/>
          <w:szCs w:val="16"/>
        </w:rPr>
        <w:t xml:space="preserve"> </w:t>
      </w:r>
      <w:r w:rsidRPr="003F5640">
        <w:rPr>
          <w:rFonts w:ascii="APL385 Unicode" w:hAnsi="APL385 Unicode"/>
          <w:sz w:val="16"/>
          <w:szCs w:val="16"/>
        </w:rPr>
        <w:t>;</w:t>
      </w:r>
    </w:p>
    <w:p w:rsidR="003F5640" w:rsidRDefault="003F5640" w:rsidP="003F5640">
      <w:pPr>
        <w:pStyle w:val="NormalIndent"/>
        <w:shd w:val="clear" w:color="auto" w:fill="EEECE1" w:themeFill="background2"/>
        <w:rPr>
          <w:rFonts w:ascii="APL385 Unicode" w:hAnsi="APL385 Unicode"/>
          <w:sz w:val="16"/>
          <w:szCs w:val="16"/>
        </w:rPr>
      </w:pPr>
      <w:r>
        <w:rPr>
          <w:rFonts w:ascii="APL385 Unicode" w:hAnsi="APL385 Unicode"/>
          <w:sz w:val="16"/>
          <w:szCs w:val="16"/>
        </w:rPr>
        <w:t>}</w:t>
      </w:r>
    </w:p>
    <w:p w:rsidR="003F5640" w:rsidRDefault="003F5640" w:rsidP="007752F1">
      <w:pPr>
        <w:pStyle w:val="NormalIndent"/>
      </w:pPr>
    </w:p>
    <w:p w:rsidR="00A921D6" w:rsidRDefault="00A921D6" w:rsidP="007752F1">
      <w:pPr>
        <w:pStyle w:val="NormalIndent"/>
      </w:pPr>
      <w:r>
        <w:t>And we get the same result, only with more manageable styling and cleaner code.</w:t>
      </w:r>
    </w:p>
    <w:p w:rsidR="00A921D6" w:rsidRDefault="00A921D6" w:rsidP="007752F1">
      <w:pPr>
        <w:pStyle w:val="NormalIndent"/>
      </w:pPr>
    </w:p>
    <w:p w:rsidR="0086460D" w:rsidRDefault="000E4DD3" w:rsidP="004E6706">
      <w:pPr>
        <w:pStyle w:val="Heading4"/>
      </w:pPr>
      <w:bookmarkStart w:id="117" w:name="_Toc336254036"/>
      <w:r>
        <w:t>Advanced Tables</w:t>
      </w:r>
      <w:bookmarkEnd w:id="117"/>
    </w:p>
    <w:p w:rsidR="006603B4" w:rsidRPr="00A55345" w:rsidRDefault="002E23FA" w:rsidP="00A55345">
      <w:pPr>
        <w:pStyle w:val="NormalIndent"/>
      </w:pPr>
      <w:r>
        <w:t xml:space="preserve">If you are dealing with large chunks of data, you may benefit from </w:t>
      </w:r>
      <w:r w:rsidR="00671959">
        <w:t xml:space="preserve">a table that incorporates </w:t>
      </w:r>
      <w:r>
        <w:t>sorting and pagination.</w:t>
      </w:r>
      <w:r w:rsidR="004027B4">
        <w:t xml:space="preserve"> You may be interested to look at</w:t>
      </w:r>
      <w:r w:rsidR="00392A70">
        <w:t xml:space="preserve"> </w:t>
      </w:r>
      <w:proofErr w:type="spellStart"/>
      <w:r w:rsidR="004A6A74" w:rsidRPr="004A6A74">
        <w:rPr>
          <w:rFonts w:ascii="APL385 Unicode" w:hAnsi="APL385 Unicode"/>
        </w:rPr>
        <w:t>JQ</w:t>
      </w:r>
      <w:r w:rsidR="00671959">
        <w:rPr>
          <w:rFonts w:ascii="APL385 Unicode" w:hAnsi="APL385 Unicode"/>
        </w:rPr>
        <w:t>UI</w:t>
      </w:r>
      <w:r w:rsidR="007F27CC" w:rsidRPr="004A6A74">
        <w:rPr>
          <w:rFonts w:ascii="APL385 Unicode" w:hAnsi="APL385 Unicode"/>
        </w:rPr>
        <w:t>.TableSorter</w:t>
      </w:r>
      <w:proofErr w:type="spellEnd"/>
      <w:r w:rsidR="004027B4">
        <w:t xml:space="preserve"> which </w:t>
      </w:r>
      <w:r w:rsidR="00A55345">
        <w:t>is described</w:t>
      </w:r>
      <w:r w:rsidR="00981AFF">
        <w:t xml:space="preserve"> with examples</w:t>
      </w:r>
      <w:r w:rsidR="00A55345">
        <w:t xml:space="preserve"> in the next chapter</w:t>
      </w:r>
      <w:r w:rsidR="004027B4">
        <w:t>.</w:t>
      </w:r>
    </w:p>
    <w:p w:rsidR="00BD5CEC" w:rsidRDefault="00BD5CEC" w:rsidP="00A55345">
      <w:pPr>
        <w:pStyle w:val="NormalIndent"/>
        <w:rPr>
          <w:lang w:eastAsia="ja-JP"/>
        </w:rPr>
      </w:pPr>
    </w:p>
    <w:p w:rsidR="00E16B29" w:rsidRPr="00DE159E" w:rsidRDefault="001F76F9" w:rsidP="00E16B29">
      <w:pPr>
        <w:pStyle w:val="Heading1"/>
      </w:pPr>
      <w:r>
        <w:t xml:space="preserve">C H A P T E R   </w:t>
      </w:r>
      <w:r w:rsidR="00B6427F">
        <w:t>11</w:t>
      </w:r>
    </w:p>
    <w:p w:rsidR="00E16B29" w:rsidRDefault="00047B7D" w:rsidP="00E16B29">
      <w:pPr>
        <w:pStyle w:val="SectionTitle"/>
      </w:pPr>
      <w:bookmarkStart w:id="118" w:name="_Toc336254037"/>
      <w:r>
        <w:t xml:space="preserve">Improving your UI with </w:t>
      </w:r>
      <w:proofErr w:type="spellStart"/>
      <w:r w:rsidR="00010915">
        <w:t>j</w:t>
      </w:r>
      <w:r>
        <w:t>Query</w:t>
      </w:r>
      <w:bookmarkEnd w:id="118"/>
      <w:proofErr w:type="spellEnd"/>
    </w:p>
    <w:p w:rsidR="006443F6" w:rsidRPr="00047B7D" w:rsidRDefault="00B6427F" w:rsidP="00C726EB">
      <w:pPr>
        <w:pStyle w:val="Heading3"/>
        <w:rPr>
          <w:b w:val="0"/>
          <w:bCs w:val="0"/>
          <w:sz w:val="36"/>
          <w:szCs w:val="36"/>
        </w:rPr>
      </w:pPr>
      <w:bookmarkStart w:id="119" w:name="_Toc336254038"/>
      <w:r>
        <w:t>11</w:t>
      </w:r>
      <w:r w:rsidR="00047B7D">
        <w:t>.1</w:t>
      </w:r>
      <w:r w:rsidR="00350E44">
        <w:t xml:space="preserve"> </w:t>
      </w:r>
      <w:proofErr w:type="spellStart"/>
      <w:r w:rsidR="004F57A7">
        <w:t>j</w:t>
      </w:r>
      <w:r w:rsidR="008D6643">
        <w:t>Query</w:t>
      </w:r>
      <w:proofErr w:type="spellEnd"/>
      <w:r w:rsidR="00047B7D">
        <w:t xml:space="preserve"> and </w:t>
      </w:r>
      <w:proofErr w:type="spellStart"/>
      <w:r w:rsidR="004F57A7">
        <w:t>j</w:t>
      </w:r>
      <w:r w:rsidR="00047B7D">
        <w:t>QueryUI</w:t>
      </w:r>
      <w:bookmarkEnd w:id="119"/>
      <w:proofErr w:type="spellEnd"/>
    </w:p>
    <w:p w:rsidR="007B175D" w:rsidRDefault="007B175D" w:rsidP="00430A43">
      <w:pPr>
        <w:pStyle w:val="NormalIndent"/>
      </w:pPr>
      <w:r>
        <w:t xml:space="preserve">When web designers do something that makes their website ‘sexy’ they are usually talking about one of a handful of tools, </w:t>
      </w:r>
      <w:r w:rsidR="00174527">
        <w:t xml:space="preserve">JavaScript </w:t>
      </w:r>
      <w:r>
        <w:t xml:space="preserve">being one of the most popular. </w:t>
      </w:r>
    </w:p>
    <w:p w:rsidR="000D7888" w:rsidRDefault="000D7888" w:rsidP="00430A43">
      <w:pPr>
        <w:pStyle w:val="NormalIndent"/>
      </w:pPr>
    </w:p>
    <w:p w:rsidR="000D7888" w:rsidRDefault="000D7888" w:rsidP="00430A43">
      <w:pPr>
        <w:pStyle w:val="NormalIndent"/>
      </w:pPr>
      <w:r>
        <w:t xml:space="preserve">JavaScript is a scripting language that is </w:t>
      </w:r>
      <w:r w:rsidR="00435D21">
        <w:t>compatible</w:t>
      </w:r>
      <w:r>
        <w:t xml:space="preserve"> with </w:t>
      </w:r>
      <w:r w:rsidR="009442D4">
        <w:t>most browsers</w:t>
      </w:r>
      <w:r w:rsidR="00435D21">
        <w:t>. As a client side scripting language, it works by having its code executed by the browser instead of by the server</w:t>
      </w:r>
      <w:r w:rsidR="009442D4">
        <w:t>.</w:t>
      </w:r>
      <w:r w:rsidR="00435D21">
        <w:t xml:space="preserve"> This allows pages to change without having to send a submission.</w:t>
      </w:r>
    </w:p>
    <w:p w:rsidR="007B175D" w:rsidRDefault="00A73992" w:rsidP="00435D21">
      <w:pPr>
        <w:pStyle w:val="NormalIndent"/>
      </w:pPr>
      <w:r>
        <w:t xml:space="preserve">It </w:t>
      </w:r>
      <w:r w:rsidR="00435D21">
        <w:t>is used in many corners of the web,</w:t>
      </w:r>
      <w:r>
        <w:t xml:space="preserve"> crea</w:t>
      </w:r>
      <w:r w:rsidR="00435D21">
        <w:t>ting</w:t>
      </w:r>
      <w:r>
        <w:t xml:space="preserve"> </w:t>
      </w:r>
      <w:r w:rsidR="00435D21">
        <w:t xml:space="preserve">dynamic </w:t>
      </w:r>
      <w:r>
        <w:t xml:space="preserve">user experiences, </w:t>
      </w:r>
      <w:r w:rsidR="00435D21">
        <w:t xml:space="preserve">adding visual </w:t>
      </w:r>
      <w:r w:rsidR="009F3BEB">
        <w:t>effects</w:t>
      </w:r>
      <w:r>
        <w:t xml:space="preserve"> and animations </w:t>
      </w:r>
      <w:r w:rsidR="009F3BEB">
        <w:t xml:space="preserve">and </w:t>
      </w:r>
      <w:r w:rsidR="00435D21">
        <w:t xml:space="preserve">even </w:t>
      </w:r>
      <w:r>
        <w:t>support</w:t>
      </w:r>
      <w:r w:rsidR="00435D21">
        <w:t>ing</w:t>
      </w:r>
      <w:r>
        <w:t xml:space="preserve"> server side business logic by</w:t>
      </w:r>
      <w:r w:rsidR="009F3BEB">
        <w:t xml:space="preserve"> process</w:t>
      </w:r>
      <w:r>
        <w:t>ing or validat</w:t>
      </w:r>
      <w:r w:rsidR="00435D21">
        <w:t>ing</w:t>
      </w:r>
      <w:r>
        <w:t xml:space="preserve"> data before it is sent back in a request</w:t>
      </w:r>
      <w:r w:rsidR="009F3BEB">
        <w:t>.</w:t>
      </w:r>
      <w:r w:rsidR="00C726EB">
        <w:t xml:space="preserve"> </w:t>
      </w:r>
    </w:p>
    <w:p w:rsidR="000D7888" w:rsidRDefault="005612B3" w:rsidP="00430A43">
      <w:pPr>
        <w:pStyle w:val="NormalIndent"/>
      </w:pPr>
      <w:r w:rsidRPr="005612B3">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52pt;margin-top:13.05pt;width:169.05pt;height:88.45pt;z-index:251682816;mso-width-percent:400;mso-height-percent:200;mso-width-percent:400;mso-height-percent:200;mso-width-relative:margin;mso-height-relative:margin" o:allowoverlap="f" fillcolor="#eeece1 [3214]" strokecolor="#eeece1 [3214]">
            <v:textbox style="mso-fit-shape-to-text:t">
              <w:txbxContent>
                <w:p w:rsidR="0085547C" w:rsidRPr="00972AD7" w:rsidRDefault="0085547C">
                  <w:pPr>
                    <w:rPr>
                      <w:sz w:val="20"/>
                      <w:szCs w:val="20"/>
                    </w:rPr>
                  </w:pPr>
                  <w:r w:rsidRPr="00FB0EB5">
                    <w:rPr>
                      <w:sz w:val="20"/>
                      <w:szCs w:val="20"/>
                    </w:rPr>
                    <w:t>The Document Object Model, or DOM, is the tree-like representation of the HTML elements in a web page, in the form of nested objects. JavaScript can manipulate this structure, modifying the position of an object within the DOM.</w:t>
                  </w:r>
                </w:p>
              </w:txbxContent>
            </v:textbox>
            <w10:wrap type="square"/>
          </v:shape>
        </w:pict>
      </w:r>
    </w:p>
    <w:p w:rsidR="007B175D" w:rsidRDefault="00435D21" w:rsidP="00A5536D">
      <w:pPr>
        <w:pStyle w:val="NormalIndent"/>
      </w:pPr>
      <w:r>
        <w:t>However, JavaScript is</w:t>
      </w:r>
      <w:r w:rsidR="00A5536D">
        <w:t xml:space="preserve"> a complete and at times obtuse language. To make it more accessible for the average web developer, a number of JavaScript libraries came about, with </w:t>
      </w:r>
      <w:proofErr w:type="spellStart"/>
      <w:r w:rsidR="00A5536D">
        <w:t>jQuery</w:t>
      </w:r>
      <w:proofErr w:type="spellEnd"/>
      <w:r w:rsidR="00A5536D">
        <w:t xml:space="preserve"> having come out on top as the most widely used. </w:t>
      </w:r>
      <w:proofErr w:type="spellStart"/>
      <w:proofErr w:type="gramStart"/>
      <w:r w:rsidR="004F57A7">
        <w:t>j</w:t>
      </w:r>
      <w:r w:rsidR="00D63D9C">
        <w:t>Query</w:t>
      </w:r>
      <w:proofErr w:type="spellEnd"/>
      <w:proofErr w:type="gramEnd"/>
      <w:r w:rsidR="00D63D9C">
        <w:t xml:space="preserve"> is a comprehensive, open source JavaScript library that provides extensive control over the document object model (DOM). </w:t>
      </w:r>
      <w:proofErr w:type="spellStart"/>
      <w:proofErr w:type="gramStart"/>
      <w:r w:rsidR="00972AD7">
        <w:t>jQuery</w:t>
      </w:r>
      <w:proofErr w:type="spellEnd"/>
      <w:proofErr w:type="gramEnd"/>
      <w:r w:rsidR="00972AD7">
        <w:t xml:space="preserve"> became the foundation of our client side scripting because it is free to use and develop, has a large user base and is relatively easy to learn.</w:t>
      </w:r>
    </w:p>
    <w:p w:rsidR="00972AD7" w:rsidRDefault="00972AD7" w:rsidP="00972AD7">
      <w:pPr>
        <w:pStyle w:val="NormalIndent"/>
      </w:pPr>
    </w:p>
    <w:p w:rsidR="00972AD7" w:rsidRDefault="00972AD7" w:rsidP="00972AD7">
      <w:pPr>
        <w:pStyle w:val="NormalIndent"/>
      </w:pPr>
      <w:r>
        <w:t xml:space="preserve">Most of the following functions use </w:t>
      </w:r>
      <w:proofErr w:type="spellStart"/>
      <w:r>
        <w:t>jQueryUI</w:t>
      </w:r>
      <w:proofErr w:type="spellEnd"/>
      <w:r>
        <w:t xml:space="preserve">, a library that contains a number of </w:t>
      </w:r>
      <w:proofErr w:type="spellStart"/>
      <w:r>
        <w:t>plugins</w:t>
      </w:r>
      <w:proofErr w:type="spellEnd"/>
      <w:r>
        <w:t xml:space="preserve"> to the </w:t>
      </w:r>
      <w:proofErr w:type="spellStart"/>
      <w:r>
        <w:t>jQuery</w:t>
      </w:r>
      <w:proofErr w:type="spellEnd"/>
      <w:r>
        <w:t xml:space="preserve"> library which affect the user interface. It can be used to create effects and animations but also comes with a number of prebuilt, easily </w:t>
      </w:r>
      <w:proofErr w:type="spellStart"/>
      <w:r>
        <w:t>insertable</w:t>
      </w:r>
      <w:proofErr w:type="spellEnd"/>
      <w:r>
        <w:t xml:space="preserve"> code snippets called widgets.</w:t>
      </w:r>
      <w:r w:rsidR="00A954A2">
        <w:t xml:space="preserve"> </w:t>
      </w:r>
      <w:proofErr w:type="spellStart"/>
      <w:proofErr w:type="gramStart"/>
      <w:r w:rsidR="004F57A7">
        <w:t>j</w:t>
      </w:r>
      <w:r w:rsidR="00A954A2">
        <w:t>QueryUI</w:t>
      </w:r>
      <w:proofErr w:type="spellEnd"/>
      <w:proofErr w:type="gramEnd"/>
      <w:r w:rsidR="00A954A2">
        <w:t xml:space="preserve"> </w:t>
      </w:r>
      <w:r w:rsidR="00E45A66">
        <w:t>makes it easy to develop</w:t>
      </w:r>
      <w:r w:rsidR="00A954A2">
        <w:t xml:space="preserve"> sophisticated </w:t>
      </w:r>
      <w:r w:rsidR="00E45A66">
        <w:t>user interaction</w:t>
      </w:r>
      <w:r w:rsidR="00B142B6">
        <w:t>s</w:t>
      </w:r>
      <w:r w:rsidR="00E45A66">
        <w:t>.</w:t>
      </w:r>
      <w:r w:rsidR="00A954A2">
        <w:t xml:space="preserve"> </w:t>
      </w:r>
      <w:r w:rsidR="00E45A66">
        <w:t>It is a powerful library and frankly it’s really cool.</w:t>
      </w:r>
    </w:p>
    <w:p w:rsidR="00972AD7" w:rsidRDefault="00972AD7" w:rsidP="00972AD7">
      <w:pPr>
        <w:pStyle w:val="NormalIndent"/>
      </w:pPr>
    </w:p>
    <w:p w:rsidR="00972AD7" w:rsidRPr="00972AD7" w:rsidRDefault="00972AD7" w:rsidP="00972AD7">
      <w:pPr>
        <w:pStyle w:val="NormalIndent"/>
      </w:pPr>
      <w:r>
        <w:t xml:space="preserve">Also, one of the benefits of such a large user base is the number of community developed </w:t>
      </w:r>
      <w:proofErr w:type="spellStart"/>
      <w:r>
        <w:t>plugins</w:t>
      </w:r>
      <w:proofErr w:type="spellEnd"/>
      <w:r>
        <w:t xml:space="preserve"> in addition to the official </w:t>
      </w:r>
      <w:proofErr w:type="spellStart"/>
      <w:r>
        <w:t>jQuery</w:t>
      </w:r>
      <w:proofErr w:type="spellEnd"/>
      <w:r>
        <w:t xml:space="preserve"> releases. Many of these are well documented and have the backing of an active user community.</w:t>
      </w:r>
    </w:p>
    <w:p w:rsidR="00972AD7" w:rsidRDefault="00972AD7" w:rsidP="00972AD7">
      <w:pPr>
        <w:pStyle w:val="NormalIndent"/>
      </w:pPr>
    </w:p>
    <w:p w:rsidR="00972AD7" w:rsidRDefault="00972AD7" w:rsidP="00972AD7">
      <w:pPr>
        <w:pStyle w:val="NormalIndent"/>
      </w:pPr>
    </w:p>
    <w:p w:rsidR="006D1076" w:rsidRDefault="00972AD7" w:rsidP="00972AD7">
      <w:pPr>
        <w:pStyle w:val="NormalIndent"/>
      </w:pPr>
      <w:proofErr w:type="gramStart"/>
      <w:r>
        <w:t xml:space="preserve">For more information about </w:t>
      </w:r>
      <w:proofErr w:type="spellStart"/>
      <w:r>
        <w:t>jQuery</w:t>
      </w:r>
      <w:proofErr w:type="spellEnd"/>
      <w:r>
        <w:t xml:space="preserve"> and </w:t>
      </w:r>
      <w:proofErr w:type="spellStart"/>
      <w:r>
        <w:t>jQueryUI</w:t>
      </w:r>
      <w:proofErr w:type="spellEnd"/>
      <w:r>
        <w:t xml:space="preserve">, visit </w:t>
      </w:r>
      <w:hyperlink r:id="rId34" w:history="1">
        <w:r w:rsidRPr="00DA762D">
          <w:rPr>
            <w:rStyle w:val="Hyperlink"/>
            <w:rFonts w:ascii="Courier New" w:hAnsi="Courier New" w:cs="Courier New"/>
          </w:rPr>
          <w:t>http://www.jquery.com</w:t>
        </w:r>
      </w:hyperlink>
      <w:r>
        <w:rPr>
          <w:rFonts w:ascii="Courier New" w:hAnsi="Courier New" w:cs="Courier New"/>
        </w:rPr>
        <w:t xml:space="preserve"> </w:t>
      </w:r>
      <w:r w:rsidR="00E45A66">
        <w:t>an</w:t>
      </w:r>
      <w:r>
        <w:t>d</w:t>
      </w:r>
      <w:r w:rsidR="00E45A66">
        <w:t xml:space="preserve"> </w:t>
      </w:r>
      <w:hyperlink r:id="rId35" w:history="1">
        <w:r w:rsidR="00FB0EB5" w:rsidRPr="00FB0EB5">
          <w:rPr>
            <w:rStyle w:val="Hyperlink"/>
            <w:rFonts w:ascii="Courier New" w:hAnsi="Courier New" w:cs="Courier New"/>
          </w:rPr>
          <w:t>http://www.jqueryui.com</w:t>
        </w:r>
      </w:hyperlink>
      <w:r w:rsidR="00E45A66">
        <w:t>.</w:t>
      </w:r>
      <w:proofErr w:type="gramEnd"/>
    </w:p>
    <w:p w:rsidR="006D1076" w:rsidRDefault="006D1076" w:rsidP="006D1076">
      <w:pPr>
        <w:pStyle w:val="NormalIndent"/>
      </w:pPr>
    </w:p>
    <w:p w:rsidR="000930A6" w:rsidRDefault="00B6427F">
      <w:pPr>
        <w:pStyle w:val="Heading3"/>
      </w:pPr>
      <w:bookmarkStart w:id="120" w:name="_Toc336254039"/>
      <w:r>
        <w:t>11</w:t>
      </w:r>
      <w:r w:rsidR="00047B7D">
        <w:t>.</w:t>
      </w:r>
      <w:r w:rsidR="000B0678">
        <w:t xml:space="preserve">2 </w:t>
      </w:r>
      <w:r w:rsidR="004A50BE">
        <w:t>The MiServer–</w:t>
      </w:r>
      <w:proofErr w:type="spellStart"/>
      <w:r w:rsidR="005E6DBD">
        <w:t>jQuery</w:t>
      </w:r>
      <w:proofErr w:type="spellEnd"/>
      <w:r w:rsidR="005E6DBD">
        <w:t xml:space="preserve"> Interface</w:t>
      </w:r>
      <w:bookmarkEnd w:id="120"/>
    </w:p>
    <w:p w:rsidR="007B684C" w:rsidRDefault="00972AD7" w:rsidP="00286E72">
      <w:pPr>
        <w:pStyle w:val="NormalIndent"/>
      </w:pPr>
      <w:r>
        <w:t xml:space="preserve">We </w:t>
      </w:r>
      <w:r w:rsidR="007B684C">
        <w:t xml:space="preserve">developed </w:t>
      </w:r>
      <w:r w:rsidR="00986F6B">
        <w:t xml:space="preserve">a few functions to integrate </w:t>
      </w:r>
      <w:proofErr w:type="spellStart"/>
      <w:r w:rsidR="00986F6B">
        <w:t>jQuery</w:t>
      </w:r>
      <w:proofErr w:type="spellEnd"/>
      <w:r w:rsidR="00986F6B">
        <w:t xml:space="preserve"> into your </w:t>
      </w:r>
      <w:proofErr w:type="spellStart"/>
      <w:r w:rsidR="00986F6B">
        <w:t>MiPages</w:t>
      </w:r>
      <w:proofErr w:type="spellEnd"/>
      <w:r w:rsidR="00986F6B">
        <w:t>, designed to allow for basic implementation with a minimal understanding of JavaScript. However, they are not comprehensives interfaces, and</w:t>
      </w:r>
      <w:r w:rsidR="00534EF5">
        <w:t xml:space="preserve"> the optional parameters that can be passed to </w:t>
      </w:r>
      <w:proofErr w:type="spellStart"/>
      <w:r w:rsidR="00534EF5">
        <w:t>jQuery</w:t>
      </w:r>
      <w:proofErr w:type="spellEnd"/>
      <w:r w:rsidR="00534EF5">
        <w:t xml:space="preserve"> will need to </w:t>
      </w:r>
      <w:proofErr w:type="gramStart"/>
      <w:r w:rsidR="00534EF5">
        <w:t>structured</w:t>
      </w:r>
      <w:proofErr w:type="gramEnd"/>
      <w:r w:rsidR="00534EF5">
        <w:t xml:space="preserve"> as described in the next section.</w:t>
      </w:r>
    </w:p>
    <w:p w:rsidR="007B684C" w:rsidRDefault="007B684C" w:rsidP="00286E72">
      <w:pPr>
        <w:pStyle w:val="NormalIndent"/>
      </w:pPr>
    </w:p>
    <w:p w:rsidR="007B175D" w:rsidRDefault="00534EF5" w:rsidP="00286E72">
      <w:pPr>
        <w:pStyle w:val="NormalIndent"/>
      </w:pPr>
      <w:r>
        <w:t>There are three namespaces which contain these widgets</w:t>
      </w:r>
      <w:r w:rsidR="00972AD7">
        <w:t>:</w:t>
      </w:r>
    </w:p>
    <w:p w:rsidR="000930A6" w:rsidRDefault="00972AD7" w:rsidP="008F3264">
      <w:pPr>
        <w:pStyle w:val="NormalIndent"/>
        <w:numPr>
          <w:ilvl w:val="0"/>
          <w:numId w:val="42"/>
        </w:numPr>
      </w:pPr>
      <w:r>
        <w:t xml:space="preserve">JQ – </w:t>
      </w:r>
      <w:r w:rsidR="00534EF5">
        <w:t>interfaces to</w:t>
      </w:r>
      <w:r>
        <w:t xml:space="preserve"> the </w:t>
      </w:r>
      <w:proofErr w:type="spellStart"/>
      <w:r>
        <w:t>jQuery</w:t>
      </w:r>
      <w:proofErr w:type="spellEnd"/>
      <w:r>
        <w:t xml:space="preserve"> library</w:t>
      </w:r>
    </w:p>
    <w:p w:rsidR="000930A6" w:rsidRDefault="00972AD7" w:rsidP="008F3264">
      <w:pPr>
        <w:pStyle w:val="NormalIndent"/>
        <w:numPr>
          <w:ilvl w:val="0"/>
          <w:numId w:val="42"/>
        </w:numPr>
      </w:pPr>
      <w:r>
        <w:t xml:space="preserve">JQUI – </w:t>
      </w:r>
      <w:r w:rsidR="00534EF5">
        <w:t xml:space="preserve">interfaces to </w:t>
      </w:r>
      <w:proofErr w:type="spellStart"/>
      <w:r>
        <w:t>jQueryUI</w:t>
      </w:r>
      <w:proofErr w:type="spellEnd"/>
      <w:r>
        <w:t xml:space="preserve"> </w:t>
      </w:r>
      <w:r w:rsidR="00534EF5">
        <w:t>widgets</w:t>
      </w:r>
    </w:p>
    <w:p w:rsidR="000930A6" w:rsidRDefault="00972AD7" w:rsidP="008F3264">
      <w:pPr>
        <w:pStyle w:val="NormalIndent"/>
        <w:numPr>
          <w:ilvl w:val="0"/>
          <w:numId w:val="42"/>
        </w:numPr>
      </w:pPr>
      <w:r>
        <w:t xml:space="preserve">JQO – </w:t>
      </w:r>
      <w:r w:rsidR="00534EF5">
        <w:t>interfaces to</w:t>
      </w:r>
      <w:r>
        <w:t xml:space="preserve"> third party </w:t>
      </w:r>
      <w:proofErr w:type="spellStart"/>
      <w:r>
        <w:t>jQuery</w:t>
      </w:r>
      <w:proofErr w:type="spellEnd"/>
      <w:r>
        <w:t xml:space="preserve"> </w:t>
      </w:r>
      <w:proofErr w:type="spellStart"/>
      <w:r>
        <w:t>plugins</w:t>
      </w:r>
      <w:proofErr w:type="spellEnd"/>
    </w:p>
    <w:p w:rsidR="00286E72" w:rsidRDefault="00972AD7" w:rsidP="00286E72">
      <w:pPr>
        <w:pStyle w:val="NormalIndent"/>
      </w:pPr>
      <w:r>
        <w:t xml:space="preserve">The following is a description of the more useful widgets and functions of JQUI and JQO. For a complete reference of </w:t>
      </w:r>
      <w:r w:rsidR="00534EF5">
        <w:t>these namespaces, see Appendix B.</w:t>
      </w:r>
    </w:p>
    <w:p w:rsidR="002D43F8" w:rsidRDefault="002D43F8" w:rsidP="00914E0A">
      <w:pPr>
        <w:pStyle w:val="NormalIndent"/>
        <w:ind w:left="0"/>
      </w:pPr>
    </w:p>
    <w:p w:rsidR="002D43F8" w:rsidRPr="00026A67" w:rsidRDefault="000B0678" w:rsidP="007A73AC">
      <w:pPr>
        <w:pStyle w:val="Heading4"/>
        <w:rPr>
          <w:rFonts w:ascii="APL385 Unicode" w:hAnsi="APL385 Unicode"/>
          <w:b w:val="0"/>
        </w:rPr>
      </w:pPr>
      <w:bookmarkStart w:id="121" w:name="_Toc336254040"/>
      <w:proofErr w:type="spellStart"/>
      <w:r w:rsidRPr="00026A67">
        <w:rPr>
          <w:rFonts w:ascii="APL385 Unicode" w:hAnsi="APL385 Unicode"/>
          <w:b w:val="0"/>
        </w:rPr>
        <w:t>JQ</w:t>
      </w:r>
      <w:r w:rsidR="00972AD7">
        <w:rPr>
          <w:rFonts w:ascii="APL385 Unicode" w:hAnsi="APL385 Unicode"/>
          <w:b w:val="0"/>
        </w:rPr>
        <w:t>UI</w:t>
      </w:r>
      <w:r w:rsidRPr="00026A67">
        <w:rPr>
          <w:rFonts w:ascii="APL385 Unicode" w:hAnsi="APL385 Unicode"/>
          <w:b w:val="0"/>
        </w:rPr>
        <w:t>.Accordion</w:t>
      </w:r>
      <w:bookmarkEnd w:id="121"/>
      <w:proofErr w:type="spellEnd"/>
    </w:p>
    <w:p w:rsidR="00286E72" w:rsidRDefault="007A73AC" w:rsidP="001E1976">
      <w:pPr>
        <w:pStyle w:val="NormalIndent"/>
      </w:pPr>
      <w:r>
        <w:t xml:space="preserve">This </w:t>
      </w:r>
      <w:r w:rsidR="009029A3">
        <w:t xml:space="preserve">widget </w:t>
      </w:r>
      <w:r w:rsidR="00286E72">
        <w:t xml:space="preserve">takes multiple sections of HTML and condenses them into a single object. It has a number of tabs which are clicked through to change the </w:t>
      </w:r>
      <w:r w:rsidR="001E1976">
        <w:t xml:space="preserve">content selections. </w:t>
      </w:r>
      <w:r w:rsidR="00A921D6">
        <w:t>In the default configuration, the tabs appear to slide to make way for the new content.</w:t>
      </w:r>
    </w:p>
    <w:p w:rsidR="00EF26BB" w:rsidRDefault="00EF26BB" w:rsidP="001E1976">
      <w:pPr>
        <w:pStyle w:val="NormalIndent"/>
      </w:pPr>
    </w:p>
    <w:p w:rsidR="00B979AC" w:rsidRPr="00EF26BB" w:rsidRDefault="00B979AC" w:rsidP="00E5508C">
      <w:pPr>
        <w:pStyle w:val="APLCode"/>
        <w:shd w:val="clear" w:color="auto" w:fill="EEECE1" w:themeFill="background2"/>
        <w:rPr>
          <w:sz w:val="16"/>
          <w:szCs w:val="16"/>
        </w:rPr>
      </w:pPr>
      <w:r w:rsidRPr="00EF26BB">
        <w:rPr>
          <w:sz w:val="16"/>
          <w:szCs w:val="16"/>
        </w:rPr>
        <w:t>content←2</w:t>
      </w:r>
      <w:r w:rsidR="00927607" w:rsidRPr="00EF26BB">
        <w:rPr>
          <w:rFonts w:ascii="Cambria Math" w:hAnsi="Cambria Math" w:cs="Cambria Math"/>
          <w:sz w:val="16"/>
          <w:szCs w:val="16"/>
        </w:rPr>
        <w:t>⍴⊂</w:t>
      </w:r>
      <w:r w:rsidR="00927607" w:rsidRPr="00EF26BB">
        <w:rPr>
          <w:sz w:val="16"/>
          <w:szCs w:val="16"/>
        </w:rPr>
        <w:t>''</w:t>
      </w:r>
    </w:p>
    <w:p w:rsidR="00B979AC" w:rsidRPr="00EF26BB" w:rsidRDefault="00927607" w:rsidP="00E5508C">
      <w:pPr>
        <w:pStyle w:val="APLCode"/>
        <w:shd w:val="clear" w:color="auto" w:fill="EEECE1" w:themeFill="background2"/>
        <w:rPr>
          <w:sz w:val="16"/>
          <w:szCs w:val="16"/>
        </w:rPr>
      </w:pPr>
      <w:r w:rsidRPr="00EF26BB">
        <w:rPr>
          <w:sz w:val="16"/>
          <w:szCs w:val="16"/>
        </w:rPr>
        <w:t>content[1]←</w:t>
      </w:r>
      <w:r w:rsidRPr="00EF26BB">
        <w:rPr>
          <w:rFonts w:ascii="Cambria Math" w:hAnsi="Cambria Math" w:cs="Cambria Math"/>
          <w:sz w:val="16"/>
          <w:szCs w:val="16"/>
        </w:rPr>
        <w:t>⊂</w:t>
      </w:r>
      <w:r w:rsidR="00E5508C" w:rsidRPr="00EF26BB">
        <w:rPr>
          <w:sz w:val="16"/>
          <w:szCs w:val="16"/>
        </w:rPr>
        <w:t>'Here is the First Page'</w:t>
      </w:r>
    </w:p>
    <w:p w:rsidR="00B979AC" w:rsidRPr="00EF26BB" w:rsidRDefault="00927607" w:rsidP="00E5508C">
      <w:pPr>
        <w:pStyle w:val="APLCode"/>
        <w:shd w:val="clear" w:color="auto" w:fill="EEECE1" w:themeFill="background2"/>
        <w:rPr>
          <w:sz w:val="16"/>
          <w:szCs w:val="16"/>
        </w:rPr>
      </w:pPr>
      <w:r w:rsidRPr="00EF26BB">
        <w:rPr>
          <w:sz w:val="16"/>
          <w:szCs w:val="16"/>
        </w:rPr>
        <w:t>content[2]←</w:t>
      </w:r>
      <w:r w:rsidRPr="00EF26BB">
        <w:rPr>
          <w:rFonts w:ascii="Cambria Math" w:hAnsi="Cambria Math" w:cs="Cambria Math"/>
          <w:sz w:val="16"/>
          <w:szCs w:val="16"/>
        </w:rPr>
        <w:t>⊂</w:t>
      </w:r>
      <w:r w:rsidR="00B979AC" w:rsidRPr="00EF26BB">
        <w:rPr>
          <w:sz w:val="16"/>
          <w:szCs w:val="16"/>
        </w:rPr>
        <w:t>'</w:t>
      </w:r>
      <w:r w:rsidR="00E5508C" w:rsidRPr="00EF26BB">
        <w:rPr>
          <w:sz w:val="16"/>
          <w:szCs w:val="16"/>
        </w:rPr>
        <w:t>Here is the Second Page</w:t>
      </w:r>
      <w:r w:rsidR="00B979AC" w:rsidRPr="00EF26BB">
        <w:rPr>
          <w:sz w:val="16"/>
          <w:szCs w:val="16"/>
        </w:rPr>
        <w:t>'</w:t>
      </w:r>
    </w:p>
    <w:p w:rsidR="00B979AC" w:rsidRPr="00EF26BB" w:rsidRDefault="00927607" w:rsidP="00E5508C">
      <w:pPr>
        <w:pStyle w:val="APLCode"/>
        <w:shd w:val="clear" w:color="auto" w:fill="EEECE1" w:themeFill="background2"/>
        <w:rPr>
          <w:sz w:val="16"/>
          <w:szCs w:val="16"/>
        </w:rPr>
      </w:pPr>
      <w:r w:rsidRPr="00EF26BB">
        <w:rPr>
          <w:sz w:val="16"/>
          <w:szCs w:val="16"/>
        </w:rPr>
        <w:t>headers←'</w:t>
      </w:r>
      <w:r w:rsidR="00E5508C" w:rsidRPr="00EF26BB">
        <w:rPr>
          <w:sz w:val="16"/>
          <w:szCs w:val="16"/>
        </w:rPr>
        <w:t>The First Page</w:t>
      </w:r>
      <w:r w:rsidRPr="00EF26BB">
        <w:rPr>
          <w:sz w:val="16"/>
          <w:szCs w:val="16"/>
        </w:rPr>
        <w:t>'</w:t>
      </w:r>
      <w:r w:rsidR="00E5508C" w:rsidRPr="00EF26BB">
        <w:rPr>
          <w:sz w:val="16"/>
          <w:szCs w:val="16"/>
        </w:rPr>
        <w:t xml:space="preserve"> </w:t>
      </w:r>
      <w:r w:rsidRPr="00EF26BB">
        <w:rPr>
          <w:sz w:val="16"/>
          <w:szCs w:val="16"/>
        </w:rPr>
        <w:t>'</w:t>
      </w:r>
      <w:r w:rsidR="00E5508C" w:rsidRPr="00EF26BB">
        <w:rPr>
          <w:sz w:val="16"/>
          <w:szCs w:val="16"/>
        </w:rPr>
        <w:t>The Second Page</w:t>
      </w:r>
      <w:r w:rsidRPr="00EF26BB">
        <w:rPr>
          <w:sz w:val="16"/>
          <w:szCs w:val="16"/>
        </w:rPr>
        <w:t>'</w:t>
      </w:r>
    </w:p>
    <w:p w:rsidR="00286E72" w:rsidRPr="00EF26BB" w:rsidRDefault="00286E72" w:rsidP="00E5508C">
      <w:pPr>
        <w:pStyle w:val="APLCode"/>
        <w:shd w:val="clear" w:color="auto" w:fill="EEECE1" w:themeFill="background2"/>
        <w:rPr>
          <w:sz w:val="16"/>
          <w:szCs w:val="16"/>
        </w:rPr>
      </w:pPr>
      <w:r w:rsidRPr="00EF26BB">
        <w:rPr>
          <w:sz w:val="16"/>
          <w:szCs w:val="16"/>
        </w:rPr>
        <w:t>jqueryPars←'fillSpace: true'</w:t>
      </w:r>
    </w:p>
    <w:p w:rsidR="001E1976" w:rsidRPr="00EF26BB" w:rsidRDefault="001E1976" w:rsidP="00E5508C">
      <w:pPr>
        <w:pStyle w:val="APLCode"/>
        <w:shd w:val="clear" w:color="auto" w:fill="EEECE1" w:themeFill="background2"/>
        <w:rPr>
          <w:sz w:val="16"/>
          <w:szCs w:val="16"/>
        </w:rPr>
      </w:pPr>
      <w:r w:rsidRPr="00EF26BB">
        <w:rPr>
          <w:sz w:val="16"/>
          <w:szCs w:val="16"/>
        </w:rPr>
        <w:t>accordion← req #.JQ.Accordion'myaccordion' headers content jqueryPars</w:t>
      </w:r>
    </w:p>
    <w:p w:rsidR="00A55345" w:rsidRPr="00EF26BB" w:rsidRDefault="00BD0725" w:rsidP="00FA1B40">
      <w:pPr>
        <w:pStyle w:val="APLCode"/>
        <w:shd w:val="clear" w:color="auto" w:fill="EEECE1" w:themeFill="background2"/>
        <w:rPr>
          <w:sz w:val="16"/>
          <w:szCs w:val="16"/>
        </w:rPr>
      </w:pPr>
      <w:r w:rsidRPr="00EF26BB">
        <w:rPr>
          <w:sz w:val="16"/>
          <w:szCs w:val="16"/>
        </w:rPr>
        <w:t>html</w:t>
      </w:r>
      <w:r w:rsidR="00927607" w:rsidRPr="00EF26BB">
        <w:rPr>
          <w:sz w:val="16"/>
          <w:szCs w:val="16"/>
        </w:rPr>
        <w:t>←</w:t>
      </w:r>
      <w:r w:rsidR="007A73AC" w:rsidRPr="00EF26BB">
        <w:rPr>
          <w:sz w:val="16"/>
          <w:szCs w:val="16"/>
        </w:rPr>
        <w:t>'style' 'width:200px; height:2</w:t>
      </w:r>
      <w:r w:rsidR="00927607" w:rsidRPr="00EF26BB">
        <w:rPr>
          <w:sz w:val="16"/>
          <w:szCs w:val="16"/>
        </w:rPr>
        <w:t>00</w:t>
      </w:r>
      <w:r w:rsidR="001E1976" w:rsidRPr="00EF26BB">
        <w:rPr>
          <w:sz w:val="16"/>
          <w:szCs w:val="16"/>
        </w:rPr>
        <w:t>px;'#.HTML.div accordion</w:t>
      </w:r>
    </w:p>
    <w:p w:rsidR="00A55345" w:rsidRDefault="00A55345" w:rsidP="00BD0725">
      <w:pPr>
        <w:pStyle w:val="Heading4"/>
      </w:pPr>
    </w:p>
    <w:p w:rsidR="007A73AC" w:rsidRDefault="00A55345" w:rsidP="00026A67">
      <w:pPr>
        <w:pStyle w:val="NormalIndent"/>
        <w:jc w:val="center"/>
        <w:rPr>
          <w:rStyle w:val="NormalIndentChar"/>
        </w:rPr>
      </w:pPr>
      <w:r w:rsidRPr="00154FCE">
        <w:rPr>
          <w:rStyle w:val="NormalIndentChar"/>
          <w:noProof/>
          <w:lang w:val="en-US"/>
        </w:rPr>
        <w:drawing>
          <wp:inline distT="0" distB="0" distL="0" distR="0">
            <wp:extent cx="1571211" cy="1502796"/>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1239" t="32574" r="73128" b="20729"/>
                    <a:stretch>
                      <a:fillRect/>
                    </a:stretch>
                  </pic:blipFill>
                  <pic:spPr bwMode="auto">
                    <a:xfrm>
                      <a:off x="0" y="0"/>
                      <a:ext cx="1571211" cy="1502796"/>
                    </a:xfrm>
                    <a:prstGeom prst="rect">
                      <a:avLst/>
                    </a:prstGeom>
                    <a:noFill/>
                    <a:ln w="9525">
                      <a:noFill/>
                      <a:miter lim="800000"/>
                      <a:headEnd/>
                      <a:tailEnd/>
                    </a:ln>
                  </pic:spPr>
                </pic:pic>
              </a:graphicData>
            </a:graphic>
          </wp:inline>
        </w:drawing>
      </w:r>
      <w:r w:rsidR="00026A67">
        <w:rPr>
          <w:rStyle w:val="NormalIndentChar"/>
        </w:rPr>
        <w:t xml:space="preserve">               </w:t>
      </w:r>
      <w:r>
        <w:rPr>
          <w:noProof/>
          <w:lang w:val="en-US"/>
        </w:rPr>
        <w:drawing>
          <wp:inline distT="0" distB="0" distL="0" distR="0">
            <wp:extent cx="1531454" cy="1502796"/>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1532" t="33942" r="73454" b="19335"/>
                    <a:stretch>
                      <a:fillRect/>
                    </a:stretch>
                  </pic:blipFill>
                  <pic:spPr bwMode="auto">
                    <a:xfrm>
                      <a:off x="0" y="0"/>
                      <a:ext cx="1531454" cy="1502796"/>
                    </a:xfrm>
                    <a:prstGeom prst="rect">
                      <a:avLst/>
                    </a:prstGeom>
                    <a:noFill/>
                    <a:ln w="9525">
                      <a:noFill/>
                      <a:miter lim="800000"/>
                      <a:headEnd/>
                      <a:tailEnd/>
                    </a:ln>
                  </pic:spPr>
                </pic:pic>
              </a:graphicData>
            </a:graphic>
          </wp:inline>
        </w:drawing>
      </w:r>
    </w:p>
    <w:p w:rsidR="00154FCE" w:rsidRPr="007A73AC" w:rsidRDefault="00154FCE" w:rsidP="00154FCE">
      <w:pPr>
        <w:pStyle w:val="NormalIndent"/>
      </w:pPr>
    </w:p>
    <w:p w:rsidR="001137BC" w:rsidRDefault="001137BC">
      <w:pPr>
        <w:rPr>
          <w:rFonts w:ascii="APL385 Unicode" w:eastAsia="MS Mincho" w:hAnsi="APL385 Unicode"/>
          <w:bCs/>
          <w:sz w:val="36"/>
          <w:szCs w:val="36"/>
          <w:lang w:val="en-GB"/>
        </w:rPr>
      </w:pPr>
      <w:r>
        <w:rPr>
          <w:rFonts w:ascii="APL385 Unicode" w:hAnsi="APL385 Unicode"/>
          <w:b/>
        </w:rPr>
        <w:br w:type="page"/>
      </w:r>
    </w:p>
    <w:p w:rsidR="000B0678" w:rsidRPr="00026A67" w:rsidRDefault="000B0678" w:rsidP="00026A67">
      <w:pPr>
        <w:pStyle w:val="Heading4"/>
        <w:rPr>
          <w:rFonts w:ascii="APL385 Unicode" w:hAnsi="APL385 Unicode"/>
          <w:b w:val="0"/>
        </w:rPr>
      </w:pPr>
      <w:bookmarkStart w:id="122" w:name="_Toc336254041"/>
      <w:proofErr w:type="spellStart"/>
      <w:r w:rsidRPr="00026A67">
        <w:rPr>
          <w:rFonts w:ascii="APL385 Unicode" w:hAnsi="APL385 Unicode"/>
          <w:b w:val="0"/>
        </w:rPr>
        <w:t>JQ</w:t>
      </w:r>
      <w:r w:rsidR="004F57A7">
        <w:rPr>
          <w:rFonts w:ascii="APL385 Unicode" w:hAnsi="APL385 Unicode"/>
          <w:b w:val="0"/>
        </w:rPr>
        <w:t>UI</w:t>
      </w:r>
      <w:r w:rsidRPr="00026A67">
        <w:rPr>
          <w:rFonts w:ascii="APL385 Unicode" w:hAnsi="APL385 Unicode"/>
          <w:b w:val="0"/>
        </w:rPr>
        <w:t>.DatePicker</w:t>
      </w:r>
      <w:bookmarkEnd w:id="122"/>
      <w:proofErr w:type="spellEnd"/>
    </w:p>
    <w:p w:rsidR="001E1976" w:rsidRDefault="00D20FBD" w:rsidP="00FA1B40">
      <w:pPr>
        <w:pStyle w:val="NormalIndent"/>
      </w:pPr>
      <w:r>
        <w:t>This widget</w:t>
      </w:r>
      <w:r w:rsidR="007A73AC">
        <w:t xml:space="preserve"> </w:t>
      </w:r>
      <w:r w:rsidR="00D57006">
        <w:t>is</w:t>
      </w:r>
      <w:r w:rsidR="007A73AC">
        <w:t xml:space="preserve"> a text input box that pops up a calendar</w:t>
      </w:r>
      <w:r w:rsidR="00972AD7" w:rsidRPr="00972AD7">
        <w:t xml:space="preserve"> </w:t>
      </w:r>
      <w:r w:rsidR="00972AD7">
        <w:t>when selected</w:t>
      </w:r>
      <w:r w:rsidR="007A73AC">
        <w:t xml:space="preserve">. </w:t>
      </w:r>
      <w:r w:rsidR="00EF26BB">
        <w:t>When a dat</w:t>
      </w:r>
      <w:r w:rsidR="006D5137">
        <w:t>e is selected from the calendar, the</w:t>
      </w:r>
      <w:r w:rsidR="00EF26BB">
        <w:t xml:space="preserve"> value is placed in the text box.</w:t>
      </w:r>
    </w:p>
    <w:p w:rsidR="00EF26BB" w:rsidRPr="00FA1B40" w:rsidRDefault="00EF26BB" w:rsidP="00FA1B40">
      <w:pPr>
        <w:pStyle w:val="NormalIndent"/>
      </w:pPr>
    </w:p>
    <w:p w:rsidR="001E1976" w:rsidRPr="00EF26BB" w:rsidRDefault="001E1976" w:rsidP="00B979AC">
      <w:pPr>
        <w:pStyle w:val="APLCode"/>
        <w:shd w:val="clear" w:color="auto" w:fill="EEECE1" w:themeFill="background2"/>
        <w:rPr>
          <w:sz w:val="16"/>
          <w:szCs w:val="16"/>
        </w:rPr>
      </w:pPr>
      <w:r w:rsidRPr="00EF26BB">
        <w:rPr>
          <w:sz w:val="16"/>
          <w:szCs w:val="16"/>
        </w:rPr>
        <w:t>dateID←'mydate1'</w:t>
      </w:r>
    </w:p>
    <w:p w:rsidR="001E1976" w:rsidRPr="00EF26BB" w:rsidRDefault="001E1976" w:rsidP="00B979AC">
      <w:pPr>
        <w:pStyle w:val="APLCode"/>
        <w:shd w:val="clear" w:color="auto" w:fill="EEECE1" w:themeFill="background2"/>
        <w:rPr>
          <w:sz w:val="16"/>
          <w:szCs w:val="16"/>
        </w:rPr>
      </w:pPr>
      <w:r w:rsidRPr="00EF26BB">
        <w:rPr>
          <w:sz w:val="16"/>
          <w:szCs w:val="16"/>
        </w:rPr>
        <w:t xml:space="preserve">editPars←'' </w:t>
      </w:r>
      <w:r w:rsidR="00C26763" w:rsidRPr="00EF26BB">
        <w:rPr>
          <w:sz w:val="16"/>
          <w:szCs w:val="16"/>
        </w:rPr>
        <w:t>3</w:t>
      </w:r>
      <w:r w:rsidRPr="00EF26BB">
        <w:rPr>
          <w:sz w:val="16"/>
          <w:szCs w:val="16"/>
        </w:rPr>
        <w:t>0</w:t>
      </w:r>
    </w:p>
    <w:p w:rsidR="001E1976" w:rsidRPr="00EF26BB" w:rsidRDefault="004932F6" w:rsidP="00B979AC">
      <w:pPr>
        <w:pStyle w:val="APLCode"/>
        <w:shd w:val="clear" w:color="auto" w:fill="EEECE1" w:themeFill="background2"/>
        <w:rPr>
          <w:sz w:val="16"/>
          <w:szCs w:val="16"/>
        </w:rPr>
      </w:pPr>
      <w:r>
        <w:rPr>
          <w:sz w:val="16"/>
          <w:szCs w:val="16"/>
        </w:rPr>
        <w:t>jqp</w:t>
      </w:r>
      <w:r w:rsidR="001E1976" w:rsidRPr="00EF26BB">
        <w:rPr>
          <w:sz w:val="16"/>
          <w:szCs w:val="16"/>
        </w:rPr>
        <w:t>ars←</w:t>
      </w:r>
      <w:r w:rsidR="00A008C3" w:rsidRPr="00EF26BB">
        <w:rPr>
          <w:sz w:val="16"/>
          <w:szCs w:val="16"/>
        </w:rPr>
        <w:t>'changeMonth: true,changeYear: true,dateFormat: "DD, d MM yy"'</w:t>
      </w:r>
    </w:p>
    <w:p w:rsidR="007C1F80" w:rsidRPr="00EF26BB" w:rsidRDefault="00A008C3" w:rsidP="00A008C3">
      <w:pPr>
        <w:pStyle w:val="APLCode"/>
        <w:shd w:val="clear" w:color="auto" w:fill="EEECE1" w:themeFill="background2"/>
        <w:rPr>
          <w:sz w:val="16"/>
          <w:szCs w:val="16"/>
        </w:rPr>
      </w:pPr>
      <w:r w:rsidRPr="00EF26BB">
        <w:rPr>
          <w:sz w:val="16"/>
          <w:szCs w:val="16"/>
        </w:rPr>
        <w:t>html←</w:t>
      </w:r>
      <w:r w:rsidR="001A75DE" w:rsidRPr="00EF26BB">
        <w:rPr>
          <w:sz w:val="16"/>
          <w:szCs w:val="16"/>
        </w:rPr>
        <w:t>req #.JQ.DatePicker</w:t>
      </w:r>
      <w:r w:rsidR="001E1976" w:rsidRPr="00EF26BB">
        <w:rPr>
          <w:sz w:val="16"/>
          <w:szCs w:val="16"/>
        </w:rPr>
        <w:t xml:space="preserve"> dateID editPars </w:t>
      </w:r>
      <w:r w:rsidR="004932F6">
        <w:rPr>
          <w:sz w:val="16"/>
          <w:szCs w:val="16"/>
        </w:rPr>
        <w:t>jqp</w:t>
      </w:r>
      <w:r w:rsidRPr="00EF26BB">
        <w:rPr>
          <w:sz w:val="16"/>
          <w:szCs w:val="16"/>
        </w:rPr>
        <w:t>ars</w:t>
      </w:r>
    </w:p>
    <w:p w:rsidR="00B979AC" w:rsidRDefault="00B979AC" w:rsidP="00B979AC">
      <w:pPr>
        <w:pStyle w:val="NormalIndent"/>
        <w:ind w:left="0"/>
        <w:rPr>
          <w:rFonts w:ascii="Consolas" w:hAnsi="Consolas" w:cs="Consolas"/>
        </w:rPr>
      </w:pPr>
    </w:p>
    <w:p w:rsidR="00FA1B40" w:rsidRDefault="00FA1B40" w:rsidP="00B979AC">
      <w:pPr>
        <w:pStyle w:val="NormalIndent"/>
        <w:ind w:left="0"/>
        <w:rPr>
          <w:rFonts w:ascii="Consolas" w:hAnsi="Consolas" w:cs="Consolas"/>
        </w:rPr>
      </w:pPr>
    </w:p>
    <w:p w:rsidR="00B40BF7" w:rsidRDefault="00C26763" w:rsidP="00026A67">
      <w:pPr>
        <w:pStyle w:val="NormalIndent"/>
        <w:tabs>
          <w:tab w:val="left" w:pos="8365"/>
        </w:tabs>
        <w:jc w:val="center"/>
      </w:pPr>
      <w:r>
        <w:rPr>
          <w:noProof/>
          <w:lang w:val="en-US"/>
        </w:rPr>
        <w:drawing>
          <wp:inline distT="0" distB="0" distL="0" distR="0">
            <wp:extent cx="1464162" cy="1071716"/>
            <wp:effectExtent l="19050" t="0" r="2688"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t="13606" r="34008" b="32703"/>
                    <a:stretch>
                      <a:fillRect/>
                    </a:stretch>
                  </pic:blipFill>
                  <pic:spPr bwMode="auto">
                    <a:xfrm>
                      <a:off x="0" y="0"/>
                      <a:ext cx="1464162" cy="1071716"/>
                    </a:xfrm>
                    <a:prstGeom prst="rect">
                      <a:avLst/>
                    </a:prstGeom>
                    <a:noFill/>
                    <a:ln w="9525">
                      <a:noFill/>
                      <a:miter lim="800000"/>
                      <a:headEnd/>
                      <a:tailEnd/>
                    </a:ln>
                  </pic:spPr>
                </pic:pic>
              </a:graphicData>
            </a:graphic>
          </wp:inline>
        </w:drawing>
      </w:r>
      <w:r w:rsidR="007552D0">
        <w:t xml:space="preserve">  </w:t>
      </w:r>
      <w:r w:rsidR="00B40BF7">
        <w:rPr>
          <w:noProof/>
          <w:lang w:val="en-US"/>
        </w:rPr>
        <w:drawing>
          <wp:inline distT="0" distB="0" distL="0" distR="0">
            <wp:extent cx="1338307" cy="1067901"/>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t="33480" r="36431" b="10380"/>
                    <a:stretch>
                      <a:fillRect/>
                    </a:stretch>
                  </pic:blipFill>
                  <pic:spPr bwMode="auto">
                    <a:xfrm>
                      <a:off x="0" y="0"/>
                      <a:ext cx="1343914" cy="1072375"/>
                    </a:xfrm>
                    <a:prstGeom prst="rect">
                      <a:avLst/>
                    </a:prstGeom>
                    <a:noFill/>
                    <a:ln w="9525">
                      <a:noFill/>
                      <a:miter lim="800000"/>
                      <a:headEnd/>
                      <a:tailEnd/>
                    </a:ln>
                  </pic:spPr>
                </pic:pic>
              </a:graphicData>
            </a:graphic>
          </wp:inline>
        </w:drawing>
      </w:r>
      <w:r w:rsidR="007552D0">
        <w:t xml:space="preserve">  </w:t>
      </w:r>
      <w:r w:rsidR="00026A67">
        <w:t xml:space="preserve"> </w:t>
      </w:r>
      <w:r w:rsidR="00B40BF7">
        <w:rPr>
          <w:noProof/>
          <w:lang w:val="en-US"/>
        </w:rPr>
        <w:drawing>
          <wp:inline distT="0" distB="0" distL="0" distR="0">
            <wp:extent cx="1375405" cy="1071665"/>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t="34084" r="59631" b="31100"/>
                    <a:stretch>
                      <a:fillRect/>
                    </a:stretch>
                  </pic:blipFill>
                  <pic:spPr bwMode="auto">
                    <a:xfrm>
                      <a:off x="0" y="0"/>
                      <a:ext cx="1375482" cy="1071725"/>
                    </a:xfrm>
                    <a:prstGeom prst="rect">
                      <a:avLst/>
                    </a:prstGeom>
                    <a:noFill/>
                    <a:ln w="9525">
                      <a:noFill/>
                      <a:miter lim="800000"/>
                      <a:headEnd/>
                      <a:tailEnd/>
                    </a:ln>
                  </pic:spPr>
                </pic:pic>
              </a:graphicData>
            </a:graphic>
          </wp:inline>
        </w:drawing>
      </w:r>
    </w:p>
    <w:p w:rsidR="007C1F80" w:rsidRPr="00E249D0" w:rsidRDefault="007C1F80" w:rsidP="00B979AC">
      <w:pPr>
        <w:pStyle w:val="NormalIndent"/>
        <w:ind w:left="0"/>
        <w:rPr>
          <w:rFonts w:ascii="Consolas" w:hAnsi="Consolas" w:cs="Consolas"/>
        </w:rPr>
      </w:pPr>
    </w:p>
    <w:p w:rsidR="008D480C" w:rsidRPr="00026A67" w:rsidRDefault="008D480C" w:rsidP="008D480C">
      <w:pPr>
        <w:pStyle w:val="Heading4"/>
        <w:rPr>
          <w:rFonts w:ascii="APL385 Unicode" w:hAnsi="APL385 Unicode"/>
          <w:b w:val="0"/>
        </w:rPr>
      </w:pPr>
      <w:bookmarkStart w:id="123" w:name="_Toc336254042"/>
      <w:proofErr w:type="spellStart"/>
      <w:r w:rsidRPr="00026A67">
        <w:rPr>
          <w:rFonts w:ascii="APL385 Unicode" w:hAnsi="APL385 Unicode"/>
          <w:b w:val="0"/>
        </w:rPr>
        <w:t>JQ</w:t>
      </w:r>
      <w:r w:rsidR="004F57A7">
        <w:rPr>
          <w:rFonts w:ascii="APL385 Unicode" w:hAnsi="APL385 Unicode"/>
          <w:b w:val="0"/>
        </w:rPr>
        <w:t>UI</w:t>
      </w:r>
      <w:r w:rsidRPr="00026A67">
        <w:rPr>
          <w:rFonts w:ascii="APL385 Unicode" w:hAnsi="APL385 Unicode"/>
          <w:b w:val="0"/>
        </w:rPr>
        <w:t>.D</w:t>
      </w:r>
      <w:r>
        <w:rPr>
          <w:rFonts w:ascii="APL385 Unicode" w:hAnsi="APL385 Unicode"/>
          <w:b w:val="0"/>
        </w:rPr>
        <w:t>ialog</w:t>
      </w:r>
      <w:bookmarkEnd w:id="123"/>
      <w:proofErr w:type="spellEnd"/>
    </w:p>
    <w:p w:rsidR="00902FC7" w:rsidRDefault="00902FC7" w:rsidP="002D1A9F">
      <w:pPr>
        <w:pStyle w:val="NormalIndent"/>
      </w:pPr>
      <w:r>
        <w:t xml:space="preserve">This widget creates a ‘pop up </w:t>
      </w:r>
      <w:r w:rsidR="008D480C">
        <w:t xml:space="preserve">window’ from the contents of a </w:t>
      </w:r>
      <w:r w:rsidR="008D480C" w:rsidRPr="00A00C35">
        <w:rPr>
          <w:rFonts w:ascii="Courier New" w:hAnsi="Courier New"/>
        </w:rPr>
        <w:t>&lt;div&gt;</w:t>
      </w:r>
      <w:r w:rsidR="008D480C">
        <w:t xml:space="preserve"> tag element</w:t>
      </w:r>
      <w:r>
        <w:t xml:space="preserve">. </w:t>
      </w:r>
      <w:r w:rsidR="002D1A9F">
        <w:t xml:space="preserve">It does not open a new browser window with the contents, but the default configuration creates a </w:t>
      </w:r>
      <w:proofErr w:type="spellStart"/>
      <w:r w:rsidR="002D1A9F">
        <w:t>draggable</w:t>
      </w:r>
      <w:proofErr w:type="spellEnd"/>
      <w:r w:rsidR="002D1A9F">
        <w:t xml:space="preserve"> box with a title and an exit button in the upper right hand corner. This box can also be modal as seen in the example below.</w:t>
      </w:r>
    </w:p>
    <w:p w:rsidR="008D480C" w:rsidRPr="00FA1B40" w:rsidRDefault="008D480C" w:rsidP="008D480C">
      <w:pPr>
        <w:pStyle w:val="NormalIndent"/>
      </w:pPr>
    </w:p>
    <w:p w:rsidR="00902FC7" w:rsidRPr="004932F6" w:rsidRDefault="00C376D4" w:rsidP="002D1A9F">
      <w:pPr>
        <w:pStyle w:val="APLCode"/>
        <w:shd w:val="clear" w:color="auto" w:fill="EEECE1" w:themeFill="background2"/>
        <w:rPr>
          <w:sz w:val="16"/>
          <w:szCs w:val="16"/>
        </w:rPr>
      </w:pPr>
      <w:r w:rsidRPr="004932F6">
        <w:rPr>
          <w:sz w:val="16"/>
          <w:szCs w:val="16"/>
        </w:rPr>
        <w:t>t</w:t>
      </w:r>
      <w:r w:rsidR="00902FC7" w:rsidRPr="004932F6">
        <w:rPr>
          <w:sz w:val="16"/>
          <w:szCs w:val="16"/>
        </w:rPr>
        <w:t>itle←'You Shall Not Pass!'</w:t>
      </w:r>
    </w:p>
    <w:p w:rsidR="00902FC7" w:rsidRPr="004932F6" w:rsidRDefault="00902FC7" w:rsidP="002D1A9F">
      <w:pPr>
        <w:pStyle w:val="APLCode"/>
        <w:shd w:val="clear" w:color="auto" w:fill="EEECE1" w:themeFill="background2"/>
        <w:rPr>
          <w:sz w:val="16"/>
          <w:szCs w:val="16"/>
        </w:rPr>
      </w:pPr>
      <w:r w:rsidRPr="004932F6">
        <w:rPr>
          <w:sz w:val="16"/>
          <w:szCs w:val="16"/>
        </w:rPr>
        <w:t>contents←'Unless you click the x or another window.'</w:t>
      </w:r>
    </w:p>
    <w:p w:rsidR="00C376D4" w:rsidRPr="004932F6" w:rsidRDefault="00C376D4" w:rsidP="002D1A9F">
      <w:pPr>
        <w:pStyle w:val="APLCode"/>
        <w:shd w:val="clear" w:color="auto" w:fill="EEECE1" w:themeFill="background2"/>
        <w:rPr>
          <w:sz w:val="16"/>
          <w:szCs w:val="16"/>
        </w:rPr>
      </w:pPr>
      <w:r w:rsidRPr="004932F6">
        <w:rPr>
          <w:sz w:val="16"/>
          <w:szCs w:val="16"/>
        </w:rPr>
        <w:t>jqpars←'modal:true'</w:t>
      </w:r>
    </w:p>
    <w:p w:rsidR="008D480C" w:rsidRPr="004932F6" w:rsidRDefault="00902FC7" w:rsidP="002D1A9F">
      <w:pPr>
        <w:pStyle w:val="APLCode"/>
        <w:shd w:val="clear" w:color="auto" w:fill="EEECE1" w:themeFill="background2"/>
        <w:rPr>
          <w:sz w:val="16"/>
          <w:szCs w:val="16"/>
        </w:rPr>
      </w:pPr>
      <w:r w:rsidRPr="004932F6">
        <w:rPr>
          <w:sz w:val="16"/>
          <w:szCs w:val="16"/>
        </w:rPr>
        <w:t>html←req #.JQ.D</w:t>
      </w:r>
      <w:r w:rsidR="00C376D4" w:rsidRPr="004932F6">
        <w:rPr>
          <w:sz w:val="16"/>
          <w:szCs w:val="16"/>
        </w:rPr>
        <w:t>ialog 'dialog' title contents jqpars</w:t>
      </w:r>
    </w:p>
    <w:p w:rsidR="008D480C" w:rsidRDefault="008D480C" w:rsidP="008D480C">
      <w:pPr>
        <w:pStyle w:val="NormalIndent"/>
        <w:ind w:left="0"/>
        <w:rPr>
          <w:rFonts w:ascii="Consolas" w:hAnsi="Consolas" w:cs="Consolas"/>
        </w:rPr>
      </w:pPr>
    </w:p>
    <w:p w:rsidR="008D480C" w:rsidRDefault="00C376D4" w:rsidP="008D480C">
      <w:pPr>
        <w:pStyle w:val="NormalIndent"/>
        <w:tabs>
          <w:tab w:val="left" w:pos="8365"/>
        </w:tabs>
        <w:jc w:val="center"/>
      </w:pPr>
      <w:r>
        <w:rPr>
          <w:noProof/>
          <w:lang w:val="en-US"/>
        </w:rPr>
        <w:drawing>
          <wp:inline distT="0" distB="0" distL="0" distR="0">
            <wp:extent cx="4475235" cy="1467834"/>
            <wp:effectExtent l="19050" t="0" r="15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5298" t="21101" r="4473" b="25076"/>
                    <a:stretch>
                      <a:fillRect/>
                    </a:stretch>
                  </pic:blipFill>
                  <pic:spPr bwMode="auto">
                    <a:xfrm>
                      <a:off x="0" y="0"/>
                      <a:ext cx="4491065" cy="1473026"/>
                    </a:xfrm>
                    <a:prstGeom prst="rect">
                      <a:avLst/>
                    </a:prstGeom>
                    <a:noFill/>
                    <a:ln w="9525">
                      <a:noFill/>
                      <a:miter lim="800000"/>
                      <a:headEnd/>
                      <a:tailEnd/>
                    </a:ln>
                  </pic:spPr>
                </pic:pic>
              </a:graphicData>
            </a:graphic>
          </wp:inline>
        </w:drawing>
      </w:r>
      <w:r w:rsidR="008D480C">
        <w:t xml:space="preserve">            </w:t>
      </w:r>
    </w:p>
    <w:p w:rsidR="000E4DD3" w:rsidRDefault="000E4DD3">
      <w:pPr>
        <w:rPr>
          <w:rFonts w:ascii="APL385 Unicode" w:eastAsia="MS Mincho" w:hAnsi="APL385 Unicode"/>
          <w:bCs/>
          <w:sz w:val="36"/>
          <w:szCs w:val="36"/>
          <w:lang w:val="en-GB"/>
        </w:rPr>
      </w:pPr>
      <w:r>
        <w:rPr>
          <w:rFonts w:ascii="APL385 Unicode" w:hAnsi="APL385 Unicode"/>
          <w:b/>
        </w:rPr>
        <w:br w:type="page"/>
      </w:r>
    </w:p>
    <w:p w:rsidR="00E6377A" w:rsidRPr="00026A67" w:rsidRDefault="00E6377A" w:rsidP="00E6377A">
      <w:pPr>
        <w:pStyle w:val="Heading4"/>
        <w:rPr>
          <w:rFonts w:ascii="APL385 Unicode" w:hAnsi="APL385 Unicode"/>
          <w:b w:val="0"/>
        </w:rPr>
      </w:pPr>
      <w:bookmarkStart w:id="124" w:name="_Toc336254043"/>
      <w:proofErr w:type="spellStart"/>
      <w:r w:rsidRPr="00026A67">
        <w:rPr>
          <w:rFonts w:ascii="APL385 Unicode" w:hAnsi="APL385 Unicode"/>
          <w:b w:val="0"/>
        </w:rPr>
        <w:t>JQ</w:t>
      </w:r>
      <w:r>
        <w:rPr>
          <w:rFonts w:ascii="APL385 Unicode" w:hAnsi="APL385 Unicode"/>
          <w:b w:val="0"/>
        </w:rPr>
        <w:t>O</w:t>
      </w:r>
      <w:r w:rsidRPr="00026A67">
        <w:rPr>
          <w:rFonts w:ascii="APL385 Unicode" w:hAnsi="APL385 Unicode"/>
          <w:b w:val="0"/>
        </w:rPr>
        <w:t>.</w:t>
      </w:r>
      <w:r>
        <w:rPr>
          <w:rFonts w:ascii="APL385 Unicode" w:hAnsi="APL385 Unicode"/>
          <w:b w:val="0"/>
        </w:rPr>
        <w:t>jsTree</w:t>
      </w:r>
      <w:bookmarkEnd w:id="124"/>
      <w:proofErr w:type="spellEnd"/>
    </w:p>
    <w:p w:rsidR="00E6377A" w:rsidRDefault="00E6377A" w:rsidP="00E6377A">
      <w:pPr>
        <w:pStyle w:val="NormalIndent"/>
      </w:pPr>
      <w:r>
        <w:t xml:space="preserve">This widget is takes a number of items and, based on the nesting levels described in the second parameter, represents the data as a collapsible tree.  </w:t>
      </w:r>
    </w:p>
    <w:p w:rsidR="00E6377A" w:rsidRDefault="00E6377A" w:rsidP="00E6377A">
      <w:pPr>
        <w:pStyle w:val="NormalIndent"/>
      </w:pPr>
    </w:p>
    <w:p w:rsidR="00E6377A" w:rsidRDefault="00E6377A" w:rsidP="00E6377A">
      <w:pPr>
        <w:pStyle w:val="NormalIndent"/>
      </w:pPr>
      <w:r>
        <w:t xml:space="preserve">Please note that an item cannot be more than one level deeper than the </w:t>
      </w:r>
      <w:r w:rsidR="00CB4871">
        <w:t>preceding</w:t>
      </w:r>
      <w:r>
        <w:t xml:space="preserve"> item. Also, while the initial level is arbitrary, no item may ever be less deep than the first item. </w:t>
      </w:r>
    </w:p>
    <w:p w:rsidR="00E6377A" w:rsidRDefault="00E6377A" w:rsidP="00E6377A">
      <w:pPr>
        <w:pStyle w:val="NormalIndent"/>
      </w:pPr>
    </w:p>
    <w:p w:rsidR="00E6377A" w:rsidRPr="0073533E" w:rsidRDefault="00E6377A" w:rsidP="00E6377A">
      <w:pPr>
        <w:pStyle w:val="NormalIndent"/>
        <w:shd w:val="clear" w:color="auto" w:fill="EEECE1" w:themeFill="background2"/>
        <w:rPr>
          <w:rFonts w:ascii="APL385 Unicode" w:hAnsi="APL385 Unicode"/>
          <w:noProof/>
          <w:sz w:val="16"/>
          <w:szCs w:val="16"/>
        </w:rPr>
      </w:pPr>
      <w:r w:rsidRPr="0073533E">
        <w:rPr>
          <w:rFonts w:ascii="APL385 Unicode" w:hAnsi="APL385 Unicode"/>
          <w:noProof/>
          <w:sz w:val="16"/>
          <w:szCs w:val="16"/>
        </w:rPr>
        <w:t>levels←1 2 2 1</w:t>
      </w:r>
    </w:p>
    <w:p w:rsidR="00E6377A" w:rsidRDefault="00E6377A" w:rsidP="00E6377A">
      <w:pPr>
        <w:pStyle w:val="NormalIndent"/>
        <w:shd w:val="clear" w:color="auto" w:fill="EEECE1" w:themeFill="background2"/>
        <w:rPr>
          <w:rFonts w:ascii="APL385 Unicode" w:hAnsi="APL385 Unicode"/>
          <w:noProof/>
          <w:sz w:val="16"/>
          <w:szCs w:val="16"/>
        </w:rPr>
      </w:pPr>
      <w:r w:rsidRPr="0073533E">
        <w:rPr>
          <w:rFonts w:ascii="APL385 Unicode" w:hAnsi="APL385 Unicode"/>
          <w:noProof/>
          <w:sz w:val="16"/>
          <w:szCs w:val="16"/>
        </w:rPr>
        <w:t>items←'item'∘,¨⍕¨⍳⍴levels</w:t>
      </w:r>
    </w:p>
    <w:p w:rsidR="00E6377A" w:rsidRPr="0073533E" w:rsidRDefault="00E6377A" w:rsidP="00E6377A">
      <w:pPr>
        <w:pStyle w:val="NormalIndent"/>
        <w:shd w:val="clear" w:color="auto" w:fill="EEECE1" w:themeFill="background2"/>
        <w:rPr>
          <w:rFonts w:ascii="APL385 Unicode" w:hAnsi="APL385 Unicode"/>
          <w:noProof/>
          <w:sz w:val="16"/>
          <w:szCs w:val="16"/>
        </w:rPr>
      </w:pPr>
      <w:r>
        <w:rPr>
          <w:rFonts w:ascii="APL385 Unicode" w:hAnsi="APL385 Unicode"/>
          <w:noProof/>
          <w:sz w:val="16"/>
          <w:szCs w:val="16"/>
        </w:rPr>
        <w:t>html←</w:t>
      </w:r>
      <w:r w:rsidRPr="0073533E">
        <w:rPr>
          <w:rFonts w:ascii="APL385 Unicode" w:hAnsi="APL385 Unicode"/>
          <w:noProof/>
          <w:sz w:val="16"/>
          <w:szCs w:val="16"/>
        </w:rPr>
        <w:t>req #.JQO.jsTree 'tree' levels items</w:t>
      </w:r>
    </w:p>
    <w:p w:rsidR="00E6377A" w:rsidRDefault="00E6377A" w:rsidP="00E6377A">
      <w:pPr>
        <w:pStyle w:val="NormalIndent"/>
      </w:pPr>
    </w:p>
    <w:p w:rsidR="00E6377A" w:rsidRDefault="00E6377A" w:rsidP="00E6377A">
      <w:pPr>
        <w:pStyle w:val="NormalIndent"/>
        <w:jc w:val="center"/>
      </w:pPr>
      <w:r w:rsidRPr="00E6377A">
        <w:t xml:space="preserve"> </w:t>
      </w:r>
      <w:r w:rsidR="000930A6">
        <w:rPr>
          <w:noProof/>
          <w:lang w:val="en-US"/>
        </w:rPr>
        <w:drawing>
          <wp:inline distT="0" distB="0" distL="0" distR="0">
            <wp:extent cx="1037348" cy="594804"/>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3144" t="38141" r="84030" b="48931"/>
                    <a:stretch>
                      <a:fillRect/>
                    </a:stretch>
                  </pic:blipFill>
                  <pic:spPr bwMode="auto">
                    <a:xfrm>
                      <a:off x="0" y="0"/>
                      <a:ext cx="1046284" cy="599928"/>
                    </a:xfrm>
                    <a:prstGeom prst="rect">
                      <a:avLst/>
                    </a:prstGeom>
                    <a:noFill/>
                    <a:ln w="9525">
                      <a:noFill/>
                      <a:miter lim="800000"/>
                      <a:headEnd/>
                      <a:tailEnd/>
                    </a:ln>
                  </pic:spPr>
                </pic:pic>
              </a:graphicData>
            </a:graphic>
          </wp:inline>
        </w:drawing>
      </w:r>
      <w:r>
        <w:t xml:space="preserve">                   </w:t>
      </w:r>
      <w:r w:rsidR="000930A6">
        <w:rPr>
          <w:noProof/>
          <w:lang w:val="en-US"/>
        </w:rPr>
        <w:drawing>
          <wp:inline distT="0" distB="0" distL="0" distR="0">
            <wp:extent cx="1259335" cy="594804"/>
            <wp:effectExtent l="19050" t="0" r="0" b="0"/>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3" cstate="print"/>
                    <a:srcRect l="2846" t="37955" r="82059" b="47114"/>
                    <a:stretch>
                      <a:fillRect/>
                    </a:stretch>
                  </pic:blipFill>
                  <pic:spPr bwMode="auto">
                    <a:xfrm>
                      <a:off x="0" y="0"/>
                      <a:ext cx="1259337" cy="594805"/>
                    </a:xfrm>
                    <a:prstGeom prst="rect">
                      <a:avLst/>
                    </a:prstGeom>
                    <a:noFill/>
                    <a:ln w="9525">
                      <a:noFill/>
                      <a:miter lim="800000"/>
                      <a:headEnd/>
                      <a:tailEnd/>
                    </a:ln>
                  </pic:spPr>
                </pic:pic>
              </a:graphicData>
            </a:graphic>
          </wp:inline>
        </w:drawing>
      </w:r>
    </w:p>
    <w:p w:rsidR="000E4DD3" w:rsidRDefault="000E4DD3" w:rsidP="00E6377A">
      <w:pPr>
        <w:pStyle w:val="NormalIndent"/>
        <w:jc w:val="center"/>
      </w:pPr>
    </w:p>
    <w:p w:rsidR="0024262C" w:rsidRPr="00026A67" w:rsidRDefault="0024262C" w:rsidP="0024262C">
      <w:pPr>
        <w:pStyle w:val="Heading4"/>
        <w:rPr>
          <w:rFonts w:ascii="APL385 Unicode" w:hAnsi="APL385 Unicode"/>
          <w:b w:val="0"/>
        </w:rPr>
      </w:pPr>
      <w:bookmarkStart w:id="125" w:name="_Toc336254044"/>
      <w:proofErr w:type="spellStart"/>
      <w:r w:rsidRPr="00026A67">
        <w:rPr>
          <w:rFonts w:ascii="APL385 Unicode" w:hAnsi="APL385 Unicode"/>
          <w:b w:val="0"/>
        </w:rPr>
        <w:t>JQ</w:t>
      </w:r>
      <w:r>
        <w:rPr>
          <w:rFonts w:ascii="APL385 Unicode" w:hAnsi="APL385 Unicode"/>
          <w:b w:val="0"/>
        </w:rPr>
        <w:t>O</w:t>
      </w:r>
      <w:r w:rsidRPr="00026A67">
        <w:rPr>
          <w:rFonts w:ascii="APL385 Unicode" w:hAnsi="APL385 Unicode"/>
          <w:b w:val="0"/>
        </w:rPr>
        <w:t>.TableSorter</w:t>
      </w:r>
      <w:bookmarkEnd w:id="125"/>
      <w:proofErr w:type="spellEnd"/>
    </w:p>
    <w:p w:rsidR="0024262C" w:rsidRDefault="0024262C" w:rsidP="0024262C">
      <w:pPr>
        <w:pStyle w:val="NormalIndent"/>
      </w:pPr>
      <w:r>
        <w:t xml:space="preserve">This widget is a table that is </w:t>
      </w:r>
      <w:proofErr w:type="spellStart"/>
      <w:r>
        <w:t>sortable</w:t>
      </w:r>
      <w:proofErr w:type="spellEnd"/>
      <w:r>
        <w:t xml:space="preserve"> by column with optional pagination. It is possible to sort multiple columns hierarchically, by selecting one to sort then selecting the next. The second column will be sorted in the context of the first. </w:t>
      </w:r>
    </w:p>
    <w:p w:rsidR="0024262C" w:rsidRDefault="0024262C" w:rsidP="0024262C">
      <w:pPr>
        <w:pStyle w:val="NormalIndent"/>
      </w:pPr>
    </w:p>
    <w:p w:rsidR="0024262C" w:rsidRDefault="0024262C" w:rsidP="0024262C">
      <w:pPr>
        <w:pStyle w:val="NormalIndent"/>
      </w:pPr>
      <w:r>
        <w:t xml:space="preserve">If the pagination </w:t>
      </w:r>
      <w:proofErr w:type="spellStart"/>
      <w:r>
        <w:t>plugin</w:t>
      </w:r>
      <w:proofErr w:type="spellEnd"/>
      <w:r>
        <w:t xml:space="preserve"> is active, then any items over ten will be hidden on a different ‘page.’ The user can change pages and select the number of items per page.</w:t>
      </w:r>
    </w:p>
    <w:p w:rsidR="0024262C" w:rsidRDefault="0024262C" w:rsidP="0024262C">
      <w:pPr>
        <w:pStyle w:val="NormalIndent"/>
      </w:pPr>
    </w:p>
    <w:p w:rsidR="0024262C" w:rsidRPr="00026A67" w:rsidRDefault="0024262C" w:rsidP="0024262C">
      <w:pPr>
        <w:pStyle w:val="APLCode"/>
        <w:shd w:val="clear" w:color="auto" w:fill="EEECE1" w:themeFill="background2"/>
        <w:rPr>
          <w:sz w:val="16"/>
          <w:szCs w:val="16"/>
        </w:rPr>
      </w:pPr>
      <w:r w:rsidRPr="00026A67">
        <w:rPr>
          <w:sz w:val="16"/>
          <w:szCs w:val="16"/>
        </w:rPr>
        <w:t>data←4 2⍴'Names' 'Ages' 'Frodo' 33 'Gollum' 589 'Gandalf' '2000'</w:t>
      </w:r>
    </w:p>
    <w:p w:rsidR="0024262C" w:rsidRPr="00026A67" w:rsidRDefault="0024262C" w:rsidP="0024262C">
      <w:pPr>
        <w:pStyle w:val="APLCode"/>
        <w:shd w:val="clear" w:color="auto" w:fill="EEECE1" w:themeFill="background2"/>
        <w:rPr>
          <w:sz w:val="16"/>
          <w:szCs w:val="16"/>
        </w:rPr>
      </w:pPr>
      <w:r w:rsidRPr="00026A67">
        <w:rPr>
          <w:sz w:val="16"/>
          <w:szCs w:val="16"/>
        </w:rPr>
        <w:t>tableID←'mytable'</w:t>
      </w:r>
    </w:p>
    <w:p w:rsidR="0024262C" w:rsidRPr="00026A67" w:rsidRDefault="0024262C" w:rsidP="0024262C">
      <w:pPr>
        <w:pStyle w:val="APLCode"/>
        <w:shd w:val="clear" w:color="auto" w:fill="EEECE1" w:themeFill="background2"/>
        <w:rPr>
          <w:sz w:val="16"/>
          <w:szCs w:val="16"/>
        </w:rPr>
      </w:pPr>
      <w:r w:rsidRPr="00026A67">
        <w:rPr>
          <w:sz w:val="16"/>
          <w:szCs w:val="16"/>
        </w:rPr>
        <w:t>tablePars←(data'' '' '' 1)</w:t>
      </w:r>
    </w:p>
    <w:p w:rsidR="0024262C" w:rsidRPr="00026A67" w:rsidRDefault="0024262C" w:rsidP="0024262C">
      <w:pPr>
        <w:pStyle w:val="APLCode"/>
        <w:shd w:val="clear" w:color="auto" w:fill="EEECE1" w:themeFill="background2"/>
        <w:rPr>
          <w:sz w:val="16"/>
          <w:szCs w:val="16"/>
        </w:rPr>
      </w:pPr>
      <w:r>
        <w:rPr>
          <w:sz w:val="16"/>
          <w:szCs w:val="16"/>
        </w:rPr>
        <w:t>jqp</w:t>
      </w:r>
      <w:r w:rsidRPr="00026A67">
        <w:rPr>
          <w:sz w:val="16"/>
          <w:szCs w:val="16"/>
        </w:rPr>
        <w:t>ars←''</w:t>
      </w:r>
    </w:p>
    <w:p w:rsidR="0024262C" w:rsidRPr="00026A67" w:rsidRDefault="0024262C" w:rsidP="0024262C">
      <w:pPr>
        <w:pStyle w:val="APLCode"/>
        <w:shd w:val="clear" w:color="auto" w:fill="EEECE1" w:themeFill="background2"/>
        <w:rPr>
          <w:sz w:val="16"/>
          <w:szCs w:val="16"/>
        </w:rPr>
      </w:pPr>
      <w:r w:rsidRPr="00026A67">
        <w:rPr>
          <w:sz w:val="16"/>
          <w:szCs w:val="16"/>
        </w:rPr>
        <w:t>html←req #.JQ.TableSorter</w:t>
      </w:r>
      <w:r>
        <w:rPr>
          <w:sz w:val="16"/>
          <w:szCs w:val="16"/>
        </w:rPr>
        <w:t xml:space="preserve"> tableID tablePars jqp</w:t>
      </w:r>
      <w:r w:rsidRPr="00026A67">
        <w:rPr>
          <w:sz w:val="16"/>
          <w:szCs w:val="16"/>
        </w:rPr>
        <w:t>ars</w:t>
      </w:r>
    </w:p>
    <w:p w:rsidR="0024262C" w:rsidRDefault="0024262C" w:rsidP="0024262C">
      <w:pPr>
        <w:pStyle w:val="NormalIndent"/>
        <w:ind w:left="0"/>
        <w:rPr>
          <w:rFonts w:ascii="Consolas" w:hAnsi="Consolas" w:cs="Consolas"/>
        </w:rPr>
      </w:pPr>
    </w:p>
    <w:p w:rsidR="0024262C" w:rsidRDefault="000930A6" w:rsidP="0024262C">
      <w:pPr>
        <w:pStyle w:val="NormalIndent"/>
      </w:pPr>
      <w:r>
        <w:rPr>
          <w:noProof/>
          <w:lang w:val="en-US"/>
        </w:rPr>
        <w:drawing>
          <wp:inline distT="0" distB="0" distL="0" distR="0">
            <wp:extent cx="4503789" cy="668946"/>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2580" t="54475" r="2668" b="18722"/>
                    <a:stretch>
                      <a:fillRect/>
                    </a:stretch>
                  </pic:blipFill>
                  <pic:spPr bwMode="auto">
                    <a:xfrm>
                      <a:off x="0" y="0"/>
                      <a:ext cx="4515915" cy="670747"/>
                    </a:xfrm>
                    <a:prstGeom prst="rect">
                      <a:avLst/>
                    </a:prstGeom>
                    <a:noFill/>
                    <a:ln w="9525">
                      <a:noFill/>
                      <a:miter lim="800000"/>
                      <a:headEnd/>
                      <a:tailEnd/>
                    </a:ln>
                  </pic:spPr>
                </pic:pic>
              </a:graphicData>
            </a:graphic>
          </wp:inline>
        </w:drawing>
      </w:r>
    </w:p>
    <w:p w:rsidR="0024262C" w:rsidRDefault="0024262C" w:rsidP="0024262C">
      <w:pPr>
        <w:pStyle w:val="NormalIndent"/>
      </w:pPr>
    </w:p>
    <w:p w:rsidR="000E4DD3" w:rsidRDefault="000E4DD3">
      <w:pPr>
        <w:rPr>
          <w:rFonts w:ascii="APL385 Unicode" w:eastAsia="MS Mincho" w:hAnsi="APL385 Unicode"/>
          <w:bCs/>
          <w:sz w:val="36"/>
          <w:szCs w:val="36"/>
          <w:lang w:val="en-GB"/>
        </w:rPr>
      </w:pPr>
      <w:r>
        <w:rPr>
          <w:rFonts w:ascii="APL385 Unicode" w:hAnsi="APL385 Unicode"/>
          <w:b/>
        </w:rPr>
        <w:br w:type="page"/>
      </w:r>
    </w:p>
    <w:p w:rsidR="0024262C" w:rsidRPr="00026A67" w:rsidRDefault="0024262C" w:rsidP="0024262C">
      <w:pPr>
        <w:pStyle w:val="Heading4"/>
        <w:rPr>
          <w:rFonts w:ascii="APL385 Unicode" w:hAnsi="APL385 Unicode"/>
          <w:b w:val="0"/>
        </w:rPr>
      </w:pPr>
      <w:bookmarkStart w:id="126" w:name="_Toc336254045"/>
      <w:proofErr w:type="spellStart"/>
      <w:r w:rsidRPr="00026A67">
        <w:rPr>
          <w:rFonts w:ascii="APL385 Unicode" w:hAnsi="APL385 Unicode"/>
          <w:b w:val="0"/>
        </w:rPr>
        <w:t>JQ</w:t>
      </w:r>
      <w:r>
        <w:rPr>
          <w:rFonts w:ascii="APL385 Unicode" w:hAnsi="APL385 Unicode"/>
          <w:b w:val="0"/>
        </w:rPr>
        <w:t>UI</w:t>
      </w:r>
      <w:r w:rsidRPr="00026A67">
        <w:rPr>
          <w:rFonts w:ascii="APL385 Unicode" w:hAnsi="APL385 Unicode"/>
          <w:b w:val="0"/>
        </w:rPr>
        <w:t>.Tabs</w:t>
      </w:r>
      <w:bookmarkEnd w:id="126"/>
      <w:proofErr w:type="spellEnd"/>
    </w:p>
    <w:p w:rsidR="00F94AE0" w:rsidRDefault="0024262C" w:rsidP="00F94AE0">
      <w:pPr>
        <w:pStyle w:val="NormalIndent"/>
      </w:pPr>
      <w:r>
        <w:t>This widget presents multiple sections of content as a single object that can be navigated by a list of ‘tabbed’ heading across the top of the object. You may notice that this bears some resemblance to the properties dialogs used by Windows programs.</w:t>
      </w:r>
    </w:p>
    <w:p w:rsidR="00F94AE0" w:rsidRDefault="00F94AE0" w:rsidP="00F94AE0">
      <w:pPr>
        <w:pStyle w:val="NormalIndent"/>
      </w:pPr>
    </w:p>
    <w:p w:rsidR="00F94AE0" w:rsidRDefault="00F94AE0" w:rsidP="00F94AE0">
      <w:pPr>
        <w:pStyle w:val="NormalIndent"/>
      </w:pPr>
      <w:r>
        <w:t>If instead of HTML a path is passed as one of the tab contents, Tabs will load the contents of that resource into the active tab.</w:t>
      </w:r>
    </w:p>
    <w:p w:rsidR="0024262C" w:rsidRDefault="0024262C" w:rsidP="0024262C">
      <w:pPr>
        <w:pStyle w:val="NormalIndent"/>
      </w:pPr>
    </w:p>
    <w:p w:rsidR="0024262C" w:rsidRPr="00EF26BB" w:rsidRDefault="0024262C" w:rsidP="0024262C">
      <w:pPr>
        <w:pStyle w:val="APLCode"/>
        <w:shd w:val="clear" w:color="auto" w:fill="EEECE1" w:themeFill="background2"/>
        <w:rPr>
          <w:sz w:val="16"/>
          <w:szCs w:val="16"/>
        </w:rPr>
      </w:pPr>
      <w:r w:rsidRPr="00EF26BB">
        <w:rPr>
          <w:sz w:val="16"/>
          <w:szCs w:val="16"/>
        </w:rPr>
        <w:t>id←'tabs'</w:t>
      </w:r>
    </w:p>
    <w:p w:rsidR="0024262C" w:rsidRPr="00EF26BB" w:rsidRDefault="0024262C" w:rsidP="0024262C">
      <w:pPr>
        <w:pStyle w:val="APLCode"/>
        <w:shd w:val="clear" w:color="auto" w:fill="EEECE1" w:themeFill="background2"/>
        <w:rPr>
          <w:sz w:val="16"/>
          <w:szCs w:val="16"/>
        </w:rPr>
      </w:pPr>
      <w:r w:rsidRPr="00EF26BB">
        <w:rPr>
          <w:sz w:val="16"/>
          <w:szCs w:val="16"/>
        </w:rPr>
        <w:t>tabnames←'tab1' 'tabs'</w:t>
      </w:r>
    </w:p>
    <w:p w:rsidR="0024262C" w:rsidRPr="00EF26BB" w:rsidRDefault="0024262C" w:rsidP="0024262C">
      <w:pPr>
        <w:pStyle w:val="APLCode"/>
        <w:shd w:val="clear" w:color="auto" w:fill="EEECE1" w:themeFill="background2"/>
        <w:rPr>
          <w:sz w:val="16"/>
          <w:szCs w:val="16"/>
        </w:rPr>
      </w:pPr>
      <w:r w:rsidRPr="00EF26BB">
        <w:rPr>
          <w:sz w:val="16"/>
          <w:szCs w:val="16"/>
        </w:rPr>
        <w:t>content←'contents of tab 1' '</w:t>
      </w:r>
      <w:r w:rsidR="00F94AE0">
        <w:rPr>
          <w:sz w:val="16"/>
          <w:szCs w:val="16"/>
        </w:rPr>
        <w:t>HTML/tab2.html</w:t>
      </w:r>
      <w:r w:rsidR="00F94AE0" w:rsidRPr="00EF26BB">
        <w:rPr>
          <w:sz w:val="16"/>
          <w:szCs w:val="16"/>
        </w:rPr>
        <w:t>'</w:t>
      </w:r>
    </w:p>
    <w:p w:rsidR="0024262C" w:rsidRPr="00EF26BB" w:rsidRDefault="0024262C" w:rsidP="0024262C">
      <w:pPr>
        <w:pStyle w:val="APLCode"/>
        <w:shd w:val="clear" w:color="auto" w:fill="EEECE1" w:themeFill="background2"/>
        <w:rPr>
          <w:sz w:val="16"/>
          <w:szCs w:val="16"/>
        </w:rPr>
      </w:pPr>
      <w:r w:rsidRPr="00EF26BB">
        <w:rPr>
          <w:sz w:val="16"/>
          <w:szCs w:val="16"/>
        </w:rPr>
        <w:t>jqpars←''</w:t>
      </w:r>
    </w:p>
    <w:p w:rsidR="0024262C" w:rsidRPr="00EF26BB" w:rsidRDefault="0024262C" w:rsidP="0024262C">
      <w:pPr>
        <w:pStyle w:val="APLCode"/>
        <w:shd w:val="clear" w:color="auto" w:fill="EEECE1" w:themeFill="background2"/>
        <w:rPr>
          <w:sz w:val="16"/>
          <w:szCs w:val="16"/>
        </w:rPr>
      </w:pPr>
      <w:r w:rsidRPr="00EF26BB">
        <w:rPr>
          <w:sz w:val="16"/>
          <w:szCs w:val="16"/>
        </w:rPr>
        <w:t>html←req #.JQ.Tabs id tabnames content jqpars</w:t>
      </w:r>
    </w:p>
    <w:p w:rsidR="0024262C" w:rsidRPr="00EF26BB" w:rsidRDefault="0024262C" w:rsidP="0024262C">
      <w:pPr>
        <w:pStyle w:val="APLCode"/>
        <w:shd w:val="clear" w:color="auto" w:fill="EEECE1" w:themeFill="background2"/>
        <w:rPr>
          <w:sz w:val="16"/>
          <w:szCs w:val="16"/>
        </w:rPr>
      </w:pPr>
      <w:r w:rsidRPr="00EF26BB">
        <w:rPr>
          <w:sz w:val="16"/>
          <w:szCs w:val="16"/>
        </w:rPr>
        <w:t xml:space="preserve">req.Return 'div style="width:150px;"' #.HTMLInput.Enclose html  </w:t>
      </w:r>
    </w:p>
    <w:p w:rsidR="0024262C" w:rsidRDefault="0024262C" w:rsidP="0024262C">
      <w:pPr>
        <w:pStyle w:val="NormalIndent"/>
      </w:pPr>
    </w:p>
    <w:p w:rsidR="0024262C" w:rsidRPr="00DD4FCC" w:rsidRDefault="000930A6" w:rsidP="0024262C">
      <w:pPr>
        <w:pStyle w:val="NormalIndent"/>
        <w:jc w:val="center"/>
      </w:pPr>
      <w:r>
        <w:rPr>
          <w:noProof/>
          <w:lang w:val="en-US"/>
        </w:rPr>
        <w:drawing>
          <wp:inline distT="0" distB="0" distL="0" distR="0">
            <wp:extent cx="1443545" cy="914400"/>
            <wp:effectExtent l="19050" t="0" r="425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985" t="26870" r="77904" b="58409"/>
                    <a:stretch>
                      <a:fillRect/>
                    </a:stretch>
                  </pic:blipFill>
                  <pic:spPr bwMode="auto">
                    <a:xfrm>
                      <a:off x="0" y="0"/>
                      <a:ext cx="1443545" cy="914400"/>
                    </a:xfrm>
                    <a:prstGeom prst="rect">
                      <a:avLst/>
                    </a:prstGeom>
                    <a:noFill/>
                    <a:ln w="9525">
                      <a:noFill/>
                      <a:miter lim="800000"/>
                      <a:headEnd/>
                      <a:tailEnd/>
                    </a:ln>
                  </pic:spPr>
                </pic:pic>
              </a:graphicData>
            </a:graphic>
          </wp:inline>
        </w:drawing>
      </w:r>
      <w:r w:rsidR="00F94AE0">
        <w:t xml:space="preserve">                       </w:t>
      </w:r>
      <w:r>
        <w:rPr>
          <w:noProof/>
          <w:lang w:val="en-US"/>
        </w:rPr>
        <w:drawing>
          <wp:inline distT="0" distB="0" distL="0" distR="0">
            <wp:extent cx="1407341" cy="914400"/>
            <wp:effectExtent l="19050" t="0" r="2359"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600" t="27012" r="78289" b="57981"/>
                    <a:stretch>
                      <a:fillRect/>
                    </a:stretch>
                  </pic:blipFill>
                  <pic:spPr bwMode="auto">
                    <a:xfrm>
                      <a:off x="0" y="0"/>
                      <a:ext cx="1407341" cy="914400"/>
                    </a:xfrm>
                    <a:prstGeom prst="rect">
                      <a:avLst/>
                    </a:prstGeom>
                    <a:noFill/>
                    <a:ln w="9525">
                      <a:noFill/>
                      <a:miter lim="800000"/>
                      <a:headEnd/>
                      <a:tailEnd/>
                    </a:ln>
                  </pic:spPr>
                </pic:pic>
              </a:graphicData>
            </a:graphic>
          </wp:inline>
        </w:drawing>
      </w:r>
    </w:p>
    <w:p w:rsidR="0024262C" w:rsidRDefault="0024262C" w:rsidP="0024262C">
      <w:pPr>
        <w:pStyle w:val="NormalIndent"/>
        <w:jc w:val="center"/>
      </w:pPr>
    </w:p>
    <w:p w:rsidR="0024262C" w:rsidRDefault="0024262C" w:rsidP="0024262C">
      <w:pPr>
        <w:pStyle w:val="NormalIndent"/>
      </w:pPr>
    </w:p>
    <w:p w:rsidR="0024262C" w:rsidRPr="00026A67" w:rsidRDefault="0024262C" w:rsidP="0024262C">
      <w:pPr>
        <w:pStyle w:val="Heading4"/>
        <w:rPr>
          <w:rFonts w:ascii="APL385 Unicode" w:hAnsi="APL385 Unicode"/>
          <w:b w:val="0"/>
        </w:rPr>
      </w:pPr>
      <w:bookmarkStart w:id="127" w:name="_Toc336254046"/>
      <w:proofErr w:type="spellStart"/>
      <w:r w:rsidRPr="00026A67">
        <w:rPr>
          <w:rFonts w:ascii="APL385 Unicode" w:hAnsi="APL385 Unicode"/>
          <w:b w:val="0"/>
        </w:rPr>
        <w:t>JQ</w:t>
      </w:r>
      <w:r>
        <w:rPr>
          <w:rFonts w:ascii="APL385 Unicode" w:hAnsi="APL385 Unicode"/>
          <w:b w:val="0"/>
        </w:rPr>
        <w:t>O</w:t>
      </w:r>
      <w:r w:rsidRPr="00026A67">
        <w:rPr>
          <w:rFonts w:ascii="APL385 Unicode" w:hAnsi="APL385 Unicode"/>
          <w:b w:val="0"/>
        </w:rPr>
        <w:t>.</w:t>
      </w:r>
      <w:r>
        <w:rPr>
          <w:rFonts w:ascii="APL385 Unicode" w:hAnsi="APL385 Unicode"/>
          <w:b w:val="0"/>
        </w:rPr>
        <w:t>Treeview</w:t>
      </w:r>
      <w:bookmarkEnd w:id="127"/>
      <w:proofErr w:type="spellEnd"/>
    </w:p>
    <w:p w:rsidR="0024262C" w:rsidRDefault="0024262C" w:rsidP="0024262C">
      <w:pPr>
        <w:pStyle w:val="NormalIndent"/>
      </w:pPr>
      <w:r>
        <w:t xml:space="preserve">This widget is takes a number of items and, based on the nesting levels described in the second parameter, represents the data as a collapsible tree.  </w:t>
      </w:r>
    </w:p>
    <w:p w:rsidR="0024262C" w:rsidRDefault="0024262C" w:rsidP="0024262C">
      <w:pPr>
        <w:pStyle w:val="NormalIndent"/>
      </w:pPr>
    </w:p>
    <w:p w:rsidR="0024262C" w:rsidRDefault="0024262C" w:rsidP="0024262C">
      <w:pPr>
        <w:pStyle w:val="NormalIndent"/>
      </w:pPr>
      <w:r>
        <w:t xml:space="preserve">Please note that an item cannot be more than one level deeper than the </w:t>
      </w:r>
      <w:r w:rsidR="00F94AE0">
        <w:t>preceding</w:t>
      </w:r>
      <w:r>
        <w:t xml:space="preserve"> item. Also, while the initial level is arbitrary, no item may ever be less deep than the first item. </w:t>
      </w:r>
    </w:p>
    <w:p w:rsidR="0024262C" w:rsidRDefault="0024262C" w:rsidP="0024262C">
      <w:pPr>
        <w:pStyle w:val="NormalIndent"/>
      </w:pPr>
    </w:p>
    <w:p w:rsidR="0024262C" w:rsidRPr="0073533E" w:rsidRDefault="0024262C" w:rsidP="0024262C">
      <w:pPr>
        <w:pStyle w:val="NormalIndent"/>
        <w:shd w:val="clear" w:color="auto" w:fill="EEECE1" w:themeFill="background2"/>
        <w:rPr>
          <w:rFonts w:ascii="APL385 Unicode" w:hAnsi="APL385 Unicode"/>
          <w:noProof/>
          <w:sz w:val="16"/>
          <w:szCs w:val="16"/>
        </w:rPr>
      </w:pPr>
      <w:r w:rsidRPr="0073533E">
        <w:rPr>
          <w:rFonts w:ascii="APL385 Unicode" w:hAnsi="APL385 Unicode"/>
          <w:noProof/>
          <w:sz w:val="16"/>
          <w:szCs w:val="16"/>
        </w:rPr>
        <w:t>levels←1 2 2 1</w:t>
      </w:r>
    </w:p>
    <w:p w:rsidR="0024262C" w:rsidRDefault="0024262C" w:rsidP="0024262C">
      <w:pPr>
        <w:pStyle w:val="NormalIndent"/>
        <w:shd w:val="clear" w:color="auto" w:fill="EEECE1" w:themeFill="background2"/>
        <w:rPr>
          <w:rFonts w:ascii="APL385 Unicode" w:hAnsi="APL385 Unicode"/>
          <w:noProof/>
          <w:sz w:val="16"/>
          <w:szCs w:val="16"/>
        </w:rPr>
      </w:pPr>
      <w:r w:rsidRPr="0073533E">
        <w:rPr>
          <w:rFonts w:ascii="APL385 Unicode" w:hAnsi="APL385 Unicode"/>
          <w:noProof/>
          <w:sz w:val="16"/>
          <w:szCs w:val="16"/>
        </w:rPr>
        <w:t>items←'item'∘,¨⍕¨⍳⍴levels</w:t>
      </w:r>
    </w:p>
    <w:p w:rsidR="0024262C" w:rsidRPr="0073533E" w:rsidRDefault="0024262C" w:rsidP="0024262C">
      <w:pPr>
        <w:pStyle w:val="NormalIndent"/>
        <w:shd w:val="clear" w:color="auto" w:fill="EEECE1" w:themeFill="background2"/>
        <w:rPr>
          <w:rFonts w:ascii="APL385 Unicode" w:hAnsi="APL385 Unicode"/>
          <w:noProof/>
          <w:sz w:val="16"/>
          <w:szCs w:val="16"/>
        </w:rPr>
      </w:pPr>
      <w:r>
        <w:rPr>
          <w:rFonts w:ascii="APL385 Unicode" w:hAnsi="APL385 Unicode"/>
          <w:noProof/>
          <w:sz w:val="16"/>
          <w:szCs w:val="16"/>
        </w:rPr>
        <w:t>html←req #.JQO.treeview</w:t>
      </w:r>
      <w:r w:rsidRPr="0073533E">
        <w:rPr>
          <w:rFonts w:ascii="APL385 Unicode" w:hAnsi="APL385 Unicode"/>
          <w:noProof/>
          <w:sz w:val="16"/>
          <w:szCs w:val="16"/>
        </w:rPr>
        <w:t xml:space="preserve"> 'tree' levels items</w:t>
      </w:r>
    </w:p>
    <w:p w:rsidR="0024262C" w:rsidRDefault="0024262C" w:rsidP="0024262C">
      <w:pPr>
        <w:pStyle w:val="NormalIndent"/>
      </w:pPr>
    </w:p>
    <w:p w:rsidR="0024262C" w:rsidRDefault="0024262C" w:rsidP="0024262C">
      <w:pPr>
        <w:pStyle w:val="NormalIndent"/>
        <w:jc w:val="center"/>
      </w:pPr>
      <w:r w:rsidRPr="00E6377A">
        <w:t xml:space="preserve"> </w:t>
      </w:r>
      <w:r w:rsidR="000930A6">
        <w:rPr>
          <w:noProof/>
          <w:lang w:val="en-US"/>
        </w:rPr>
        <w:drawing>
          <wp:inline distT="0" distB="0" distL="0" distR="0">
            <wp:extent cx="973496" cy="825623"/>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l="2774" t="37572" r="84209" b="43064"/>
                    <a:stretch>
                      <a:fillRect/>
                    </a:stretch>
                  </pic:blipFill>
                  <pic:spPr bwMode="auto">
                    <a:xfrm>
                      <a:off x="0" y="0"/>
                      <a:ext cx="973496" cy="825623"/>
                    </a:xfrm>
                    <a:prstGeom prst="rect">
                      <a:avLst/>
                    </a:prstGeom>
                    <a:noFill/>
                    <a:ln w="9525">
                      <a:noFill/>
                      <a:miter lim="800000"/>
                      <a:headEnd/>
                      <a:tailEnd/>
                    </a:ln>
                  </pic:spPr>
                </pic:pic>
              </a:graphicData>
            </a:graphic>
          </wp:inline>
        </w:drawing>
      </w:r>
      <w:r>
        <w:t xml:space="preserve">     </w:t>
      </w:r>
      <w:r w:rsidR="0032093C">
        <w:t xml:space="preserve">                     </w:t>
      </w:r>
      <w:r>
        <w:t xml:space="preserve">  </w:t>
      </w:r>
      <w:r w:rsidR="000930A6">
        <w:rPr>
          <w:noProof/>
          <w:lang w:val="en-US"/>
        </w:rPr>
        <w:drawing>
          <wp:inline distT="0" distB="0" distL="0" distR="0">
            <wp:extent cx="998974" cy="825623"/>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l="2935" t="37594" r="83913" b="42934"/>
                    <a:stretch>
                      <a:fillRect/>
                    </a:stretch>
                  </pic:blipFill>
                  <pic:spPr bwMode="auto">
                    <a:xfrm>
                      <a:off x="0" y="0"/>
                      <a:ext cx="998972" cy="825622"/>
                    </a:xfrm>
                    <a:prstGeom prst="rect">
                      <a:avLst/>
                    </a:prstGeom>
                    <a:noFill/>
                    <a:ln w="9525">
                      <a:noFill/>
                      <a:miter lim="800000"/>
                      <a:headEnd/>
                      <a:tailEnd/>
                    </a:ln>
                  </pic:spPr>
                </pic:pic>
              </a:graphicData>
            </a:graphic>
          </wp:inline>
        </w:drawing>
      </w:r>
      <w:r>
        <w:t xml:space="preserve">            </w:t>
      </w:r>
    </w:p>
    <w:p w:rsidR="0024262C" w:rsidRDefault="0024262C" w:rsidP="00D80504">
      <w:pPr>
        <w:tabs>
          <w:tab w:val="left" w:pos="6787"/>
        </w:tabs>
        <w:rPr>
          <w:lang w:val="en-GB"/>
        </w:rPr>
      </w:pPr>
    </w:p>
    <w:p w:rsidR="0024262C" w:rsidRDefault="0024262C" w:rsidP="00D80504">
      <w:pPr>
        <w:tabs>
          <w:tab w:val="left" w:pos="6787"/>
        </w:tabs>
        <w:rPr>
          <w:lang w:val="en-GB"/>
        </w:rPr>
      </w:pPr>
    </w:p>
    <w:p w:rsidR="000E4DD3" w:rsidRDefault="000E4DD3">
      <w:pPr>
        <w:rPr>
          <w:rFonts w:ascii="Arial Narrow" w:eastAsia="MS Mincho" w:hAnsi="Arial Narrow"/>
          <w:b/>
          <w:bCs/>
          <w:color w:val="000000"/>
          <w:sz w:val="40"/>
          <w:szCs w:val="40"/>
          <w:lang w:val="en-GB"/>
        </w:rPr>
      </w:pPr>
      <w:r>
        <w:br w:type="page"/>
      </w:r>
    </w:p>
    <w:p w:rsidR="000930A6" w:rsidRDefault="00B6427F">
      <w:pPr>
        <w:pStyle w:val="Heading3"/>
      </w:pPr>
      <w:bookmarkStart w:id="128" w:name="_Toc336254047"/>
      <w:r>
        <w:t>11</w:t>
      </w:r>
      <w:r w:rsidR="0024262C">
        <w:t xml:space="preserve">.3 </w:t>
      </w:r>
      <w:proofErr w:type="spellStart"/>
      <w:r w:rsidR="00C35682">
        <w:t>APLJax</w:t>
      </w:r>
      <w:proofErr w:type="spellEnd"/>
      <w:r w:rsidR="00C35682">
        <w:t xml:space="preserve">: Changing Page Content </w:t>
      </w:r>
      <w:proofErr w:type="gramStart"/>
      <w:r w:rsidR="00C35682">
        <w:t>Without</w:t>
      </w:r>
      <w:proofErr w:type="gramEnd"/>
      <w:r w:rsidR="00C35682">
        <w:t xml:space="preserve"> A Load</w:t>
      </w:r>
      <w:bookmarkEnd w:id="128"/>
    </w:p>
    <w:p w:rsidR="00BD0622" w:rsidRDefault="000C3FC4" w:rsidP="00BD0622">
      <w:pPr>
        <w:pStyle w:val="NormalIndent"/>
      </w:pPr>
      <w:r>
        <w:t xml:space="preserve">In the early days of the web, </w:t>
      </w:r>
      <w:r w:rsidR="000E4DD3">
        <w:t>each page request would get</w:t>
      </w:r>
      <w:r>
        <w:t xml:space="preserve"> </w:t>
      </w:r>
      <w:proofErr w:type="gramStart"/>
      <w:r w:rsidR="000E4DD3">
        <w:t>all the</w:t>
      </w:r>
      <w:proofErr w:type="gramEnd"/>
      <w:r w:rsidR="000E4DD3">
        <w:t xml:space="preserve"> HTML to build the page each time</w:t>
      </w:r>
      <w:r w:rsidR="007B47E8">
        <w:t xml:space="preserve">. </w:t>
      </w:r>
      <w:r w:rsidR="000E4DD3">
        <w:t xml:space="preserve"> If a page had to change</w:t>
      </w:r>
      <w:r w:rsidR="00BD0622">
        <w:t xml:space="preserve"> depending on user input, the client</w:t>
      </w:r>
      <w:r w:rsidR="007B47E8">
        <w:t xml:space="preserve"> needed to submit a form and rebuild the whole page. </w:t>
      </w:r>
      <w:r w:rsidR="0032093C">
        <w:t xml:space="preserve"> </w:t>
      </w:r>
      <w:r w:rsidR="007B47E8">
        <w:t xml:space="preserve">Now, client side languages </w:t>
      </w:r>
      <w:r w:rsidR="00BD2BFC">
        <w:t xml:space="preserve">can communicate with the server </w:t>
      </w:r>
      <w:r w:rsidR="00C46A98">
        <w:t>outside a form submission and can update parts of a page without reloading the whole thing.</w:t>
      </w:r>
      <w:r w:rsidR="0032093C">
        <w:t xml:space="preserve"> </w:t>
      </w:r>
      <w:r w:rsidR="00C46A98">
        <w:t xml:space="preserve"> The</w:t>
      </w:r>
      <w:r>
        <w:t xml:space="preserve"> combination of web technologies </w:t>
      </w:r>
      <w:r w:rsidR="00C46A98">
        <w:t xml:space="preserve">that gets this done is called </w:t>
      </w:r>
      <w:proofErr w:type="spellStart"/>
      <w:r w:rsidR="00C46A98">
        <w:t>Asyncronous</w:t>
      </w:r>
      <w:proofErr w:type="spellEnd"/>
      <w:r w:rsidR="00C46A98">
        <w:t xml:space="preserve"> JavaScript </w:t>
      </w:r>
      <w:proofErr w:type="gramStart"/>
      <w:r w:rsidR="00C46A98">
        <w:t>And</w:t>
      </w:r>
      <w:proofErr w:type="gramEnd"/>
      <w:r w:rsidR="00C46A98">
        <w:t xml:space="preserve"> XML</w:t>
      </w:r>
      <w:r w:rsidR="00F94AE0">
        <w:t>, or AJAX.</w:t>
      </w:r>
    </w:p>
    <w:p w:rsidR="00BD0622" w:rsidRDefault="00BD0622" w:rsidP="00BD0622">
      <w:pPr>
        <w:pStyle w:val="NormalIndent"/>
      </w:pPr>
    </w:p>
    <w:p w:rsidR="000E4DD3" w:rsidRDefault="000E4DD3" w:rsidP="000E4DD3">
      <w:pPr>
        <w:pStyle w:val="Heading4"/>
      </w:pPr>
      <w:bookmarkStart w:id="129" w:name="_Toc336254048"/>
      <w:r>
        <w:t xml:space="preserve">The </w:t>
      </w:r>
      <w:proofErr w:type="spellStart"/>
      <w:r>
        <w:t>APLJax</w:t>
      </w:r>
      <w:proofErr w:type="spellEnd"/>
      <w:r>
        <w:t xml:space="preserve"> Method</w:t>
      </w:r>
      <w:bookmarkEnd w:id="129"/>
    </w:p>
    <w:p w:rsidR="000E4DD3" w:rsidRDefault="000E4DD3" w:rsidP="000E4DD3">
      <w:pPr>
        <w:pStyle w:val="NormalIndent"/>
      </w:pPr>
      <w:r>
        <w:t xml:space="preserve">AJAX allows the server to handle processing and update page content in between whole page loads. This is achieved through a slightly different kind of HTTP request, called an XMLHTTP request. MiServer identifies these requests and updates </w:t>
      </w:r>
      <w:proofErr w:type="spellStart"/>
      <w:r w:rsidRPr="000E4DD3">
        <w:rPr>
          <w:rFonts w:ascii="APL385 Unicode" w:hAnsi="APL385 Unicode"/>
        </w:rPr>
        <w:t>req.IsAPLJax</w:t>
      </w:r>
      <w:proofErr w:type="spellEnd"/>
      <w:r>
        <w:t xml:space="preserve">, a Boolean indicating whether it is or is not an AJAX request. If this is true, MiServer will then attempt to call the method </w:t>
      </w:r>
      <w:proofErr w:type="spellStart"/>
      <w:r w:rsidRPr="000E4DD3">
        <w:rPr>
          <w:rFonts w:ascii="APL385 Unicode" w:hAnsi="APL385 Unicode"/>
        </w:rPr>
        <w:t>APLJax</w:t>
      </w:r>
      <w:proofErr w:type="spellEnd"/>
      <w:r>
        <w:t xml:space="preserve"> in your MiPage. </w:t>
      </w:r>
    </w:p>
    <w:p w:rsidR="000E4DD3" w:rsidRDefault="000E4DD3" w:rsidP="000E4DD3">
      <w:pPr>
        <w:pStyle w:val="NormalIndent"/>
      </w:pPr>
    </w:p>
    <w:p w:rsidR="000E4DD3" w:rsidRDefault="000E4DD3" w:rsidP="000E4DD3">
      <w:pPr>
        <w:pStyle w:val="NormalIndent"/>
      </w:pPr>
      <w:proofErr w:type="spellStart"/>
      <w:r>
        <w:t>APLJax</w:t>
      </w:r>
      <w:proofErr w:type="spellEnd"/>
      <w:r>
        <w:t xml:space="preserve"> is constructed just like the </w:t>
      </w:r>
      <w:r w:rsidRPr="000E4DD3">
        <w:rPr>
          <w:rFonts w:ascii="APL385 Unicode" w:hAnsi="APL385 Unicode"/>
        </w:rPr>
        <w:t>Render</w:t>
      </w:r>
      <w:r>
        <w:t xml:space="preserve"> method. It is:</w:t>
      </w:r>
    </w:p>
    <w:p w:rsidR="000E4DD3" w:rsidRDefault="00236809" w:rsidP="00864DC4">
      <w:pPr>
        <w:pStyle w:val="NormalIndent"/>
        <w:numPr>
          <w:ilvl w:val="0"/>
          <w:numId w:val="61"/>
        </w:numPr>
      </w:pPr>
      <w:r>
        <w:t>m</w:t>
      </w:r>
      <w:r w:rsidR="000E4DD3">
        <w:t>onadic</w:t>
      </w:r>
    </w:p>
    <w:p w:rsidR="000E4DD3" w:rsidRDefault="00236809" w:rsidP="00864DC4">
      <w:pPr>
        <w:pStyle w:val="NormalIndent"/>
        <w:numPr>
          <w:ilvl w:val="0"/>
          <w:numId w:val="61"/>
        </w:numPr>
      </w:pPr>
      <w:r>
        <w:t>p</w:t>
      </w:r>
      <w:r w:rsidR="000E4DD3">
        <w:t xml:space="preserve">ublic </w:t>
      </w:r>
    </w:p>
    <w:p w:rsidR="000E4DD3" w:rsidRDefault="00236809" w:rsidP="00864DC4">
      <w:pPr>
        <w:pStyle w:val="NormalIndent"/>
        <w:numPr>
          <w:ilvl w:val="0"/>
          <w:numId w:val="61"/>
        </w:numPr>
      </w:pPr>
      <w:r>
        <w:t>p</w:t>
      </w:r>
      <w:r w:rsidR="000E4DD3">
        <w:t>assed the request object</w:t>
      </w:r>
    </w:p>
    <w:p w:rsidR="000E4DD3" w:rsidRDefault="000E4DD3" w:rsidP="000E4DD3">
      <w:pPr>
        <w:pStyle w:val="NormalIndent"/>
        <w:ind w:left="1778"/>
      </w:pPr>
    </w:p>
    <w:p w:rsidR="000E4DD3" w:rsidRDefault="000E4DD3" w:rsidP="000E4DD3">
      <w:pPr>
        <w:pStyle w:val="NormalIndent"/>
        <w:shd w:val="clear" w:color="auto" w:fill="EEECE1" w:themeFill="background2"/>
        <w:rPr>
          <w:rFonts w:ascii="APL385 Unicode" w:hAnsi="APL385 Unicode"/>
          <w:lang w:val="en-US" w:eastAsia="ja-JP"/>
        </w:rPr>
      </w:pPr>
      <w:r w:rsidRPr="000E4DD3">
        <w:rPr>
          <w:rFonts w:ascii="APL385 Unicode" w:hAnsi="APL385 Unicode"/>
          <w:lang w:eastAsia="ja-JP"/>
        </w:rPr>
        <w:t>∇</w:t>
      </w:r>
      <w:r w:rsidRPr="000E4DD3">
        <w:rPr>
          <w:rFonts w:ascii="APL385 Unicode" w:hAnsi="APL385 Unicode"/>
          <w:lang w:val="en-US" w:eastAsia="ja-JP"/>
        </w:rPr>
        <w:t xml:space="preserve"> </w:t>
      </w:r>
      <w:proofErr w:type="spellStart"/>
      <w:r w:rsidRPr="000E4DD3">
        <w:rPr>
          <w:rFonts w:ascii="APL385 Unicode" w:hAnsi="APL385 Unicode"/>
          <w:lang w:val="en-US" w:eastAsia="ja-JP"/>
        </w:rPr>
        <w:t>APLJax</w:t>
      </w:r>
      <w:proofErr w:type="spellEnd"/>
      <w:r w:rsidRPr="000E4DD3">
        <w:rPr>
          <w:rFonts w:ascii="APL385 Unicode" w:hAnsi="APL385 Unicode"/>
          <w:lang w:val="en-US" w:eastAsia="ja-JP"/>
        </w:rPr>
        <w:t xml:space="preserve"> req</w:t>
      </w:r>
    </w:p>
    <w:p w:rsidR="000E4DD3" w:rsidRPr="000E4DD3" w:rsidRDefault="000E4DD3" w:rsidP="000E4DD3">
      <w:pPr>
        <w:pStyle w:val="NormalIndent"/>
        <w:shd w:val="clear" w:color="auto" w:fill="EEECE1" w:themeFill="background2"/>
        <w:rPr>
          <w:rFonts w:ascii="APL385 Unicode" w:hAnsi="APL385 Unicode"/>
          <w:lang w:val="en-US" w:eastAsia="ja-JP"/>
        </w:rPr>
      </w:pPr>
      <w:proofErr w:type="gramStart"/>
      <w:r>
        <w:rPr>
          <w:rFonts w:ascii="APL385 Unicode" w:hAnsi="APL385 Unicode"/>
          <w:lang w:val="en-US" w:eastAsia="ja-JP"/>
        </w:rPr>
        <w:t>:Access</w:t>
      </w:r>
      <w:proofErr w:type="gramEnd"/>
      <w:r>
        <w:rPr>
          <w:rFonts w:ascii="APL385 Unicode" w:hAnsi="APL385 Unicode"/>
          <w:lang w:val="en-US" w:eastAsia="ja-JP"/>
        </w:rPr>
        <w:t xml:space="preserve"> Public</w:t>
      </w:r>
    </w:p>
    <w:p w:rsidR="000E4DD3" w:rsidRPr="000E4DD3" w:rsidRDefault="000E4DD3" w:rsidP="000E4DD3">
      <w:pPr>
        <w:pStyle w:val="NormalIndent"/>
        <w:shd w:val="clear" w:color="auto" w:fill="EEECE1" w:themeFill="background2"/>
        <w:rPr>
          <w:rFonts w:ascii="APL385 Unicode" w:hAnsi="APL385 Unicode"/>
          <w:lang w:val="en-US" w:eastAsia="ja-JP"/>
        </w:rPr>
      </w:pPr>
      <w:r w:rsidRPr="000E4DD3">
        <w:rPr>
          <w:rFonts w:ascii="APL385 Unicode" w:hAnsi="APL385 Unicode"/>
          <w:lang w:val="en-US" w:eastAsia="ja-JP"/>
        </w:rPr>
        <w:t>⍝ Your Response</w:t>
      </w:r>
    </w:p>
    <w:p w:rsidR="000E4DD3" w:rsidRPr="000E4DD3" w:rsidRDefault="000E4DD3" w:rsidP="000E4DD3">
      <w:pPr>
        <w:pStyle w:val="NormalIndent"/>
        <w:shd w:val="clear" w:color="auto" w:fill="EEECE1" w:themeFill="background2"/>
        <w:rPr>
          <w:rFonts w:ascii="APL385 Unicode" w:hAnsi="APL385 Unicode"/>
          <w:lang w:val="en-US" w:eastAsia="ja-JP"/>
        </w:rPr>
      </w:pPr>
      <w:r w:rsidRPr="000E4DD3">
        <w:rPr>
          <w:rFonts w:ascii="APL385 Unicode" w:hAnsi="APL385 Unicode"/>
          <w:lang w:val="en-US" w:eastAsia="ja-JP"/>
        </w:rPr>
        <w:t>∇</w:t>
      </w:r>
    </w:p>
    <w:p w:rsidR="000E4DD3" w:rsidRDefault="000E4DD3" w:rsidP="00BD0622">
      <w:pPr>
        <w:pStyle w:val="NormalIndent"/>
      </w:pPr>
    </w:p>
    <w:p w:rsidR="000E4DD3" w:rsidRDefault="000E4DD3" w:rsidP="00BD0622">
      <w:pPr>
        <w:pStyle w:val="NormalIndent"/>
      </w:pPr>
      <w:r>
        <w:t xml:space="preserve">If this method is called, </w:t>
      </w:r>
      <w:proofErr w:type="spellStart"/>
      <w:r w:rsidRPr="000E4DD3">
        <w:rPr>
          <w:rFonts w:ascii="APL385 Unicode" w:hAnsi="APL385 Unicode"/>
        </w:rPr>
        <w:t>req.NoWrap</w:t>
      </w:r>
      <w:proofErr w:type="spellEnd"/>
      <w:r>
        <w:t xml:space="preserve"> becomes true, and the HTML passed to </w:t>
      </w:r>
      <w:proofErr w:type="spellStart"/>
      <w:r w:rsidRPr="000E4DD3">
        <w:rPr>
          <w:rFonts w:ascii="APL385 Unicode" w:hAnsi="APL385 Unicode"/>
        </w:rPr>
        <w:t>req.Return</w:t>
      </w:r>
      <w:proofErr w:type="spellEnd"/>
      <w:r>
        <w:t xml:space="preserve"> does not have the template applied to it.</w:t>
      </w:r>
    </w:p>
    <w:p w:rsidR="000E4DD3" w:rsidRDefault="000E4DD3" w:rsidP="00BD0622">
      <w:pPr>
        <w:pStyle w:val="NormalIndent"/>
      </w:pPr>
    </w:p>
    <w:p w:rsidR="000E4DD3" w:rsidRPr="000E4DD3" w:rsidRDefault="000E4DD3" w:rsidP="00BD0622">
      <w:pPr>
        <w:pStyle w:val="NormalIndent"/>
      </w:pPr>
      <w:r>
        <w:t xml:space="preserve">If this method does not exist, Render will be called as normal. You could consider a control structure using </w:t>
      </w:r>
      <w:proofErr w:type="spellStart"/>
      <w:r w:rsidRPr="000E4DD3">
        <w:rPr>
          <w:rFonts w:ascii="APL385 Unicode" w:hAnsi="APL385 Unicode"/>
        </w:rPr>
        <w:t>req.IsAPLJax</w:t>
      </w:r>
      <w:proofErr w:type="spellEnd"/>
      <w:r>
        <w:t xml:space="preserve"> if you decide to not use the </w:t>
      </w:r>
      <w:proofErr w:type="spellStart"/>
      <w:r w:rsidRPr="000E4DD3">
        <w:rPr>
          <w:rFonts w:ascii="APL385 Unicode" w:hAnsi="APL385 Unicode"/>
        </w:rPr>
        <w:t>APLJax</w:t>
      </w:r>
      <w:proofErr w:type="spellEnd"/>
      <w:r>
        <w:t xml:space="preserve"> method. Our examples will explore both choices.</w:t>
      </w:r>
    </w:p>
    <w:p w:rsidR="000E4DD3" w:rsidRDefault="000E4DD3" w:rsidP="00BD0622">
      <w:pPr>
        <w:pStyle w:val="NormalIndent"/>
      </w:pPr>
    </w:p>
    <w:p w:rsidR="000E4DD3" w:rsidRDefault="000E4DD3" w:rsidP="000E4DD3">
      <w:pPr>
        <w:pStyle w:val="Heading4"/>
      </w:pPr>
      <w:bookmarkStart w:id="130" w:name="_Toc336254049"/>
      <w:r>
        <w:t>Currently Implemented AJAX Interactions</w:t>
      </w:r>
      <w:bookmarkEnd w:id="130"/>
    </w:p>
    <w:p w:rsidR="000E4DD3" w:rsidRDefault="0032093C" w:rsidP="000E4DD3">
      <w:pPr>
        <w:pStyle w:val="NormalIndent"/>
      </w:pPr>
      <w:r>
        <w:t>We have built the first few functions which bring this capability to MiServer</w:t>
      </w:r>
      <w:r w:rsidR="00C316A7">
        <w:t xml:space="preserve">. Eventually, we plan on having a suite of tools, much like </w:t>
      </w:r>
      <w:proofErr w:type="spellStart"/>
      <w:r w:rsidR="00C316A7" w:rsidRPr="000E4DD3">
        <w:rPr>
          <w:rFonts w:ascii="APL385 Unicode" w:hAnsi="APL385 Unicode"/>
        </w:rPr>
        <w:t>HTMLInput</w:t>
      </w:r>
      <w:proofErr w:type="spellEnd"/>
      <w:r w:rsidR="00C316A7">
        <w:t xml:space="preserve"> which help you to integrate AJAX into your </w:t>
      </w:r>
      <w:proofErr w:type="spellStart"/>
      <w:r w:rsidR="00C316A7">
        <w:t>MiPages</w:t>
      </w:r>
      <w:proofErr w:type="spellEnd"/>
      <w:r w:rsidR="00C316A7">
        <w:t xml:space="preserve">, which we will call </w:t>
      </w:r>
      <w:proofErr w:type="spellStart"/>
      <w:r w:rsidR="00C316A7">
        <w:t>APLJax</w:t>
      </w:r>
      <w:proofErr w:type="spellEnd"/>
      <w:r w:rsidR="00C316A7">
        <w:t>. For now, we have a few examples to put you in the right direction for building your own.</w:t>
      </w:r>
      <w:r w:rsidR="000E4DD3">
        <w:t xml:space="preserve"> </w:t>
      </w:r>
    </w:p>
    <w:p w:rsidR="000E4DD3" w:rsidRDefault="000E4DD3" w:rsidP="000E4DD3">
      <w:pPr>
        <w:pStyle w:val="NormalIndent"/>
      </w:pPr>
    </w:p>
    <w:p w:rsidR="000E4DD3" w:rsidRDefault="0094477F" w:rsidP="000E4DD3">
      <w:pPr>
        <w:pStyle w:val="Heading6"/>
      </w:pPr>
      <w:r>
        <w:t>The</w:t>
      </w:r>
      <w:r w:rsidR="00522F76">
        <w:t xml:space="preserve"> </w:t>
      </w:r>
      <w:r w:rsidR="00990887">
        <w:t>Drag and Drop Interaction</w:t>
      </w:r>
    </w:p>
    <w:p w:rsidR="000930A6" w:rsidRDefault="000E4DD3" w:rsidP="000E4DD3">
      <w:pPr>
        <w:pStyle w:val="NormalIndent"/>
      </w:pPr>
      <w:proofErr w:type="spellStart"/>
      <w:proofErr w:type="gramStart"/>
      <w:r>
        <w:t>jQueryUI</w:t>
      </w:r>
      <w:proofErr w:type="spellEnd"/>
      <w:proofErr w:type="gramEnd"/>
      <w:r>
        <w:t xml:space="preserve"> also includes a function which allow HTML elements to be clicked and dragged across the screen, as well as a function which allows elements to respond to having a ‘</w:t>
      </w:r>
      <w:proofErr w:type="spellStart"/>
      <w:r>
        <w:t>draggable</w:t>
      </w:r>
      <w:proofErr w:type="spellEnd"/>
      <w:r>
        <w:t xml:space="preserve">’ element dropped on them, for which </w:t>
      </w:r>
      <w:proofErr w:type="spellStart"/>
      <w:r w:rsidRPr="000E4DD3">
        <w:rPr>
          <w:rFonts w:ascii="APL385 Unicode" w:hAnsi="APL385 Unicode" w:cs="Courier New"/>
        </w:rPr>
        <w:t>JQUI.Draggable</w:t>
      </w:r>
      <w:proofErr w:type="spellEnd"/>
      <w:r>
        <w:t xml:space="preserve"> and </w:t>
      </w:r>
      <w:proofErr w:type="spellStart"/>
      <w:r w:rsidRPr="000E4DD3">
        <w:rPr>
          <w:rFonts w:ascii="APL385 Unicode" w:hAnsi="APL385 Unicode" w:cs="Courier New"/>
        </w:rPr>
        <w:t>JQUI.Droppable</w:t>
      </w:r>
      <w:proofErr w:type="spellEnd"/>
      <w:r>
        <w:t xml:space="preserve"> are cover functions. In our first example</w:t>
      </w:r>
      <w:r w:rsidR="00522F76">
        <w:t>, we wi</w:t>
      </w:r>
      <w:r w:rsidR="00902859">
        <w:t>ll create a MiPage that uses A</w:t>
      </w:r>
      <w:r w:rsidR="00DE3016">
        <w:t>J</w:t>
      </w:r>
      <w:r w:rsidR="00902859">
        <w:t>AX</w:t>
      </w:r>
      <w:r w:rsidR="0083192D">
        <w:t xml:space="preserve"> to dyn</w:t>
      </w:r>
      <w:r w:rsidR="00902859">
        <w:t>amically update some HTML i</w:t>
      </w:r>
      <w:r w:rsidR="00DF05B0">
        <w:t>n response to</w:t>
      </w:r>
      <w:r w:rsidR="0083192D">
        <w:t xml:space="preserve"> </w:t>
      </w:r>
      <w:r>
        <w:t xml:space="preserve">a </w:t>
      </w:r>
      <w:proofErr w:type="spellStart"/>
      <w:r>
        <w:t>draggable</w:t>
      </w:r>
      <w:proofErr w:type="spellEnd"/>
      <w:r>
        <w:t xml:space="preserve"> element being dropped on a droppable element.</w:t>
      </w:r>
    </w:p>
    <w:p w:rsidR="000930A6" w:rsidRDefault="000930A6">
      <w:pPr>
        <w:pStyle w:val="NormalIndent"/>
        <w:ind w:left="0"/>
      </w:pPr>
    </w:p>
    <w:p w:rsidR="000930A6" w:rsidRPr="00AE075B" w:rsidRDefault="00FB0EB5">
      <w:pPr>
        <w:pStyle w:val="APLCode"/>
        <w:shd w:val="clear" w:color="auto" w:fill="EEECE1" w:themeFill="background2"/>
        <w:rPr>
          <w:sz w:val="16"/>
          <w:szCs w:val="16"/>
        </w:rPr>
      </w:pPr>
      <w:r w:rsidRPr="00AE075B">
        <w:rPr>
          <w:sz w:val="16"/>
          <w:szCs w:val="16"/>
        </w:rPr>
        <w:t>:Class DragDropAPLJax : MiPage</w:t>
      </w:r>
    </w:p>
    <w:p w:rsidR="000930A6" w:rsidRPr="00AE075B" w:rsidRDefault="00FB0EB5">
      <w:pPr>
        <w:pStyle w:val="APLCode"/>
        <w:shd w:val="clear" w:color="auto" w:fill="EEECE1" w:themeFill="background2"/>
        <w:rPr>
          <w:sz w:val="16"/>
          <w:szCs w:val="16"/>
        </w:rPr>
      </w:pPr>
      <w:r w:rsidRPr="00AE075B">
        <w:rPr>
          <w:sz w:val="16"/>
          <w:szCs w:val="16"/>
        </w:rPr>
        <w:t xml:space="preserve">      </w:t>
      </w:r>
    </w:p>
    <w:p w:rsidR="000930A6" w:rsidRPr="00AE075B" w:rsidRDefault="00FB0EB5">
      <w:pPr>
        <w:pStyle w:val="APLCode"/>
        <w:shd w:val="clear" w:color="auto" w:fill="EEECE1" w:themeFill="background2"/>
        <w:rPr>
          <w:sz w:val="16"/>
          <w:szCs w:val="16"/>
        </w:rPr>
      </w:pPr>
      <w:r w:rsidRPr="00AE075B">
        <w:rPr>
          <w:sz w:val="16"/>
          <w:szCs w:val="16"/>
        </w:rPr>
        <w:t xml:space="preserve">      :Include #.HTMLInput</w:t>
      </w:r>
    </w:p>
    <w:p w:rsidR="000930A6" w:rsidRPr="00AE075B" w:rsidRDefault="00FB0EB5">
      <w:pPr>
        <w:pStyle w:val="APLCode"/>
        <w:shd w:val="clear" w:color="auto" w:fill="EEECE1" w:themeFill="background2"/>
        <w:rPr>
          <w:sz w:val="16"/>
          <w:szCs w:val="16"/>
        </w:rPr>
      </w:pPr>
      <w:r w:rsidRPr="00AE075B">
        <w:rPr>
          <w:sz w:val="16"/>
          <w:szCs w:val="16"/>
        </w:rPr>
        <w:t xml:space="preserve">      </w:t>
      </w:r>
    </w:p>
    <w:p w:rsidR="000930A6" w:rsidRPr="00AE075B" w:rsidRDefault="00FB0EB5">
      <w:pPr>
        <w:pStyle w:val="APLCode"/>
        <w:shd w:val="clear" w:color="auto" w:fill="EEECE1" w:themeFill="background2"/>
        <w:rPr>
          <w:sz w:val="16"/>
          <w:szCs w:val="16"/>
        </w:rPr>
      </w:pPr>
      <w:r w:rsidRPr="00AE075B">
        <w:rPr>
          <w:sz w:val="16"/>
          <w:szCs w:val="16"/>
        </w:rPr>
        <w:t xml:space="preserve">      :Field Public drag←'No Selection'</w:t>
      </w:r>
    </w:p>
    <w:p w:rsidR="000930A6" w:rsidRPr="00AE075B" w:rsidRDefault="000930A6">
      <w:pPr>
        <w:pStyle w:val="APLCode"/>
        <w:shd w:val="clear" w:color="auto" w:fill="EEECE1" w:themeFill="background2"/>
        <w:rPr>
          <w:sz w:val="16"/>
          <w:szCs w:val="16"/>
        </w:rPr>
      </w:pPr>
    </w:p>
    <w:p w:rsidR="000930A6" w:rsidRPr="00AE075B" w:rsidRDefault="00FB0EB5">
      <w:pPr>
        <w:pStyle w:val="APLCode"/>
        <w:shd w:val="clear" w:color="auto" w:fill="EEECE1" w:themeFill="background2"/>
        <w:rPr>
          <w:sz w:val="16"/>
          <w:szCs w:val="16"/>
        </w:rPr>
      </w:pPr>
      <w:r w:rsidRPr="00AE075B">
        <w:rPr>
          <w:sz w:val="16"/>
          <w:szCs w:val="16"/>
        </w:rPr>
        <w:t xml:space="preserve">    </w:t>
      </w:r>
      <w:r w:rsidRPr="00AE075B">
        <w:rPr>
          <w:rFonts w:cs="Cambria Math"/>
          <w:sz w:val="16"/>
          <w:szCs w:val="16"/>
        </w:rPr>
        <w:t>∇</w:t>
      </w:r>
      <w:r w:rsidRPr="00AE075B">
        <w:rPr>
          <w:sz w:val="16"/>
          <w:szCs w:val="16"/>
        </w:rPr>
        <w:t xml:space="preserve"> Render req;html;Drags;Drops;output;script</w:t>
      </w:r>
      <w:r w:rsidR="00B55CCC" w:rsidRPr="00AE075B">
        <w:rPr>
          <w:sz w:val="16"/>
          <w:szCs w:val="16"/>
        </w:rPr>
        <w:t>;dr</w:t>
      </w:r>
      <w:r w:rsidR="00CE6663" w:rsidRPr="00AE075B">
        <w:rPr>
          <w:sz w:val="16"/>
          <w:szCs w:val="16"/>
        </w:rPr>
        <w:t>a</w:t>
      </w:r>
      <w:r w:rsidR="00B55CCC" w:rsidRPr="00AE075B">
        <w:rPr>
          <w:sz w:val="16"/>
          <w:szCs w:val="16"/>
        </w:rPr>
        <w:t>gsel;dropid;outp</w:t>
      </w:r>
      <w:r w:rsidR="00CE6663" w:rsidRPr="00AE075B">
        <w:rPr>
          <w:sz w:val="16"/>
          <w:szCs w:val="16"/>
        </w:rPr>
        <w:t>u</w:t>
      </w:r>
      <w:r w:rsidR="00B55CCC" w:rsidRPr="00AE075B">
        <w:rPr>
          <w:sz w:val="16"/>
          <w:szCs w:val="16"/>
        </w:rPr>
        <w:t>tsel</w:t>
      </w:r>
    </w:p>
    <w:p w:rsidR="000930A6" w:rsidRPr="00AE075B" w:rsidRDefault="00FB0EB5">
      <w:pPr>
        <w:pStyle w:val="APLCode"/>
        <w:shd w:val="clear" w:color="auto" w:fill="EEECE1" w:themeFill="background2"/>
        <w:rPr>
          <w:sz w:val="16"/>
          <w:szCs w:val="16"/>
        </w:rPr>
      </w:pPr>
      <w:r w:rsidRPr="00AE075B">
        <w:rPr>
          <w:sz w:val="16"/>
          <w:szCs w:val="16"/>
        </w:rPr>
        <w:t xml:space="preserve">      :Access Public</w:t>
      </w:r>
    </w:p>
    <w:p w:rsidR="000930A6" w:rsidRPr="00AE075B" w:rsidRDefault="00FB0EB5">
      <w:pPr>
        <w:pStyle w:val="APLCode"/>
        <w:shd w:val="clear" w:color="auto" w:fill="EEECE1" w:themeFill="background2"/>
        <w:rPr>
          <w:sz w:val="16"/>
          <w:szCs w:val="16"/>
        </w:rPr>
      </w:pPr>
      <w:r w:rsidRPr="00AE075B">
        <w:rPr>
          <w:sz w:val="16"/>
          <w:szCs w:val="16"/>
        </w:rPr>
        <w:t xml:space="preserve">      </w:t>
      </w:r>
    </w:p>
    <w:p w:rsidR="000930A6" w:rsidRPr="00AE075B" w:rsidRDefault="00FB0EB5">
      <w:pPr>
        <w:pStyle w:val="APLCode"/>
        <w:shd w:val="clear" w:color="auto" w:fill="EEECE1" w:themeFill="background2"/>
        <w:rPr>
          <w:sz w:val="16"/>
          <w:szCs w:val="16"/>
        </w:rPr>
      </w:pPr>
      <w:r w:rsidRPr="00AE075B">
        <w:rPr>
          <w:sz w:val="16"/>
          <w:szCs w:val="16"/>
        </w:rPr>
        <w:t xml:space="preserve">      :If ~req.IsAPLJax       </w:t>
      </w:r>
    </w:p>
    <w:p w:rsidR="000930A6" w:rsidRDefault="000930A6">
      <w:pPr>
        <w:pStyle w:val="APLCode"/>
        <w:shd w:val="clear" w:color="auto" w:fill="FFFFFF" w:themeFill="background1"/>
      </w:pPr>
    </w:p>
    <w:p w:rsidR="00582485" w:rsidRDefault="00FB0EB5">
      <w:pPr>
        <w:pStyle w:val="NormalIndent"/>
      </w:pPr>
      <w:proofErr w:type="spellStart"/>
      <w:proofErr w:type="gramStart"/>
      <w:r w:rsidRPr="00FB0EB5">
        <w:rPr>
          <w:rFonts w:ascii="APL385 Unicode" w:hAnsi="APL385 Unicode"/>
        </w:rPr>
        <w:t>req.IsAPLJax</w:t>
      </w:r>
      <w:proofErr w:type="spellEnd"/>
      <w:proofErr w:type="gramEnd"/>
      <w:r w:rsidR="008E5788">
        <w:t xml:space="preserve"> is 1 if the HTTP request is an AJAX request.</w:t>
      </w:r>
    </w:p>
    <w:p w:rsidR="000930A6" w:rsidRDefault="000930A6">
      <w:pPr>
        <w:pStyle w:val="APLCode"/>
        <w:shd w:val="clear" w:color="auto" w:fill="FFFFFF" w:themeFill="background1"/>
      </w:pPr>
    </w:p>
    <w:p w:rsidR="000930A6" w:rsidRPr="00AE075B" w:rsidRDefault="00FB0EB5">
      <w:pPr>
        <w:pStyle w:val="APLCode"/>
        <w:shd w:val="clear" w:color="auto" w:fill="EEECE1" w:themeFill="background2"/>
        <w:rPr>
          <w:sz w:val="16"/>
          <w:szCs w:val="16"/>
        </w:rPr>
      </w:pPr>
      <w:r w:rsidRPr="00AE075B">
        <w:rPr>
          <w:sz w:val="16"/>
          <w:szCs w:val="16"/>
        </w:rPr>
        <w:t xml:space="preserve">        Drags←'h1 id="1" class="drag"' Enclose 'Drag - 1'      </w:t>
      </w:r>
    </w:p>
    <w:p w:rsidR="000930A6" w:rsidRPr="00AE075B" w:rsidRDefault="00FB0EB5">
      <w:pPr>
        <w:pStyle w:val="APLCode"/>
        <w:shd w:val="clear" w:color="auto" w:fill="EEECE1" w:themeFill="background2"/>
        <w:rPr>
          <w:sz w:val="16"/>
          <w:szCs w:val="16"/>
        </w:rPr>
      </w:pPr>
      <w:r w:rsidRPr="00AE075B">
        <w:rPr>
          <w:sz w:val="16"/>
          <w:szCs w:val="16"/>
        </w:rPr>
        <w:t xml:space="preserve">        Drags,←'h1 id="2" class="drag"' Enclose 'Drag - 2'      </w:t>
      </w:r>
    </w:p>
    <w:p w:rsidR="000930A6" w:rsidRPr="00AE075B" w:rsidRDefault="00FB0EB5">
      <w:pPr>
        <w:pStyle w:val="APLCode"/>
        <w:shd w:val="clear" w:color="auto" w:fill="EEECE1" w:themeFill="background2"/>
        <w:rPr>
          <w:sz w:val="16"/>
          <w:szCs w:val="16"/>
        </w:rPr>
      </w:pPr>
      <w:r w:rsidRPr="00AE075B">
        <w:rPr>
          <w:sz w:val="16"/>
          <w:szCs w:val="16"/>
        </w:rPr>
        <w:t xml:space="preserve">        Drops←'h2 id="drop"' Enclose 'Drop On Me'  </w:t>
      </w:r>
    </w:p>
    <w:p w:rsidR="008E5788" w:rsidRPr="00AE075B" w:rsidRDefault="00FB0EB5" w:rsidP="008E5788">
      <w:pPr>
        <w:pStyle w:val="APLCode"/>
        <w:shd w:val="clear" w:color="auto" w:fill="EEECE1" w:themeFill="background2"/>
        <w:rPr>
          <w:sz w:val="16"/>
          <w:szCs w:val="16"/>
        </w:rPr>
      </w:pPr>
      <w:r w:rsidRPr="00AE075B">
        <w:rPr>
          <w:sz w:val="16"/>
          <w:szCs w:val="16"/>
        </w:rPr>
        <w:t xml:space="preserve">        Output←⊃Enclose / 'div id="output"' 'h1' drag</w:t>
      </w:r>
    </w:p>
    <w:p w:rsidR="000930A6" w:rsidRDefault="00FB0EB5">
      <w:pPr>
        <w:pStyle w:val="APLCode"/>
        <w:shd w:val="clear" w:color="auto" w:fill="EEECE1" w:themeFill="background2"/>
        <w:rPr>
          <w:sz w:val="16"/>
          <w:szCs w:val="16"/>
        </w:rPr>
      </w:pPr>
      <w:r w:rsidRPr="00FB0EB5">
        <w:rPr>
          <w:sz w:val="16"/>
          <w:szCs w:val="16"/>
        </w:rPr>
        <w:t xml:space="preserve">     </w:t>
      </w:r>
    </w:p>
    <w:p w:rsidR="000930A6" w:rsidRDefault="000930A6">
      <w:pPr>
        <w:pStyle w:val="APLCode"/>
        <w:shd w:val="clear" w:color="auto" w:fill="FFFFFF" w:themeFill="background1"/>
      </w:pPr>
    </w:p>
    <w:p w:rsidR="00582485" w:rsidRDefault="00E65496">
      <w:pPr>
        <w:pStyle w:val="NormalIndent"/>
      </w:pPr>
      <w:r>
        <w:t>If it is a normal request, build the HTML for the page.</w:t>
      </w:r>
    </w:p>
    <w:p w:rsidR="000930A6" w:rsidRDefault="000930A6">
      <w:pPr>
        <w:pStyle w:val="APLCode"/>
        <w:shd w:val="clear" w:color="auto" w:fill="FFFFFF" w:themeFill="background1"/>
      </w:pPr>
    </w:p>
    <w:p w:rsidR="000930A6" w:rsidRPr="00AE075B" w:rsidRDefault="00FB0EB5">
      <w:pPr>
        <w:pStyle w:val="APLCode"/>
        <w:shd w:val="clear" w:color="auto" w:fill="EEECE1" w:themeFill="background2"/>
        <w:rPr>
          <w:sz w:val="16"/>
          <w:szCs w:val="16"/>
          <w:lang w:val="en-US"/>
        </w:rPr>
      </w:pPr>
      <w:r w:rsidRPr="00AE075B">
        <w:rPr>
          <w:sz w:val="16"/>
          <w:szCs w:val="16"/>
        </w:rPr>
        <w:t xml:space="preserve">        dr</w:t>
      </w:r>
      <w:r w:rsidR="00CE6663" w:rsidRPr="00AE075B">
        <w:rPr>
          <w:sz w:val="16"/>
          <w:szCs w:val="16"/>
        </w:rPr>
        <w:t>a</w:t>
      </w:r>
      <w:r w:rsidRPr="00AE075B">
        <w:rPr>
          <w:sz w:val="16"/>
          <w:szCs w:val="16"/>
        </w:rPr>
        <w:t>gsel</w:t>
      </w:r>
      <w:r w:rsidR="00B55CCC" w:rsidRPr="00AE075B">
        <w:rPr>
          <w:sz w:val="16"/>
          <w:szCs w:val="16"/>
          <w:lang w:val="en-US"/>
        </w:rPr>
        <w:t>←</w:t>
      </w:r>
      <w:r w:rsidRPr="00AE075B">
        <w:rPr>
          <w:sz w:val="16"/>
          <w:szCs w:val="16"/>
        </w:rPr>
        <w:t>'.drag'</w:t>
      </w:r>
    </w:p>
    <w:p w:rsidR="000930A6" w:rsidRPr="00AE075B" w:rsidRDefault="00FB0EB5">
      <w:pPr>
        <w:pStyle w:val="APLCode"/>
        <w:shd w:val="clear" w:color="auto" w:fill="EEECE1" w:themeFill="background2"/>
        <w:rPr>
          <w:sz w:val="16"/>
          <w:szCs w:val="16"/>
        </w:rPr>
      </w:pPr>
      <w:r w:rsidRPr="00AE075B">
        <w:rPr>
          <w:sz w:val="16"/>
          <w:szCs w:val="16"/>
        </w:rPr>
        <w:t xml:space="preserve">        Script←req #.JQUI.Draggable dr</w:t>
      </w:r>
      <w:r w:rsidR="00CE6663" w:rsidRPr="00AE075B">
        <w:rPr>
          <w:sz w:val="16"/>
          <w:szCs w:val="16"/>
        </w:rPr>
        <w:t>a</w:t>
      </w:r>
      <w:r w:rsidRPr="00AE075B">
        <w:rPr>
          <w:sz w:val="16"/>
          <w:szCs w:val="16"/>
        </w:rPr>
        <w:t>gsel</w:t>
      </w:r>
    </w:p>
    <w:p w:rsidR="000930A6" w:rsidRDefault="00B55CCC">
      <w:pPr>
        <w:pStyle w:val="APLCode"/>
        <w:shd w:val="clear" w:color="auto" w:fill="FFFFFF" w:themeFill="background1"/>
      </w:pPr>
      <w:r w:rsidRPr="00B55CCC">
        <w:t xml:space="preserve">        </w:t>
      </w:r>
    </w:p>
    <w:p w:rsidR="000930A6" w:rsidRDefault="00FB0EB5">
      <w:pPr>
        <w:pStyle w:val="NormalIndent"/>
      </w:pPr>
      <w:r w:rsidRPr="00FB0EB5">
        <w:t>Build the script</w:t>
      </w:r>
      <w:r w:rsidR="00E65496">
        <w:t xml:space="preserve"> for</w:t>
      </w:r>
      <w:r w:rsidRPr="00FB0EB5">
        <w:t xml:space="preserve"> the </w:t>
      </w:r>
      <w:proofErr w:type="spellStart"/>
      <w:r w:rsidRPr="00FB0EB5">
        <w:t>draggable</w:t>
      </w:r>
      <w:proofErr w:type="spellEnd"/>
      <w:r w:rsidRPr="00FB0EB5">
        <w:t xml:space="preserve"> elements with </w:t>
      </w:r>
      <w:proofErr w:type="spellStart"/>
      <w:r w:rsidR="008E5788" w:rsidRPr="00DE3016">
        <w:rPr>
          <w:rFonts w:ascii="APL385 Unicode" w:hAnsi="APL385 Unicode"/>
        </w:rPr>
        <w:t>JQUI.Draggable</w:t>
      </w:r>
      <w:proofErr w:type="spellEnd"/>
      <w:r w:rsidR="008E5788">
        <w:rPr>
          <w:rFonts w:ascii="APL385 Unicode" w:hAnsi="APL385 Unicode"/>
        </w:rPr>
        <w:t xml:space="preserve"> </w:t>
      </w:r>
      <w:r w:rsidR="008E5788">
        <w:t>(See Appendix B for a complete reference)</w:t>
      </w:r>
      <w:r w:rsidR="00E65496">
        <w:t>. This function:</w:t>
      </w:r>
    </w:p>
    <w:p w:rsidR="000930A6" w:rsidRDefault="008E5788" w:rsidP="008F3264">
      <w:pPr>
        <w:pStyle w:val="NormalIndent"/>
        <w:numPr>
          <w:ilvl w:val="0"/>
          <w:numId w:val="51"/>
        </w:numPr>
      </w:pPr>
      <w:r>
        <w:t xml:space="preserve">Applies </w:t>
      </w:r>
      <w:proofErr w:type="spellStart"/>
      <w:r>
        <w:t>jQueryUI’s</w:t>
      </w:r>
      <w:proofErr w:type="spellEnd"/>
      <w:r>
        <w:t xml:space="preserve"> </w:t>
      </w:r>
      <w:proofErr w:type="spellStart"/>
      <w:r>
        <w:t>draggable</w:t>
      </w:r>
      <w:proofErr w:type="spellEnd"/>
      <w:r>
        <w:t xml:space="preserve"> </w:t>
      </w:r>
      <w:r w:rsidR="00DE16D3">
        <w:t>behavior</w:t>
      </w:r>
      <w:r>
        <w:t xml:space="preserve"> to a specified HTML element or elements</w:t>
      </w:r>
      <w:r w:rsidR="00E65496">
        <w:t>, enabling them to be moved</w:t>
      </w:r>
      <w:r>
        <w:t xml:space="preserve"> by a mouse click and drag</w:t>
      </w:r>
    </w:p>
    <w:p w:rsidR="000930A6" w:rsidRDefault="000E4DD3" w:rsidP="008F3264">
      <w:pPr>
        <w:pStyle w:val="NormalIndent"/>
        <w:numPr>
          <w:ilvl w:val="0"/>
          <w:numId w:val="51"/>
        </w:numPr>
      </w:pPr>
      <w:r>
        <w:t xml:space="preserve">Clones the </w:t>
      </w:r>
      <w:proofErr w:type="spellStart"/>
      <w:r>
        <w:t>draggable</w:t>
      </w:r>
      <w:proofErr w:type="spellEnd"/>
      <w:r>
        <w:t xml:space="preserve"> element</w:t>
      </w:r>
      <w:r w:rsidR="008E5788">
        <w:t xml:space="preserve"> during the drag</w:t>
      </w:r>
      <w:r>
        <w:t>, which</w:t>
      </w:r>
      <w:r w:rsidR="008E5788">
        <w:t xml:space="preserve"> disappears when dropped</w:t>
      </w:r>
    </w:p>
    <w:p w:rsidR="000930A6" w:rsidRDefault="000930A6">
      <w:pPr>
        <w:pStyle w:val="APLCode"/>
        <w:shd w:val="clear" w:color="auto" w:fill="FFFFFF" w:themeFill="background1"/>
      </w:pPr>
    </w:p>
    <w:p w:rsidR="000930A6" w:rsidRPr="004C1B26" w:rsidRDefault="00FB0EB5">
      <w:pPr>
        <w:pStyle w:val="APLCode"/>
        <w:shd w:val="clear" w:color="auto" w:fill="EEECE1" w:themeFill="background2"/>
        <w:rPr>
          <w:sz w:val="16"/>
          <w:szCs w:val="16"/>
        </w:rPr>
      </w:pPr>
      <w:r w:rsidRPr="004C1B26">
        <w:rPr>
          <w:sz w:val="16"/>
          <w:szCs w:val="16"/>
        </w:rPr>
        <w:t xml:space="preserve">        dropid←'drop'</w:t>
      </w:r>
    </w:p>
    <w:p w:rsidR="000930A6" w:rsidRPr="004C1B26" w:rsidRDefault="00FB0EB5">
      <w:pPr>
        <w:pStyle w:val="APLCode"/>
        <w:shd w:val="clear" w:color="auto" w:fill="EEECE1" w:themeFill="background2"/>
        <w:rPr>
          <w:sz w:val="16"/>
          <w:szCs w:val="16"/>
        </w:rPr>
      </w:pPr>
      <w:r w:rsidRPr="004C1B26">
        <w:rPr>
          <w:sz w:val="16"/>
          <w:szCs w:val="16"/>
        </w:rPr>
        <w:t xml:space="preserve">        outp</w:t>
      </w:r>
      <w:r w:rsidR="00CE6663" w:rsidRPr="004C1B26">
        <w:rPr>
          <w:sz w:val="16"/>
          <w:szCs w:val="16"/>
        </w:rPr>
        <w:t>u</w:t>
      </w:r>
      <w:r w:rsidRPr="004C1B26">
        <w:rPr>
          <w:sz w:val="16"/>
          <w:szCs w:val="16"/>
        </w:rPr>
        <w:t>tsel←'#output'</w:t>
      </w:r>
    </w:p>
    <w:p w:rsidR="000930A6" w:rsidRPr="004C1B26" w:rsidRDefault="00FB0EB5">
      <w:pPr>
        <w:pStyle w:val="APLCode"/>
        <w:shd w:val="clear" w:color="auto" w:fill="EEECE1" w:themeFill="background2"/>
        <w:rPr>
          <w:sz w:val="16"/>
          <w:szCs w:val="16"/>
        </w:rPr>
      </w:pPr>
      <w:r w:rsidRPr="004C1B26">
        <w:rPr>
          <w:sz w:val="16"/>
          <w:szCs w:val="16"/>
        </w:rPr>
        <w:t xml:space="preserve">        Script,←req #.JQUI.Droppable dropid dr</w:t>
      </w:r>
      <w:r w:rsidR="00CE6663" w:rsidRPr="004C1B26">
        <w:rPr>
          <w:sz w:val="16"/>
          <w:szCs w:val="16"/>
        </w:rPr>
        <w:t>a</w:t>
      </w:r>
      <w:r w:rsidRPr="004C1B26">
        <w:rPr>
          <w:sz w:val="16"/>
          <w:szCs w:val="16"/>
        </w:rPr>
        <w:t>gsel outp</w:t>
      </w:r>
      <w:r w:rsidR="00CE6663" w:rsidRPr="004C1B26">
        <w:rPr>
          <w:sz w:val="16"/>
          <w:szCs w:val="16"/>
        </w:rPr>
        <w:t>u</w:t>
      </w:r>
      <w:r w:rsidRPr="004C1B26">
        <w:rPr>
          <w:sz w:val="16"/>
          <w:szCs w:val="16"/>
        </w:rPr>
        <w:t>tsel</w:t>
      </w:r>
    </w:p>
    <w:p w:rsidR="000930A6" w:rsidRDefault="00B55CCC">
      <w:pPr>
        <w:pStyle w:val="APLCode"/>
        <w:shd w:val="clear" w:color="auto" w:fill="FFFFFF" w:themeFill="background1"/>
      </w:pPr>
      <w:r w:rsidRPr="00B55CCC">
        <w:t xml:space="preserve">        </w:t>
      </w:r>
    </w:p>
    <w:p w:rsidR="000930A6" w:rsidRDefault="00E65496">
      <w:pPr>
        <w:pStyle w:val="NormalIndent"/>
      </w:pPr>
      <w:r w:rsidRPr="00E65496">
        <w:t>Build the script</w:t>
      </w:r>
      <w:r>
        <w:t xml:space="preserve"> for the dropp</w:t>
      </w:r>
      <w:r w:rsidRPr="00E65496">
        <w:t xml:space="preserve">able elements with </w:t>
      </w:r>
      <w:proofErr w:type="spellStart"/>
      <w:r>
        <w:rPr>
          <w:rFonts w:ascii="APL385 Unicode" w:hAnsi="APL385 Unicode"/>
        </w:rPr>
        <w:t>JQUI.Dropp</w:t>
      </w:r>
      <w:r w:rsidRPr="00DE3016">
        <w:rPr>
          <w:rFonts w:ascii="APL385 Unicode" w:hAnsi="APL385 Unicode"/>
        </w:rPr>
        <w:t>able</w:t>
      </w:r>
      <w:proofErr w:type="spellEnd"/>
      <w:r>
        <w:rPr>
          <w:rFonts w:ascii="APL385 Unicode" w:hAnsi="APL385 Unicode"/>
        </w:rPr>
        <w:t xml:space="preserve"> </w:t>
      </w:r>
      <w:r>
        <w:t>(See Appendix B for a complete reference). This function:</w:t>
      </w:r>
      <w:r>
        <w:tab/>
      </w:r>
    </w:p>
    <w:p w:rsidR="000930A6" w:rsidRDefault="008E5788" w:rsidP="008F3264">
      <w:pPr>
        <w:pStyle w:val="NormalIndent"/>
        <w:numPr>
          <w:ilvl w:val="0"/>
          <w:numId w:val="51"/>
        </w:numPr>
      </w:pPr>
      <w:r>
        <w:t xml:space="preserve">Applies </w:t>
      </w:r>
      <w:proofErr w:type="spellStart"/>
      <w:r>
        <w:t>jQueryUI’s</w:t>
      </w:r>
      <w:proofErr w:type="spellEnd"/>
      <w:r>
        <w:t xml:space="preserve"> droppable </w:t>
      </w:r>
      <w:r w:rsidR="00DE16D3">
        <w:t>behavior</w:t>
      </w:r>
      <w:r>
        <w:t xml:space="preserve"> to a specified HTML element or elements</w:t>
      </w:r>
      <w:r w:rsidR="00E65496">
        <w:t xml:space="preserve">, allowing them to respond </w:t>
      </w:r>
      <w:r>
        <w:t xml:space="preserve">to </w:t>
      </w:r>
      <w:proofErr w:type="spellStart"/>
      <w:r>
        <w:t>draggable</w:t>
      </w:r>
      <w:proofErr w:type="spellEnd"/>
      <w:r>
        <w:t xml:space="preserve"> elements being ‘dropped’ on them</w:t>
      </w:r>
      <w:r w:rsidR="00187893">
        <w:t>.</w:t>
      </w:r>
    </w:p>
    <w:p w:rsidR="000930A6" w:rsidRDefault="00187893" w:rsidP="008F3264">
      <w:pPr>
        <w:pStyle w:val="NormalIndent"/>
        <w:numPr>
          <w:ilvl w:val="0"/>
          <w:numId w:val="51"/>
        </w:numPr>
      </w:pPr>
      <w:r>
        <w:t xml:space="preserve">The function will only react to the elements which include the selector listed in its second argument </w:t>
      </w:r>
    </w:p>
    <w:p w:rsidR="000930A6" w:rsidRDefault="009C2643" w:rsidP="008F3264">
      <w:pPr>
        <w:pStyle w:val="NormalIndent"/>
        <w:numPr>
          <w:ilvl w:val="0"/>
          <w:numId w:val="51"/>
        </w:numPr>
      </w:pPr>
      <w:r>
        <w:t xml:space="preserve">During a drop, an AJAX request is cued. </w:t>
      </w:r>
      <w:r w:rsidR="008E5788">
        <w:t xml:space="preserve">The id of the dropped element is passed back to the server in the body of </w:t>
      </w:r>
      <w:r>
        <w:t>the r</w:t>
      </w:r>
      <w:r w:rsidR="008E5788">
        <w:t>equest</w:t>
      </w:r>
      <w:r w:rsidR="00187893">
        <w:t xml:space="preserve"> as the value of the name ‘drag.’ </w:t>
      </w:r>
      <w:r w:rsidR="00973970">
        <w:t>It is interpreted by MiServer as form-data</w:t>
      </w:r>
      <w:r>
        <w:t>, and is treated as such, populating</w:t>
      </w:r>
      <w:r w:rsidR="00973970">
        <w:t xml:space="preserve"> </w:t>
      </w:r>
      <w:proofErr w:type="spellStart"/>
      <w:r w:rsidR="00FB0EB5" w:rsidRPr="00FB0EB5">
        <w:rPr>
          <w:rFonts w:ascii="APL385 Unicode" w:hAnsi="APL385 Unicode"/>
        </w:rPr>
        <w:t>req.Data</w:t>
      </w:r>
      <w:proofErr w:type="spellEnd"/>
      <w:r w:rsidR="00187893">
        <w:t xml:space="preserve"> </w:t>
      </w:r>
      <w:r>
        <w:t>and similarly named public fields.</w:t>
      </w:r>
    </w:p>
    <w:p w:rsidR="000930A6" w:rsidRDefault="000930A6">
      <w:pPr>
        <w:pStyle w:val="APLCode"/>
        <w:shd w:val="clear" w:color="auto" w:fill="FFFFFF" w:themeFill="background1"/>
      </w:pPr>
    </w:p>
    <w:p w:rsidR="000930A6" w:rsidRPr="004C1B26" w:rsidRDefault="00FB0EB5">
      <w:pPr>
        <w:pStyle w:val="APLCode"/>
        <w:shd w:val="clear" w:color="auto" w:fill="EEECE1" w:themeFill="background2"/>
        <w:rPr>
          <w:sz w:val="16"/>
          <w:szCs w:val="16"/>
        </w:rPr>
      </w:pPr>
      <w:r w:rsidRPr="004C1B26">
        <w:rPr>
          <w:sz w:val="16"/>
          <w:szCs w:val="16"/>
        </w:rPr>
        <w:t xml:space="preserve">        html←Drags,Drops,Output,Script</w:t>
      </w:r>
    </w:p>
    <w:p w:rsidR="000930A6" w:rsidRPr="004C1B26" w:rsidRDefault="00FB0EB5">
      <w:pPr>
        <w:pStyle w:val="APLCode"/>
        <w:shd w:val="clear" w:color="auto" w:fill="EEECE1" w:themeFill="background2"/>
        <w:rPr>
          <w:sz w:val="16"/>
          <w:szCs w:val="16"/>
        </w:rPr>
      </w:pPr>
      <w:r w:rsidRPr="004C1B26">
        <w:rPr>
          <w:sz w:val="16"/>
          <w:szCs w:val="16"/>
        </w:rPr>
        <w:t xml:space="preserve">      :Else</w:t>
      </w:r>
    </w:p>
    <w:p w:rsidR="000930A6" w:rsidRPr="004C1B26" w:rsidRDefault="00FB0EB5">
      <w:pPr>
        <w:pStyle w:val="APLCode"/>
        <w:shd w:val="clear" w:color="auto" w:fill="EEECE1" w:themeFill="background2"/>
        <w:rPr>
          <w:sz w:val="16"/>
          <w:szCs w:val="16"/>
        </w:rPr>
      </w:pPr>
      <w:r w:rsidRPr="004C1B26">
        <w:rPr>
          <w:sz w:val="16"/>
          <w:szCs w:val="16"/>
        </w:rPr>
        <w:t xml:space="preserve">        html←'h1' Enclose 'You dragged ',drag</w:t>
      </w:r>
    </w:p>
    <w:p w:rsidR="000930A6" w:rsidRPr="004C1B26" w:rsidRDefault="00FB0EB5">
      <w:pPr>
        <w:pStyle w:val="APLCode"/>
        <w:shd w:val="clear" w:color="auto" w:fill="EEECE1" w:themeFill="background2"/>
        <w:rPr>
          <w:sz w:val="16"/>
          <w:szCs w:val="16"/>
        </w:rPr>
      </w:pPr>
      <w:r w:rsidRPr="004C1B26">
        <w:rPr>
          <w:sz w:val="16"/>
          <w:szCs w:val="16"/>
        </w:rPr>
        <w:t xml:space="preserve">        req.Response.NoWrap←1</w:t>
      </w:r>
    </w:p>
    <w:p w:rsidR="000930A6" w:rsidRDefault="000930A6">
      <w:pPr>
        <w:pStyle w:val="APLCode"/>
        <w:shd w:val="clear" w:color="auto" w:fill="FFFFFF" w:themeFill="background1"/>
      </w:pPr>
    </w:p>
    <w:p w:rsidR="00582485" w:rsidRDefault="008E5788" w:rsidP="00CB4871">
      <w:pPr>
        <w:pStyle w:val="NormalIndent"/>
      </w:pPr>
      <w:r>
        <w:t xml:space="preserve">If the request is an AJAX request, send back HTML to be placed in </w:t>
      </w:r>
      <w:r w:rsidR="00FB0EB5" w:rsidRPr="00FB0EB5">
        <w:rPr>
          <w:rFonts w:ascii="Courier New" w:hAnsi="Courier New" w:cs="Courier New"/>
        </w:rPr>
        <w:t>&lt;div id=“output”&gt;&lt;/div&gt;</w:t>
      </w:r>
      <w:r>
        <w:t xml:space="preserve"> tag.</w:t>
      </w:r>
      <w:r w:rsidR="00E65496">
        <w:t xml:space="preserve"> Since this is not the HTML for the whole page, we </w:t>
      </w:r>
      <w:r w:rsidR="00973970">
        <w:t xml:space="preserve">set </w:t>
      </w:r>
      <w:proofErr w:type="spellStart"/>
      <w:r w:rsidR="00973970" w:rsidRPr="00CB4871">
        <w:rPr>
          <w:rFonts w:ascii="APL385 Unicode" w:hAnsi="APL385 Unicode"/>
        </w:rPr>
        <w:t>req.Response.NoWrap</w:t>
      </w:r>
      <w:proofErr w:type="spellEnd"/>
      <w:r w:rsidR="00973970">
        <w:t xml:space="preserve"> to 1 so the</w:t>
      </w:r>
      <w:r w:rsidR="00E65496">
        <w:t xml:space="preserve"> server will not wrap </w:t>
      </w:r>
      <w:r w:rsidR="00973970">
        <w:t>it in the page template. Wh</w:t>
      </w:r>
      <w:r>
        <w:t xml:space="preserve">en the </w:t>
      </w:r>
      <w:r w:rsidR="00973970">
        <w:t>browser receives the HTML</w:t>
      </w:r>
      <w:r>
        <w:t>, it will update the tag.</w:t>
      </w:r>
    </w:p>
    <w:p w:rsidR="000930A6" w:rsidRDefault="000930A6">
      <w:pPr>
        <w:pStyle w:val="APLCode"/>
        <w:shd w:val="clear" w:color="auto" w:fill="FFFFFF" w:themeFill="background1"/>
      </w:pPr>
    </w:p>
    <w:p w:rsidR="000930A6" w:rsidRDefault="00FB0EB5">
      <w:pPr>
        <w:pStyle w:val="APLCode"/>
        <w:shd w:val="clear" w:color="auto" w:fill="EEECE1" w:themeFill="background2"/>
        <w:rPr>
          <w:sz w:val="16"/>
          <w:szCs w:val="16"/>
        </w:rPr>
      </w:pPr>
      <w:r w:rsidRPr="00FB0EB5">
        <w:rPr>
          <w:sz w:val="16"/>
          <w:szCs w:val="16"/>
        </w:rPr>
        <w:t xml:space="preserve">      :EndIf</w:t>
      </w:r>
    </w:p>
    <w:p w:rsidR="000930A6" w:rsidRPr="004C1B26" w:rsidRDefault="00FB0EB5">
      <w:pPr>
        <w:pStyle w:val="APLCode"/>
        <w:shd w:val="clear" w:color="auto" w:fill="EEECE1" w:themeFill="background2"/>
        <w:rPr>
          <w:sz w:val="16"/>
          <w:szCs w:val="16"/>
        </w:rPr>
      </w:pPr>
      <w:r w:rsidRPr="004C1B26">
        <w:rPr>
          <w:sz w:val="16"/>
          <w:szCs w:val="16"/>
        </w:rPr>
        <w:t xml:space="preserve">      req.Return html </w:t>
      </w:r>
    </w:p>
    <w:p w:rsidR="000930A6" w:rsidRPr="004C1B26" w:rsidRDefault="00FB0EB5">
      <w:pPr>
        <w:pStyle w:val="APLCode"/>
        <w:shd w:val="clear" w:color="auto" w:fill="EEECE1" w:themeFill="background2"/>
        <w:rPr>
          <w:sz w:val="16"/>
          <w:szCs w:val="16"/>
        </w:rPr>
      </w:pPr>
      <w:r w:rsidRPr="004C1B26">
        <w:rPr>
          <w:sz w:val="16"/>
          <w:szCs w:val="16"/>
        </w:rPr>
        <w:t xml:space="preserve">    </w:t>
      </w:r>
      <w:r w:rsidRPr="004C1B26">
        <w:rPr>
          <w:rFonts w:cs="Cambria Math"/>
          <w:sz w:val="16"/>
          <w:szCs w:val="16"/>
        </w:rPr>
        <w:t>∇</w:t>
      </w:r>
    </w:p>
    <w:p w:rsidR="000930A6" w:rsidRDefault="000930A6">
      <w:pPr>
        <w:pStyle w:val="APLCode"/>
        <w:shd w:val="clear" w:color="auto" w:fill="EEECE1" w:themeFill="background2"/>
        <w:rPr>
          <w:sz w:val="16"/>
          <w:szCs w:val="16"/>
        </w:rPr>
      </w:pPr>
    </w:p>
    <w:p w:rsidR="000930A6" w:rsidRDefault="00FB0EB5">
      <w:pPr>
        <w:pStyle w:val="APLCode"/>
        <w:shd w:val="clear" w:color="auto" w:fill="EEECE1" w:themeFill="background2"/>
        <w:rPr>
          <w:sz w:val="16"/>
          <w:szCs w:val="16"/>
        </w:rPr>
      </w:pPr>
      <w:r w:rsidRPr="00FB0EB5">
        <w:rPr>
          <w:sz w:val="16"/>
          <w:szCs w:val="16"/>
        </w:rPr>
        <w:t>:EndClass</w:t>
      </w:r>
    </w:p>
    <w:p w:rsidR="000930A6" w:rsidRDefault="000930A6">
      <w:pPr>
        <w:pStyle w:val="APLCode"/>
        <w:shd w:val="clear" w:color="auto" w:fill="FFFFFF" w:themeFill="background1"/>
      </w:pPr>
    </w:p>
    <w:p w:rsidR="00582485" w:rsidRDefault="00FB0EB5" w:rsidP="000E4DD3">
      <w:pPr>
        <w:pStyle w:val="Heading6"/>
      </w:pPr>
      <w:proofErr w:type="spellStart"/>
      <w:r w:rsidRPr="00FB0EB5">
        <w:t>Sortable</w:t>
      </w:r>
      <w:proofErr w:type="spellEnd"/>
      <w:r w:rsidR="009C2643">
        <w:t xml:space="preserve"> Lists</w:t>
      </w:r>
    </w:p>
    <w:p w:rsidR="004932F6" w:rsidRDefault="009C2643" w:rsidP="004932F6">
      <w:pPr>
        <w:pStyle w:val="NormalIndent"/>
      </w:pPr>
      <w:proofErr w:type="spellStart"/>
      <w:r>
        <w:t>JQUI.Sortable</w:t>
      </w:r>
      <w:proofErr w:type="spellEnd"/>
      <w:r>
        <w:t xml:space="preserve"> allows </w:t>
      </w:r>
      <w:r w:rsidR="00CE6663">
        <w:t xml:space="preserve">users to click and drag list items, reordering them or even moving them between several lists. </w:t>
      </w:r>
      <w:r w:rsidR="00EB5D85">
        <w:t xml:space="preserve">If set to </w:t>
      </w:r>
      <w:proofErr w:type="spellStart"/>
      <w:r w:rsidR="00EB5D85">
        <w:t>callback</w:t>
      </w:r>
      <w:proofErr w:type="spellEnd"/>
      <w:r w:rsidR="00EB5D85">
        <w:t xml:space="preserve"> to the server, it reports the new indices with an AJAX request.</w:t>
      </w:r>
    </w:p>
    <w:p w:rsidR="004932F6" w:rsidRDefault="004932F6" w:rsidP="004932F6">
      <w:pPr>
        <w:pStyle w:val="NormalIndent"/>
      </w:pPr>
    </w:p>
    <w:p w:rsidR="004932F6" w:rsidRPr="00EF26BB" w:rsidRDefault="004932F6" w:rsidP="004932F6">
      <w:pPr>
        <w:pStyle w:val="APLCode"/>
        <w:shd w:val="clear" w:color="auto" w:fill="EEECE1" w:themeFill="background2"/>
        <w:rPr>
          <w:sz w:val="16"/>
          <w:szCs w:val="16"/>
        </w:rPr>
      </w:pPr>
      <w:r w:rsidRPr="00EF26BB">
        <w:rPr>
          <w:sz w:val="16"/>
          <w:szCs w:val="16"/>
        </w:rPr>
        <w:t>list1←'To Do' 'Wash Car' 'Vacuum' 'Laundry' 'Cut Grass' 'Clean Garage'</w:t>
      </w:r>
    </w:p>
    <w:p w:rsidR="004932F6" w:rsidRPr="00EF26BB" w:rsidRDefault="004932F6" w:rsidP="004932F6">
      <w:pPr>
        <w:pStyle w:val="APLCode"/>
        <w:shd w:val="clear" w:color="auto" w:fill="EEECE1" w:themeFill="background2"/>
        <w:rPr>
          <w:sz w:val="16"/>
          <w:szCs w:val="16"/>
        </w:rPr>
      </w:pPr>
      <w:r w:rsidRPr="00EF26BB">
        <w:rPr>
          <w:sz w:val="16"/>
          <w:szCs w:val="16"/>
        </w:rPr>
        <w:t>list2←'Done' 'Go Fishing'</w:t>
      </w:r>
    </w:p>
    <w:p w:rsidR="004932F6" w:rsidRPr="00EF26BB" w:rsidRDefault="004932F6" w:rsidP="004932F6">
      <w:pPr>
        <w:pStyle w:val="APLCode"/>
        <w:shd w:val="clear" w:color="auto" w:fill="EEECE1" w:themeFill="background2"/>
        <w:rPr>
          <w:sz w:val="16"/>
          <w:szCs w:val="16"/>
        </w:rPr>
      </w:pPr>
      <w:r w:rsidRPr="00EF26BB">
        <w:rPr>
          <w:sz w:val="16"/>
          <w:szCs w:val="16"/>
        </w:rPr>
        <w:t>useHdrs←1</w:t>
      </w:r>
    </w:p>
    <w:p w:rsidR="004932F6" w:rsidRPr="00EF26BB" w:rsidRDefault="004932F6" w:rsidP="004932F6">
      <w:pPr>
        <w:pStyle w:val="APLCode"/>
        <w:shd w:val="clear" w:color="auto" w:fill="EEECE1" w:themeFill="background2"/>
        <w:rPr>
          <w:sz w:val="16"/>
          <w:szCs w:val="16"/>
        </w:rPr>
      </w:pPr>
      <w:r w:rsidRPr="00EF26BB">
        <w:rPr>
          <w:sz w:val="16"/>
          <w:szCs w:val="16"/>
        </w:rPr>
        <w:t>listIDs←'s1' 's2'</w:t>
      </w:r>
    </w:p>
    <w:p w:rsidR="004932F6" w:rsidRDefault="004932F6" w:rsidP="004932F6">
      <w:pPr>
        <w:pStyle w:val="APLCode"/>
        <w:shd w:val="clear" w:color="auto" w:fill="EEECE1" w:themeFill="background2"/>
        <w:rPr>
          <w:sz w:val="16"/>
          <w:szCs w:val="16"/>
        </w:rPr>
      </w:pPr>
      <w:r w:rsidRPr="00EF26BB">
        <w:rPr>
          <w:sz w:val="16"/>
          <w:szCs w:val="16"/>
        </w:rPr>
        <w:t>listContent ← list1 list2</w:t>
      </w:r>
    </w:p>
    <w:p w:rsidR="004932F6" w:rsidRPr="00EF26BB" w:rsidRDefault="004932F6" w:rsidP="004932F6">
      <w:pPr>
        <w:pStyle w:val="APLCode"/>
        <w:shd w:val="clear" w:color="auto" w:fill="EEECE1" w:themeFill="background2"/>
        <w:rPr>
          <w:sz w:val="16"/>
          <w:szCs w:val="16"/>
        </w:rPr>
      </w:pPr>
      <w:r w:rsidRPr="00EF26BB">
        <w:rPr>
          <w:sz w:val="16"/>
          <w:szCs w:val="16"/>
        </w:rPr>
        <w:t>jqpars←''</w:t>
      </w:r>
    </w:p>
    <w:p w:rsidR="00EB5D85" w:rsidRDefault="00EB5D85" w:rsidP="004932F6">
      <w:pPr>
        <w:pStyle w:val="APLCode"/>
        <w:shd w:val="clear" w:color="auto" w:fill="EEECE1" w:themeFill="background2"/>
        <w:rPr>
          <w:sz w:val="16"/>
          <w:szCs w:val="16"/>
        </w:rPr>
      </w:pPr>
      <w:r>
        <w:rPr>
          <w:sz w:val="16"/>
          <w:szCs w:val="16"/>
        </w:rPr>
        <w:t>chain←</w:t>
      </w:r>
      <w:r w:rsidRPr="00EF26BB">
        <w:rPr>
          <w:sz w:val="16"/>
          <w:szCs w:val="16"/>
        </w:rPr>
        <w:t>''</w:t>
      </w:r>
    </w:p>
    <w:p w:rsidR="00EB5D85" w:rsidRDefault="00EB5D85" w:rsidP="004932F6">
      <w:pPr>
        <w:pStyle w:val="APLCode"/>
        <w:shd w:val="clear" w:color="auto" w:fill="EEECE1" w:themeFill="background2"/>
        <w:rPr>
          <w:sz w:val="16"/>
          <w:szCs w:val="16"/>
        </w:rPr>
      </w:pPr>
      <w:r>
        <w:rPr>
          <w:sz w:val="16"/>
          <w:szCs w:val="16"/>
        </w:rPr>
        <w:t>callback←1</w:t>
      </w:r>
    </w:p>
    <w:p w:rsidR="004932F6" w:rsidRPr="00EF26BB" w:rsidRDefault="004932F6" w:rsidP="004932F6">
      <w:pPr>
        <w:pStyle w:val="APLCode"/>
        <w:shd w:val="clear" w:color="auto" w:fill="EEECE1" w:themeFill="background2"/>
        <w:rPr>
          <w:sz w:val="16"/>
          <w:szCs w:val="16"/>
        </w:rPr>
      </w:pPr>
      <w:r w:rsidRPr="00EF26BB">
        <w:rPr>
          <w:sz w:val="16"/>
          <w:szCs w:val="16"/>
        </w:rPr>
        <w:t xml:space="preserve">html←req #.JQ.Sortable </w:t>
      </w:r>
      <w:r w:rsidR="00EB5D85">
        <w:rPr>
          <w:sz w:val="16"/>
          <w:szCs w:val="16"/>
        </w:rPr>
        <w:t>u</w:t>
      </w:r>
      <w:r w:rsidRPr="00EF26BB">
        <w:rPr>
          <w:sz w:val="16"/>
          <w:szCs w:val="16"/>
        </w:rPr>
        <w:t>seHdrs listIDs listContent</w:t>
      </w:r>
      <w:r>
        <w:rPr>
          <w:sz w:val="16"/>
          <w:szCs w:val="16"/>
        </w:rPr>
        <w:t xml:space="preserve"> jqpars</w:t>
      </w:r>
      <w:r w:rsidR="00EB5D85">
        <w:rPr>
          <w:sz w:val="16"/>
          <w:szCs w:val="16"/>
        </w:rPr>
        <w:t xml:space="preserve"> chain callback</w:t>
      </w:r>
    </w:p>
    <w:p w:rsidR="004932F6" w:rsidRDefault="004932F6" w:rsidP="004932F6">
      <w:pPr>
        <w:pStyle w:val="APLCode"/>
      </w:pPr>
    </w:p>
    <w:p w:rsidR="004932F6" w:rsidRDefault="007552D0" w:rsidP="004932F6">
      <w:pPr>
        <w:pStyle w:val="APLCode"/>
      </w:pPr>
      <w:r>
        <w:rPr>
          <w:lang w:val="en-US"/>
        </w:rPr>
        <w:drawing>
          <wp:anchor distT="0" distB="0" distL="114300" distR="114300" simplePos="0" relativeHeight="251680768" behindDoc="1" locked="0" layoutInCell="1" allowOverlap="1">
            <wp:simplePos x="0" y="0"/>
            <wp:positionH relativeFrom="column">
              <wp:posOffset>3878580</wp:posOffset>
            </wp:positionH>
            <wp:positionV relativeFrom="paragraph">
              <wp:posOffset>46355</wp:posOffset>
            </wp:positionV>
            <wp:extent cx="1515110" cy="1002665"/>
            <wp:effectExtent l="19050" t="0" r="8890" b="0"/>
            <wp:wrapTight wrapText="bothSides">
              <wp:wrapPolygon edited="0">
                <wp:start x="-272" y="0"/>
                <wp:lineTo x="-272" y="21340"/>
                <wp:lineTo x="21727" y="21340"/>
                <wp:lineTo x="21727" y="0"/>
                <wp:lineTo x="-272"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l="991" t="26891" r="49640" b="42823"/>
                    <a:stretch>
                      <a:fillRect/>
                    </a:stretch>
                  </pic:blipFill>
                  <pic:spPr bwMode="auto">
                    <a:xfrm>
                      <a:off x="0" y="0"/>
                      <a:ext cx="1515110" cy="1002665"/>
                    </a:xfrm>
                    <a:prstGeom prst="rect">
                      <a:avLst/>
                    </a:prstGeom>
                    <a:noFill/>
                    <a:ln w="9525">
                      <a:noFill/>
                      <a:miter lim="800000"/>
                      <a:headEnd/>
                      <a:tailEnd/>
                    </a:ln>
                  </pic:spPr>
                </pic:pic>
              </a:graphicData>
            </a:graphic>
          </wp:anchor>
        </w:drawing>
      </w:r>
      <w:r>
        <w:rPr>
          <w:lang w:val="en-US"/>
        </w:rPr>
        <w:drawing>
          <wp:anchor distT="0" distB="0" distL="114300" distR="114300" simplePos="0" relativeHeight="251678720" behindDoc="1" locked="0" layoutInCell="1" allowOverlap="1">
            <wp:simplePos x="0" y="0"/>
            <wp:positionH relativeFrom="column">
              <wp:posOffset>2355215</wp:posOffset>
            </wp:positionH>
            <wp:positionV relativeFrom="paragraph">
              <wp:posOffset>49530</wp:posOffset>
            </wp:positionV>
            <wp:extent cx="1377950" cy="1002665"/>
            <wp:effectExtent l="19050" t="0" r="0" b="0"/>
            <wp:wrapTight wrapText="bothSides">
              <wp:wrapPolygon edited="0">
                <wp:start x="-299" y="0"/>
                <wp:lineTo x="-299" y="21340"/>
                <wp:lineTo x="21500" y="21340"/>
                <wp:lineTo x="21500" y="0"/>
                <wp:lineTo x="-299"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1141" t="26896" r="50107" b="40330"/>
                    <a:stretch>
                      <a:fillRect/>
                    </a:stretch>
                  </pic:blipFill>
                  <pic:spPr bwMode="auto">
                    <a:xfrm>
                      <a:off x="0" y="0"/>
                      <a:ext cx="1377950" cy="1002665"/>
                    </a:xfrm>
                    <a:prstGeom prst="rect">
                      <a:avLst/>
                    </a:prstGeom>
                    <a:noFill/>
                    <a:ln w="9525">
                      <a:noFill/>
                      <a:miter lim="800000"/>
                      <a:headEnd/>
                      <a:tailEnd/>
                    </a:ln>
                  </pic:spPr>
                </pic:pic>
              </a:graphicData>
            </a:graphic>
          </wp:anchor>
        </w:drawing>
      </w:r>
      <w:r>
        <w:rPr>
          <w:lang w:val="en-US"/>
        </w:rPr>
        <w:drawing>
          <wp:anchor distT="0" distB="0" distL="114300" distR="114300" simplePos="0" relativeHeight="251679744" behindDoc="1" locked="0" layoutInCell="1" allowOverlap="1">
            <wp:simplePos x="0" y="0"/>
            <wp:positionH relativeFrom="column">
              <wp:posOffset>870585</wp:posOffset>
            </wp:positionH>
            <wp:positionV relativeFrom="paragraph">
              <wp:posOffset>46355</wp:posOffset>
            </wp:positionV>
            <wp:extent cx="1393825" cy="1002665"/>
            <wp:effectExtent l="19050" t="0" r="0" b="0"/>
            <wp:wrapTight wrapText="bothSides">
              <wp:wrapPolygon edited="0">
                <wp:start x="-295" y="0"/>
                <wp:lineTo x="-295" y="21340"/>
                <wp:lineTo x="21551" y="21340"/>
                <wp:lineTo x="21551" y="0"/>
                <wp:lineTo x="-295" y="0"/>
              </wp:wrapPolygon>
            </wp:wrapTight>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l="860" t="27154" r="50588" b="40640"/>
                    <a:stretch>
                      <a:fillRect/>
                    </a:stretch>
                  </pic:blipFill>
                  <pic:spPr bwMode="auto">
                    <a:xfrm>
                      <a:off x="0" y="0"/>
                      <a:ext cx="1393825" cy="1002665"/>
                    </a:xfrm>
                    <a:prstGeom prst="rect">
                      <a:avLst/>
                    </a:prstGeom>
                    <a:noFill/>
                    <a:ln w="9525">
                      <a:noFill/>
                      <a:miter lim="800000"/>
                      <a:headEnd/>
                      <a:tailEnd/>
                    </a:ln>
                  </pic:spPr>
                </pic:pic>
              </a:graphicData>
            </a:graphic>
          </wp:anchor>
        </w:drawing>
      </w:r>
    </w:p>
    <w:p w:rsidR="004932F6" w:rsidRDefault="004932F6" w:rsidP="004932F6">
      <w:pPr>
        <w:pStyle w:val="APLCode"/>
      </w:pPr>
    </w:p>
    <w:p w:rsidR="004932F6" w:rsidRDefault="004932F6" w:rsidP="004932F6">
      <w:pPr>
        <w:pStyle w:val="APLCode"/>
      </w:pPr>
    </w:p>
    <w:p w:rsidR="004932F6" w:rsidRDefault="004932F6" w:rsidP="004932F6">
      <w:pPr>
        <w:pStyle w:val="APLCode"/>
      </w:pPr>
    </w:p>
    <w:p w:rsidR="004932F6" w:rsidRDefault="004932F6" w:rsidP="004932F6">
      <w:pPr>
        <w:pStyle w:val="APLCode"/>
      </w:pPr>
    </w:p>
    <w:p w:rsidR="004932F6" w:rsidRDefault="004932F6" w:rsidP="004932F6">
      <w:pPr>
        <w:pStyle w:val="APLCode"/>
      </w:pPr>
    </w:p>
    <w:p w:rsidR="004932F6" w:rsidRDefault="004932F6" w:rsidP="004932F6">
      <w:pPr>
        <w:pStyle w:val="APLCode"/>
      </w:pPr>
    </w:p>
    <w:p w:rsidR="004932F6" w:rsidRDefault="004932F6" w:rsidP="004932F6">
      <w:pPr>
        <w:pStyle w:val="APLCode"/>
      </w:pPr>
    </w:p>
    <w:p w:rsidR="004932F6" w:rsidRDefault="004932F6" w:rsidP="004932F6">
      <w:pPr>
        <w:pStyle w:val="APLCode"/>
        <w:shd w:val="clear" w:color="auto" w:fill="FFFFFF" w:themeFill="background1"/>
        <w:ind w:left="0" w:firstLine="0"/>
      </w:pPr>
    </w:p>
    <w:p w:rsidR="00CE6663" w:rsidRDefault="000E4DD3" w:rsidP="00CE6663">
      <w:pPr>
        <w:pStyle w:val="NormalIndent"/>
        <w:rPr>
          <w:rStyle w:val="Dyalog"/>
          <w:rFonts w:ascii="Times New Roman" w:hAnsi="Times New Roman"/>
          <w:szCs w:val="24"/>
        </w:rPr>
      </w:pPr>
      <w:r>
        <w:rPr>
          <w:rStyle w:val="Dyalog"/>
          <w:rFonts w:ascii="Times New Roman" w:hAnsi="Times New Roman"/>
          <w:szCs w:val="24"/>
        </w:rPr>
        <w:t>Below are the</w:t>
      </w:r>
      <w:r w:rsidR="00CE6663">
        <w:rPr>
          <w:rStyle w:val="Dyalog"/>
          <w:rFonts w:ascii="Times New Roman" w:hAnsi="Times New Roman"/>
          <w:szCs w:val="24"/>
        </w:rPr>
        <w:t xml:space="preserve"> </w:t>
      </w:r>
      <w:r>
        <w:rPr>
          <w:rStyle w:val="Dyalog"/>
          <w:rFonts w:ascii="Times New Roman" w:hAnsi="Times New Roman"/>
          <w:szCs w:val="24"/>
        </w:rPr>
        <w:t xml:space="preserve">fields populated by the serialized </w:t>
      </w:r>
      <w:proofErr w:type="gramStart"/>
      <w:r>
        <w:rPr>
          <w:rStyle w:val="Dyalog"/>
          <w:rFonts w:ascii="Times New Roman" w:hAnsi="Times New Roman"/>
          <w:szCs w:val="24"/>
        </w:rPr>
        <w:t>data.</w:t>
      </w:r>
      <w:proofErr w:type="gramEnd"/>
      <w:r w:rsidR="00CE6663">
        <w:rPr>
          <w:rStyle w:val="Dyalog"/>
          <w:rFonts w:ascii="Times New Roman" w:hAnsi="Times New Roman"/>
          <w:szCs w:val="24"/>
        </w:rPr>
        <w:t xml:space="preserve"> In </w:t>
      </w:r>
      <w:r>
        <w:rPr>
          <w:rStyle w:val="Dyalog"/>
          <w:rFonts w:ascii="Times New Roman" w:hAnsi="Times New Roman"/>
          <w:szCs w:val="24"/>
        </w:rPr>
        <w:t>this</w:t>
      </w:r>
      <w:r w:rsidR="00CE6663">
        <w:rPr>
          <w:rStyle w:val="Dyalog"/>
          <w:rFonts w:ascii="Times New Roman" w:hAnsi="Times New Roman"/>
          <w:szCs w:val="24"/>
        </w:rPr>
        <w:t xml:space="preserve"> example, the third element of list </w:t>
      </w:r>
      <w:r w:rsidR="00CE6663" w:rsidRPr="00236809">
        <w:rPr>
          <w:rStyle w:val="Dyalog"/>
          <w:szCs w:val="24"/>
        </w:rPr>
        <w:t>s1</w:t>
      </w:r>
      <w:r w:rsidR="00CE6663">
        <w:rPr>
          <w:rStyle w:val="Dyalog"/>
          <w:rFonts w:ascii="Times New Roman" w:hAnsi="Times New Roman"/>
          <w:szCs w:val="24"/>
        </w:rPr>
        <w:t xml:space="preserve"> is now the second element of list </w:t>
      </w:r>
      <w:r w:rsidR="00CE6663" w:rsidRPr="00236809">
        <w:rPr>
          <w:rStyle w:val="Dyalog"/>
          <w:szCs w:val="24"/>
        </w:rPr>
        <w:t>s2</w:t>
      </w:r>
      <w:r w:rsidR="00CE6663">
        <w:rPr>
          <w:rStyle w:val="Dyalog"/>
          <w:rFonts w:ascii="Times New Roman" w:hAnsi="Times New Roman"/>
          <w:szCs w:val="24"/>
        </w:rPr>
        <w:t>:</w:t>
      </w:r>
    </w:p>
    <w:p w:rsidR="00CE6663" w:rsidRDefault="00CE6663" w:rsidP="00CE6663">
      <w:pPr>
        <w:pStyle w:val="NormalIndent"/>
        <w:rPr>
          <w:rStyle w:val="Dyalog"/>
          <w:rFonts w:ascii="Times New Roman" w:hAnsi="Times New Roman"/>
          <w:szCs w:val="24"/>
        </w:rPr>
      </w:pPr>
    </w:p>
    <w:p w:rsidR="00CE6663" w:rsidRPr="00BA68C2" w:rsidRDefault="00CE6663" w:rsidP="00CE6663">
      <w:pPr>
        <w:pStyle w:val="APLCode"/>
        <w:shd w:val="clear" w:color="auto" w:fill="EEECE1" w:themeFill="background2"/>
        <w:rPr>
          <w:rStyle w:val="Dyalog"/>
          <w:szCs w:val="24"/>
        </w:rPr>
      </w:pPr>
      <w:r w:rsidRPr="00BA68C2">
        <w:rPr>
          <w:rStyle w:val="Dyalog"/>
          <w:szCs w:val="24"/>
        </w:rPr>
        <w:t xml:space="preserve">      s1</w:t>
      </w:r>
    </w:p>
    <w:p w:rsidR="00CE6663" w:rsidRPr="00BA68C2" w:rsidRDefault="00CE6663" w:rsidP="00CE6663">
      <w:pPr>
        <w:pStyle w:val="APLCode"/>
        <w:shd w:val="clear" w:color="auto" w:fill="EEECE1" w:themeFill="background2"/>
        <w:rPr>
          <w:rStyle w:val="Dyalog"/>
          <w:szCs w:val="24"/>
        </w:rPr>
      </w:pPr>
      <w:r w:rsidRPr="00BA68C2">
        <w:rPr>
          <w:rStyle w:val="Dyalog"/>
          <w:szCs w:val="24"/>
        </w:rPr>
        <w:t>s1[]=1&amp;s1[]=2&amp;s1[]=4&amp;s1[]=5</w:t>
      </w:r>
    </w:p>
    <w:p w:rsidR="00CE6663" w:rsidRPr="00BA68C2" w:rsidRDefault="00CE6663" w:rsidP="00CE6663">
      <w:pPr>
        <w:pStyle w:val="APLCode"/>
        <w:shd w:val="clear" w:color="auto" w:fill="EEECE1" w:themeFill="background2"/>
        <w:rPr>
          <w:rStyle w:val="Dyalog"/>
          <w:szCs w:val="24"/>
        </w:rPr>
      </w:pPr>
      <w:r w:rsidRPr="00BA68C2">
        <w:rPr>
          <w:rStyle w:val="Dyalog"/>
          <w:szCs w:val="24"/>
        </w:rPr>
        <w:t xml:space="preserve">      s2</w:t>
      </w:r>
    </w:p>
    <w:p w:rsidR="00CE6663" w:rsidRPr="00BA68C2" w:rsidRDefault="00CE6663" w:rsidP="00CE6663">
      <w:pPr>
        <w:pStyle w:val="APLCode"/>
        <w:shd w:val="clear" w:color="auto" w:fill="EEECE1" w:themeFill="background2"/>
        <w:rPr>
          <w:rStyle w:val="Dyalog"/>
          <w:szCs w:val="24"/>
        </w:rPr>
      </w:pPr>
      <w:r w:rsidRPr="00BA68C2">
        <w:rPr>
          <w:rStyle w:val="Dyalog"/>
          <w:szCs w:val="24"/>
        </w:rPr>
        <w:t>s2[]=1</w:t>
      </w:r>
      <w:r>
        <w:rPr>
          <w:rStyle w:val="Dyalog"/>
          <w:szCs w:val="24"/>
        </w:rPr>
        <w:t>&amp;</w:t>
      </w:r>
      <w:r w:rsidRPr="00BA68C2">
        <w:rPr>
          <w:rStyle w:val="Dyalog"/>
          <w:szCs w:val="24"/>
        </w:rPr>
        <w:t>s1[]=3</w:t>
      </w:r>
    </w:p>
    <w:p w:rsidR="00E60632" w:rsidRDefault="00E60632" w:rsidP="000E4DD3">
      <w:pPr>
        <w:pStyle w:val="NormalIndent"/>
        <w:ind w:left="0"/>
      </w:pPr>
    </w:p>
    <w:p w:rsidR="000708A1" w:rsidRDefault="000E4DD3" w:rsidP="0085547C">
      <w:pPr>
        <w:pStyle w:val="Heading3"/>
        <w:numPr>
          <w:ilvl w:val="1"/>
          <w:numId w:val="69"/>
        </w:numPr>
      </w:pPr>
      <w:bookmarkStart w:id="131" w:name="_Toc336254050"/>
      <w:r>
        <w:t>A More General AJAX Solution -</w:t>
      </w:r>
      <w:r w:rsidR="00642B51">
        <w:t xml:space="preserve"> </w:t>
      </w:r>
      <w:proofErr w:type="spellStart"/>
      <w:r w:rsidR="00642B51">
        <w:t>JQ.On</w:t>
      </w:r>
      <w:bookmarkEnd w:id="131"/>
      <w:proofErr w:type="spellEnd"/>
    </w:p>
    <w:p w:rsidR="0083746A" w:rsidRDefault="00382FB0" w:rsidP="00F259E1">
      <w:pPr>
        <w:pStyle w:val="NormalIndent"/>
      </w:pPr>
      <w:r>
        <w:t xml:space="preserve">For a more general solution for working with AJAX, </w:t>
      </w:r>
      <w:r w:rsidR="00366E54">
        <w:t>w</w:t>
      </w:r>
      <w:r w:rsidR="00CD760F">
        <w:t>e present</w:t>
      </w:r>
      <w:r w:rsidR="001040A9">
        <w:t xml:space="preserve"> </w:t>
      </w:r>
      <w:proofErr w:type="spellStart"/>
      <w:r w:rsidR="001040A9" w:rsidRPr="0083746A">
        <w:rPr>
          <w:rFonts w:ascii="APL385 Unicode" w:hAnsi="APL385 Unicode"/>
        </w:rPr>
        <w:t>JQ.On</w:t>
      </w:r>
      <w:proofErr w:type="spellEnd"/>
      <w:r w:rsidR="0083746A">
        <w:t>,</w:t>
      </w:r>
      <w:r w:rsidR="001040A9">
        <w:t xml:space="preserve"> a cover for the </w:t>
      </w:r>
      <w:proofErr w:type="spellStart"/>
      <w:r w:rsidR="001040A9">
        <w:t>JQuery</w:t>
      </w:r>
      <w:proofErr w:type="spellEnd"/>
      <w:r w:rsidR="001040A9">
        <w:t xml:space="preserve"> function .</w:t>
      </w:r>
      <w:proofErr w:type="gramStart"/>
      <w:r w:rsidR="001040A9" w:rsidRPr="00F70438">
        <w:rPr>
          <w:rFonts w:ascii="Courier New" w:hAnsi="Courier New" w:cs="Courier New"/>
        </w:rPr>
        <w:t>on(</w:t>
      </w:r>
      <w:proofErr w:type="gramEnd"/>
      <w:r w:rsidR="001040A9" w:rsidRPr="00F70438">
        <w:rPr>
          <w:rFonts w:ascii="Courier New" w:hAnsi="Courier New" w:cs="Courier New"/>
        </w:rPr>
        <w:t>)</w:t>
      </w:r>
      <w:r w:rsidR="001040A9">
        <w:t xml:space="preserve">. </w:t>
      </w:r>
      <w:r w:rsidR="001040A9" w:rsidRPr="00364739">
        <w:rPr>
          <w:rFonts w:ascii="APL385 Unicode" w:hAnsi="APL385 Unicode"/>
        </w:rPr>
        <w:t>On</w:t>
      </w:r>
      <w:r w:rsidR="0083746A">
        <w:t xml:space="preserve"> </w:t>
      </w:r>
      <w:r>
        <w:t xml:space="preserve">allows you to identify an event, like a </w:t>
      </w:r>
      <w:proofErr w:type="spellStart"/>
      <w:r>
        <w:t>keypress</w:t>
      </w:r>
      <w:proofErr w:type="spellEnd"/>
      <w:r>
        <w:t xml:space="preserve"> or a mouse click on an element, which triggers an AJAX request. This request may contain data and the response may </w:t>
      </w:r>
      <w:r w:rsidR="00AB7AC5">
        <w:t xml:space="preserve">update a page element </w:t>
      </w:r>
      <w:r w:rsidR="0083746A">
        <w:t xml:space="preserve">or execute </w:t>
      </w:r>
      <w:proofErr w:type="spellStart"/>
      <w:r w:rsidR="0083746A">
        <w:t>jQuery</w:t>
      </w:r>
      <w:proofErr w:type="spellEnd"/>
      <w:r w:rsidR="0083746A">
        <w:t xml:space="preserve"> function</w:t>
      </w:r>
      <w:r w:rsidR="00AB7AC5">
        <w:t>s.</w:t>
      </w:r>
    </w:p>
    <w:p w:rsidR="00364739" w:rsidRDefault="00364739" w:rsidP="00364739">
      <w:pPr>
        <w:pStyle w:val="NormalIndent"/>
        <w:ind w:left="2138"/>
      </w:pPr>
    </w:p>
    <w:p w:rsidR="00AB7AC5" w:rsidRDefault="00AB7AC5" w:rsidP="004C188A">
      <w:pPr>
        <w:pStyle w:val="NormalIndent"/>
      </w:pPr>
      <w:r>
        <w:t>To illustrate this, we will</w:t>
      </w:r>
      <w:r w:rsidR="00F259E1">
        <w:t xml:space="preserve"> build an example </w:t>
      </w:r>
      <w:r>
        <w:t xml:space="preserve">which when a button is pressed, takes the text from a text edit field, </w:t>
      </w:r>
      <w:r w:rsidR="00F259E1">
        <w:t>a</w:t>
      </w:r>
      <w:r>
        <w:t>nd then displays that text by placing it within another element in the body</w:t>
      </w:r>
      <w:r w:rsidR="00F259E1">
        <w:t>.</w:t>
      </w:r>
      <w:r w:rsidR="0083746A">
        <w:t xml:space="preserve"> </w:t>
      </w:r>
    </w:p>
    <w:p w:rsidR="00AB7AC5" w:rsidRDefault="00AB7AC5" w:rsidP="004C188A">
      <w:pPr>
        <w:pStyle w:val="NormalIndent"/>
      </w:pPr>
    </w:p>
    <w:p w:rsidR="004C188A" w:rsidRDefault="00AB7AC5" w:rsidP="00AB7AC5">
      <w:pPr>
        <w:pStyle w:val="NormalIndent"/>
      </w:pPr>
      <w:r>
        <w:t>First, we build the MiPage with the HTML infrastructure. It</w:t>
      </w:r>
      <w:r w:rsidR="00F259E1">
        <w:t xml:space="preserve"> contains a </w:t>
      </w:r>
      <w:r w:rsidR="00CE5E51">
        <w:t>button</w:t>
      </w:r>
      <w:r w:rsidR="00F259E1">
        <w:t xml:space="preserve">, a text field and a </w:t>
      </w:r>
      <w:r w:rsidR="00F259E1" w:rsidRPr="00F259E1">
        <w:rPr>
          <w:rFonts w:ascii="Courier New" w:hAnsi="Courier New" w:cs="Courier New"/>
        </w:rPr>
        <w:t>&lt;div&gt;</w:t>
      </w:r>
      <w:r w:rsidR="00F259E1">
        <w:t xml:space="preserve"> containing the text</w:t>
      </w:r>
      <w:r w:rsidR="00CE5E51">
        <w:t xml:space="preserve"> </w:t>
      </w:r>
      <w:r w:rsidR="00F259E1">
        <w:t xml:space="preserve">‘Start’. </w:t>
      </w:r>
    </w:p>
    <w:p w:rsidR="004C188A" w:rsidRPr="000E4DD3" w:rsidRDefault="004C188A" w:rsidP="004C188A">
      <w:pPr>
        <w:pStyle w:val="NormalIndent"/>
        <w:rPr>
          <w:sz w:val="16"/>
          <w:szCs w:val="16"/>
        </w:rPr>
      </w:pPr>
      <w:r w:rsidRPr="000E4DD3">
        <w:rPr>
          <w:sz w:val="16"/>
          <w:szCs w:val="16"/>
        </w:rPr>
        <w:t xml:space="preserve"> </w:t>
      </w:r>
    </w:p>
    <w:p w:rsidR="004C188A" w:rsidRPr="000E4DD3" w:rsidRDefault="004C188A" w:rsidP="004C188A">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:Class OnExample : MiPage</w:t>
      </w:r>
    </w:p>
    <w:p w:rsidR="004C188A" w:rsidRPr="000E4DD3" w:rsidRDefault="004C188A" w:rsidP="004C188A">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 xml:space="preserve">:Include </w:t>
      </w:r>
      <w:r w:rsidR="00F70438" w:rsidRPr="000E4DD3">
        <w:rPr>
          <w:sz w:val="16"/>
          <w:szCs w:val="16"/>
          <w:shd w:val="clear" w:color="auto" w:fill="EEECE1" w:themeFill="background2"/>
        </w:rPr>
        <w:t>#.</w:t>
      </w:r>
      <w:r w:rsidRPr="000E4DD3">
        <w:rPr>
          <w:sz w:val="16"/>
          <w:szCs w:val="16"/>
          <w:shd w:val="clear" w:color="auto" w:fill="EEECE1" w:themeFill="background2"/>
        </w:rPr>
        <w:t>HTMLInput</w:t>
      </w:r>
    </w:p>
    <w:p w:rsidR="004C188A" w:rsidRPr="000E4DD3" w:rsidRDefault="004C188A" w:rsidP="004C188A">
      <w:pPr>
        <w:pStyle w:val="APLCode"/>
        <w:shd w:val="clear" w:color="auto" w:fill="EEECE1" w:themeFill="background2"/>
        <w:rPr>
          <w:sz w:val="16"/>
          <w:szCs w:val="16"/>
          <w:shd w:val="clear" w:color="auto" w:fill="EEECE1" w:themeFill="background2"/>
        </w:rPr>
      </w:pPr>
    </w:p>
    <w:p w:rsidR="004C188A" w:rsidRPr="000E4DD3" w:rsidRDefault="004C188A" w:rsidP="004C188A">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:Field Public Text←'</w:t>
      </w:r>
      <w:r w:rsidR="00F259E1" w:rsidRPr="000E4DD3">
        <w:rPr>
          <w:sz w:val="16"/>
          <w:szCs w:val="16"/>
          <w:shd w:val="clear" w:color="auto" w:fill="EEECE1" w:themeFill="background2"/>
        </w:rPr>
        <w:t>Start</w:t>
      </w:r>
      <w:r w:rsidRPr="000E4DD3">
        <w:rPr>
          <w:sz w:val="16"/>
          <w:szCs w:val="16"/>
          <w:shd w:val="clear" w:color="auto" w:fill="EEECE1" w:themeFill="background2"/>
        </w:rPr>
        <w:t>'</w:t>
      </w:r>
    </w:p>
    <w:p w:rsidR="004C188A" w:rsidRPr="000E4DD3" w:rsidRDefault="004C188A" w:rsidP="004C188A">
      <w:pPr>
        <w:pStyle w:val="APLCode"/>
        <w:shd w:val="clear" w:color="auto" w:fill="EEECE1" w:themeFill="background2"/>
        <w:rPr>
          <w:sz w:val="16"/>
          <w:szCs w:val="16"/>
          <w:shd w:val="clear" w:color="auto" w:fill="EEECE1" w:themeFill="background2"/>
        </w:rPr>
      </w:pPr>
    </w:p>
    <w:p w:rsidR="004C188A" w:rsidRPr="000E4DD3" w:rsidRDefault="004C188A" w:rsidP="004C188A">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w:t>
      </w:r>
      <w:r w:rsidR="000E4DD3">
        <w:rPr>
          <w:sz w:val="16"/>
          <w:szCs w:val="16"/>
          <w:shd w:val="clear" w:color="auto" w:fill="EEECE1" w:themeFill="background2"/>
        </w:rPr>
        <w:t xml:space="preserve"> </w:t>
      </w:r>
      <w:r w:rsidRPr="000E4DD3">
        <w:rPr>
          <w:sz w:val="16"/>
          <w:szCs w:val="16"/>
          <w:shd w:val="clear" w:color="auto" w:fill="EEECE1" w:themeFill="background2"/>
        </w:rPr>
        <w:t>Render req</w:t>
      </w:r>
    </w:p>
    <w:p w:rsidR="000E4DD3" w:rsidRPr="000E4DD3" w:rsidRDefault="000E4DD3" w:rsidP="000E4DD3">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4C188A" w:rsidRPr="000E4DD3">
        <w:rPr>
          <w:sz w:val="16"/>
          <w:szCs w:val="16"/>
          <w:shd w:val="clear" w:color="auto" w:fill="EEECE1" w:themeFill="background2"/>
        </w:rPr>
        <w:t>:Access Public</w:t>
      </w:r>
    </w:p>
    <w:p w:rsidR="004C188A" w:rsidRPr="000E4DD3" w:rsidRDefault="000E4DD3" w:rsidP="004C188A">
      <w:pPr>
        <w:pStyle w:val="APLCode"/>
        <w:shd w:val="clear" w:color="auto" w:fill="EEECE1" w:themeFill="background2"/>
        <w:rPr>
          <w:sz w:val="16"/>
          <w:szCs w:val="16"/>
        </w:rPr>
      </w:pPr>
      <w:r>
        <w:rPr>
          <w:sz w:val="16"/>
          <w:szCs w:val="16"/>
          <w:shd w:val="clear" w:color="auto" w:fill="EEECE1" w:themeFill="background2"/>
        </w:rPr>
        <w:t xml:space="preserve">   </w:t>
      </w:r>
      <w:r w:rsidR="00F70438" w:rsidRPr="000E4DD3">
        <w:rPr>
          <w:sz w:val="16"/>
          <w:szCs w:val="16"/>
          <w:shd w:val="clear" w:color="auto" w:fill="EEECE1" w:themeFill="background2"/>
        </w:rPr>
        <w:t>html←</w:t>
      </w:r>
      <w:r w:rsidR="004C188A" w:rsidRPr="000E4DD3">
        <w:rPr>
          <w:sz w:val="16"/>
          <w:szCs w:val="16"/>
          <w:shd w:val="clear" w:color="auto" w:fill="EEECE1" w:themeFill="background2"/>
        </w:rPr>
        <w:t>BRA 'Text' Edit Text</w:t>
      </w:r>
    </w:p>
    <w:p w:rsidR="004C188A" w:rsidRPr="000E4DD3" w:rsidRDefault="000E4DD3" w:rsidP="004C188A">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4C188A" w:rsidRPr="000E4DD3">
        <w:rPr>
          <w:sz w:val="16"/>
          <w:szCs w:val="16"/>
          <w:shd w:val="clear" w:color="auto" w:fill="EEECE1" w:themeFill="background2"/>
        </w:rPr>
        <w:t>html,←BRA 'button' Button 'Click Me'</w:t>
      </w:r>
    </w:p>
    <w:p w:rsidR="004C188A" w:rsidRPr="000E4DD3" w:rsidRDefault="000E4DD3" w:rsidP="004C188A">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4C188A" w:rsidRPr="000E4DD3">
        <w:rPr>
          <w:sz w:val="16"/>
          <w:szCs w:val="16"/>
          <w:shd w:val="clear" w:color="auto" w:fill="EEECE1" w:themeFill="background2"/>
        </w:rPr>
        <w:t>html,←'div id="display"' Enclose Text</w:t>
      </w:r>
    </w:p>
    <w:p w:rsidR="004C188A" w:rsidRPr="000E4DD3" w:rsidRDefault="000E4DD3" w:rsidP="004C188A">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4C188A" w:rsidRPr="000E4DD3">
        <w:rPr>
          <w:sz w:val="16"/>
          <w:szCs w:val="16"/>
          <w:shd w:val="clear" w:color="auto" w:fill="EEECE1" w:themeFill="background2"/>
        </w:rPr>
        <w:t>⍝ Where JQ.On code will go</w:t>
      </w:r>
    </w:p>
    <w:p w:rsidR="004C188A" w:rsidRPr="000E4DD3" w:rsidRDefault="000E4DD3" w:rsidP="004C188A">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4C188A" w:rsidRPr="000E4DD3">
        <w:rPr>
          <w:sz w:val="16"/>
          <w:szCs w:val="16"/>
          <w:shd w:val="clear" w:color="auto" w:fill="EEECE1" w:themeFill="background2"/>
        </w:rPr>
        <w:t>req.Return html</w:t>
      </w:r>
    </w:p>
    <w:p w:rsidR="004C188A" w:rsidRPr="000E4DD3" w:rsidRDefault="004C188A" w:rsidP="004C188A">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w:t>
      </w:r>
    </w:p>
    <w:p w:rsidR="004C188A" w:rsidRPr="000E4DD3" w:rsidRDefault="004C188A"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:EndClass</w:t>
      </w:r>
    </w:p>
    <w:p w:rsidR="000E4DD3" w:rsidRDefault="000E4DD3" w:rsidP="00F70438">
      <w:pPr>
        <w:pStyle w:val="NormalIndent"/>
      </w:pPr>
    </w:p>
    <w:p w:rsidR="000E4DD3" w:rsidRDefault="000E4DD3" w:rsidP="000E4DD3">
      <w:pPr>
        <w:pStyle w:val="NormalIndent"/>
      </w:pPr>
      <w:r>
        <w:t xml:space="preserve">At this point the page is inert. There is no form to facilitate communication with the server. This will be the job of </w:t>
      </w:r>
      <w:proofErr w:type="spellStart"/>
      <w:r>
        <w:rPr>
          <w:rFonts w:ascii="APL385 Unicode" w:hAnsi="APL385 Unicode"/>
        </w:rPr>
        <w:t>JQ.O</w:t>
      </w:r>
      <w:r w:rsidRPr="00F70438">
        <w:rPr>
          <w:rFonts w:ascii="APL385 Unicode" w:hAnsi="APL385 Unicode"/>
        </w:rPr>
        <w:t>n</w:t>
      </w:r>
      <w:proofErr w:type="spellEnd"/>
      <w:r>
        <w:rPr>
          <w:rFonts w:ascii="APL385 Unicode" w:hAnsi="APL385 Unicode"/>
        </w:rPr>
        <w:t>,</w:t>
      </w:r>
      <w:r>
        <w:t xml:space="preserve"> which will establish the condition that initiates a request, what data is sent back and what page element will be changed by the response. </w:t>
      </w:r>
    </w:p>
    <w:p w:rsidR="000E4DD3" w:rsidRDefault="000E4DD3" w:rsidP="00F70438">
      <w:pPr>
        <w:pStyle w:val="NormalIndent"/>
      </w:pPr>
    </w:p>
    <w:p w:rsidR="000E4DD3" w:rsidRDefault="00AB7AC5" w:rsidP="00F70438">
      <w:pPr>
        <w:pStyle w:val="NormalIndent"/>
      </w:pPr>
      <w:r>
        <w:t xml:space="preserve">When the button is clicked, </w:t>
      </w:r>
      <w:r w:rsidR="000E4DD3">
        <w:t>it will</w:t>
      </w:r>
      <w:r>
        <w:t xml:space="preserve"> send the value </w:t>
      </w:r>
      <w:r w:rsidR="000E4DD3">
        <w:t>of the text field to the server. Once the text is processed, it will then update the contents of the</w:t>
      </w:r>
      <w:r w:rsidR="000E4DD3" w:rsidRPr="000E4DD3">
        <w:rPr>
          <w:rFonts w:ascii="Courier New" w:hAnsi="Courier New" w:cs="Courier New"/>
        </w:rPr>
        <w:t xml:space="preserve"> &lt;div&gt; </w:t>
      </w:r>
      <w:r w:rsidR="000E4DD3">
        <w:t xml:space="preserve">with the attribute </w:t>
      </w:r>
      <w:r w:rsidR="000E4DD3" w:rsidRPr="000E4DD3">
        <w:rPr>
          <w:rFonts w:ascii="Courier New" w:hAnsi="Courier New" w:cs="Courier New"/>
          <w:shd w:val="clear" w:color="auto" w:fill="FFFFFF" w:themeFill="background1"/>
        </w:rPr>
        <w:t>id="display"</w:t>
      </w:r>
      <w:r w:rsidR="000E4DD3">
        <w:rPr>
          <w:rFonts w:ascii="Courier New" w:hAnsi="Courier New" w:cs="Courier New"/>
          <w:shd w:val="clear" w:color="auto" w:fill="FFFFFF" w:themeFill="background1"/>
        </w:rPr>
        <w:t>.</w:t>
      </w:r>
    </w:p>
    <w:p w:rsidR="004C188A" w:rsidRDefault="004C188A" w:rsidP="000E4DD3">
      <w:pPr>
        <w:pStyle w:val="NormalIndent"/>
        <w:ind w:left="0"/>
        <w:rPr>
          <w:rFonts w:ascii="APL385 Unicode" w:hAnsi="APL385 Unicode"/>
        </w:rPr>
      </w:pPr>
    </w:p>
    <w:p w:rsidR="00F70438" w:rsidRDefault="00F70438" w:rsidP="00F70438">
      <w:pPr>
        <w:pStyle w:val="APLCode"/>
        <w:shd w:val="clear" w:color="auto" w:fill="EEECE1" w:themeFill="background2"/>
      </w:pPr>
      <w:r>
        <w:t>⍝ Where JQ.On code will go</w:t>
      </w:r>
    </w:p>
    <w:p w:rsidR="004C188A" w:rsidRDefault="00F70438" w:rsidP="00F70438">
      <w:pPr>
        <w:pStyle w:val="APLCode"/>
        <w:shd w:val="clear" w:color="auto" w:fill="EEECE1" w:themeFill="background2"/>
        <w:rPr>
          <w:shd w:val="clear" w:color="auto" w:fill="EEECE1" w:themeFill="background2"/>
        </w:rPr>
      </w:pPr>
      <w:r>
        <w:t>s</w:t>
      </w:r>
      <w:r w:rsidR="004C188A">
        <w:t>elector</w:t>
      </w:r>
      <w:r>
        <w:t>←</w:t>
      </w:r>
      <w:r w:rsidR="004C188A" w:rsidRPr="00DB3E60">
        <w:rPr>
          <w:shd w:val="clear" w:color="auto" w:fill="EEECE1" w:themeFill="background2"/>
        </w:rPr>
        <w:t>'</w:t>
      </w:r>
      <w:r w:rsidR="004C188A">
        <w:rPr>
          <w:shd w:val="clear" w:color="auto" w:fill="EEECE1" w:themeFill="background2"/>
        </w:rPr>
        <w:t>#button</w:t>
      </w:r>
      <w:r w:rsidR="004C188A" w:rsidRPr="00DB3E60">
        <w:rPr>
          <w:shd w:val="clear" w:color="auto" w:fill="EEECE1" w:themeFill="background2"/>
        </w:rPr>
        <w:t>'</w:t>
      </w:r>
      <w:r w:rsidR="004C188A">
        <w:rPr>
          <w:shd w:val="clear" w:color="auto" w:fill="EEECE1" w:themeFill="background2"/>
        </w:rPr>
        <w:t xml:space="preserve"> </w:t>
      </w:r>
      <w:r>
        <w:rPr>
          <w:shd w:val="clear" w:color="auto" w:fill="EEECE1" w:themeFill="background2"/>
        </w:rPr>
        <w:t>⍝ When the button…</w:t>
      </w:r>
    </w:p>
    <w:p w:rsidR="004C188A" w:rsidRDefault="00F70438" w:rsidP="00F70438">
      <w:pPr>
        <w:pStyle w:val="APLCode"/>
        <w:shd w:val="clear" w:color="auto" w:fill="EEECE1" w:themeFill="background2"/>
        <w:rPr>
          <w:shd w:val="clear" w:color="auto" w:fill="EEECE1" w:themeFill="background2"/>
        </w:rPr>
      </w:pPr>
      <w:r>
        <w:rPr>
          <w:shd w:val="clear" w:color="auto" w:fill="EEECE1" w:themeFill="background2"/>
        </w:rPr>
        <w:t>e</w:t>
      </w:r>
      <w:r w:rsidR="004C188A">
        <w:rPr>
          <w:shd w:val="clear" w:color="auto" w:fill="EEECE1" w:themeFill="background2"/>
        </w:rPr>
        <w:t>vent←</w:t>
      </w:r>
      <w:r w:rsidR="004C188A" w:rsidRPr="00DB3E60">
        <w:rPr>
          <w:shd w:val="clear" w:color="auto" w:fill="EEECE1" w:themeFill="background2"/>
        </w:rPr>
        <w:t>'</w:t>
      </w:r>
      <w:r w:rsidR="004C188A">
        <w:rPr>
          <w:shd w:val="clear" w:color="auto" w:fill="EEECE1" w:themeFill="background2"/>
        </w:rPr>
        <w:t>click</w:t>
      </w:r>
      <w:r w:rsidR="004C188A" w:rsidRPr="00DB3E60">
        <w:rPr>
          <w:shd w:val="clear" w:color="auto" w:fill="EEECE1" w:themeFill="background2"/>
        </w:rPr>
        <w:t>'</w:t>
      </w:r>
      <w:r>
        <w:rPr>
          <w:shd w:val="clear" w:color="auto" w:fill="EEECE1" w:themeFill="background2"/>
        </w:rPr>
        <w:t xml:space="preserve">  ⍝ is clicked…</w:t>
      </w:r>
    </w:p>
    <w:p w:rsidR="004C188A" w:rsidRDefault="00F70438" w:rsidP="00F70438">
      <w:pPr>
        <w:pStyle w:val="APLCode"/>
        <w:shd w:val="clear" w:color="auto" w:fill="EEECE1" w:themeFill="background2"/>
        <w:rPr>
          <w:shd w:val="clear" w:color="auto" w:fill="EEECE1" w:themeFill="background2"/>
        </w:rPr>
      </w:pPr>
      <w:r>
        <w:rPr>
          <w:shd w:val="clear" w:color="auto" w:fill="EEECE1" w:themeFill="background2"/>
        </w:rPr>
        <w:t>d</w:t>
      </w:r>
      <w:r w:rsidR="004C188A">
        <w:rPr>
          <w:shd w:val="clear" w:color="auto" w:fill="EEECE1" w:themeFill="background2"/>
        </w:rPr>
        <w:t>ata←(</w:t>
      </w:r>
      <w:r w:rsidR="004C188A" w:rsidRPr="00DB3E60">
        <w:rPr>
          <w:shd w:val="clear" w:color="auto" w:fill="EEECE1" w:themeFill="background2"/>
        </w:rPr>
        <w:t>'</w:t>
      </w:r>
      <w:r w:rsidR="004C188A">
        <w:rPr>
          <w:shd w:val="clear" w:color="auto" w:fill="EEECE1" w:themeFill="background2"/>
        </w:rPr>
        <w:t>Text</w:t>
      </w:r>
      <w:r w:rsidR="004C188A" w:rsidRPr="00DB3E60">
        <w:rPr>
          <w:shd w:val="clear" w:color="auto" w:fill="EEECE1" w:themeFill="background2"/>
        </w:rPr>
        <w:t>'</w:t>
      </w:r>
      <w:r w:rsidR="004C188A">
        <w:rPr>
          <w:shd w:val="clear" w:color="auto" w:fill="EEECE1" w:themeFill="background2"/>
        </w:rPr>
        <w:t xml:space="preserve"> </w:t>
      </w:r>
      <w:r w:rsidR="004C188A" w:rsidRPr="00DB3E60">
        <w:rPr>
          <w:shd w:val="clear" w:color="auto" w:fill="EEECE1" w:themeFill="background2"/>
        </w:rPr>
        <w:t>'</w:t>
      </w:r>
      <w:r w:rsidR="004C188A">
        <w:rPr>
          <w:shd w:val="clear" w:color="auto" w:fill="EEECE1" w:themeFill="background2"/>
        </w:rPr>
        <w:t>#Text</w:t>
      </w:r>
      <w:r w:rsidR="004C188A" w:rsidRPr="00DB3E60">
        <w:rPr>
          <w:shd w:val="clear" w:color="auto" w:fill="EEECE1" w:themeFill="background2"/>
        </w:rPr>
        <w:t>'</w:t>
      </w:r>
      <w:r w:rsidR="004C188A">
        <w:rPr>
          <w:shd w:val="clear" w:color="auto" w:fill="EEECE1" w:themeFill="background2"/>
        </w:rPr>
        <w:t xml:space="preserve"> </w:t>
      </w:r>
      <w:r w:rsidR="004C188A" w:rsidRPr="00DB3E60">
        <w:rPr>
          <w:shd w:val="clear" w:color="auto" w:fill="EEECE1" w:themeFill="background2"/>
        </w:rPr>
        <w:t>'</w:t>
      </w:r>
      <w:r w:rsidR="004C188A">
        <w:rPr>
          <w:shd w:val="clear" w:color="auto" w:fill="EEECE1" w:themeFill="background2"/>
        </w:rPr>
        <w:t>attr</w:t>
      </w:r>
      <w:r w:rsidR="004C188A" w:rsidRPr="00DB3E60">
        <w:rPr>
          <w:shd w:val="clear" w:color="auto" w:fill="EEECE1" w:themeFill="background2"/>
        </w:rPr>
        <w:t>'</w:t>
      </w:r>
      <w:r w:rsidR="004C188A">
        <w:rPr>
          <w:shd w:val="clear" w:color="auto" w:fill="EEECE1" w:themeFill="background2"/>
        </w:rPr>
        <w:t xml:space="preserve"> </w:t>
      </w:r>
      <w:r w:rsidRPr="00DB3E60">
        <w:rPr>
          <w:shd w:val="clear" w:color="auto" w:fill="EEECE1" w:themeFill="background2"/>
        </w:rPr>
        <w:t>'</w:t>
      </w:r>
      <w:r>
        <w:rPr>
          <w:shd w:val="clear" w:color="auto" w:fill="EEECE1" w:themeFill="background2"/>
        </w:rPr>
        <w:t>value</w:t>
      </w:r>
      <w:r w:rsidRPr="00DB3E60">
        <w:rPr>
          <w:shd w:val="clear" w:color="auto" w:fill="EEECE1" w:themeFill="background2"/>
        </w:rPr>
        <w:t>'</w:t>
      </w:r>
      <w:r>
        <w:rPr>
          <w:shd w:val="clear" w:color="auto" w:fill="EEECE1" w:themeFill="background2"/>
        </w:rPr>
        <w:t>) ⍝ get text from textbox…</w:t>
      </w:r>
    </w:p>
    <w:p w:rsidR="00F70438" w:rsidRDefault="00F70438" w:rsidP="00F70438">
      <w:pPr>
        <w:pStyle w:val="APLCode"/>
        <w:shd w:val="clear" w:color="auto" w:fill="EEECE1" w:themeFill="background2"/>
      </w:pPr>
      <w:r>
        <w:t>update←</w:t>
      </w:r>
      <w:r w:rsidRPr="00DB3E60">
        <w:rPr>
          <w:shd w:val="clear" w:color="auto" w:fill="EEECE1" w:themeFill="background2"/>
        </w:rPr>
        <w:t>'</w:t>
      </w:r>
      <w:r>
        <w:rPr>
          <w:shd w:val="clear" w:color="auto" w:fill="EEECE1" w:themeFill="background2"/>
        </w:rPr>
        <w:t>#display</w:t>
      </w:r>
      <w:r w:rsidRPr="00DB3E60">
        <w:rPr>
          <w:shd w:val="clear" w:color="auto" w:fill="EEECE1" w:themeFill="background2"/>
        </w:rPr>
        <w:t>'</w:t>
      </w:r>
      <w:r>
        <w:rPr>
          <w:shd w:val="clear" w:color="auto" w:fill="EEECE1" w:themeFill="background2"/>
        </w:rPr>
        <w:t xml:space="preserve"> ⍝ and update display with the response</w:t>
      </w:r>
    </w:p>
    <w:p w:rsidR="00364739" w:rsidRPr="004C188A" w:rsidRDefault="00747393" w:rsidP="00F70438">
      <w:pPr>
        <w:pStyle w:val="APLCode"/>
        <w:shd w:val="clear" w:color="auto" w:fill="EEECE1" w:themeFill="background2"/>
      </w:pPr>
      <w:r>
        <w:t>h</w:t>
      </w:r>
      <w:r w:rsidRPr="00747393">
        <w:t>tml</w:t>
      </w:r>
      <w:r w:rsidR="004C188A">
        <w:t>,</w:t>
      </w:r>
      <w:r w:rsidRPr="00747393">
        <w:t>←</w:t>
      </w:r>
      <w:r w:rsidR="00F70438">
        <w:t>req</w:t>
      </w:r>
      <w:r w:rsidR="00CE71E9" w:rsidRPr="00747393">
        <w:t xml:space="preserve"> </w:t>
      </w:r>
      <w:r w:rsidR="004C188A">
        <w:t>JQ.</w:t>
      </w:r>
      <w:r w:rsidR="00CE71E9" w:rsidRPr="00747393">
        <w:t>On</w:t>
      </w:r>
      <w:r w:rsidR="00CE71E9">
        <w:t xml:space="preserve"> </w:t>
      </w:r>
      <w:r w:rsidR="00B85AB5" w:rsidRPr="00747393">
        <w:t>selector</w:t>
      </w:r>
      <w:r w:rsidR="00CE71E9" w:rsidRPr="00747393">
        <w:t xml:space="preserve"> </w:t>
      </w:r>
      <w:r w:rsidR="00B85AB5" w:rsidRPr="00747393">
        <w:t>event</w:t>
      </w:r>
      <w:r w:rsidR="00CE71E9" w:rsidRPr="00747393">
        <w:t xml:space="preserve"> data </w:t>
      </w:r>
      <w:r w:rsidR="00B85AB5" w:rsidRPr="00747393">
        <w:t>update</w:t>
      </w:r>
    </w:p>
    <w:p w:rsidR="00364739" w:rsidRDefault="00364739" w:rsidP="00364739">
      <w:pPr>
        <w:pStyle w:val="NormalIndent"/>
      </w:pPr>
    </w:p>
    <w:p w:rsidR="00F70438" w:rsidRDefault="00F70438" w:rsidP="00364739">
      <w:pPr>
        <w:pStyle w:val="NormalIndent"/>
      </w:pPr>
      <w:r>
        <w:t>When this request is triggered, it will send up to three name value pairs in its body:</w:t>
      </w:r>
    </w:p>
    <w:p w:rsidR="00F70438" w:rsidRDefault="00F70438" w:rsidP="00864DC4">
      <w:pPr>
        <w:pStyle w:val="NormalIndent"/>
        <w:numPr>
          <w:ilvl w:val="0"/>
          <w:numId w:val="58"/>
        </w:numPr>
      </w:pPr>
      <w:r w:rsidRPr="00F70438">
        <w:rPr>
          <w:rFonts w:ascii="APL385 Unicode" w:hAnsi="APL385 Unicode"/>
        </w:rPr>
        <w:t>event</w:t>
      </w:r>
      <w:r>
        <w:t xml:space="preserve"> – the event specified in the second parameter</w:t>
      </w:r>
    </w:p>
    <w:p w:rsidR="00F70438" w:rsidRDefault="00F70438" w:rsidP="00864DC4">
      <w:pPr>
        <w:pStyle w:val="NormalIndent"/>
        <w:numPr>
          <w:ilvl w:val="0"/>
          <w:numId w:val="58"/>
        </w:numPr>
      </w:pPr>
      <w:proofErr w:type="gramStart"/>
      <w:r w:rsidRPr="00F70438">
        <w:rPr>
          <w:rFonts w:ascii="APL385 Unicode" w:hAnsi="APL385 Unicode"/>
        </w:rPr>
        <w:t>what</w:t>
      </w:r>
      <w:proofErr w:type="gramEnd"/>
      <w:r>
        <w:t xml:space="preserve"> – if the element which triggers the request has an id attribute, that id is passed as the value of this na</w:t>
      </w:r>
      <w:r w:rsidR="003D5A0E">
        <w:t xml:space="preserve">me. If one does not exist, </w:t>
      </w:r>
      <w:r w:rsidR="003D5A0E" w:rsidRPr="003D5A0E">
        <w:rPr>
          <w:rFonts w:ascii="APL385 Unicode" w:hAnsi="APL385 Unicode"/>
        </w:rPr>
        <w:t>what</w:t>
      </w:r>
      <w:r>
        <w:t xml:space="preserve"> is not </w:t>
      </w:r>
      <w:proofErr w:type="gramStart"/>
      <w:r>
        <w:t>passed.</w:t>
      </w:r>
      <w:proofErr w:type="gramEnd"/>
    </w:p>
    <w:p w:rsidR="00F70438" w:rsidRDefault="00F70438" w:rsidP="00864DC4">
      <w:pPr>
        <w:pStyle w:val="NormalIndent"/>
        <w:numPr>
          <w:ilvl w:val="0"/>
          <w:numId w:val="58"/>
        </w:numPr>
      </w:pPr>
      <w:r>
        <w:t>The variable set in the first parameter of the</w:t>
      </w:r>
      <w:r w:rsidR="003D5A0E">
        <w:t xml:space="preserve"> data parameter – in this case </w:t>
      </w:r>
      <w:r w:rsidR="003D5A0E" w:rsidRPr="003D5A0E">
        <w:rPr>
          <w:rFonts w:ascii="APL385 Unicode" w:hAnsi="APL385 Unicode"/>
        </w:rPr>
        <w:t>Text</w:t>
      </w:r>
      <w:r>
        <w:t xml:space="preserve"> –</w:t>
      </w:r>
      <w:r w:rsidR="003D5A0E">
        <w:t xml:space="preserve"> </w:t>
      </w:r>
      <w:r>
        <w:t>this will be the name of the data generated by the data parameter</w:t>
      </w:r>
    </w:p>
    <w:p w:rsidR="000E4DD3" w:rsidRDefault="000E4DD3" w:rsidP="000E4DD3">
      <w:pPr>
        <w:pStyle w:val="NormalIndent"/>
      </w:pPr>
      <w:r>
        <w:t>Keep these in mind to avoid name conflicts.</w:t>
      </w:r>
    </w:p>
    <w:p w:rsidR="000E4DD3" w:rsidRDefault="000E4DD3" w:rsidP="000E4DD3">
      <w:pPr>
        <w:pStyle w:val="NormalIndent"/>
      </w:pPr>
    </w:p>
    <w:p w:rsidR="00F70438" w:rsidRDefault="000E4DD3" w:rsidP="000E4DD3">
      <w:pPr>
        <w:pStyle w:val="NormalIndent"/>
      </w:pPr>
      <w:r>
        <w:t xml:space="preserve">Notice that we have already included a field to handle the data passed in the Text variable. </w:t>
      </w:r>
    </w:p>
    <w:p w:rsidR="00F70438" w:rsidRDefault="00F70438" w:rsidP="00364739">
      <w:pPr>
        <w:pStyle w:val="NormalIndent"/>
      </w:pPr>
    </w:p>
    <w:p w:rsidR="00F70438" w:rsidRDefault="000E4DD3" w:rsidP="00F70438">
      <w:pPr>
        <w:pStyle w:val="NormalIndent"/>
      </w:pPr>
      <w:r>
        <w:t>Finally</w:t>
      </w:r>
      <w:r w:rsidR="00F70438">
        <w:t xml:space="preserve"> we </w:t>
      </w:r>
      <w:r>
        <w:t>need to respond</w:t>
      </w:r>
      <w:r w:rsidR="00F70438">
        <w:t xml:space="preserve"> to the </w:t>
      </w:r>
      <w:r w:rsidR="00CD760F">
        <w:t xml:space="preserve">AJAX </w:t>
      </w:r>
      <w:r>
        <w:t xml:space="preserve">request with the </w:t>
      </w:r>
      <w:proofErr w:type="spellStart"/>
      <w:r w:rsidRPr="000E4DD3">
        <w:rPr>
          <w:rFonts w:ascii="APL385 Unicode" w:hAnsi="APL385 Unicode"/>
        </w:rPr>
        <w:t>APLJax</w:t>
      </w:r>
      <w:proofErr w:type="spellEnd"/>
      <w:r>
        <w:t xml:space="preserve"> method.</w:t>
      </w:r>
    </w:p>
    <w:p w:rsidR="00F70438" w:rsidRDefault="000E4DD3" w:rsidP="00F70438">
      <w:pPr>
        <w:pStyle w:val="APLCode"/>
        <w:shd w:val="clear" w:color="auto" w:fill="EEECE1" w:themeFill="background2"/>
      </w:pPr>
      <w:r w:rsidRPr="000E4DD3">
        <w:t>∇ APLJax req</w:t>
      </w:r>
    </w:p>
    <w:p w:rsidR="000E4DD3" w:rsidRPr="000E4DD3" w:rsidRDefault="000E4DD3" w:rsidP="00F70438">
      <w:pPr>
        <w:pStyle w:val="APLCode"/>
        <w:shd w:val="clear" w:color="auto" w:fill="EEECE1" w:themeFill="background2"/>
      </w:pPr>
      <w:r>
        <w:t xml:space="preserve">   :Access Public</w:t>
      </w:r>
    </w:p>
    <w:p w:rsidR="000E4DD3" w:rsidRDefault="000E4DD3" w:rsidP="000E4DD3">
      <w:pPr>
        <w:pStyle w:val="NormalIndent"/>
      </w:pPr>
      <w:r>
        <w:t xml:space="preserve">We </w:t>
      </w:r>
      <w:r w:rsidR="00F70438">
        <w:t>generate some HTML</w:t>
      </w:r>
      <w:r w:rsidR="003D5A0E">
        <w:t xml:space="preserve"> (or JSON as described later)</w:t>
      </w:r>
      <w:r>
        <w:t>…</w:t>
      </w:r>
    </w:p>
    <w:p w:rsidR="00F70438" w:rsidRPr="000E4DD3" w:rsidRDefault="000E4DD3" w:rsidP="000E4DD3">
      <w:pPr>
        <w:pStyle w:val="NormalIndent"/>
        <w:rPr>
          <w:rFonts w:ascii="APL385 Unicode" w:hAnsi="APL385 Unicode"/>
        </w:rPr>
      </w:pPr>
      <w:r>
        <w:rPr>
          <w:rFonts w:ascii="APL385 Unicode" w:hAnsi="APL385 Unicode"/>
          <w:shd w:val="clear" w:color="auto" w:fill="EEECE1" w:themeFill="background2"/>
        </w:rPr>
        <w:t xml:space="preserve">   </w:t>
      </w:r>
      <w:proofErr w:type="spellStart"/>
      <w:r w:rsidRPr="000E4DD3">
        <w:rPr>
          <w:rFonts w:ascii="APL385 Unicode" w:hAnsi="APL385 Unicode"/>
          <w:shd w:val="clear" w:color="auto" w:fill="EEECE1" w:themeFill="background2"/>
        </w:rPr>
        <w:t>html←'p</w:t>
      </w:r>
      <w:proofErr w:type="spellEnd"/>
      <w:r w:rsidRPr="000E4DD3">
        <w:rPr>
          <w:rFonts w:ascii="APL385 Unicode" w:hAnsi="APL385 Unicode"/>
          <w:shd w:val="clear" w:color="auto" w:fill="EEECE1" w:themeFill="background2"/>
        </w:rPr>
        <w:t>' Enclose Text</w:t>
      </w:r>
      <w:r w:rsidR="003D5A0E" w:rsidRPr="000E4DD3">
        <w:rPr>
          <w:rFonts w:ascii="APL385 Unicode" w:hAnsi="APL385 Unicode"/>
        </w:rPr>
        <w:t xml:space="preserve"> </w:t>
      </w:r>
    </w:p>
    <w:p w:rsidR="000E4DD3" w:rsidRDefault="000E4DD3" w:rsidP="000E4DD3">
      <w:pPr>
        <w:pStyle w:val="NormalIndent"/>
      </w:pPr>
      <w:r>
        <w:t xml:space="preserve">…and </w:t>
      </w:r>
      <w:r w:rsidR="00F70438">
        <w:t>send the response</w:t>
      </w:r>
    </w:p>
    <w:p w:rsidR="000E4DD3" w:rsidRPr="000E4DD3" w:rsidRDefault="000E4DD3" w:rsidP="000E4DD3">
      <w:pPr>
        <w:pStyle w:val="APLCode"/>
        <w:shd w:val="clear" w:color="auto" w:fill="EEECE1" w:themeFill="background2"/>
      </w:pPr>
      <w:r>
        <w:t xml:space="preserve">   </w:t>
      </w:r>
      <w:r w:rsidRPr="000E4DD3">
        <w:t>req.Return html</w:t>
      </w:r>
    </w:p>
    <w:p w:rsidR="000E4DD3" w:rsidRPr="000E4DD3" w:rsidRDefault="000E4DD3" w:rsidP="000E4DD3">
      <w:pPr>
        <w:pStyle w:val="APLCode"/>
        <w:shd w:val="clear" w:color="auto" w:fill="EEECE1" w:themeFill="background2"/>
      </w:pPr>
      <w:r w:rsidRPr="000E4DD3">
        <w:t>∇</w:t>
      </w:r>
    </w:p>
    <w:p w:rsidR="00F70438" w:rsidRDefault="00F70438" w:rsidP="00F70438">
      <w:pPr>
        <w:pStyle w:val="NormalIndent"/>
      </w:pPr>
    </w:p>
    <w:p w:rsidR="003D5A0E" w:rsidRDefault="00DD51E0" w:rsidP="003D5A0E">
      <w:pPr>
        <w:pStyle w:val="Heading6"/>
      </w:pPr>
      <w:r>
        <w:t>The Completed Example</w:t>
      </w:r>
    </w:p>
    <w:p w:rsidR="00F70438" w:rsidRPr="000E4DD3" w:rsidRDefault="00F70438"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:Class OnExample : MiPage</w:t>
      </w:r>
    </w:p>
    <w:p w:rsidR="00F70438" w:rsidRPr="000E4DD3" w:rsidRDefault="00F70438"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:Include #.HTMLInput</w:t>
      </w:r>
    </w:p>
    <w:p w:rsidR="00F70438" w:rsidRPr="000E4DD3" w:rsidRDefault="00F70438" w:rsidP="00F70438">
      <w:pPr>
        <w:pStyle w:val="APLCode"/>
        <w:shd w:val="clear" w:color="auto" w:fill="EEECE1" w:themeFill="background2"/>
        <w:rPr>
          <w:sz w:val="16"/>
          <w:szCs w:val="16"/>
          <w:shd w:val="clear" w:color="auto" w:fill="EEECE1" w:themeFill="background2"/>
        </w:rPr>
      </w:pPr>
    </w:p>
    <w:p w:rsidR="00F70438" w:rsidRPr="000E4DD3" w:rsidRDefault="00F70438"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:Field Public Text←''</w:t>
      </w:r>
    </w:p>
    <w:p w:rsidR="00F70438" w:rsidRPr="000E4DD3" w:rsidRDefault="00F70438" w:rsidP="00F70438">
      <w:pPr>
        <w:pStyle w:val="APLCode"/>
        <w:shd w:val="clear" w:color="auto" w:fill="EEECE1" w:themeFill="background2"/>
        <w:rPr>
          <w:sz w:val="16"/>
          <w:szCs w:val="16"/>
          <w:shd w:val="clear" w:color="auto" w:fill="EEECE1" w:themeFill="background2"/>
        </w:rPr>
      </w:pPr>
    </w:p>
    <w:p w:rsidR="00F70438" w:rsidRPr="000E4DD3" w:rsidRDefault="00F70438"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w:t>
      </w:r>
      <w:r w:rsidR="000E4DD3" w:rsidRPr="000E4DD3">
        <w:rPr>
          <w:sz w:val="16"/>
          <w:szCs w:val="16"/>
          <w:shd w:val="clear" w:color="auto" w:fill="EEECE1" w:themeFill="background2"/>
        </w:rPr>
        <w:t xml:space="preserve"> </w:t>
      </w:r>
      <w:r w:rsidRPr="000E4DD3">
        <w:rPr>
          <w:sz w:val="16"/>
          <w:szCs w:val="16"/>
          <w:shd w:val="clear" w:color="auto" w:fill="EEECE1" w:themeFill="background2"/>
        </w:rPr>
        <w:t>Render req</w:t>
      </w:r>
      <w:r w:rsidR="000E4DD3" w:rsidRPr="000E4DD3">
        <w:rPr>
          <w:sz w:val="16"/>
          <w:szCs w:val="16"/>
          <w:shd w:val="clear" w:color="auto" w:fill="EEECE1" w:themeFill="background2"/>
        </w:rPr>
        <w:t>;html;selector;event;data;update</w:t>
      </w:r>
    </w:p>
    <w:p w:rsidR="00F70438" w:rsidRPr="000E4DD3" w:rsidRDefault="000E4DD3" w:rsidP="000E4DD3">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F70438" w:rsidRPr="000E4DD3">
        <w:rPr>
          <w:sz w:val="16"/>
          <w:szCs w:val="16"/>
          <w:shd w:val="clear" w:color="auto" w:fill="EEECE1" w:themeFill="background2"/>
        </w:rPr>
        <w:t>:Access Public</w:t>
      </w:r>
    </w:p>
    <w:p w:rsidR="00F70438" w:rsidRPr="000E4DD3" w:rsidRDefault="000E4DD3" w:rsidP="00F70438">
      <w:pPr>
        <w:pStyle w:val="APLCode"/>
        <w:shd w:val="clear" w:color="auto" w:fill="EEECE1" w:themeFill="background2"/>
        <w:rPr>
          <w:sz w:val="16"/>
          <w:szCs w:val="16"/>
        </w:rPr>
      </w:pPr>
      <w:r>
        <w:rPr>
          <w:sz w:val="16"/>
          <w:szCs w:val="16"/>
          <w:shd w:val="clear" w:color="auto" w:fill="EEECE1" w:themeFill="background2"/>
        </w:rPr>
        <w:t xml:space="preserve">    </w:t>
      </w:r>
      <w:r w:rsidR="00F70438" w:rsidRPr="000E4DD3">
        <w:rPr>
          <w:sz w:val="16"/>
          <w:szCs w:val="16"/>
          <w:shd w:val="clear" w:color="auto" w:fill="EEECE1" w:themeFill="background2"/>
        </w:rPr>
        <w:t>html←BRA 'Text' Edit Text</w:t>
      </w:r>
      <w:r w:rsidR="003D5A0E" w:rsidRPr="000E4DD3">
        <w:rPr>
          <w:sz w:val="16"/>
          <w:szCs w:val="16"/>
          <w:shd w:val="clear" w:color="auto" w:fill="EEECE1" w:themeFill="background2"/>
        </w:rPr>
        <w:t xml:space="preserve"> ⍝ Build the HTML</w:t>
      </w:r>
    </w:p>
    <w:p w:rsidR="00F70438" w:rsidRPr="000E4DD3" w:rsidRDefault="000E4DD3" w:rsidP="00F70438">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F70438" w:rsidRPr="000E4DD3">
        <w:rPr>
          <w:sz w:val="16"/>
          <w:szCs w:val="16"/>
          <w:shd w:val="clear" w:color="auto" w:fill="EEECE1" w:themeFill="background2"/>
        </w:rPr>
        <w:t>html,←BRA 'button' Button 'Click Me'</w:t>
      </w:r>
      <w:r w:rsidR="003D5A0E" w:rsidRPr="000E4DD3">
        <w:rPr>
          <w:sz w:val="16"/>
          <w:szCs w:val="16"/>
          <w:shd w:val="clear" w:color="auto" w:fill="EEECE1" w:themeFill="background2"/>
        </w:rPr>
        <w:t xml:space="preserve">  </w:t>
      </w:r>
    </w:p>
    <w:p w:rsidR="00F70438" w:rsidRPr="000E4DD3" w:rsidRDefault="000E4DD3" w:rsidP="00F70438">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F70438" w:rsidRPr="000E4DD3">
        <w:rPr>
          <w:sz w:val="16"/>
          <w:szCs w:val="16"/>
          <w:shd w:val="clear" w:color="auto" w:fill="EEECE1" w:themeFill="background2"/>
        </w:rPr>
        <w:t>html,←'div id="display"' Enclose Text</w:t>
      </w:r>
      <w:r w:rsidR="003D5A0E" w:rsidRPr="000E4DD3">
        <w:rPr>
          <w:sz w:val="16"/>
          <w:szCs w:val="16"/>
          <w:shd w:val="clear" w:color="auto" w:fill="EEECE1" w:themeFill="background2"/>
        </w:rPr>
        <w:t xml:space="preserve"> </w:t>
      </w:r>
    </w:p>
    <w:p w:rsidR="000E4DD3" w:rsidRPr="000E4DD3" w:rsidRDefault="000E4DD3" w:rsidP="00F70438">
      <w:pPr>
        <w:pStyle w:val="APLCode"/>
        <w:shd w:val="clear" w:color="auto" w:fill="EEECE1" w:themeFill="background2"/>
        <w:rPr>
          <w:sz w:val="16"/>
          <w:szCs w:val="16"/>
        </w:rPr>
      </w:pPr>
    </w:p>
    <w:p w:rsidR="00F70438" w:rsidRPr="000E4DD3" w:rsidRDefault="000E4DD3" w:rsidP="00F70438">
      <w:pPr>
        <w:pStyle w:val="APLCode"/>
        <w:shd w:val="clear" w:color="auto" w:fill="EEECE1" w:themeFill="background2"/>
        <w:rPr>
          <w:sz w:val="16"/>
          <w:szCs w:val="16"/>
        </w:rPr>
      </w:pPr>
      <w:r>
        <w:rPr>
          <w:sz w:val="16"/>
          <w:szCs w:val="16"/>
        </w:rPr>
        <w:t xml:space="preserve">    </w:t>
      </w:r>
      <w:r w:rsidR="003D5A0E" w:rsidRPr="000E4DD3">
        <w:rPr>
          <w:sz w:val="16"/>
          <w:szCs w:val="16"/>
        </w:rPr>
        <w:t>⍝ Begin building JQ.On</w:t>
      </w:r>
    </w:p>
    <w:p w:rsidR="00F70438" w:rsidRPr="000E4DD3" w:rsidRDefault="000E4DD3" w:rsidP="00F70438">
      <w:pPr>
        <w:pStyle w:val="APLCode"/>
        <w:shd w:val="clear" w:color="auto" w:fill="EEECE1" w:themeFill="background2"/>
        <w:rPr>
          <w:sz w:val="16"/>
          <w:szCs w:val="16"/>
          <w:shd w:val="clear" w:color="auto" w:fill="EEECE1" w:themeFill="background2"/>
        </w:rPr>
      </w:pPr>
      <w:r>
        <w:rPr>
          <w:sz w:val="16"/>
          <w:szCs w:val="16"/>
        </w:rPr>
        <w:t xml:space="preserve">    </w:t>
      </w:r>
      <w:r w:rsidR="00F70438" w:rsidRPr="000E4DD3">
        <w:rPr>
          <w:sz w:val="16"/>
          <w:szCs w:val="16"/>
        </w:rPr>
        <w:t>selector←</w:t>
      </w:r>
      <w:r w:rsidR="00F70438" w:rsidRPr="000E4DD3">
        <w:rPr>
          <w:sz w:val="16"/>
          <w:szCs w:val="16"/>
          <w:shd w:val="clear" w:color="auto" w:fill="EEECE1" w:themeFill="background2"/>
        </w:rPr>
        <w:t>'#button' ⍝ When the button</w:t>
      </w:r>
    </w:p>
    <w:p w:rsidR="00F70438" w:rsidRPr="000E4DD3" w:rsidRDefault="000E4DD3" w:rsidP="00F70438">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F70438" w:rsidRPr="000E4DD3">
        <w:rPr>
          <w:sz w:val="16"/>
          <w:szCs w:val="16"/>
          <w:shd w:val="clear" w:color="auto" w:fill="EEECE1" w:themeFill="background2"/>
        </w:rPr>
        <w:t>event←'click'  ⍝ is pushed</w:t>
      </w:r>
    </w:p>
    <w:p w:rsidR="00F70438" w:rsidRPr="000E4DD3" w:rsidRDefault="000E4DD3" w:rsidP="00F70438">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F70438" w:rsidRPr="000E4DD3">
        <w:rPr>
          <w:sz w:val="16"/>
          <w:szCs w:val="16"/>
          <w:shd w:val="clear" w:color="auto" w:fill="EEECE1" w:themeFill="background2"/>
        </w:rPr>
        <w:t>data←('Text' '#Text' 'attr' 'value') ⍝ get text from textbox</w:t>
      </w:r>
    </w:p>
    <w:p w:rsidR="00F70438" w:rsidRPr="000E4DD3" w:rsidRDefault="000E4DD3" w:rsidP="00F70438">
      <w:pPr>
        <w:pStyle w:val="APLCode"/>
        <w:shd w:val="clear" w:color="auto" w:fill="EEECE1" w:themeFill="background2"/>
        <w:rPr>
          <w:sz w:val="16"/>
          <w:szCs w:val="16"/>
        </w:rPr>
      </w:pPr>
      <w:r>
        <w:rPr>
          <w:sz w:val="16"/>
          <w:szCs w:val="16"/>
        </w:rPr>
        <w:t xml:space="preserve">    </w:t>
      </w:r>
      <w:r w:rsidR="00F70438" w:rsidRPr="000E4DD3">
        <w:rPr>
          <w:sz w:val="16"/>
          <w:szCs w:val="16"/>
        </w:rPr>
        <w:t>update←</w:t>
      </w:r>
      <w:r w:rsidR="00F70438" w:rsidRPr="000E4DD3">
        <w:rPr>
          <w:sz w:val="16"/>
          <w:szCs w:val="16"/>
          <w:shd w:val="clear" w:color="auto" w:fill="EEECE1" w:themeFill="background2"/>
        </w:rPr>
        <w:t xml:space="preserve">'#display' ⍝ and update </w:t>
      </w:r>
      <w:r w:rsidR="003D5A0E" w:rsidRPr="000E4DD3">
        <w:rPr>
          <w:sz w:val="16"/>
          <w:szCs w:val="16"/>
          <w:shd w:val="clear" w:color="auto" w:fill="EEECE1" w:themeFill="background2"/>
        </w:rPr>
        <w:t>#</w:t>
      </w:r>
      <w:r w:rsidR="00F70438" w:rsidRPr="000E4DD3">
        <w:rPr>
          <w:sz w:val="16"/>
          <w:szCs w:val="16"/>
          <w:shd w:val="clear" w:color="auto" w:fill="EEECE1" w:themeFill="background2"/>
        </w:rPr>
        <w:t>display with the response</w:t>
      </w:r>
    </w:p>
    <w:p w:rsidR="00F70438" w:rsidRPr="000E4DD3" w:rsidRDefault="000E4DD3" w:rsidP="000E4DD3">
      <w:pPr>
        <w:pStyle w:val="APLCode"/>
        <w:shd w:val="clear" w:color="auto" w:fill="EEECE1" w:themeFill="background2"/>
        <w:rPr>
          <w:sz w:val="16"/>
          <w:szCs w:val="16"/>
        </w:rPr>
      </w:pPr>
      <w:r>
        <w:rPr>
          <w:sz w:val="16"/>
          <w:szCs w:val="16"/>
        </w:rPr>
        <w:t xml:space="preserve">    </w:t>
      </w:r>
      <w:r w:rsidR="00F70438" w:rsidRPr="000E4DD3">
        <w:rPr>
          <w:sz w:val="16"/>
          <w:szCs w:val="16"/>
        </w:rPr>
        <w:t>html,←req JQ.On selector event data update</w:t>
      </w:r>
    </w:p>
    <w:p w:rsidR="00F70438" w:rsidRPr="000E4DD3" w:rsidRDefault="000E4DD3" w:rsidP="00F70438">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00F70438" w:rsidRPr="000E4DD3">
        <w:rPr>
          <w:sz w:val="16"/>
          <w:szCs w:val="16"/>
          <w:shd w:val="clear" w:color="auto" w:fill="EEECE1" w:themeFill="background2"/>
        </w:rPr>
        <w:t>req.Return html</w:t>
      </w:r>
    </w:p>
    <w:p w:rsidR="00F70438" w:rsidRPr="000E4DD3" w:rsidRDefault="00F70438"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w:t>
      </w:r>
    </w:p>
    <w:p w:rsidR="000E4DD3" w:rsidRPr="000E4DD3" w:rsidRDefault="000E4DD3" w:rsidP="00F70438">
      <w:pPr>
        <w:pStyle w:val="APLCode"/>
        <w:shd w:val="clear" w:color="auto" w:fill="EEECE1" w:themeFill="background2"/>
        <w:rPr>
          <w:sz w:val="16"/>
          <w:szCs w:val="16"/>
          <w:shd w:val="clear" w:color="auto" w:fill="EEECE1" w:themeFill="background2"/>
        </w:rPr>
      </w:pPr>
    </w:p>
    <w:p w:rsidR="000E4DD3" w:rsidRPr="000E4DD3" w:rsidRDefault="000E4DD3"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 APLJax req;html</w:t>
      </w:r>
    </w:p>
    <w:p w:rsidR="000E4DD3" w:rsidRPr="000E4DD3" w:rsidRDefault="000E4DD3" w:rsidP="000E4DD3">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Pr="000E4DD3">
        <w:rPr>
          <w:sz w:val="16"/>
          <w:szCs w:val="16"/>
          <w:shd w:val="clear" w:color="auto" w:fill="EEECE1" w:themeFill="background2"/>
        </w:rPr>
        <w:t>:Access Public</w:t>
      </w:r>
    </w:p>
    <w:p w:rsidR="000E4DD3" w:rsidRPr="000E4DD3" w:rsidRDefault="000E4DD3" w:rsidP="000E4DD3">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Pr="000E4DD3">
        <w:rPr>
          <w:sz w:val="16"/>
          <w:szCs w:val="16"/>
          <w:shd w:val="clear" w:color="auto" w:fill="EEECE1" w:themeFill="background2"/>
        </w:rPr>
        <w:t>html←'p' Enclose Text ⍝ wrap the text in &lt;p&gt; tags</w:t>
      </w:r>
    </w:p>
    <w:p w:rsidR="000E4DD3" w:rsidRPr="000E4DD3" w:rsidRDefault="000E4DD3" w:rsidP="000E4DD3">
      <w:pPr>
        <w:pStyle w:val="APLCode"/>
        <w:shd w:val="clear" w:color="auto" w:fill="EEECE1" w:themeFill="background2"/>
        <w:rPr>
          <w:sz w:val="16"/>
          <w:szCs w:val="16"/>
          <w:shd w:val="clear" w:color="auto" w:fill="EEECE1" w:themeFill="background2"/>
        </w:rPr>
      </w:pPr>
      <w:r>
        <w:rPr>
          <w:sz w:val="16"/>
          <w:szCs w:val="16"/>
          <w:shd w:val="clear" w:color="auto" w:fill="EEECE1" w:themeFill="background2"/>
        </w:rPr>
        <w:t xml:space="preserve">    </w:t>
      </w:r>
      <w:r w:rsidRPr="000E4DD3">
        <w:rPr>
          <w:sz w:val="16"/>
          <w:szCs w:val="16"/>
          <w:shd w:val="clear" w:color="auto" w:fill="EEECE1" w:themeFill="background2"/>
        </w:rPr>
        <w:t>req.Return html</w:t>
      </w:r>
    </w:p>
    <w:p w:rsidR="000E4DD3" w:rsidRPr="000E4DD3" w:rsidRDefault="000E4DD3" w:rsidP="000E4DD3">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w:t>
      </w:r>
    </w:p>
    <w:p w:rsidR="00F70438" w:rsidRPr="000E4DD3" w:rsidRDefault="00F70438" w:rsidP="00F70438">
      <w:pPr>
        <w:pStyle w:val="APLCode"/>
        <w:shd w:val="clear" w:color="auto" w:fill="EEECE1" w:themeFill="background2"/>
        <w:rPr>
          <w:sz w:val="16"/>
          <w:szCs w:val="16"/>
          <w:shd w:val="clear" w:color="auto" w:fill="EEECE1" w:themeFill="background2"/>
        </w:rPr>
      </w:pPr>
      <w:r w:rsidRPr="000E4DD3">
        <w:rPr>
          <w:sz w:val="16"/>
          <w:szCs w:val="16"/>
          <w:shd w:val="clear" w:color="auto" w:fill="EEECE1" w:themeFill="background2"/>
        </w:rPr>
        <w:t>:EndClass</w:t>
      </w:r>
    </w:p>
    <w:p w:rsidR="00F70438" w:rsidRDefault="00F70438" w:rsidP="00364739">
      <w:pPr>
        <w:pStyle w:val="NormalIndent"/>
      </w:pPr>
    </w:p>
    <w:p w:rsidR="00F70438" w:rsidRDefault="00F70438" w:rsidP="00364739">
      <w:pPr>
        <w:pStyle w:val="NormalIndent"/>
      </w:pPr>
    </w:p>
    <w:p w:rsidR="00F70438" w:rsidRDefault="00F70438" w:rsidP="00F70438">
      <w:pPr>
        <w:pStyle w:val="Heading4"/>
      </w:pPr>
      <w:bookmarkStart w:id="132" w:name="_Toc336254051"/>
      <w:r>
        <w:t xml:space="preserve">Building the </w:t>
      </w:r>
      <w:proofErr w:type="spellStart"/>
      <w:r>
        <w:t>JQ.On</w:t>
      </w:r>
      <w:proofErr w:type="spellEnd"/>
      <w:r>
        <w:t xml:space="preserve"> step by step</w:t>
      </w:r>
      <w:bookmarkEnd w:id="132"/>
    </w:p>
    <w:p w:rsidR="00DD51E0" w:rsidRDefault="00DD51E0" w:rsidP="00364739">
      <w:pPr>
        <w:pStyle w:val="NormalIndent"/>
      </w:pPr>
      <w:r>
        <w:t xml:space="preserve">On identifies a page element or elements which will generate an XMLHTTP request when a particular </w:t>
      </w:r>
      <w:proofErr w:type="spellStart"/>
      <w:r>
        <w:t>jQuery</w:t>
      </w:r>
      <w:proofErr w:type="spellEnd"/>
      <w:r>
        <w:t xml:space="preserve"> event occurs. That request can contain data and can update a page element or elements. The following section will </w:t>
      </w:r>
      <w:r w:rsidR="000E4DD3">
        <w:t>examine each parameter.</w:t>
      </w:r>
    </w:p>
    <w:p w:rsidR="000E4DD3" w:rsidRDefault="000E4DD3" w:rsidP="00364739">
      <w:pPr>
        <w:pStyle w:val="NormalIndent"/>
      </w:pPr>
    </w:p>
    <w:p w:rsidR="00F70438" w:rsidRDefault="00F70438" w:rsidP="00364739">
      <w:pPr>
        <w:pStyle w:val="NormalIndent"/>
      </w:pPr>
      <w:proofErr w:type="spellStart"/>
      <w:r>
        <w:t>JQ.On</w:t>
      </w:r>
      <w:proofErr w:type="spellEnd"/>
      <w:r>
        <w:t xml:space="preserve"> takes parameters as such:</w:t>
      </w:r>
    </w:p>
    <w:p w:rsidR="00F70438" w:rsidRDefault="00F70438" w:rsidP="00364739">
      <w:pPr>
        <w:pStyle w:val="NormalIndent"/>
      </w:pPr>
    </w:p>
    <w:p w:rsidR="00F70438" w:rsidRPr="00F70438" w:rsidRDefault="00F70438" w:rsidP="00364739">
      <w:pPr>
        <w:pStyle w:val="NormalIndent"/>
        <w:rPr>
          <w:rFonts w:ascii="APL385 Unicode" w:hAnsi="APL385 Unicode"/>
        </w:rPr>
      </w:pPr>
      <w:r w:rsidRPr="00F70438">
        <w:rPr>
          <w:rFonts w:ascii="APL385 Unicode" w:hAnsi="APL385 Unicode"/>
        </w:rPr>
        <w:t>{</w:t>
      </w:r>
      <w:proofErr w:type="spellStart"/>
      <w:proofErr w:type="gramStart"/>
      <w:r w:rsidRPr="00F70438">
        <w:rPr>
          <w:rFonts w:ascii="APL385 Unicode" w:hAnsi="APL385 Unicode"/>
        </w:rPr>
        <w:t>req</w:t>
      </w:r>
      <w:proofErr w:type="spellEnd"/>
      <w:proofErr w:type="gramEnd"/>
      <w:r w:rsidRPr="00F70438">
        <w:rPr>
          <w:rFonts w:ascii="APL385 Unicode" w:hAnsi="APL385 Unicode"/>
        </w:rPr>
        <w:t xml:space="preserve">} </w:t>
      </w:r>
      <w:proofErr w:type="spellStart"/>
      <w:r w:rsidRPr="00F70438">
        <w:rPr>
          <w:rFonts w:ascii="APL385 Unicode" w:hAnsi="APL385 Unicode"/>
        </w:rPr>
        <w:t>JQ.On</w:t>
      </w:r>
      <w:proofErr w:type="spellEnd"/>
      <w:r w:rsidRPr="00F70438">
        <w:rPr>
          <w:rFonts w:ascii="APL385 Unicode" w:hAnsi="APL385 Unicode"/>
        </w:rPr>
        <w:t xml:space="preserve"> selector event data update</w:t>
      </w:r>
    </w:p>
    <w:p w:rsidR="00F70438" w:rsidRDefault="00F70438" w:rsidP="00364739">
      <w:pPr>
        <w:pStyle w:val="NormalIndent"/>
      </w:pPr>
      <w:r>
        <w:t xml:space="preserve">   </w:t>
      </w:r>
      <w:proofErr w:type="gramStart"/>
      <w:r>
        <w:t>where</w:t>
      </w:r>
      <w:proofErr w:type="gramEnd"/>
      <w:r>
        <w:t xml:space="preserve"> </w:t>
      </w:r>
      <w:r w:rsidRPr="00F70438">
        <w:rPr>
          <w:rFonts w:ascii="APL385 Unicode" w:hAnsi="APL385 Unicode"/>
        </w:rPr>
        <w:t>data</w:t>
      </w:r>
      <w:r>
        <w:t xml:space="preserve"> is </w:t>
      </w:r>
      <w:r w:rsidRPr="00F70438">
        <w:rPr>
          <w:rFonts w:ascii="APL385 Unicode" w:hAnsi="APL385 Unicode"/>
        </w:rPr>
        <w:t>variable selector type parameter</w:t>
      </w:r>
    </w:p>
    <w:p w:rsidR="00F70438" w:rsidRDefault="00F70438" w:rsidP="000E4DD3">
      <w:pPr>
        <w:pStyle w:val="NormalIndent"/>
        <w:ind w:left="0"/>
      </w:pPr>
    </w:p>
    <w:p w:rsidR="00CE71E9" w:rsidRDefault="00CE71E9" w:rsidP="0024085C">
      <w:pPr>
        <w:pStyle w:val="Heading6"/>
      </w:pPr>
      <w:r>
        <w:t>Select the element</w:t>
      </w:r>
      <w:r w:rsidR="009E30E1">
        <w:t>(s) to bind the event</w:t>
      </w:r>
    </w:p>
    <w:p w:rsidR="00015263" w:rsidRDefault="00747393" w:rsidP="00CE71E9">
      <w:pPr>
        <w:pStyle w:val="NormalIndent"/>
      </w:pPr>
      <w:r>
        <w:t>The first parameter</w:t>
      </w:r>
      <w:r w:rsidR="00015263">
        <w:t xml:space="preserve">, </w:t>
      </w:r>
      <w:r w:rsidRPr="00F70438">
        <w:rPr>
          <w:rFonts w:ascii="APL385 Unicode" w:hAnsi="APL385 Unicode"/>
        </w:rPr>
        <w:t>selector</w:t>
      </w:r>
      <w:r w:rsidR="00015263">
        <w:t>, determine</w:t>
      </w:r>
      <w:r>
        <w:t>s</w:t>
      </w:r>
      <w:r w:rsidR="00015263">
        <w:t xml:space="preserve"> which </w:t>
      </w:r>
      <w:r>
        <w:t xml:space="preserve">element or </w:t>
      </w:r>
      <w:r w:rsidR="00DD51E0">
        <w:t xml:space="preserve">elements on your </w:t>
      </w:r>
      <w:proofErr w:type="gramStart"/>
      <w:r w:rsidR="00DD51E0">
        <w:t xml:space="preserve">webpage </w:t>
      </w:r>
      <w:r w:rsidR="00CD760F">
        <w:t>.</w:t>
      </w:r>
      <w:proofErr w:type="gramEnd"/>
      <w:r w:rsidR="00CD760F">
        <w:t xml:space="preserve"> There are two options</w:t>
      </w:r>
      <w:r w:rsidR="00015263">
        <w:t>:</w:t>
      </w:r>
    </w:p>
    <w:p w:rsidR="00015263" w:rsidRDefault="00015263" w:rsidP="00864DC4">
      <w:pPr>
        <w:pStyle w:val="NormalIndent"/>
        <w:numPr>
          <w:ilvl w:val="0"/>
          <w:numId w:val="56"/>
        </w:numPr>
      </w:pPr>
      <w:r>
        <w:t xml:space="preserve">Direct events – events which are </w:t>
      </w:r>
      <w:r w:rsidR="0083746A">
        <w:t xml:space="preserve">directly </w:t>
      </w:r>
      <w:r>
        <w:t xml:space="preserve">bound to </w:t>
      </w:r>
      <w:r w:rsidR="0083746A">
        <w:t>elements</w:t>
      </w:r>
    </w:p>
    <w:p w:rsidR="00015263" w:rsidRDefault="00015263" w:rsidP="00864DC4">
      <w:pPr>
        <w:pStyle w:val="NormalIndent"/>
        <w:numPr>
          <w:ilvl w:val="1"/>
          <w:numId w:val="56"/>
        </w:numPr>
      </w:pPr>
      <w:r>
        <w:t>S</w:t>
      </w:r>
      <w:r w:rsidR="00FF5F6C">
        <w:t>pecified by a character vector, denoting the selector. The selector must be preceded by the appropriate symbol.</w:t>
      </w:r>
    </w:p>
    <w:p w:rsidR="00015263" w:rsidRDefault="00015263" w:rsidP="00864DC4">
      <w:pPr>
        <w:pStyle w:val="NormalIndent"/>
        <w:numPr>
          <w:ilvl w:val="1"/>
          <w:numId w:val="56"/>
        </w:numPr>
      </w:pPr>
      <w:r>
        <w:t>These event</w:t>
      </w:r>
      <w:r w:rsidR="0083746A">
        <w:t>s are only bound to</w:t>
      </w:r>
      <w:r>
        <w:t xml:space="preserve"> HTML elements that are present when the page loads, meaning that dynamically generated HTML content will not trigger direct events</w:t>
      </w:r>
    </w:p>
    <w:p w:rsidR="00015263" w:rsidRDefault="00015263" w:rsidP="00864DC4">
      <w:pPr>
        <w:pStyle w:val="NormalIndent"/>
        <w:numPr>
          <w:ilvl w:val="1"/>
          <w:numId w:val="56"/>
        </w:numPr>
      </w:pPr>
      <w:r>
        <w:t xml:space="preserve">More efficient for </w:t>
      </w:r>
      <w:r w:rsidR="00FF5F6C">
        <w:t xml:space="preserve">events that will be bound to one or a </w:t>
      </w:r>
      <w:r>
        <w:t>few elements</w:t>
      </w:r>
    </w:p>
    <w:p w:rsidR="00596DFD" w:rsidRDefault="00015263" w:rsidP="00864DC4">
      <w:pPr>
        <w:pStyle w:val="NormalIndent"/>
        <w:numPr>
          <w:ilvl w:val="0"/>
          <w:numId w:val="56"/>
        </w:numPr>
      </w:pPr>
      <w:r>
        <w:t xml:space="preserve">Delegated events – events which are bound to a </w:t>
      </w:r>
      <w:r w:rsidR="00596DFD">
        <w:t>parent element which monitor its children rather than attaching an event to every child. When the appropriate event is performed by a selected child, the script is ‘delegated’ to that child</w:t>
      </w:r>
    </w:p>
    <w:p w:rsidR="00FF5F6C" w:rsidRDefault="00FF5F6C" w:rsidP="00864DC4">
      <w:pPr>
        <w:pStyle w:val="NormalIndent"/>
        <w:numPr>
          <w:ilvl w:val="1"/>
          <w:numId w:val="56"/>
        </w:numPr>
      </w:pPr>
      <w:r>
        <w:t>Specified by a two element vector</w:t>
      </w:r>
      <w:r w:rsidR="00583240">
        <w:t xml:space="preserve"> of selectors</w:t>
      </w:r>
      <w:r w:rsidR="0083746A">
        <w:t>, the first</w:t>
      </w:r>
      <w:r>
        <w:t xml:space="preserve"> being the </w:t>
      </w:r>
      <w:r w:rsidR="00583240">
        <w:t xml:space="preserve">containing </w:t>
      </w:r>
      <w:r w:rsidR="0083746A">
        <w:t xml:space="preserve">HTML </w:t>
      </w:r>
      <w:r w:rsidR="00583240">
        <w:t>element, the second being the element inside of it that will trigger the event</w:t>
      </w:r>
    </w:p>
    <w:p w:rsidR="00015263" w:rsidRDefault="00583240" w:rsidP="00864DC4">
      <w:pPr>
        <w:pStyle w:val="NormalIndent"/>
        <w:numPr>
          <w:ilvl w:val="1"/>
          <w:numId w:val="56"/>
        </w:numPr>
      </w:pPr>
      <w:r>
        <w:t>Supports dynamic content. The HTML element which triggers a delegated event can be created after the page has been loaded.</w:t>
      </w:r>
    </w:p>
    <w:p w:rsidR="00015263" w:rsidRDefault="00583240" w:rsidP="00864DC4">
      <w:pPr>
        <w:pStyle w:val="NormalIndent"/>
        <w:numPr>
          <w:ilvl w:val="1"/>
          <w:numId w:val="56"/>
        </w:numPr>
      </w:pPr>
      <w:r>
        <w:t>This is more efficient when there are many page items which have the same event associated with them.</w:t>
      </w:r>
    </w:p>
    <w:p w:rsidR="00747393" w:rsidRDefault="00747393" w:rsidP="00747393">
      <w:pPr>
        <w:pStyle w:val="NormalIndent"/>
        <w:ind w:left="2858"/>
      </w:pPr>
    </w:p>
    <w:p w:rsidR="00583240" w:rsidRDefault="00583240" w:rsidP="0024085C">
      <w:pPr>
        <w:pStyle w:val="Heading6"/>
      </w:pPr>
      <w:r>
        <w:t>Select the event to be bound</w:t>
      </w:r>
    </w:p>
    <w:p w:rsidR="0083746A" w:rsidRDefault="00E62C91" w:rsidP="00460E22">
      <w:pPr>
        <w:pStyle w:val="NormalIndent"/>
      </w:pPr>
      <w:r>
        <w:t xml:space="preserve">The second </w:t>
      </w:r>
      <w:r w:rsidR="0083746A">
        <w:t>parameter</w:t>
      </w:r>
      <w:r w:rsidR="00F70438">
        <w:t xml:space="preserve">, </w:t>
      </w:r>
      <w:r w:rsidR="00F70438" w:rsidRPr="00F70438">
        <w:rPr>
          <w:rFonts w:ascii="APL385 Unicode" w:hAnsi="APL385 Unicode"/>
        </w:rPr>
        <w:t>event</w:t>
      </w:r>
      <w:r w:rsidR="00F70438">
        <w:t>,</w:t>
      </w:r>
      <w:r>
        <w:t xml:space="preserve"> is a character vector specifying the </w:t>
      </w:r>
      <w:proofErr w:type="spellStart"/>
      <w:r>
        <w:t>JQuery</w:t>
      </w:r>
      <w:proofErr w:type="spellEnd"/>
      <w:r>
        <w:t xml:space="preserve"> event object which will trigger the request. </w:t>
      </w:r>
      <w:r w:rsidR="00A6551A">
        <w:t xml:space="preserve">There are a quite a few predefined events, </w:t>
      </w:r>
      <w:r>
        <w:t xml:space="preserve">which cover just about every conceivable interaction a user can have with a web page. </w:t>
      </w:r>
      <w:r w:rsidR="0083746A">
        <w:t xml:space="preserve">A more complete listing can be found on the </w:t>
      </w:r>
      <w:proofErr w:type="spellStart"/>
      <w:r w:rsidR="0083746A">
        <w:t>jQuery</w:t>
      </w:r>
      <w:proofErr w:type="spellEnd"/>
      <w:r w:rsidR="0083746A">
        <w:t xml:space="preserve"> website at: </w:t>
      </w:r>
      <w:hyperlink r:id="rId52" w:history="1">
        <w:r w:rsidR="0083746A" w:rsidRPr="0083746A">
          <w:rPr>
            <w:rStyle w:val="Hyperlink"/>
            <w:rFonts w:ascii="Courier New" w:hAnsi="Courier New" w:cs="Courier New"/>
          </w:rPr>
          <w:t>http://api.jquery.com/category/events/</w:t>
        </w:r>
      </w:hyperlink>
      <w:r w:rsidR="0083746A">
        <w:t xml:space="preserve"> </w:t>
      </w:r>
    </w:p>
    <w:p w:rsidR="0083746A" w:rsidRDefault="0083746A" w:rsidP="00460E22">
      <w:pPr>
        <w:pStyle w:val="NormalIndent"/>
      </w:pPr>
    </w:p>
    <w:p w:rsidR="00A6551A" w:rsidRDefault="00E62C91" w:rsidP="00460E22">
      <w:pPr>
        <w:pStyle w:val="NormalIndent"/>
      </w:pPr>
      <w:r>
        <w:t>S</w:t>
      </w:r>
      <w:r w:rsidR="00A6551A">
        <w:t xml:space="preserve">everal of </w:t>
      </w:r>
      <w:r w:rsidR="00047324">
        <w:t>these</w:t>
      </w:r>
      <w:r>
        <w:t xml:space="preserve"> a</w:t>
      </w:r>
      <w:r w:rsidR="00A6551A">
        <w:t xml:space="preserve">re listed below. </w:t>
      </w:r>
      <w:r>
        <w:t xml:space="preserve"> </w:t>
      </w:r>
    </w:p>
    <w:p w:rsidR="00A6551A" w:rsidRDefault="00A6551A" w:rsidP="00A6551A">
      <w:pPr>
        <w:pStyle w:val="NormalIndent"/>
      </w:pPr>
    </w:p>
    <w:tbl>
      <w:tblPr>
        <w:tblStyle w:val="TableGrid"/>
        <w:tblW w:w="0" w:type="auto"/>
        <w:tblInd w:w="1418" w:type="dxa"/>
        <w:tblLook w:val="04A0"/>
      </w:tblPr>
      <w:tblGrid>
        <w:gridCol w:w="1750"/>
        <w:gridCol w:w="5541"/>
      </w:tblGrid>
      <w:tr w:rsidR="00047324" w:rsidTr="00A6551A">
        <w:tc>
          <w:tcPr>
            <w:tcW w:w="1750" w:type="dxa"/>
          </w:tcPr>
          <w:p w:rsidR="00047324" w:rsidRPr="00047324" w:rsidRDefault="00047324" w:rsidP="00A6551A">
            <w:pPr>
              <w:pStyle w:val="TableData"/>
              <w:rPr>
                <w:b/>
              </w:rPr>
            </w:pPr>
            <w:r w:rsidRPr="00047324">
              <w:rPr>
                <w:b/>
              </w:rPr>
              <w:t>Event Name</w:t>
            </w:r>
          </w:p>
        </w:tc>
        <w:tc>
          <w:tcPr>
            <w:tcW w:w="5541" w:type="dxa"/>
          </w:tcPr>
          <w:p w:rsidR="00047324" w:rsidRPr="00047324" w:rsidRDefault="00047324" w:rsidP="00A6551A">
            <w:pPr>
              <w:pStyle w:val="TableData"/>
              <w:rPr>
                <w:b/>
              </w:rPr>
            </w:pPr>
            <w:r w:rsidRPr="00047324">
              <w:rPr>
                <w:b/>
              </w:rPr>
              <w:t>Description</w:t>
            </w:r>
          </w:p>
        </w:tc>
      </w:tr>
      <w:tr w:rsidR="00A6551A" w:rsidTr="00A6551A">
        <w:tc>
          <w:tcPr>
            <w:tcW w:w="1750" w:type="dxa"/>
          </w:tcPr>
          <w:p w:rsidR="00A6551A" w:rsidRDefault="00A6551A" w:rsidP="00A6551A">
            <w:pPr>
              <w:pStyle w:val="TableData"/>
            </w:pPr>
            <w:r>
              <w:t>click</w:t>
            </w:r>
          </w:p>
        </w:tc>
        <w:tc>
          <w:tcPr>
            <w:tcW w:w="5541" w:type="dxa"/>
          </w:tcPr>
          <w:p w:rsidR="00A6551A" w:rsidRDefault="00A6551A" w:rsidP="00A6551A">
            <w:pPr>
              <w:pStyle w:val="TableData"/>
            </w:pPr>
            <w:r>
              <w:t>The mouse is clicked</w:t>
            </w:r>
          </w:p>
        </w:tc>
      </w:tr>
      <w:tr w:rsidR="00A6551A" w:rsidTr="00A6551A">
        <w:tc>
          <w:tcPr>
            <w:tcW w:w="1750" w:type="dxa"/>
          </w:tcPr>
          <w:p w:rsidR="00A6551A" w:rsidRDefault="00A6551A" w:rsidP="00A6551A">
            <w:pPr>
              <w:pStyle w:val="TableData"/>
            </w:pPr>
            <w:proofErr w:type="spellStart"/>
            <w:r>
              <w:t>dblclick</w:t>
            </w:r>
            <w:proofErr w:type="spellEnd"/>
          </w:p>
        </w:tc>
        <w:tc>
          <w:tcPr>
            <w:tcW w:w="5541" w:type="dxa"/>
          </w:tcPr>
          <w:p w:rsidR="00A6551A" w:rsidRDefault="00A6551A" w:rsidP="00A6551A">
            <w:pPr>
              <w:pStyle w:val="TableData"/>
            </w:pPr>
            <w:r>
              <w:t>The mouse is double clicked</w:t>
            </w:r>
          </w:p>
        </w:tc>
      </w:tr>
      <w:tr w:rsidR="00A6551A" w:rsidTr="00A6551A">
        <w:tc>
          <w:tcPr>
            <w:tcW w:w="1750" w:type="dxa"/>
          </w:tcPr>
          <w:p w:rsidR="00A6551A" w:rsidRDefault="00A6551A" w:rsidP="00A6551A">
            <w:pPr>
              <w:pStyle w:val="TableData"/>
            </w:pPr>
            <w:r>
              <w:t>hover</w:t>
            </w:r>
          </w:p>
        </w:tc>
        <w:tc>
          <w:tcPr>
            <w:tcW w:w="5541" w:type="dxa"/>
          </w:tcPr>
          <w:p w:rsidR="00A6551A" w:rsidRDefault="00A6551A" w:rsidP="00A6551A">
            <w:pPr>
              <w:pStyle w:val="TableData"/>
            </w:pPr>
            <w:r>
              <w:t>The cursor hovers over the elements space on the page</w:t>
            </w:r>
          </w:p>
        </w:tc>
      </w:tr>
      <w:tr w:rsidR="00A6551A" w:rsidTr="00A6551A">
        <w:tc>
          <w:tcPr>
            <w:tcW w:w="1750" w:type="dxa"/>
          </w:tcPr>
          <w:p w:rsidR="00A6551A" w:rsidRDefault="00A6551A" w:rsidP="00A6551A">
            <w:pPr>
              <w:pStyle w:val="TableData"/>
            </w:pPr>
            <w:proofErr w:type="spellStart"/>
            <w:r>
              <w:t>keydown</w:t>
            </w:r>
            <w:proofErr w:type="spellEnd"/>
          </w:p>
        </w:tc>
        <w:tc>
          <w:tcPr>
            <w:tcW w:w="5541" w:type="dxa"/>
          </w:tcPr>
          <w:p w:rsidR="00A6551A" w:rsidRDefault="00A6551A" w:rsidP="00A6551A">
            <w:pPr>
              <w:pStyle w:val="TableData"/>
            </w:pPr>
            <w:r>
              <w:t>A key is pushed down</w:t>
            </w:r>
          </w:p>
        </w:tc>
      </w:tr>
      <w:tr w:rsidR="00A6551A" w:rsidTr="00A6551A">
        <w:tc>
          <w:tcPr>
            <w:tcW w:w="1750" w:type="dxa"/>
          </w:tcPr>
          <w:p w:rsidR="00A6551A" w:rsidRDefault="00A6551A" w:rsidP="00A6551A">
            <w:pPr>
              <w:pStyle w:val="TableData"/>
            </w:pPr>
            <w:proofErr w:type="spellStart"/>
            <w:r>
              <w:t>keypress</w:t>
            </w:r>
            <w:proofErr w:type="spellEnd"/>
          </w:p>
        </w:tc>
        <w:tc>
          <w:tcPr>
            <w:tcW w:w="5541" w:type="dxa"/>
          </w:tcPr>
          <w:p w:rsidR="00A6551A" w:rsidRDefault="00A6551A" w:rsidP="00A6551A">
            <w:pPr>
              <w:pStyle w:val="TableData"/>
            </w:pPr>
            <w:r>
              <w:t>A</w:t>
            </w:r>
            <w:r w:rsidR="00E62C91">
              <w:t xml:space="preserve"> key is pushed and it comes up</w:t>
            </w:r>
          </w:p>
        </w:tc>
      </w:tr>
      <w:tr w:rsidR="00A6551A" w:rsidTr="00A6551A">
        <w:tc>
          <w:tcPr>
            <w:tcW w:w="1750" w:type="dxa"/>
          </w:tcPr>
          <w:p w:rsidR="00A6551A" w:rsidRDefault="00A6551A" w:rsidP="00A6551A">
            <w:pPr>
              <w:pStyle w:val="TableData"/>
            </w:pPr>
            <w:proofErr w:type="spellStart"/>
            <w:r>
              <w:t>keyup</w:t>
            </w:r>
            <w:proofErr w:type="spellEnd"/>
          </w:p>
        </w:tc>
        <w:tc>
          <w:tcPr>
            <w:tcW w:w="5541" w:type="dxa"/>
          </w:tcPr>
          <w:p w:rsidR="00A6551A" w:rsidRDefault="00E62C91" w:rsidP="00A6551A">
            <w:pPr>
              <w:pStyle w:val="TableData"/>
            </w:pPr>
            <w:r>
              <w:t>A key comes up</w:t>
            </w:r>
          </w:p>
        </w:tc>
      </w:tr>
      <w:tr w:rsidR="00E62C91" w:rsidTr="00A6551A">
        <w:tc>
          <w:tcPr>
            <w:tcW w:w="1750" w:type="dxa"/>
          </w:tcPr>
          <w:p w:rsidR="00E62C91" w:rsidRDefault="00E62C91" w:rsidP="00A6551A">
            <w:pPr>
              <w:pStyle w:val="TableData"/>
            </w:pPr>
            <w:r>
              <w:t>submit</w:t>
            </w:r>
          </w:p>
        </w:tc>
        <w:tc>
          <w:tcPr>
            <w:tcW w:w="5541" w:type="dxa"/>
          </w:tcPr>
          <w:p w:rsidR="00E62C91" w:rsidRDefault="00E62C91" w:rsidP="00A6551A">
            <w:pPr>
              <w:pStyle w:val="TableData"/>
            </w:pPr>
            <w:r>
              <w:t>A submit action is initiated</w:t>
            </w:r>
          </w:p>
        </w:tc>
      </w:tr>
      <w:tr w:rsidR="00A6551A" w:rsidTr="00A6551A">
        <w:tc>
          <w:tcPr>
            <w:tcW w:w="1750" w:type="dxa"/>
          </w:tcPr>
          <w:p w:rsidR="00A6551A" w:rsidRDefault="00A6551A" w:rsidP="00A6551A">
            <w:pPr>
              <w:pStyle w:val="TableData"/>
            </w:pPr>
            <w:r>
              <w:t>select</w:t>
            </w:r>
          </w:p>
        </w:tc>
        <w:tc>
          <w:tcPr>
            <w:tcW w:w="5541" w:type="dxa"/>
          </w:tcPr>
          <w:p w:rsidR="00A6551A" w:rsidRDefault="00E62C91" w:rsidP="00A6551A">
            <w:pPr>
              <w:pStyle w:val="TableData"/>
            </w:pPr>
            <w:r>
              <w:t>A selectable element (such as a text edit field) is selected</w:t>
            </w:r>
          </w:p>
        </w:tc>
      </w:tr>
      <w:tr w:rsidR="00A6551A" w:rsidTr="00A6551A">
        <w:tc>
          <w:tcPr>
            <w:tcW w:w="1750" w:type="dxa"/>
          </w:tcPr>
          <w:p w:rsidR="00A6551A" w:rsidRDefault="00A6551A" w:rsidP="00A6551A">
            <w:pPr>
              <w:pStyle w:val="TableData"/>
            </w:pPr>
            <w:r>
              <w:t>scroll</w:t>
            </w:r>
          </w:p>
        </w:tc>
        <w:tc>
          <w:tcPr>
            <w:tcW w:w="5541" w:type="dxa"/>
          </w:tcPr>
          <w:p w:rsidR="00A6551A" w:rsidRDefault="00E62C91" w:rsidP="00A6551A">
            <w:pPr>
              <w:pStyle w:val="TableData"/>
            </w:pPr>
            <w:r>
              <w:t>An item that can be scrolled is scrolled</w:t>
            </w:r>
          </w:p>
        </w:tc>
      </w:tr>
      <w:tr w:rsidR="00A6551A" w:rsidTr="00A6551A">
        <w:tc>
          <w:tcPr>
            <w:tcW w:w="1750" w:type="dxa"/>
          </w:tcPr>
          <w:p w:rsidR="00A6551A" w:rsidRDefault="00A6551A" w:rsidP="00A6551A">
            <w:pPr>
              <w:pStyle w:val="TableData"/>
            </w:pPr>
            <w:r>
              <w:t>resize</w:t>
            </w:r>
          </w:p>
        </w:tc>
        <w:tc>
          <w:tcPr>
            <w:tcW w:w="5541" w:type="dxa"/>
          </w:tcPr>
          <w:p w:rsidR="00A6551A" w:rsidRDefault="00E62C91" w:rsidP="00A6551A">
            <w:pPr>
              <w:pStyle w:val="TableData"/>
            </w:pPr>
            <w:r>
              <w:t>An element is resized</w:t>
            </w:r>
          </w:p>
        </w:tc>
      </w:tr>
      <w:tr w:rsidR="00A6551A" w:rsidTr="00A6551A">
        <w:tc>
          <w:tcPr>
            <w:tcW w:w="1750" w:type="dxa"/>
          </w:tcPr>
          <w:p w:rsidR="00A6551A" w:rsidRDefault="00A6551A" w:rsidP="00A6551A">
            <w:pPr>
              <w:pStyle w:val="TableData"/>
            </w:pPr>
            <w:proofErr w:type="spellStart"/>
            <w:r>
              <w:t>mousedown</w:t>
            </w:r>
            <w:proofErr w:type="spellEnd"/>
          </w:p>
        </w:tc>
        <w:tc>
          <w:tcPr>
            <w:tcW w:w="5541" w:type="dxa"/>
          </w:tcPr>
          <w:p w:rsidR="00A6551A" w:rsidRDefault="00E62C91" w:rsidP="00A6551A">
            <w:pPr>
              <w:pStyle w:val="TableData"/>
            </w:pPr>
            <w:r>
              <w:t>A mouse button is depressed</w:t>
            </w:r>
          </w:p>
        </w:tc>
      </w:tr>
      <w:tr w:rsidR="00E62C91" w:rsidTr="00A6551A">
        <w:tc>
          <w:tcPr>
            <w:tcW w:w="1750" w:type="dxa"/>
          </w:tcPr>
          <w:p w:rsidR="00E62C91" w:rsidRDefault="00E62C91" w:rsidP="00A6551A">
            <w:pPr>
              <w:pStyle w:val="TableData"/>
            </w:pPr>
            <w:proofErr w:type="spellStart"/>
            <w:r>
              <w:t>mouseenter</w:t>
            </w:r>
            <w:proofErr w:type="spellEnd"/>
          </w:p>
        </w:tc>
        <w:tc>
          <w:tcPr>
            <w:tcW w:w="5541" w:type="dxa"/>
          </w:tcPr>
          <w:p w:rsidR="00E62C91" w:rsidRDefault="00E62C91" w:rsidP="00A6551A">
            <w:pPr>
              <w:pStyle w:val="TableData"/>
            </w:pPr>
            <w:r>
              <w:t xml:space="preserve">The cursor enters the space occupied by an </w:t>
            </w:r>
            <w:proofErr w:type="spellStart"/>
            <w:r>
              <w:t>elemnt</w:t>
            </w:r>
            <w:proofErr w:type="spellEnd"/>
          </w:p>
        </w:tc>
      </w:tr>
      <w:tr w:rsidR="00A6551A" w:rsidTr="00A6551A">
        <w:tc>
          <w:tcPr>
            <w:tcW w:w="1750" w:type="dxa"/>
          </w:tcPr>
          <w:p w:rsidR="00A6551A" w:rsidRDefault="00A6551A" w:rsidP="00A6551A">
            <w:pPr>
              <w:pStyle w:val="TableData"/>
            </w:pPr>
            <w:proofErr w:type="spellStart"/>
            <w:r>
              <w:t>mouseleave</w:t>
            </w:r>
            <w:proofErr w:type="spellEnd"/>
          </w:p>
        </w:tc>
        <w:tc>
          <w:tcPr>
            <w:tcW w:w="5541" w:type="dxa"/>
          </w:tcPr>
          <w:p w:rsidR="00A6551A" w:rsidRDefault="00E62C91" w:rsidP="00A6551A">
            <w:pPr>
              <w:pStyle w:val="TableData"/>
            </w:pPr>
            <w:r>
              <w:t>The cursor leaves the space occupied by an element</w:t>
            </w:r>
          </w:p>
        </w:tc>
      </w:tr>
      <w:tr w:rsidR="00A6551A" w:rsidTr="00A6551A">
        <w:tc>
          <w:tcPr>
            <w:tcW w:w="1750" w:type="dxa"/>
          </w:tcPr>
          <w:p w:rsidR="00A6551A" w:rsidRDefault="00A6551A" w:rsidP="00A6551A">
            <w:pPr>
              <w:pStyle w:val="TableData"/>
            </w:pPr>
            <w:proofErr w:type="spellStart"/>
            <w:r>
              <w:t>mousemove</w:t>
            </w:r>
            <w:proofErr w:type="spellEnd"/>
          </w:p>
        </w:tc>
        <w:tc>
          <w:tcPr>
            <w:tcW w:w="5541" w:type="dxa"/>
          </w:tcPr>
          <w:p w:rsidR="00A6551A" w:rsidRDefault="00E62C91" w:rsidP="00A6551A">
            <w:pPr>
              <w:pStyle w:val="TableData"/>
            </w:pPr>
            <w:r>
              <w:t>The cursor moves within the space occupied by an element</w:t>
            </w:r>
          </w:p>
        </w:tc>
      </w:tr>
      <w:tr w:rsidR="00A6551A" w:rsidTr="00A6551A">
        <w:tc>
          <w:tcPr>
            <w:tcW w:w="1750" w:type="dxa"/>
          </w:tcPr>
          <w:p w:rsidR="00A6551A" w:rsidRDefault="00A6551A" w:rsidP="00A6551A">
            <w:pPr>
              <w:pStyle w:val="TableData"/>
            </w:pPr>
            <w:proofErr w:type="spellStart"/>
            <w:r>
              <w:t>mouseup</w:t>
            </w:r>
            <w:proofErr w:type="spellEnd"/>
          </w:p>
        </w:tc>
        <w:tc>
          <w:tcPr>
            <w:tcW w:w="5541" w:type="dxa"/>
          </w:tcPr>
          <w:p w:rsidR="00A6551A" w:rsidRDefault="00E62C91" w:rsidP="00E62C91">
            <w:pPr>
              <w:pStyle w:val="TableData"/>
            </w:pPr>
            <w:r>
              <w:t>The mouse button is released</w:t>
            </w:r>
          </w:p>
        </w:tc>
      </w:tr>
    </w:tbl>
    <w:p w:rsidR="00A6551A" w:rsidRDefault="00A6551A" w:rsidP="00A6551A">
      <w:pPr>
        <w:pStyle w:val="NormalIndent"/>
      </w:pPr>
    </w:p>
    <w:p w:rsidR="00047324" w:rsidRDefault="00A6551A" w:rsidP="00DF5076">
      <w:pPr>
        <w:pStyle w:val="NormalIndent"/>
      </w:pPr>
      <w:r>
        <w:t xml:space="preserve">It is also possible to </w:t>
      </w:r>
      <w:r w:rsidR="00DF5076">
        <w:t>implement</w:t>
      </w:r>
      <w:r>
        <w:t xml:space="preserve"> your own</w:t>
      </w:r>
      <w:r w:rsidR="004948C3">
        <w:t xml:space="preserve"> events</w:t>
      </w:r>
      <w:r>
        <w:t>, but that is outside the scope of this chapter.</w:t>
      </w:r>
    </w:p>
    <w:p w:rsidR="00DF5076" w:rsidRDefault="00DF5076" w:rsidP="00DF5076">
      <w:pPr>
        <w:pStyle w:val="NormalIndent"/>
      </w:pPr>
    </w:p>
    <w:p w:rsidR="00047324" w:rsidRDefault="0083746A" w:rsidP="0024085C">
      <w:pPr>
        <w:pStyle w:val="Heading6"/>
      </w:pPr>
      <w:r>
        <w:t>Gather data</w:t>
      </w:r>
    </w:p>
    <w:p w:rsidR="00D547CA" w:rsidRDefault="009B1A5A" w:rsidP="000E4DD3">
      <w:pPr>
        <w:pStyle w:val="NormalIndent"/>
      </w:pPr>
      <w:r>
        <w:t>The third parameter</w:t>
      </w:r>
      <w:r w:rsidR="00E05DF7">
        <w:t>,</w:t>
      </w:r>
      <w:r>
        <w:t xml:space="preserve"> </w:t>
      </w:r>
      <w:r w:rsidR="00272C0B" w:rsidRPr="00F70438">
        <w:rPr>
          <w:rFonts w:ascii="APL385 Unicode" w:hAnsi="APL385 Unicode"/>
        </w:rPr>
        <w:t>data</w:t>
      </w:r>
      <w:r w:rsidR="00272C0B">
        <w:t>,</w:t>
      </w:r>
      <w:r w:rsidR="00047324">
        <w:t xml:space="preserve"> is </w:t>
      </w:r>
      <w:r w:rsidR="00DB3E60">
        <w:t>either empty to return no data or a</w:t>
      </w:r>
      <w:r w:rsidR="00047324">
        <w:t xml:space="preserve"> vector of vectors which specifies the data from </w:t>
      </w:r>
      <w:r w:rsidR="00272C0B">
        <w:t>the page</w:t>
      </w:r>
      <w:r w:rsidR="00047324">
        <w:t xml:space="preserve"> to be sent </w:t>
      </w:r>
      <w:r w:rsidR="00F70438">
        <w:t>as</w:t>
      </w:r>
      <w:r w:rsidR="000E4DD3">
        <w:t xml:space="preserve"> a name value pair</w:t>
      </w:r>
      <w:r w:rsidR="00F70438">
        <w:t xml:space="preserve"> in the body of the request. There are several sources of data, from the HTML contained by an element, to an element</w:t>
      </w:r>
      <w:r w:rsidR="000E4DD3">
        <w:t>’</w:t>
      </w:r>
      <w:r w:rsidR="00F70438">
        <w:t xml:space="preserve">s </w:t>
      </w:r>
      <w:r w:rsidR="00CD760F">
        <w:t>attributes to</w:t>
      </w:r>
      <w:r w:rsidR="00F70438">
        <w:t xml:space="preserve"> CSS properties.  We use five different commands, outlined below</w:t>
      </w:r>
      <w:r w:rsidR="000E4DD3">
        <w:t>,</w:t>
      </w:r>
      <w:r w:rsidR="00F70438">
        <w:t xml:space="preserve"> to </w:t>
      </w:r>
      <w:r w:rsidR="00CD760F">
        <w:t>select different the types</w:t>
      </w:r>
      <w:r w:rsidR="00D547CA">
        <w:t>.</w:t>
      </w:r>
      <w:r w:rsidR="00F70438">
        <w:t xml:space="preserve"> This makes the syntax of this parameter a bit more complicated</w:t>
      </w:r>
      <w:r w:rsidR="00F259E1">
        <w:t>, as different types may or may not require an additional parameter</w:t>
      </w:r>
      <w:r w:rsidR="00F70438">
        <w:t>.</w:t>
      </w:r>
      <w:r w:rsidR="00D547CA">
        <w:t xml:space="preserve"> In any case, the general format of </w:t>
      </w:r>
      <w:r w:rsidR="00D547CA" w:rsidRPr="00F70438">
        <w:rPr>
          <w:rFonts w:ascii="APL385 Unicode" w:hAnsi="APL385 Unicode"/>
        </w:rPr>
        <w:t>data</w:t>
      </w:r>
      <w:r w:rsidR="000E4DD3">
        <w:t xml:space="preserve"> is</w:t>
      </w:r>
      <w:r w:rsidR="00D547CA">
        <w:t>:</w:t>
      </w:r>
    </w:p>
    <w:p w:rsidR="00C87760" w:rsidRDefault="00C87760" w:rsidP="00864DC4">
      <w:pPr>
        <w:pStyle w:val="NormalIndent"/>
        <w:numPr>
          <w:ilvl w:val="0"/>
          <w:numId w:val="57"/>
        </w:numPr>
      </w:pPr>
      <w:r>
        <w:t>If the data is being collected from the element</w:t>
      </w:r>
      <w:r w:rsidR="00246549">
        <w:t xml:space="preserve"> which initiates the request</w:t>
      </w:r>
    </w:p>
    <w:p w:rsidR="00C87760" w:rsidRPr="00F70438" w:rsidRDefault="00C87760" w:rsidP="00F70438">
      <w:pPr>
        <w:pStyle w:val="APLCode"/>
        <w:shd w:val="clear" w:color="auto" w:fill="EEECE1" w:themeFill="background2"/>
      </w:pPr>
      <w:r w:rsidRPr="00F70438">
        <w:t>d</w:t>
      </w:r>
      <w:r w:rsidR="00D547CA" w:rsidRPr="00F70438">
        <w:t>ata ←</w:t>
      </w:r>
      <w:r w:rsidRPr="00F70438">
        <w:t xml:space="preserve"> </w:t>
      </w:r>
      <w:r w:rsidR="00D547CA" w:rsidRPr="00F70438">
        <w:t xml:space="preserve">variable type </w:t>
      </w:r>
      <w:r w:rsidR="00407C74" w:rsidRPr="00F70438">
        <w:t>{parameter}</w:t>
      </w:r>
    </w:p>
    <w:p w:rsidR="00C87760" w:rsidRDefault="00C87760" w:rsidP="00864DC4">
      <w:pPr>
        <w:pStyle w:val="NormalIndent"/>
        <w:numPr>
          <w:ilvl w:val="0"/>
          <w:numId w:val="57"/>
        </w:numPr>
      </w:pPr>
      <w:r>
        <w:t>If the data is being collected from a different element</w:t>
      </w:r>
    </w:p>
    <w:p w:rsidR="00407C74" w:rsidRPr="00F70438" w:rsidRDefault="00C87760" w:rsidP="00F70438">
      <w:pPr>
        <w:pStyle w:val="APLCode"/>
        <w:shd w:val="clear" w:color="auto" w:fill="EEECE1" w:themeFill="background2"/>
      </w:pPr>
      <w:r w:rsidRPr="00F70438">
        <w:t xml:space="preserve">data ← variable selector type </w:t>
      </w:r>
      <w:r w:rsidR="00407C74" w:rsidRPr="00F70438">
        <w:t>{parameter}</w:t>
      </w:r>
    </w:p>
    <w:p w:rsidR="00407C74" w:rsidRDefault="00407C74" w:rsidP="00407C74">
      <w:pPr>
        <w:pStyle w:val="NormalIndent"/>
        <w:ind w:left="2138"/>
      </w:pPr>
    </w:p>
    <w:tbl>
      <w:tblPr>
        <w:tblStyle w:val="TableGrid"/>
        <w:tblW w:w="7334" w:type="dxa"/>
        <w:tblInd w:w="1418" w:type="dxa"/>
        <w:tblLook w:val="04A0"/>
      </w:tblPr>
      <w:tblGrid>
        <w:gridCol w:w="1296"/>
        <w:gridCol w:w="3108"/>
        <w:gridCol w:w="2930"/>
      </w:tblGrid>
      <w:tr w:rsidR="0094697D" w:rsidTr="00283F91">
        <w:tc>
          <w:tcPr>
            <w:tcW w:w="1296" w:type="dxa"/>
            <w:shd w:val="clear" w:color="auto" w:fill="C6D9F1" w:themeFill="text2" w:themeFillTint="33"/>
          </w:tcPr>
          <w:p w:rsidR="0094697D" w:rsidRDefault="0094697D" w:rsidP="0094697D">
            <w:pPr>
              <w:pStyle w:val="TableData"/>
            </w:pPr>
            <w:r>
              <w:t>Element</w:t>
            </w:r>
          </w:p>
        </w:tc>
        <w:tc>
          <w:tcPr>
            <w:tcW w:w="6038" w:type="dxa"/>
            <w:gridSpan w:val="2"/>
            <w:shd w:val="clear" w:color="auto" w:fill="C6D9F1" w:themeFill="text2" w:themeFillTint="33"/>
          </w:tcPr>
          <w:p w:rsidR="0094697D" w:rsidRDefault="0094697D" w:rsidP="00E9362D">
            <w:pPr>
              <w:pStyle w:val="TableData"/>
            </w:pPr>
          </w:p>
        </w:tc>
      </w:tr>
      <w:tr w:rsidR="00E9362D" w:rsidTr="00E9362D">
        <w:tc>
          <w:tcPr>
            <w:tcW w:w="1296" w:type="dxa"/>
            <w:shd w:val="clear" w:color="auto" w:fill="FFFFFF" w:themeFill="background1"/>
          </w:tcPr>
          <w:p w:rsidR="00E9362D" w:rsidRPr="00E9362D" w:rsidRDefault="00E9362D" w:rsidP="00E9362D">
            <w:pPr>
              <w:pStyle w:val="TableData"/>
              <w:rPr>
                <w:rFonts w:ascii="APL385 Unicode" w:hAnsi="APL385 Unicode"/>
              </w:rPr>
            </w:pPr>
            <w:r w:rsidRPr="00E9362D">
              <w:rPr>
                <w:rFonts w:ascii="APL385 Unicode" w:hAnsi="APL385 Unicode"/>
              </w:rPr>
              <w:t>variable</w:t>
            </w:r>
          </w:p>
        </w:tc>
        <w:tc>
          <w:tcPr>
            <w:tcW w:w="6038" w:type="dxa"/>
            <w:gridSpan w:val="2"/>
            <w:shd w:val="clear" w:color="auto" w:fill="FFFFFF" w:themeFill="background1"/>
          </w:tcPr>
          <w:p w:rsidR="00E9362D" w:rsidRDefault="00E9362D" w:rsidP="00E9362D">
            <w:pPr>
              <w:pStyle w:val="TableData"/>
            </w:pPr>
            <w:r>
              <w:t xml:space="preserve">the name that the data will be passed back as the value of, to be available to public fields of the same name and </w:t>
            </w:r>
            <w:proofErr w:type="spellStart"/>
            <w:r>
              <w:t>req.Data</w:t>
            </w:r>
            <w:proofErr w:type="spellEnd"/>
          </w:p>
        </w:tc>
      </w:tr>
      <w:tr w:rsidR="00E9362D" w:rsidTr="00283F91">
        <w:tc>
          <w:tcPr>
            <w:tcW w:w="1296" w:type="dxa"/>
            <w:shd w:val="clear" w:color="auto" w:fill="FFFFFF" w:themeFill="background1"/>
          </w:tcPr>
          <w:p w:rsidR="00E9362D" w:rsidRPr="00E9362D" w:rsidRDefault="00E9362D" w:rsidP="00E9362D">
            <w:pPr>
              <w:pStyle w:val="TableData"/>
              <w:rPr>
                <w:rFonts w:ascii="APL385 Unicode" w:hAnsi="APL385 Unicode"/>
              </w:rPr>
            </w:pPr>
            <w:r w:rsidRPr="00E9362D">
              <w:rPr>
                <w:rFonts w:ascii="APL385 Unicode" w:hAnsi="APL385 Unicode"/>
              </w:rPr>
              <w:t>selector</w:t>
            </w:r>
          </w:p>
        </w:tc>
        <w:tc>
          <w:tcPr>
            <w:tcW w:w="6038" w:type="dxa"/>
            <w:gridSpan w:val="2"/>
            <w:shd w:val="clear" w:color="auto" w:fill="FFFFFF" w:themeFill="background1"/>
          </w:tcPr>
          <w:p w:rsidR="00E9362D" w:rsidRDefault="00E9362D" w:rsidP="00E9362D">
            <w:pPr>
              <w:pStyle w:val="TableData"/>
            </w:pPr>
            <w:proofErr w:type="gramStart"/>
            <w:r>
              <w:t>the</w:t>
            </w:r>
            <w:proofErr w:type="gramEnd"/>
            <w:r>
              <w:t xml:space="preserve"> element</w:t>
            </w:r>
            <w:r w:rsidR="0094697D">
              <w:t xml:space="preserve"> from which the data will come. It must be a single element. As noted above, if this is not specified the data will be collected from the element that has initiated the request</w:t>
            </w:r>
          </w:p>
        </w:tc>
      </w:tr>
      <w:tr w:rsidR="00E9362D" w:rsidTr="00283F91">
        <w:tc>
          <w:tcPr>
            <w:tcW w:w="1296" w:type="dxa"/>
            <w:shd w:val="clear" w:color="auto" w:fill="FFFFFF" w:themeFill="background1"/>
          </w:tcPr>
          <w:p w:rsidR="00E9362D" w:rsidRPr="00E9362D" w:rsidRDefault="00E9362D" w:rsidP="00E9362D">
            <w:pPr>
              <w:pStyle w:val="TableData"/>
              <w:rPr>
                <w:rFonts w:ascii="APL385 Unicode" w:hAnsi="APL385 Unicode"/>
              </w:rPr>
            </w:pPr>
            <w:r w:rsidRPr="00E9362D">
              <w:rPr>
                <w:rFonts w:ascii="APL385 Unicode" w:hAnsi="APL385 Unicode"/>
              </w:rPr>
              <w:t>type</w:t>
            </w:r>
          </w:p>
        </w:tc>
        <w:tc>
          <w:tcPr>
            <w:tcW w:w="6038" w:type="dxa"/>
            <w:gridSpan w:val="2"/>
            <w:shd w:val="clear" w:color="auto" w:fill="FFFFFF" w:themeFill="background1"/>
          </w:tcPr>
          <w:p w:rsidR="00E9362D" w:rsidRDefault="00E9362D" w:rsidP="00E9362D">
            <w:pPr>
              <w:pStyle w:val="TableData"/>
            </w:pPr>
            <w:r>
              <w:t>the type of data to be acquired, described below</w:t>
            </w:r>
          </w:p>
        </w:tc>
      </w:tr>
      <w:tr w:rsidR="00E9362D" w:rsidTr="00283F91">
        <w:tc>
          <w:tcPr>
            <w:tcW w:w="1296" w:type="dxa"/>
            <w:shd w:val="clear" w:color="auto" w:fill="FFFFFF" w:themeFill="background1"/>
          </w:tcPr>
          <w:p w:rsidR="00E9362D" w:rsidRPr="00E9362D" w:rsidRDefault="00E9362D" w:rsidP="00E9362D">
            <w:pPr>
              <w:pStyle w:val="TableData"/>
              <w:rPr>
                <w:rFonts w:ascii="APL385 Unicode" w:hAnsi="APL385 Unicode"/>
              </w:rPr>
            </w:pPr>
            <w:r w:rsidRPr="00E9362D">
              <w:rPr>
                <w:rFonts w:ascii="APL385 Unicode" w:hAnsi="APL385 Unicode"/>
              </w:rPr>
              <w:t>parameter</w:t>
            </w:r>
          </w:p>
        </w:tc>
        <w:tc>
          <w:tcPr>
            <w:tcW w:w="6038" w:type="dxa"/>
            <w:gridSpan w:val="2"/>
            <w:shd w:val="clear" w:color="auto" w:fill="FFFFFF" w:themeFill="background1"/>
          </w:tcPr>
          <w:p w:rsidR="00E9362D" w:rsidRDefault="00E9362D" w:rsidP="00E9362D">
            <w:pPr>
              <w:pStyle w:val="TableData"/>
            </w:pPr>
            <w:r>
              <w:t>some types of data require parameters as described below</w:t>
            </w:r>
          </w:p>
        </w:tc>
      </w:tr>
      <w:tr w:rsidR="00407C74" w:rsidTr="00E9362D">
        <w:tc>
          <w:tcPr>
            <w:tcW w:w="1296" w:type="dxa"/>
            <w:shd w:val="clear" w:color="auto" w:fill="C6D9F1" w:themeFill="text2" w:themeFillTint="33"/>
          </w:tcPr>
          <w:p w:rsidR="00407C74" w:rsidRDefault="00407C74" w:rsidP="00E9362D">
            <w:pPr>
              <w:pStyle w:val="TableData"/>
            </w:pPr>
            <w:r>
              <w:t>Type</w:t>
            </w:r>
          </w:p>
        </w:tc>
        <w:tc>
          <w:tcPr>
            <w:tcW w:w="3108" w:type="dxa"/>
            <w:shd w:val="clear" w:color="auto" w:fill="C6D9F1" w:themeFill="text2" w:themeFillTint="33"/>
          </w:tcPr>
          <w:p w:rsidR="00407C74" w:rsidRDefault="00246549" w:rsidP="00E9362D">
            <w:pPr>
              <w:pStyle w:val="TableData"/>
            </w:pPr>
            <w:r>
              <w:t>What will be returned</w:t>
            </w:r>
          </w:p>
        </w:tc>
        <w:tc>
          <w:tcPr>
            <w:tcW w:w="2930" w:type="dxa"/>
            <w:shd w:val="clear" w:color="auto" w:fill="C6D9F1" w:themeFill="text2" w:themeFillTint="33"/>
          </w:tcPr>
          <w:p w:rsidR="00407C74" w:rsidRDefault="00246549" w:rsidP="00E9362D">
            <w:pPr>
              <w:pStyle w:val="TableData"/>
            </w:pPr>
            <w:r>
              <w:t>Parameter</w:t>
            </w:r>
          </w:p>
        </w:tc>
      </w:tr>
      <w:tr w:rsidR="00407C74" w:rsidTr="00E9362D">
        <w:tc>
          <w:tcPr>
            <w:tcW w:w="1296" w:type="dxa"/>
          </w:tcPr>
          <w:p w:rsidR="00407C74" w:rsidRPr="00E9362D" w:rsidRDefault="00407C74" w:rsidP="00E9362D">
            <w:pPr>
              <w:pStyle w:val="TableData"/>
              <w:rPr>
                <w:rFonts w:ascii="APL385 Unicode" w:hAnsi="APL385 Unicode"/>
              </w:rPr>
            </w:pPr>
            <w:r w:rsidRPr="00E9362D">
              <w:rPr>
                <w:rFonts w:ascii="APL385 Unicode" w:hAnsi="APL385 Unicode"/>
              </w:rPr>
              <w:t>html</w:t>
            </w:r>
          </w:p>
        </w:tc>
        <w:tc>
          <w:tcPr>
            <w:tcW w:w="3108" w:type="dxa"/>
          </w:tcPr>
          <w:p w:rsidR="00407C74" w:rsidRDefault="00246549" w:rsidP="00E9362D">
            <w:pPr>
              <w:pStyle w:val="TableData"/>
            </w:pPr>
            <w:r>
              <w:t>all the HTML contained by the element</w:t>
            </w:r>
          </w:p>
        </w:tc>
        <w:tc>
          <w:tcPr>
            <w:tcW w:w="2930" w:type="dxa"/>
          </w:tcPr>
          <w:p w:rsidR="00407C74" w:rsidRDefault="00246549" w:rsidP="00E9362D">
            <w:pPr>
              <w:pStyle w:val="TableData"/>
            </w:pPr>
            <w:r>
              <w:t>none</w:t>
            </w:r>
          </w:p>
        </w:tc>
      </w:tr>
      <w:tr w:rsidR="00407C74" w:rsidTr="00E9362D">
        <w:tc>
          <w:tcPr>
            <w:tcW w:w="1296" w:type="dxa"/>
          </w:tcPr>
          <w:p w:rsidR="00407C74" w:rsidRPr="00E9362D" w:rsidRDefault="00407C74" w:rsidP="00E9362D">
            <w:pPr>
              <w:pStyle w:val="TableData"/>
              <w:rPr>
                <w:rFonts w:ascii="APL385 Unicode" w:hAnsi="APL385 Unicode"/>
              </w:rPr>
            </w:pPr>
            <w:r w:rsidRPr="00E9362D">
              <w:rPr>
                <w:rFonts w:ascii="APL385 Unicode" w:hAnsi="APL385 Unicode"/>
              </w:rPr>
              <w:t>serialize</w:t>
            </w:r>
          </w:p>
        </w:tc>
        <w:tc>
          <w:tcPr>
            <w:tcW w:w="3108" w:type="dxa"/>
          </w:tcPr>
          <w:p w:rsidR="00407C74" w:rsidRDefault="00246549" w:rsidP="00E9362D">
            <w:pPr>
              <w:pStyle w:val="TableData"/>
            </w:pPr>
            <w:r>
              <w:t>any data which can be serialized in the element</w:t>
            </w:r>
          </w:p>
        </w:tc>
        <w:tc>
          <w:tcPr>
            <w:tcW w:w="2930" w:type="dxa"/>
          </w:tcPr>
          <w:p w:rsidR="00407C74" w:rsidRDefault="00246549" w:rsidP="00E9362D">
            <w:pPr>
              <w:pStyle w:val="TableData"/>
            </w:pPr>
            <w:r>
              <w:t>none</w:t>
            </w:r>
          </w:p>
        </w:tc>
      </w:tr>
      <w:tr w:rsidR="00407C74" w:rsidTr="00E9362D">
        <w:tc>
          <w:tcPr>
            <w:tcW w:w="1296" w:type="dxa"/>
          </w:tcPr>
          <w:p w:rsidR="00407C74" w:rsidRPr="00E9362D" w:rsidRDefault="00407C74" w:rsidP="00E9362D">
            <w:pPr>
              <w:pStyle w:val="TableData"/>
              <w:rPr>
                <w:rFonts w:ascii="APL385 Unicode" w:hAnsi="APL385 Unicode"/>
              </w:rPr>
            </w:pPr>
            <w:proofErr w:type="spellStart"/>
            <w:r w:rsidRPr="00E9362D">
              <w:rPr>
                <w:rFonts w:ascii="APL385 Unicode" w:hAnsi="APL385 Unicode"/>
              </w:rPr>
              <w:t>css</w:t>
            </w:r>
            <w:proofErr w:type="spellEnd"/>
          </w:p>
        </w:tc>
        <w:tc>
          <w:tcPr>
            <w:tcW w:w="3108" w:type="dxa"/>
          </w:tcPr>
          <w:p w:rsidR="00407C74" w:rsidRDefault="00246549" w:rsidP="00E9362D">
            <w:pPr>
              <w:pStyle w:val="TableData"/>
            </w:pPr>
            <w:r>
              <w:t xml:space="preserve">returns the value of a </w:t>
            </w:r>
            <w:proofErr w:type="spellStart"/>
            <w:r>
              <w:t>css</w:t>
            </w:r>
            <w:proofErr w:type="spellEnd"/>
            <w:r>
              <w:t xml:space="preserve"> property</w:t>
            </w:r>
          </w:p>
        </w:tc>
        <w:tc>
          <w:tcPr>
            <w:tcW w:w="2930" w:type="dxa"/>
          </w:tcPr>
          <w:p w:rsidR="00407C74" w:rsidRDefault="00246549" w:rsidP="00E9362D">
            <w:pPr>
              <w:pStyle w:val="TableData"/>
            </w:pPr>
            <w:proofErr w:type="spellStart"/>
            <w:r>
              <w:t>css</w:t>
            </w:r>
            <w:proofErr w:type="spellEnd"/>
            <w:r>
              <w:t xml:space="preserve"> property</w:t>
            </w:r>
          </w:p>
        </w:tc>
      </w:tr>
      <w:tr w:rsidR="00407C74" w:rsidTr="00E9362D">
        <w:tc>
          <w:tcPr>
            <w:tcW w:w="1296" w:type="dxa"/>
          </w:tcPr>
          <w:p w:rsidR="00407C74" w:rsidRPr="00E9362D" w:rsidRDefault="00407C74" w:rsidP="00E9362D">
            <w:pPr>
              <w:pStyle w:val="TableData"/>
              <w:rPr>
                <w:rFonts w:ascii="APL385 Unicode" w:hAnsi="APL385 Unicode"/>
              </w:rPr>
            </w:pPr>
            <w:proofErr w:type="spellStart"/>
            <w:r w:rsidRPr="00E9362D">
              <w:rPr>
                <w:rFonts w:ascii="APL385 Unicode" w:hAnsi="APL385 Unicode"/>
              </w:rPr>
              <w:t>attr</w:t>
            </w:r>
            <w:proofErr w:type="spellEnd"/>
          </w:p>
        </w:tc>
        <w:tc>
          <w:tcPr>
            <w:tcW w:w="3108" w:type="dxa"/>
          </w:tcPr>
          <w:p w:rsidR="00407C74" w:rsidRDefault="00246549" w:rsidP="00E9362D">
            <w:pPr>
              <w:pStyle w:val="TableData"/>
            </w:pPr>
            <w:r>
              <w:t>returns the value of an HTML attribute – can be a non-standard attribute</w:t>
            </w:r>
          </w:p>
        </w:tc>
        <w:tc>
          <w:tcPr>
            <w:tcW w:w="2930" w:type="dxa"/>
          </w:tcPr>
          <w:p w:rsidR="00407C74" w:rsidRDefault="00246549" w:rsidP="00E9362D">
            <w:pPr>
              <w:pStyle w:val="TableData"/>
            </w:pPr>
            <w:r>
              <w:t>html attribute</w:t>
            </w:r>
          </w:p>
        </w:tc>
      </w:tr>
      <w:tr w:rsidR="00407C74" w:rsidTr="00E9362D">
        <w:tc>
          <w:tcPr>
            <w:tcW w:w="1296" w:type="dxa"/>
          </w:tcPr>
          <w:p w:rsidR="00407C74" w:rsidRPr="00E9362D" w:rsidRDefault="00407C74" w:rsidP="00E9362D">
            <w:pPr>
              <w:pStyle w:val="TableData"/>
              <w:rPr>
                <w:rFonts w:ascii="APL385 Unicode" w:hAnsi="APL385 Unicode"/>
              </w:rPr>
            </w:pPr>
            <w:r w:rsidRPr="00E9362D">
              <w:rPr>
                <w:rFonts w:ascii="APL385 Unicode" w:hAnsi="APL385 Unicode"/>
              </w:rPr>
              <w:t>is</w:t>
            </w:r>
          </w:p>
        </w:tc>
        <w:tc>
          <w:tcPr>
            <w:tcW w:w="3108" w:type="dxa"/>
          </w:tcPr>
          <w:p w:rsidR="00407C74" w:rsidRDefault="00246549" w:rsidP="00E9362D">
            <w:pPr>
              <w:pStyle w:val="TableData"/>
            </w:pPr>
            <w:r>
              <w:t xml:space="preserve">tests the element against a </w:t>
            </w:r>
            <w:proofErr w:type="spellStart"/>
            <w:r>
              <w:t>JQuery</w:t>
            </w:r>
            <w:proofErr w:type="spellEnd"/>
            <w:r>
              <w:t xml:space="preserve"> selector and returns true or false </w:t>
            </w:r>
          </w:p>
        </w:tc>
        <w:tc>
          <w:tcPr>
            <w:tcW w:w="2930" w:type="dxa"/>
          </w:tcPr>
          <w:p w:rsidR="00407C74" w:rsidRDefault="00246549" w:rsidP="00E9362D">
            <w:pPr>
              <w:pStyle w:val="TableData"/>
            </w:pPr>
            <w:proofErr w:type="spellStart"/>
            <w:r>
              <w:t>JQuery</w:t>
            </w:r>
            <w:proofErr w:type="spellEnd"/>
            <w:r>
              <w:t xml:space="preserve"> selector, see note below</w:t>
            </w:r>
          </w:p>
        </w:tc>
      </w:tr>
    </w:tbl>
    <w:p w:rsidR="00D547CA" w:rsidRDefault="00E9362D" w:rsidP="00E9362D">
      <w:pPr>
        <w:pStyle w:val="NormalIndent"/>
        <w:tabs>
          <w:tab w:val="left" w:pos="7116"/>
        </w:tabs>
      </w:pPr>
      <w:r>
        <w:tab/>
      </w:r>
    </w:p>
    <w:p w:rsidR="00246549" w:rsidRDefault="00246549" w:rsidP="00DB3E60">
      <w:pPr>
        <w:pStyle w:val="Heading6"/>
      </w:pPr>
      <w:proofErr w:type="spellStart"/>
      <w:r>
        <w:t>JQuery</w:t>
      </w:r>
      <w:proofErr w:type="spellEnd"/>
      <w:r>
        <w:t xml:space="preserve"> selectors and .</w:t>
      </w:r>
      <w:proofErr w:type="gramStart"/>
      <w:r>
        <w:t>is()</w:t>
      </w:r>
      <w:proofErr w:type="gramEnd"/>
    </w:p>
    <w:p w:rsidR="00F70438" w:rsidRDefault="00246549" w:rsidP="00F70438">
      <w:pPr>
        <w:pStyle w:val="NormalIndent"/>
      </w:pPr>
      <w:proofErr w:type="spellStart"/>
      <w:r w:rsidRPr="00F70438">
        <w:rPr>
          <w:rFonts w:ascii="APL385 Unicode" w:hAnsi="APL385 Unicode"/>
        </w:rPr>
        <w:t>JQ.On</w:t>
      </w:r>
      <w:proofErr w:type="spellEnd"/>
      <w:r>
        <w:t xml:space="preserve"> incorporates </w:t>
      </w:r>
      <w:r w:rsidRPr="00F70438">
        <w:t>the</w:t>
      </w:r>
      <w:r w:rsidRPr="00F70438">
        <w:rPr>
          <w:rFonts w:ascii="Courier New" w:hAnsi="Courier New" w:cs="Courier New"/>
        </w:rPr>
        <w:t xml:space="preserve"> .</w:t>
      </w:r>
      <w:proofErr w:type="gramStart"/>
      <w:r w:rsidRPr="00F70438">
        <w:rPr>
          <w:rFonts w:ascii="Courier New" w:hAnsi="Courier New" w:cs="Courier New"/>
        </w:rPr>
        <w:t>is(</w:t>
      </w:r>
      <w:proofErr w:type="gramEnd"/>
      <w:r w:rsidRPr="00F70438">
        <w:rPr>
          <w:rFonts w:ascii="Courier New" w:hAnsi="Courier New" w:cs="Courier New"/>
        </w:rPr>
        <w:t>)</w:t>
      </w:r>
      <w:r w:rsidR="00F70438">
        <w:t xml:space="preserve"> function, which can </w:t>
      </w:r>
      <w:r>
        <w:t>test</w:t>
      </w:r>
      <w:r w:rsidR="00F70438">
        <w:t xml:space="preserve"> whether elements would be selected by a particular selector.</w:t>
      </w:r>
      <w:r>
        <w:t xml:space="preserve"> </w:t>
      </w:r>
      <w:r w:rsidR="00F70438">
        <w:t>For example, we have a number of elements with a particular class and would like to know if the element we have selected is a list item.</w:t>
      </w:r>
    </w:p>
    <w:p w:rsidR="00F70438" w:rsidRDefault="00F70438" w:rsidP="00F70438">
      <w:pPr>
        <w:pStyle w:val="NormalIndent"/>
      </w:pPr>
    </w:p>
    <w:p w:rsidR="00F70438" w:rsidRDefault="00F70438" w:rsidP="00F70438">
      <w:pPr>
        <w:pStyle w:val="APLCode"/>
      </w:pPr>
      <w:r w:rsidRPr="00DB3E60">
        <w:rPr>
          <w:shd w:val="clear" w:color="auto" w:fill="EEECE1" w:themeFill="background2"/>
        </w:rPr>
        <w:t>html,←#.JQ.On  '.class' 'click' ('data' 'is' 'li') ''</w:t>
      </w:r>
    </w:p>
    <w:p w:rsidR="00F70438" w:rsidRDefault="00F70438" w:rsidP="00F70438">
      <w:pPr>
        <w:pStyle w:val="NormalIndent"/>
        <w:ind w:left="0"/>
      </w:pPr>
    </w:p>
    <w:p w:rsidR="00F70438" w:rsidRDefault="00F70438" w:rsidP="00F70438">
      <w:pPr>
        <w:pStyle w:val="NormalIndent"/>
      </w:pPr>
      <w:r>
        <w:t>When an element with the class ‘</w:t>
      </w:r>
      <w:r w:rsidRPr="00460E22">
        <w:rPr>
          <w:rFonts w:ascii="Courier New" w:hAnsi="Courier New" w:cs="Courier New"/>
        </w:rPr>
        <w:t>class</w:t>
      </w:r>
      <w:r>
        <w:t>’ is clicked, it send a request to the server containing the name value pair “</w:t>
      </w:r>
      <w:r w:rsidRPr="00460E22">
        <w:rPr>
          <w:rFonts w:ascii="Courier New" w:hAnsi="Courier New" w:cs="Courier New"/>
        </w:rPr>
        <w:t>data=true</w:t>
      </w:r>
      <w:r>
        <w:t>” or “</w:t>
      </w:r>
      <w:r w:rsidRPr="00460E22">
        <w:rPr>
          <w:rFonts w:ascii="Courier New" w:hAnsi="Courier New" w:cs="Courier New"/>
        </w:rPr>
        <w:t>data=false</w:t>
      </w:r>
      <w:r>
        <w:t>” depending on whether the element is a list item.</w:t>
      </w:r>
    </w:p>
    <w:p w:rsidR="00F70438" w:rsidRDefault="00F70438" w:rsidP="00F70438">
      <w:pPr>
        <w:pStyle w:val="NormalIndent"/>
        <w:ind w:left="0"/>
      </w:pPr>
    </w:p>
    <w:p w:rsidR="00DB3E60" w:rsidRDefault="00F70438" w:rsidP="00F70438">
      <w:pPr>
        <w:pStyle w:val="NormalIndent"/>
      </w:pPr>
      <w:r>
        <w:t>Note that the</w:t>
      </w:r>
      <w:r w:rsidR="00246549">
        <w:t xml:space="preserve"> parameters are selectors, but an expanded list from the selectors we learned about in Chapter 6. </w:t>
      </w:r>
      <w:proofErr w:type="spellStart"/>
      <w:proofErr w:type="gramStart"/>
      <w:r>
        <w:t>jQuery</w:t>
      </w:r>
      <w:proofErr w:type="spellEnd"/>
      <w:proofErr w:type="gramEnd"/>
      <w:r>
        <w:t xml:space="preserve"> has introduced selectors that can test for certain states. For </w:t>
      </w:r>
      <w:proofErr w:type="gramStart"/>
      <w:r>
        <w:t xml:space="preserve">example </w:t>
      </w:r>
      <w:r w:rsidRPr="000E4DD3">
        <w:rPr>
          <w:rFonts w:ascii="APL385 Unicode" w:hAnsi="APL385 Unicode" w:cs="Courier New"/>
          <w:shd w:val="clear" w:color="auto" w:fill="FFFFFF" w:themeFill="background1"/>
        </w:rPr>
        <w:t>:contains</w:t>
      </w:r>
      <w:proofErr w:type="gramEnd"/>
      <w:r w:rsidRPr="000E4DD3">
        <w:rPr>
          <w:rFonts w:ascii="APL385 Unicode" w:hAnsi="APL385 Unicode" w:cs="Courier New"/>
          <w:shd w:val="clear" w:color="auto" w:fill="FFFFFF" w:themeFill="background1"/>
        </w:rPr>
        <w:t>(</w:t>
      </w:r>
      <w:r w:rsidR="000E4DD3" w:rsidRPr="000E4DD3">
        <w:rPr>
          <w:rFonts w:ascii="APL385 Unicode" w:hAnsi="APL385 Unicode"/>
          <w:shd w:val="clear" w:color="auto" w:fill="FFFFFF" w:themeFill="background1"/>
        </w:rPr>
        <w:t>'Frodo'</w:t>
      </w:r>
      <w:r w:rsidRPr="000E4DD3">
        <w:rPr>
          <w:rFonts w:ascii="APL385 Unicode" w:hAnsi="APL385 Unicode" w:cs="Courier New"/>
          <w:shd w:val="clear" w:color="auto" w:fill="FFFFFF" w:themeFill="background1"/>
        </w:rPr>
        <w:t>)</w:t>
      </w:r>
      <w:r w:rsidRPr="00460E22">
        <w:rPr>
          <w:rFonts w:ascii="Courier New" w:hAnsi="Courier New" w:cs="Courier New"/>
        </w:rPr>
        <w:t xml:space="preserve"> </w:t>
      </w:r>
      <w:r>
        <w:t xml:space="preserve">would select all elements which contain the text ‘Frodo’. Note that this will not however select input elements which have the text string entered into them, as that text is actually the value of the value attribute of that tag. </w:t>
      </w:r>
    </w:p>
    <w:p w:rsidR="00460E22" w:rsidRDefault="00460E22" w:rsidP="00F70438">
      <w:pPr>
        <w:pStyle w:val="NormalIndent"/>
        <w:ind w:left="0"/>
      </w:pPr>
    </w:p>
    <w:p w:rsidR="00F70438" w:rsidRDefault="00DB3E60" w:rsidP="00272C0B">
      <w:pPr>
        <w:pStyle w:val="NormalIndent"/>
      </w:pPr>
      <w:r>
        <w:t xml:space="preserve">While delving into the nuances of </w:t>
      </w:r>
      <w:proofErr w:type="spellStart"/>
      <w:r>
        <w:t>jQuery</w:t>
      </w:r>
      <w:proofErr w:type="spellEnd"/>
      <w:r>
        <w:t xml:space="preserve"> selectors is outside the sc</w:t>
      </w:r>
      <w:r w:rsidR="00460E22">
        <w:t xml:space="preserve">ope of this text, </w:t>
      </w:r>
      <w:r w:rsidR="00F70438">
        <w:t>you can learn about them here:</w:t>
      </w:r>
    </w:p>
    <w:p w:rsidR="000E4DD3" w:rsidRDefault="000E4DD3" w:rsidP="00F70438">
      <w:pPr>
        <w:pStyle w:val="NormalIndent"/>
      </w:pPr>
    </w:p>
    <w:p w:rsidR="00F70438" w:rsidRDefault="005612B3" w:rsidP="00F70438">
      <w:pPr>
        <w:pStyle w:val="NormalIndent"/>
      </w:pPr>
      <w:hyperlink r:id="rId53" w:history="1">
        <w:r w:rsidR="00F70438" w:rsidRPr="00F70438">
          <w:rPr>
            <w:rStyle w:val="Hyperlink"/>
            <w:rFonts w:ascii="Courier New" w:hAnsi="Courier New" w:cs="Courier New"/>
          </w:rPr>
          <w:t>http://api.jquery.com/category/selectors/</w:t>
        </w:r>
      </w:hyperlink>
    </w:p>
    <w:p w:rsidR="000E4DD3" w:rsidRDefault="000E4DD3" w:rsidP="00F70438">
      <w:pPr>
        <w:pStyle w:val="NormalIndent"/>
      </w:pPr>
    </w:p>
    <w:p w:rsidR="00D547CA" w:rsidRDefault="000E4DD3" w:rsidP="000E4DD3">
      <w:pPr>
        <w:pStyle w:val="NormalIndent"/>
      </w:pPr>
      <w:r>
        <w:t xml:space="preserve">Note: </w:t>
      </w:r>
      <w:r w:rsidR="00F70438">
        <w:t xml:space="preserve">the </w:t>
      </w:r>
      <w:proofErr w:type="gramStart"/>
      <w:r w:rsidR="00F70438">
        <w:t>selector</w:t>
      </w:r>
      <w:r w:rsidR="00460E22">
        <w:t xml:space="preserve"> </w:t>
      </w:r>
      <w:r w:rsidR="00460E22" w:rsidRPr="00460E22">
        <w:rPr>
          <w:rFonts w:ascii="Courier New" w:hAnsi="Courier New" w:cs="Courier New"/>
        </w:rPr>
        <w:t>:checked</w:t>
      </w:r>
      <w:proofErr w:type="gramEnd"/>
      <w:r w:rsidR="00460E22" w:rsidRPr="00460E22">
        <w:rPr>
          <w:rFonts w:ascii="Courier New" w:hAnsi="Courier New" w:cs="Courier New"/>
        </w:rPr>
        <w:t xml:space="preserve"> </w:t>
      </w:r>
      <w:r w:rsidR="00460E22">
        <w:t xml:space="preserve">would do well in your </w:t>
      </w:r>
      <w:r w:rsidR="005E4DC7">
        <w:t>tool box</w:t>
      </w:r>
      <w:r w:rsidR="00460E22">
        <w:t xml:space="preserve">, as it returns </w:t>
      </w:r>
      <w:r w:rsidR="005E4DC7">
        <w:t>true or false to the checked</w:t>
      </w:r>
      <w:r w:rsidR="00460E22">
        <w:t xml:space="preserve"> status of a checkbox or r</w:t>
      </w:r>
      <w:r w:rsidR="005E4DC7">
        <w:t>adio button.</w:t>
      </w:r>
    </w:p>
    <w:p w:rsidR="00047324" w:rsidRDefault="00047324" w:rsidP="00460E22">
      <w:pPr>
        <w:pStyle w:val="NormalIndent"/>
        <w:ind w:left="0"/>
      </w:pPr>
    </w:p>
    <w:p w:rsidR="00FD6748" w:rsidRDefault="00FD6748" w:rsidP="0094697D">
      <w:pPr>
        <w:pStyle w:val="Heading6"/>
      </w:pPr>
      <w:r>
        <w:t>Updating you page</w:t>
      </w:r>
      <w:r w:rsidR="0094697D">
        <w:t xml:space="preserve"> and a first look at JSON</w:t>
      </w:r>
    </w:p>
    <w:p w:rsidR="00364739" w:rsidRDefault="00FD6748" w:rsidP="00F70438">
      <w:pPr>
        <w:pStyle w:val="NormalIndent"/>
      </w:pPr>
      <w:r>
        <w:t xml:space="preserve">Once you have received the request from your page, you may want to respond in such a way that it affects the look of the page. This could be as sweeping as </w:t>
      </w:r>
      <w:r w:rsidR="00F70438">
        <w:t xml:space="preserve">changing </w:t>
      </w:r>
      <w:r>
        <w:t xml:space="preserve">the entire contents of the </w:t>
      </w:r>
      <w:r w:rsidR="00F70438" w:rsidRPr="000E4DD3">
        <w:rPr>
          <w:rFonts w:ascii="Courier New" w:hAnsi="Courier New" w:cs="Courier New"/>
        </w:rPr>
        <w:t>&lt;body&gt;</w:t>
      </w:r>
      <w:r w:rsidR="00F70438">
        <w:t xml:space="preserve"> tags or as subtle as </w:t>
      </w:r>
      <w:r>
        <w:t>add</w:t>
      </w:r>
      <w:r w:rsidR="00F70438">
        <w:t>ing some HTML</w:t>
      </w:r>
      <w:r>
        <w:t xml:space="preserve"> to an existing element without disturbing the rest of its contents.</w:t>
      </w:r>
    </w:p>
    <w:p w:rsidR="00F70438" w:rsidRDefault="00F70438" w:rsidP="00F70438">
      <w:pPr>
        <w:pStyle w:val="NormalIndent"/>
      </w:pPr>
    </w:p>
    <w:p w:rsidR="00364739" w:rsidRDefault="00FD6748" w:rsidP="00364739">
      <w:pPr>
        <w:pStyle w:val="NormalIndent"/>
      </w:pPr>
      <w:r>
        <w:t xml:space="preserve">The last parameter, update, </w:t>
      </w:r>
      <w:r w:rsidR="0094697D">
        <w:t xml:space="preserve">controls this. If a selector is specified in it, then the XMLHTTP response will replace the contents </w:t>
      </w:r>
      <w:r w:rsidR="00F70438">
        <w:t>of the specified HTML element with the contents of the bo</w:t>
      </w:r>
      <w:r w:rsidR="000E4DD3">
        <w:t>dy of the request,</w:t>
      </w:r>
      <w:r w:rsidR="00F70438">
        <w:t xml:space="preserve"> the character vector passed to </w:t>
      </w:r>
      <w:proofErr w:type="spellStart"/>
      <w:r w:rsidR="00F70438" w:rsidRPr="000E4DD3">
        <w:rPr>
          <w:rFonts w:ascii="APL385 Unicode" w:hAnsi="APL385 Unicode"/>
        </w:rPr>
        <w:t>req.Return</w:t>
      </w:r>
      <w:proofErr w:type="spellEnd"/>
      <w:r w:rsidR="00F70438">
        <w:t xml:space="preserve">. Again, if </w:t>
      </w:r>
      <w:proofErr w:type="spellStart"/>
      <w:r w:rsidR="00F70438" w:rsidRPr="000E4DD3">
        <w:rPr>
          <w:rFonts w:ascii="APL385 Unicode" w:hAnsi="APL385 Unicode"/>
        </w:rPr>
        <w:t>req.Response.NoWrap</w:t>
      </w:r>
      <w:proofErr w:type="spellEnd"/>
      <w:r w:rsidR="00F70438">
        <w:t xml:space="preserve"> is not true, the response will be wrapped in the template and likely you will not like the result. It is reset to false on every request. </w:t>
      </w:r>
    </w:p>
    <w:p w:rsidR="00F70438" w:rsidRDefault="00F70438" w:rsidP="00364739">
      <w:pPr>
        <w:pStyle w:val="NormalIndent"/>
      </w:pPr>
    </w:p>
    <w:p w:rsidR="00F70438" w:rsidRDefault="0094697D" w:rsidP="00364739">
      <w:pPr>
        <w:pStyle w:val="NormalIndent"/>
      </w:pPr>
      <w:r>
        <w:t xml:space="preserve">If the parameter is left empty, </w:t>
      </w:r>
      <w:r w:rsidR="00F70438">
        <w:t>we have a few more options. Instead of expecting HTML, script will be inserted in your MiPage which looks for JavaScript Object Notation (JSON) to pass to it one of a number of commands.  JSON is a data int</w:t>
      </w:r>
      <w:r w:rsidR="000E4DD3">
        <w:t>erchange format used to pass</w:t>
      </w:r>
      <w:r w:rsidR="00F70438">
        <w:t xml:space="preserve"> easily </w:t>
      </w:r>
      <w:r w:rsidR="000E4DD3">
        <w:t xml:space="preserve">writeable data structures to </w:t>
      </w:r>
      <w:r w:rsidR="00F70438">
        <w:t xml:space="preserve">JavaScript. Take a stop by </w:t>
      </w:r>
      <w:hyperlink r:id="rId54" w:history="1">
        <w:r w:rsidR="00F70438" w:rsidRPr="00AD2BC6">
          <w:rPr>
            <w:rStyle w:val="Hyperlink"/>
          </w:rPr>
          <w:t>http://www.json.org</w:t>
        </w:r>
      </w:hyperlink>
      <w:r w:rsidR="00F70438">
        <w:t xml:space="preserve"> to learn more.</w:t>
      </w:r>
    </w:p>
    <w:p w:rsidR="00F70438" w:rsidRDefault="00F70438" w:rsidP="00364739">
      <w:pPr>
        <w:pStyle w:val="NormalIndent"/>
      </w:pPr>
    </w:p>
    <w:p w:rsidR="00364739" w:rsidRDefault="00F70438" w:rsidP="00F70438">
      <w:pPr>
        <w:pStyle w:val="NormalIndent"/>
      </w:pPr>
      <w:r>
        <w:t xml:space="preserve">MiServer has the utility namespace </w:t>
      </w:r>
      <w:r w:rsidRPr="00F70438">
        <w:rPr>
          <w:rFonts w:ascii="APL385 Unicode" w:hAnsi="APL385 Unicode"/>
        </w:rPr>
        <w:t>#.JSON</w:t>
      </w:r>
      <w:r>
        <w:t xml:space="preserve"> which contains a number of functions for converting data between APL, XML and JSON. While this is not yet documented here, expect that a future update will include a comprehensive guide to this namespace. For right now, we need only concern ourselves with </w:t>
      </w:r>
      <w:r w:rsidRPr="00F70438">
        <w:rPr>
          <w:rFonts w:ascii="APL385 Unicode" w:hAnsi="APL385 Unicode"/>
        </w:rPr>
        <w:t>#.</w:t>
      </w:r>
      <w:proofErr w:type="spellStart"/>
      <w:r w:rsidRPr="00F70438">
        <w:rPr>
          <w:rFonts w:ascii="APL385 Unicode" w:hAnsi="APL385 Unicode"/>
        </w:rPr>
        <w:t>JSON.fromNVP</w:t>
      </w:r>
      <w:proofErr w:type="spellEnd"/>
      <w:r>
        <w:t xml:space="preserve">, which takes name value pairs and constructs JSON from them. </w:t>
      </w:r>
    </w:p>
    <w:p w:rsidR="00F70438" w:rsidRDefault="00F70438" w:rsidP="00F70438">
      <w:pPr>
        <w:pStyle w:val="NormalIndent"/>
      </w:pPr>
    </w:p>
    <w:p w:rsidR="00F70438" w:rsidRDefault="00F70438" w:rsidP="00F70438">
      <w:pPr>
        <w:pStyle w:val="NormalIndent"/>
      </w:pPr>
      <w:r>
        <w:t>That said</w:t>
      </w:r>
      <w:proofErr w:type="gramStart"/>
      <w:r>
        <w:t>,</w:t>
      </w:r>
      <w:proofErr w:type="gramEnd"/>
      <w:r>
        <w:t xml:space="preserve"> there are four commands that can be passed back:</w:t>
      </w:r>
    </w:p>
    <w:p w:rsidR="00F70438" w:rsidRDefault="00F70438" w:rsidP="00864DC4">
      <w:pPr>
        <w:pStyle w:val="NormalIndent"/>
        <w:numPr>
          <w:ilvl w:val="0"/>
          <w:numId w:val="59"/>
        </w:numPr>
      </w:pPr>
      <w:r w:rsidRPr="00F70438">
        <w:rPr>
          <w:rFonts w:ascii="APL385 Unicode" w:hAnsi="APL385 Unicode"/>
        </w:rPr>
        <w:t>execute</w:t>
      </w:r>
      <w:r>
        <w:t xml:space="preserve"> – which immediate executes the JavaScript passed as its value</w:t>
      </w:r>
    </w:p>
    <w:p w:rsidR="000E4DD3" w:rsidRDefault="000E4DD3" w:rsidP="000E4DD3">
      <w:pPr>
        <w:pStyle w:val="NormalIndent"/>
        <w:ind w:left="2138"/>
      </w:pPr>
    </w:p>
    <w:p w:rsidR="00F70438" w:rsidRPr="00F70438" w:rsidRDefault="0024085C" w:rsidP="00F70438">
      <w:pPr>
        <w:pStyle w:val="NormalIndent"/>
        <w:shd w:val="clear" w:color="auto" w:fill="EEECE1" w:themeFill="background2"/>
        <w:rPr>
          <w:rFonts w:ascii="APL385 Unicode" w:hAnsi="APL385 Unicode"/>
          <w:sz w:val="16"/>
          <w:szCs w:val="16"/>
        </w:rPr>
      </w:pPr>
      <w:r>
        <w:rPr>
          <w:rFonts w:ascii="APL385 Unicode" w:hAnsi="APL385 Unicode"/>
          <w:sz w:val="16"/>
          <w:szCs w:val="16"/>
        </w:rPr>
        <w:t xml:space="preserve">      </w:t>
      </w:r>
      <w:r w:rsidR="00F70438" w:rsidRPr="00F70438">
        <w:rPr>
          <w:rFonts w:ascii="APL385 Unicode" w:hAnsi="APL385 Unicode"/>
          <w:sz w:val="16"/>
          <w:szCs w:val="16"/>
        </w:rPr>
        <w:t>#.</w:t>
      </w:r>
      <w:proofErr w:type="spellStart"/>
      <w:r w:rsidR="00F70438" w:rsidRPr="00F70438">
        <w:rPr>
          <w:rFonts w:ascii="APL385 Unicode" w:hAnsi="APL385 Unicode"/>
          <w:sz w:val="16"/>
          <w:szCs w:val="16"/>
        </w:rPr>
        <w:t>JSON.fromNVP</w:t>
      </w:r>
      <w:proofErr w:type="spellEnd"/>
      <w:r w:rsidR="00F70438" w:rsidRPr="00F70438">
        <w:rPr>
          <w:rFonts w:ascii="APL385 Unicode" w:hAnsi="APL385 Unicode"/>
          <w:sz w:val="16"/>
          <w:szCs w:val="16"/>
        </w:rPr>
        <w:t xml:space="preserve"> ('execute' JavaScript)</w:t>
      </w:r>
    </w:p>
    <w:p w:rsidR="00F70438" w:rsidRDefault="00F70438" w:rsidP="00F70438">
      <w:pPr>
        <w:pStyle w:val="NormalIndent"/>
        <w:rPr>
          <w:rFonts w:ascii="APL385 Unicode" w:hAnsi="APL385 Unicode"/>
          <w:sz w:val="16"/>
          <w:szCs w:val="16"/>
        </w:rPr>
      </w:pPr>
    </w:p>
    <w:p w:rsidR="00F70438" w:rsidRPr="00F70438" w:rsidRDefault="000E4DD3" w:rsidP="00F70438">
      <w:pPr>
        <w:pStyle w:val="NormalIndent"/>
      </w:pPr>
      <w:r>
        <w:t>Not</w:t>
      </w:r>
      <w:r w:rsidR="00F70438" w:rsidRPr="00F70438">
        <w:t>e the format from the upcoming example:</w:t>
      </w:r>
    </w:p>
    <w:p w:rsidR="00F70438" w:rsidRDefault="00F70438" w:rsidP="00F70438">
      <w:pPr>
        <w:pStyle w:val="NormalIndent"/>
        <w:rPr>
          <w:rFonts w:ascii="APL385 Unicode" w:hAnsi="APL385 Unicode"/>
          <w:sz w:val="16"/>
          <w:szCs w:val="16"/>
        </w:rPr>
      </w:pPr>
    </w:p>
    <w:p w:rsidR="00F70438" w:rsidRPr="00F70438" w:rsidRDefault="0024085C" w:rsidP="00F70438">
      <w:pPr>
        <w:pStyle w:val="APLCode"/>
        <w:shd w:val="clear" w:color="auto" w:fill="EEECE1" w:themeFill="background2"/>
        <w:rPr>
          <w:sz w:val="16"/>
          <w:szCs w:val="16"/>
        </w:rPr>
      </w:pPr>
      <w:r>
        <w:rPr>
          <w:sz w:val="16"/>
          <w:szCs w:val="16"/>
        </w:rPr>
        <w:t>Html←</w:t>
      </w:r>
      <w:r w:rsidR="00F70438" w:rsidRPr="00F70438">
        <w:rPr>
          <w:sz w:val="16"/>
          <w:szCs w:val="16"/>
        </w:rPr>
        <w:t>#.JSON.fromNVP('execute'('alert("You clicked ',what,'")'))</w:t>
      </w:r>
    </w:p>
    <w:p w:rsidR="00F70438" w:rsidRDefault="00F70438" w:rsidP="00F70438">
      <w:pPr>
        <w:pStyle w:val="NormalIndent"/>
      </w:pPr>
    </w:p>
    <w:p w:rsidR="00F70438" w:rsidRDefault="00F70438" w:rsidP="00864DC4">
      <w:pPr>
        <w:pStyle w:val="NormalIndent"/>
        <w:numPr>
          <w:ilvl w:val="0"/>
          <w:numId w:val="59"/>
        </w:numPr>
      </w:pPr>
      <w:r w:rsidRPr="00F70438">
        <w:rPr>
          <w:rFonts w:ascii="APL385 Unicode" w:hAnsi="APL385 Unicode"/>
        </w:rPr>
        <w:t>replace</w:t>
      </w:r>
      <w:r>
        <w:t xml:space="preserve"> – which replaces the content of an HTML element</w:t>
      </w:r>
    </w:p>
    <w:p w:rsidR="00F70438" w:rsidRDefault="00F70438" w:rsidP="00864DC4">
      <w:pPr>
        <w:pStyle w:val="NormalIndent"/>
        <w:numPr>
          <w:ilvl w:val="0"/>
          <w:numId w:val="59"/>
        </w:numPr>
      </w:pPr>
      <w:r w:rsidRPr="00F70438">
        <w:rPr>
          <w:rFonts w:ascii="APL385 Unicode" w:hAnsi="APL385 Unicode"/>
        </w:rPr>
        <w:t>append</w:t>
      </w:r>
      <w:r>
        <w:t xml:space="preserve"> – which adds new content to the end of an HTML element</w:t>
      </w:r>
    </w:p>
    <w:p w:rsidR="00F70438" w:rsidRDefault="00F70438" w:rsidP="00864DC4">
      <w:pPr>
        <w:pStyle w:val="NormalIndent"/>
        <w:numPr>
          <w:ilvl w:val="0"/>
          <w:numId w:val="59"/>
        </w:numPr>
      </w:pPr>
      <w:proofErr w:type="spellStart"/>
      <w:r w:rsidRPr="00F70438">
        <w:rPr>
          <w:rFonts w:ascii="APL385 Unicode" w:hAnsi="APL385 Unicode"/>
        </w:rPr>
        <w:t>prepend</w:t>
      </w:r>
      <w:proofErr w:type="spellEnd"/>
      <w:r>
        <w:t xml:space="preserve"> – which adds new content to the front of an HTML element</w:t>
      </w:r>
    </w:p>
    <w:p w:rsidR="00F70438" w:rsidRDefault="00F70438" w:rsidP="00F70438">
      <w:pPr>
        <w:pStyle w:val="NormalIndent"/>
      </w:pPr>
    </w:p>
    <w:p w:rsidR="00364739" w:rsidRDefault="00F70438" w:rsidP="00364739">
      <w:pPr>
        <w:pStyle w:val="NormalIndent"/>
      </w:pPr>
      <w:r>
        <w:t>The</w:t>
      </w:r>
      <w:r w:rsidR="000E4DD3">
        <w:t>se</w:t>
      </w:r>
      <w:r>
        <w:t xml:space="preserve"> three share </w:t>
      </w:r>
      <w:proofErr w:type="gramStart"/>
      <w:r>
        <w:t>a syntax</w:t>
      </w:r>
      <w:proofErr w:type="gramEnd"/>
      <w:r>
        <w:t>:</w:t>
      </w:r>
    </w:p>
    <w:p w:rsidR="00F70438" w:rsidRDefault="00F70438" w:rsidP="00364739">
      <w:pPr>
        <w:pStyle w:val="NormalIndent"/>
      </w:pPr>
    </w:p>
    <w:p w:rsidR="00F70438" w:rsidRPr="00F70438" w:rsidRDefault="00F70438" w:rsidP="00F70438">
      <w:pPr>
        <w:pStyle w:val="NormalIndent"/>
        <w:rPr>
          <w:rFonts w:ascii="APL385 Unicode" w:hAnsi="APL385 Unicode"/>
          <w:noProof/>
          <w:sz w:val="16"/>
          <w:szCs w:val="16"/>
          <w:shd w:val="clear" w:color="auto" w:fill="EEECE1" w:themeFill="background2"/>
        </w:rPr>
      </w:pPr>
      <w:r>
        <w:rPr>
          <w:rFonts w:ascii="APL385 Unicode" w:hAnsi="APL385 Unicode"/>
          <w:noProof/>
          <w:sz w:val="16"/>
          <w:szCs w:val="16"/>
          <w:shd w:val="clear" w:color="auto" w:fill="EEECE1" w:themeFill="background2"/>
        </w:rPr>
        <w:t xml:space="preserve">      </w:t>
      </w:r>
      <w:r w:rsidRPr="00F70438">
        <w:rPr>
          <w:rFonts w:ascii="APL385 Unicode" w:hAnsi="APL385 Unicode"/>
          <w:noProof/>
          <w:sz w:val="16"/>
          <w:szCs w:val="16"/>
          <w:shd w:val="clear" w:color="auto" w:fill="EEECE1" w:themeFill="background2"/>
        </w:rPr>
        <w:t>command←'replace' ⍝ could be 'append' or 'prepend'</w:t>
      </w:r>
    </w:p>
    <w:p w:rsidR="00F70438" w:rsidRPr="00F70438" w:rsidRDefault="00F70438" w:rsidP="00F70438">
      <w:pPr>
        <w:pStyle w:val="NormalIndent"/>
        <w:rPr>
          <w:rFonts w:ascii="APL385 Unicode" w:hAnsi="APL385 Unicode"/>
          <w:noProof/>
          <w:sz w:val="16"/>
          <w:szCs w:val="16"/>
          <w:shd w:val="clear" w:color="auto" w:fill="EEECE1" w:themeFill="background2"/>
        </w:rPr>
      </w:pPr>
      <w:r>
        <w:rPr>
          <w:rFonts w:ascii="APL385 Unicode" w:hAnsi="APL385 Unicode"/>
          <w:noProof/>
          <w:sz w:val="16"/>
          <w:szCs w:val="16"/>
          <w:shd w:val="clear" w:color="auto" w:fill="EEECE1" w:themeFill="background2"/>
        </w:rPr>
        <w:t xml:space="preserve">      </w:t>
      </w:r>
      <w:r w:rsidRPr="00F70438">
        <w:rPr>
          <w:rFonts w:ascii="APL385 Unicode" w:hAnsi="APL385 Unicode"/>
          <w:noProof/>
          <w:sz w:val="16"/>
          <w:szCs w:val="16"/>
          <w:shd w:val="clear" w:color="auto" w:fill="EEECE1" w:themeFill="background2"/>
        </w:rPr>
        <w:t>selector←'#mydiv'</w:t>
      </w:r>
    </w:p>
    <w:p w:rsidR="00F70438" w:rsidRPr="00F70438" w:rsidRDefault="00F70438" w:rsidP="00F70438">
      <w:pPr>
        <w:pStyle w:val="NormalIndent"/>
        <w:rPr>
          <w:rFonts w:ascii="APL385 Unicode" w:hAnsi="APL385 Unicode"/>
          <w:noProof/>
          <w:sz w:val="16"/>
          <w:szCs w:val="16"/>
          <w:shd w:val="clear" w:color="auto" w:fill="EEECE1" w:themeFill="background2"/>
        </w:rPr>
      </w:pPr>
      <w:r>
        <w:rPr>
          <w:rFonts w:ascii="APL385 Unicode" w:hAnsi="APL385 Unicode"/>
          <w:noProof/>
          <w:sz w:val="16"/>
          <w:szCs w:val="16"/>
          <w:shd w:val="clear" w:color="auto" w:fill="EEECE1" w:themeFill="background2"/>
        </w:rPr>
        <w:t xml:space="preserve">      </w:t>
      </w:r>
      <w:r w:rsidRPr="00F70438">
        <w:rPr>
          <w:rFonts w:ascii="APL385 Unicode" w:hAnsi="APL385 Unicode"/>
          <w:noProof/>
          <w:sz w:val="16"/>
          <w:szCs w:val="16"/>
          <w:shd w:val="clear" w:color="auto" w:fill="EEECE1" w:themeFill="background2"/>
        </w:rPr>
        <w:t>content←'One does not simply walk into Mordor'</w:t>
      </w:r>
    </w:p>
    <w:p w:rsidR="00F70438" w:rsidRPr="00F70438" w:rsidRDefault="00F70438" w:rsidP="00F70438">
      <w:pPr>
        <w:pStyle w:val="NormalIndent"/>
        <w:rPr>
          <w:rFonts w:ascii="APL385 Unicode" w:hAnsi="APL385 Unicode"/>
          <w:noProof/>
          <w:sz w:val="16"/>
          <w:szCs w:val="16"/>
          <w:shd w:val="clear" w:color="auto" w:fill="EEECE1" w:themeFill="background2"/>
        </w:rPr>
      </w:pPr>
      <w:r>
        <w:rPr>
          <w:rFonts w:ascii="APL385 Unicode" w:hAnsi="APL385 Unicode"/>
          <w:noProof/>
          <w:sz w:val="16"/>
          <w:szCs w:val="16"/>
          <w:shd w:val="clear" w:color="auto" w:fill="EEECE1" w:themeFill="background2"/>
        </w:rPr>
        <w:t xml:space="preserve">      </w:t>
      </w:r>
      <w:r w:rsidRPr="00F70438">
        <w:rPr>
          <w:rFonts w:ascii="APL385 Unicode" w:hAnsi="APL385 Unicode"/>
          <w:noProof/>
          <w:sz w:val="16"/>
          <w:szCs w:val="16"/>
          <w:shd w:val="clear" w:color="auto" w:fill="EEECE1" w:themeFill="background2"/>
        </w:rPr>
        <w:t>#.JSON.fromNVP (command selector)('data' content)</w:t>
      </w:r>
    </w:p>
    <w:p w:rsidR="00F70438" w:rsidRDefault="00F70438" w:rsidP="00F70438">
      <w:pPr>
        <w:pStyle w:val="NormalIndent"/>
      </w:pPr>
      <w:r w:rsidRPr="00F70438">
        <w:rPr>
          <w:rFonts w:ascii="APL385 Unicode" w:hAnsi="APL385 Unicode"/>
          <w:noProof/>
          <w:sz w:val="16"/>
          <w:szCs w:val="16"/>
          <w:shd w:val="clear" w:color="auto" w:fill="EEECE1" w:themeFill="background2"/>
        </w:rPr>
        <w:t>{"data":"One does not simply walk into Mordor","replace":"#mydiv"}</w:t>
      </w: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rsidP="00364739">
      <w:pPr>
        <w:pStyle w:val="NormalIndent"/>
      </w:pPr>
    </w:p>
    <w:p w:rsidR="00F70438" w:rsidRDefault="00F70438">
      <w:pPr>
        <w:rPr>
          <w:rFonts w:ascii="Arial Narrow" w:eastAsia="MS Mincho" w:hAnsi="Arial Narrow"/>
          <w:b/>
          <w:bCs/>
          <w:sz w:val="28"/>
          <w:szCs w:val="28"/>
          <w:lang w:val="en-GB"/>
        </w:rPr>
      </w:pPr>
    </w:p>
    <w:p w:rsidR="000E4DD3" w:rsidRDefault="000E4DD3">
      <w:pPr>
        <w:rPr>
          <w:rFonts w:ascii="Arial Narrow" w:eastAsia="MS Mincho" w:hAnsi="Arial Narrow"/>
          <w:b/>
          <w:bCs/>
          <w:sz w:val="28"/>
          <w:szCs w:val="28"/>
          <w:lang w:val="en-GB"/>
        </w:rPr>
      </w:pPr>
      <w:r>
        <w:br w:type="page"/>
      </w:r>
    </w:p>
    <w:p w:rsidR="00F70438" w:rsidRPr="00F70438" w:rsidRDefault="00F70438" w:rsidP="00F70438">
      <w:pPr>
        <w:pStyle w:val="Heading6"/>
        <w:rPr>
          <w:rFonts w:ascii="APL385 Unicode" w:hAnsi="APL385 Unicode"/>
        </w:rPr>
      </w:pPr>
      <w:r>
        <w:t xml:space="preserve">An example implementation of a JSON controlled </w:t>
      </w:r>
      <w:proofErr w:type="spellStart"/>
      <w:r w:rsidRPr="00F70438">
        <w:rPr>
          <w:rFonts w:ascii="APL385 Unicode" w:hAnsi="APL385 Unicode"/>
        </w:rPr>
        <w:t>JQ.On</w:t>
      </w:r>
      <w:proofErr w:type="spellEnd"/>
    </w:p>
    <w:p w:rsidR="00364739" w:rsidRPr="00F70438" w:rsidRDefault="000E4DD3" w:rsidP="00364739">
      <w:pPr>
        <w:pStyle w:val="APLCode"/>
        <w:shd w:val="clear" w:color="auto" w:fill="EEECE1" w:themeFill="background2"/>
        <w:rPr>
          <w:sz w:val="16"/>
          <w:szCs w:val="16"/>
        </w:rPr>
      </w:pPr>
      <w:r>
        <w:rPr>
          <w:sz w:val="16"/>
          <w:szCs w:val="16"/>
        </w:rPr>
        <w:t>:Class JSonControlledJQON</w:t>
      </w:r>
      <w:r w:rsidR="00364739" w:rsidRPr="00F70438">
        <w:rPr>
          <w:sz w:val="16"/>
          <w:szCs w:val="16"/>
        </w:rPr>
        <w:t xml:space="preserve"> : MiPage</w:t>
      </w:r>
    </w:p>
    <w:p w:rsidR="00364739" w:rsidRPr="00F70438" w:rsidRDefault="00364739" w:rsidP="000E4DD3">
      <w:pPr>
        <w:pStyle w:val="APLCode"/>
        <w:shd w:val="clear" w:color="auto" w:fill="EEECE1" w:themeFill="background2"/>
        <w:rPr>
          <w:sz w:val="16"/>
          <w:szCs w:val="16"/>
        </w:rPr>
      </w:pPr>
      <w:r w:rsidRPr="00F70438">
        <w:rPr>
          <w:sz w:val="16"/>
          <w:szCs w:val="16"/>
        </w:rPr>
        <w:t xml:space="preserve">    </w:t>
      </w:r>
      <w:r w:rsidRPr="00F70438">
        <w:rPr>
          <w:rFonts w:cs="Cambria Math"/>
          <w:sz w:val="16"/>
          <w:szCs w:val="16"/>
        </w:rPr>
        <w:t>⎕</w:t>
      </w:r>
      <w:r w:rsidRPr="00F70438">
        <w:rPr>
          <w:sz w:val="16"/>
          <w:szCs w:val="16"/>
        </w:rPr>
        <w:t>ML←1</w:t>
      </w:r>
    </w:p>
    <w:p w:rsidR="00364739" w:rsidRPr="00F70438" w:rsidRDefault="00364739" w:rsidP="00F70438">
      <w:pPr>
        <w:pStyle w:val="APLCode"/>
        <w:shd w:val="clear" w:color="auto" w:fill="EEECE1" w:themeFill="background2"/>
        <w:rPr>
          <w:sz w:val="16"/>
          <w:szCs w:val="16"/>
        </w:rPr>
      </w:pPr>
      <w:r w:rsidRPr="00F70438">
        <w:rPr>
          <w:sz w:val="16"/>
          <w:szCs w:val="16"/>
        </w:rPr>
        <w:t xml:space="preserve">    :Include #.HTMLInput</w:t>
      </w:r>
    </w:p>
    <w:p w:rsidR="00364739" w:rsidRPr="00F70438" w:rsidRDefault="00364739" w:rsidP="00364739">
      <w:pPr>
        <w:pStyle w:val="APLCode"/>
        <w:shd w:val="clear" w:color="auto" w:fill="EEECE1" w:themeFill="background2"/>
        <w:rPr>
          <w:sz w:val="16"/>
          <w:szCs w:val="16"/>
        </w:rPr>
      </w:pPr>
      <w:r w:rsidRPr="00F70438">
        <w:rPr>
          <w:sz w:val="16"/>
          <w:szCs w:val="16"/>
        </w:rPr>
        <w:t xml:space="preserve">    :field count←0</w:t>
      </w:r>
    </w:p>
    <w:p w:rsidR="00364739" w:rsidRPr="00F70438" w:rsidRDefault="00364739" w:rsidP="00364739">
      <w:pPr>
        <w:pStyle w:val="APLCode"/>
        <w:shd w:val="clear" w:color="auto" w:fill="EEECE1" w:themeFill="background2"/>
        <w:rPr>
          <w:sz w:val="16"/>
          <w:szCs w:val="16"/>
        </w:rPr>
      </w:pPr>
      <w:r w:rsidRPr="00F70438">
        <w:rPr>
          <w:sz w:val="16"/>
          <w:szCs w:val="16"/>
        </w:rPr>
        <w:t xml:space="preserve">    :field public event</w:t>
      </w:r>
    </w:p>
    <w:p w:rsidR="00364739" w:rsidRPr="00F70438" w:rsidRDefault="00364739" w:rsidP="00F70438">
      <w:pPr>
        <w:pStyle w:val="APLCode"/>
        <w:shd w:val="clear" w:color="auto" w:fill="EEECE1" w:themeFill="background2"/>
        <w:rPr>
          <w:sz w:val="16"/>
          <w:szCs w:val="16"/>
        </w:rPr>
      </w:pPr>
      <w:r w:rsidRPr="00F70438">
        <w:rPr>
          <w:sz w:val="16"/>
          <w:szCs w:val="16"/>
        </w:rPr>
        <w:t xml:space="preserve">    :field public what</w:t>
      </w:r>
    </w:p>
    <w:p w:rsidR="00F70438" w:rsidRPr="00F70438" w:rsidRDefault="00F70438" w:rsidP="00F70438">
      <w:pPr>
        <w:pStyle w:val="APLCode"/>
        <w:shd w:val="clear" w:color="auto" w:fill="EEECE1" w:themeFill="background2"/>
        <w:rPr>
          <w:sz w:val="16"/>
          <w:szCs w:val="16"/>
        </w:rPr>
      </w:pPr>
    </w:p>
    <w:p w:rsidR="00364739" w:rsidRPr="00F70438" w:rsidRDefault="00364739" w:rsidP="00364739">
      <w:pPr>
        <w:pStyle w:val="APLCode"/>
        <w:shd w:val="clear" w:color="auto" w:fill="EEECE1" w:themeFill="background2"/>
        <w:rPr>
          <w:sz w:val="16"/>
          <w:szCs w:val="16"/>
        </w:rPr>
      </w:pPr>
      <w:r w:rsidRPr="00F70438">
        <w:rPr>
          <w:sz w:val="16"/>
          <w:szCs w:val="16"/>
        </w:rPr>
        <w:t xml:space="preserve">    </w:t>
      </w:r>
      <w:r w:rsidRPr="00F70438">
        <w:rPr>
          <w:rFonts w:cs="Cambria Math"/>
          <w:sz w:val="16"/>
          <w:szCs w:val="16"/>
        </w:rPr>
        <w:t>∇</w:t>
      </w:r>
      <w:r w:rsidRPr="00F70438">
        <w:rPr>
          <w:sz w:val="16"/>
          <w:szCs w:val="16"/>
        </w:rPr>
        <w:t xml:space="preserve"> Render req;html</w:t>
      </w:r>
    </w:p>
    <w:p w:rsidR="00364739" w:rsidRPr="00F70438" w:rsidRDefault="00364739" w:rsidP="000E4DD3">
      <w:pPr>
        <w:pStyle w:val="APLCode"/>
        <w:shd w:val="clear" w:color="auto" w:fill="EEECE1" w:themeFill="background2"/>
        <w:rPr>
          <w:sz w:val="16"/>
          <w:szCs w:val="16"/>
        </w:rPr>
      </w:pPr>
      <w:r w:rsidRPr="00F70438">
        <w:rPr>
          <w:sz w:val="16"/>
          <w:szCs w:val="16"/>
        </w:rPr>
        <w:t xml:space="preserve">      :Access Public     </w:t>
      </w:r>
    </w:p>
    <w:p w:rsidR="00364739" w:rsidRPr="00F70438" w:rsidRDefault="00364739" w:rsidP="00364739">
      <w:pPr>
        <w:pStyle w:val="APLCode"/>
        <w:shd w:val="clear" w:color="auto" w:fill="EEECE1" w:themeFill="background2"/>
        <w:rPr>
          <w:sz w:val="16"/>
          <w:szCs w:val="16"/>
        </w:rPr>
      </w:pPr>
      <w:r w:rsidRPr="00F70438">
        <w:rPr>
          <w:sz w:val="16"/>
          <w:szCs w:val="16"/>
        </w:rPr>
        <w:t xml:space="preserve">      html←'h2'Enclose'JQ.On testing'</w:t>
      </w:r>
    </w:p>
    <w:p w:rsidR="00364739" w:rsidRPr="00F70438" w:rsidRDefault="00364739" w:rsidP="00364739">
      <w:pPr>
        <w:pStyle w:val="APLCode"/>
        <w:shd w:val="clear" w:color="auto" w:fill="EEECE1" w:themeFill="background2"/>
        <w:rPr>
          <w:sz w:val="16"/>
          <w:szCs w:val="16"/>
        </w:rPr>
      </w:pPr>
      <w:r w:rsidRPr="00F70438">
        <w:rPr>
          <w:sz w:val="16"/>
          <w:szCs w:val="16"/>
        </w:rPr>
        <w:t xml:space="preserve">      html,←2 BRA'mybutton'Button'Press Me'</w:t>
      </w:r>
    </w:p>
    <w:p w:rsidR="00364739" w:rsidRPr="00F70438" w:rsidRDefault="00364739" w:rsidP="00364739">
      <w:pPr>
        <w:pStyle w:val="APLCode"/>
        <w:shd w:val="clear" w:color="auto" w:fill="EEECE1" w:themeFill="background2"/>
        <w:rPr>
          <w:sz w:val="16"/>
          <w:szCs w:val="16"/>
        </w:rPr>
      </w:pPr>
      <w:r w:rsidRPr="00F70438">
        <w:rPr>
          <w:sz w:val="16"/>
          <w:szCs w:val="16"/>
        </w:rPr>
        <w:t xml:space="preserve">      html,←'div id="mydiv"'Enclose'Starting content'</w:t>
      </w:r>
    </w:p>
    <w:p w:rsidR="00364739" w:rsidRPr="00F70438" w:rsidRDefault="00364739" w:rsidP="00364739">
      <w:pPr>
        <w:pStyle w:val="APLCode"/>
        <w:shd w:val="clear" w:color="auto" w:fill="EEECE1" w:themeFill="background2"/>
        <w:rPr>
          <w:sz w:val="16"/>
          <w:szCs w:val="16"/>
        </w:rPr>
      </w:pPr>
      <w:r w:rsidRPr="00F70438">
        <w:rPr>
          <w:sz w:val="16"/>
          <w:szCs w:val="16"/>
        </w:rPr>
        <w:t xml:space="preserve">      html,←req #.JQ.On'#mybutton' 'click'</w:t>
      </w:r>
    </w:p>
    <w:p w:rsidR="00364739" w:rsidRPr="00F70438" w:rsidRDefault="00364739" w:rsidP="00364739">
      <w:pPr>
        <w:pStyle w:val="APLCode"/>
        <w:shd w:val="clear" w:color="auto" w:fill="EEECE1" w:themeFill="background2"/>
        <w:rPr>
          <w:sz w:val="16"/>
          <w:szCs w:val="16"/>
        </w:rPr>
      </w:pPr>
      <w:r w:rsidRPr="00F70438">
        <w:rPr>
          <w:sz w:val="16"/>
          <w:szCs w:val="16"/>
        </w:rPr>
        <w:t xml:space="preserve">      req.Return html</w:t>
      </w:r>
    </w:p>
    <w:p w:rsidR="00364739" w:rsidRPr="00F70438" w:rsidRDefault="00364739" w:rsidP="00364739">
      <w:pPr>
        <w:pStyle w:val="APLCode"/>
        <w:shd w:val="clear" w:color="auto" w:fill="EEECE1" w:themeFill="background2"/>
        <w:rPr>
          <w:sz w:val="16"/>
          <w:szCs w:val="16"/>
        </w:rPr>
      </w:pPr>
      <w:r w:rsidRPr="00F70438">
        <w:rPr>
          <w:sz w:val="16"/>
          <w:szCs w:val="16"/>
        </w:rPr>
        <w:t xml:space="preserve">    </w:t>
      </w:r>
      <w:r w:rsidRPr="00F70438">
        <w:rPr>
          <w:rFonts w:cs="Cambria Math"/>
          <w:sz w:val="16"/>
          <w:szCs w:val="16"/>
        </w:rPr>
        <w:t>∇</w:t>
      </w:r>
    </w:p>
    <w:p w:rsidR="000E4DD3" w:rsidRPr="00F70438" w:rsidRDefault="000E4DD3" w:rsidP="000E4DD3">
      <w:pPr>
        <w:pStyle w:val="APLCode"/>
        <w:shd w:val="clear" w:color="auto" w:fill="EEECE1" w:themeFill="background2"/>
        <w:rPr>
          <w:sz w:val="16"/>
          <w:szCs w:val="16"/>
        </w:rPr>
      </w:pPr>
      <w:r w:rsidRPr="00F70438">
        <w:rPr>
          <w:sz w:val="16"/>
          <w:szCs w:val="16"/>
        </w:rPr>
        <w:t xml:space="preserve">    </w:t>
      </w:r>
      <w:r w:rsidRPr="00F70438">
        <w:rPr>
          <w:rFonts w:cs="Cambria Math"/>
          <w:sz w:val="16"/>
          <w:szCs w:val="16"/>
        </w:rPr>
        <w:t>∇</w:t>
      </w:r>
      <w:r w:rsidRPr="00F70438">
        <w:rPr>
          <w:sz w:val="16"/>
          <w:szCs w:val="16"/>
        </w:rPr>
        <w:t xml:space="preserve"> </w:t>
      </w:r>
      <w:r>
        <w:rPr>
          <w:sz w:val="16"/>
          <w:szCs w:val="16"/>
        </w:rPr>
        <w:t>APLJax</w:t>
      </w:r>
      <w:r w:rsidRPr="00F70438">
        <w:rPr>
          <w:sz w:val="16"/>
          <w:szCs w:val="16"/>
        </w:rPr>
        <w:t xml:space="preserve"> req;html</w:t>
      </w:r>
    </w:p>
    <w:p w:rsidR="000E4DD3" w:rsidRPr="00F70438" w:rsidRDefault="000E4DD3" w:rsidP="000E4DD3">
      <w:pPr>
        <w:pStyle w:val="APLCode"/>
        <w:shd w:val="clear" w:color="auto" w:fill="EEECE1" w:themeFill="background2"/>
        <w:rPr>
          <w:sz w:val="16"/>
          <w:szCs w:val="16"/>
        </w:rPr>
      </w:pPr>
      <w:r w:rsidRPr="00F70438">
        <w:rPr>
          <w:sz w:val="16"/>
          <w:szCs w:val="16"/>
        </w:rPr>
        <w:t xml:space="preserve">      :Access Public     </w:t>
      </w:r>
    </w:p>
    <w:p w:rsidR="000E4DD3" w:rsidRPr="00F70438" w:rsidRDefault="000E4DD3" w:rsidP="000E4DD3">
      <w:pPr>
        <w:pStyle w:val="APLCode"/>
        <w:shd w:val="clear" w:color="auto" w:fill="EEECE1" w:themeFill="background2"/>
        <w:rPr>
          <w:sz w:val="16"/>
          <w:szCs w:val="16"/>
        </w:rPr>
      </w:pPr>
      <w:r>
        <w:rPr>
          <w:sz w:val="16"/>
          <w:szCs w:val="16"/>
        </w:rPr>
        <w:t xml:space="preserve">      </w:t>
      </w:r>
      <w:r w:rsidRPr="00F70438">
        <w:rPr>
          <w:sz w:val="16"/>
          <w:szCs w:val="16"/>
        </w:rPr>
        <w:t>:Select 4|count</w:t>
      </w:r>
    </w:p>
    <w:p w:rsidR="000E4DD3" w:rsidRPr="00F70438" w:rsidRDefault="000E4DD3" w:rsidP="000E4DD3">
      <w:pPr>
        <w:pStyle w:val="APLCode"/>
        <w:shd w:val="clear" w:color="auto" w:fill="EEECE1" w:themeFill="background2"/>
        <w:rPr>
          <w:sz w:val="16"/>
          <w:szCs w:val="16"/>
        </w:rPr>
      </w:pPr>
      <w:r w:rsidRPr="00F70438">
        <w:rPr>
          <w:sz w:val="16"/>
          <w:szCs w:val="16"/>
        </w:rPr>
        <w:t xml:space="preserve">      :Case 0</w:t>
      </w:r>
    </w:p>
    <w:p w:rsidR="000E4DD3" w:rsidRPr="00F70438" w:rsidRDefault="000E4DD3" w:rsidP="000E4DD3">
      <w:pPr>
        <w:pStyle w:val="APLCode"/>
        <w:shd w:val="clear" w:color="auto" w:fill="EEECE1" w:themeFill="background2"/>
        <w:rPr>
          <w:sz w:val="16"/>
          <w:szCs w:val="16"/>
        </w:rPr>
      </w:pPr>
      <w:r w:rsidRPr="00F70438">
        <w:rPr>
          <w:sz w:val="16"/>
          <w:szCs w:val="16"/>
        </w:rPr>
        <w:t xml:space="preserve">         html←#.JSON.fromNVP('execute'('alert("You clicked ',what,'")'))</w:t>
      </w:r>
    </w:p>
    <w:p w:rsidR="000E4DD3" w:rsidRPr="00F70438" w:rsidRDefault="000E4DD3" w:rsidP="000E4DD3">
      <w:pPr>
        <w:pStyle w:val="APLCode"/>
        <w:shd w:val="clear" w:color="auto" w:fill="EEECE1" w:themeFill="background2"/>
        <w:rPr>
          <w:sz w:val="16"/>
          <w:szCs w:val="16"/>
        </w:rPr>
      </w:pPr>
      <w:r w:rsidRPr="00F70438">
        <w:rPr>
          <w:sz w:val="16"/>
          <w:szCs w:val="16"/>
        </w:rPr>
        <w:t xml:space="preserve">      </w:t>
      </w:r>
      <w:r>
        <w:rPr>
          <w:sz w:val="16"/>
          <w:szCs w:val="16"/>
        </w:rPr>
        <w:t>:</w:t>
      </w:r>
      <w:r w:rsidRPr="00F70438">
        <w:rPr>
          <w:sz w:val="16"/>
          <w:szCs w:val="16"/>
        </w:rPr>
        <w:t>Case 1</w:t>
      </w:r>
    </w:p>
    <w:p w:rsidR="000E4DD3" w:rsidRPr="00F70438" w:rsidRDefault="000E4DD3" w:rsidP="000E4DD3">
      <w:pPr>
        <w:pStyle w:val="APLCode"/>
        <w:shd w:val="clear" w:color="auto" w:fill="EEECE1" w:themeFill="background2"/>
        <w:rPr>
          <w:sz w:val="16"/>
          <w:szCs w:val="16"/>
        </w:rPr>
      </w:pPr>
      <w:r w:rsidRPr="00F70438">
        <w:rPr>
          <w:sz w:val="16"/>
          <w:szCs w:val="16"/>
        </w:rPr>
        <w:t xml:space="preserve">         html←#.JSON.fromNVP('replace' '#mydiv')('data' 'This is my new content')</w:t>
      </w:r>
    </w:p>
    <w:p w:rsidR="000E4DD3" w:rsidRDefault="000E4DD3" w:rsidP="000E4DD3">
      <w:pPr>
        <w:pStyle w:val="APLCode"/>
        <w:shd w:val="clear" w:color="auto" w:fill="EEECE1" w:themeFill="background2"/>
        <w:rPr>
          <w:sz w:val="16"/>
          <w:szCs w:val="16"/>
        </w:rPr>
      </w:pPr>
      <w:r w:rsidRPr="00F70438">
        <w:rPr>
          <w:sz w:val="16"/>
          <w:szCs w:val="16"/>
        </w:rPr>
        <w:t xml:space="preserve">      :Case 2  </w:t>
      </w:r>
    </w:p>
    <w:p w:rsidR="000E4DD3" w:rsidRPr="00F70438" w:rsidRDefault="000E4DD3" w:rsidP="000E4DD3">
      <w:pPr>
        <w:pStyle w:val="APLCode"/>
        <w:shd w:val="clear" w:color="auto" w:fill="EEECE1" w:themeFill="background2"/>
        <w:rPr>
          <w:sz w:val="16"/>
          <w:szCs w:val="16"/>
        </w:rPr>
      </w:pPr>
      <w:r>
        <w:rPr>
          <w:sz w:val="16"/>
          <w:szCs w:val="16"/>
        </w:rPr>
        <w:t xml:space="preserve">         </w:t>
      </w:r>
      <w:r w:rsidRPr="00F70438">
        <w:rPr>
          <w:sz w:val="16"/>
          <w:szCs w:val="16"/>
        </w:rPr>
        <w:t>html←#.JSON.fromNVP('append' '#mydiv')('data' ' and This is my appended content')</w:t>
      </w:r>
    </w:p>
    <w:p w:rsidR="000E4DD3" w:rsidRPr="00F70438" w:rsidRDefault="000E4DD3" w:rsidP="000E4DD3">
      <w:pPr>
        <w:pStyle w:val="APLCode"/>
        <w:shd w:val="clear" w:color="auto" w:fill="EEECE1" w:themeFill="background2"/>
        <w:rPr>
          <w:sz w:val="16"/>
          <w:szCs w:val="16"/>
        </w:rPr>
      </w:pPr>
      <w:r>
        <w:rPr>
          <w:sz w:val="16"/>
          <w:szCs w:val="16"/>
        </w:rPr>
        <w:t xml:space="preserve">      </w:t>
      </w:r>
      <w:r w:rsidRPr="00F70438">
        <w:rPr>
          <w:sz w:val="16"/>
          <w:szCs w:val="16"/>
        </w:rPr>
        <w:t>:Case 3</w:t>
      </w:r>
    </w:p>
    <w:p w:rsidR="000E4DD3" w:rsidRDefault="000E4DD3" w:rsidP="000E4DD3">
      <w:pPr>
        <w:pStyle w:val="APLCode"/>
        <w:shd w:val="clear" w:color="auto" w:fill="EEECE1" w:themeFill="background2"/>
        <w:rPr>
          <w:sz w:val="16"/>
          <w:szCs w:val="16"/>
        </w:rPr>
      </w:pPr>
      <w:r>
        <w:rPr>
          <w:sz w:val="16"/>
          <w:szCs w:val="16"/>
        </w:rPr>
        <w:t xml:space="preserve"> </w:t>
      </w:r>
      <w:r w:rsidRPr="00F70438">
        <w:rPr>
          <w:sz w:val="16"/>
          <w:szCs w:val="16"/>
        </w:rPr>
        <w:t xml:space="preserve">        html←#.JSON.fromNVP('prepend' '#mydiv')('data' 'This is my prepended content and ')</w:t>
      </w:r>
    </w:p>
    <w:p w:rsidR="000E4DD3" w:rsidRPr="00F70438" w:rsidRDefault="000E4DD3" w:rsidP="000E4DD3">
      <w:pPr>
        <w:pStyle w:val="APLCode"/>
        <w:shd w:val="clear" w:color="auto" w:fill="EEECE1" w:themeFill="background2"/>
        <w:rPr>
          <w:sz w:val="16"/>
          <w:szCs w:val="16"/>
        </w:rPr>
      </w:pPr>
      <w:r w:rsidRPr="00F70438">
        <w:rPr>
          <w:sz w:val="16"/>
          <w:szCs w:val="16"/>
        </w:rPr>
        <w:t xml:space="preserve">      :EndSelect</w:t>
      </w:r>
    </w:p>
    <w:p w:rsidR="000E4DD3" w:rsidRPr="00F70438" w:rsidRDefault="000E4DD3" w:rsidP="000E4DD3">
      <w:pPr>
        <w:pStyle w:val="APLCode"/>
        <w:shd w:val="clear" w:color="auto" w:fill="EEECE1" w:themeFill="background2"/>
        <w:rPr>
          <w:sz w:val="16"/>
          <w:szCs w:val="16"/>
        </w:rPr>
      </w:pPr>
      <w:r w:rsidRPr="00F70438">
        <w:rPr>
          <w:sz w:val="16"/>
          <w:szCs w:val="16"/>
        </w:rPr>
        <w:t xml:space="preserve">      count+←1</w:t>
      </w:r>
    </w:p>
    <w:p w:rsidR="000E4DD3" w:rsidRPr="00F70438" w:rsidRDefault="000E4DD3" w:rsidP="000E4DD3">
      <w:pPr>
        <w:pStyle w:val="APLCode"/>
        <w:shd w:val="clear" w:color="auto" w:fill="EEECE1" w:themeFill="background2"/>
        <w:rPr>
          <w:sz w:val="16"/>
          <w:szCs w:val="16"/>
        </w:rPr>
      </w:pPr>
      <w:r w:rsidRPr="00F70438">
        <w:rPr>
          <w:sz w:val="16"/>
          <w:szCs w:val="16"/>
        </w:rPr>
        <w:t xml:space="preserve">      req.Return html</w:t>
      </w:r>
    </w:p>
    <w:p w:rsidR="000E4DD3" w:rsidRDefault="000E4DD3" w:rsidP="000E4DD3">
      <w:pPr>
        <w:pStyle w:val="APLCode"/>
        <w:shd w:val="clear" w:color="auto" w:fill="EEECE1" w:themeFill="background2"/>
        <w:rPr>
          <w:sz w:val="16"/>
          <w:szCs w:val="16"/>
        </w:rPr>
      </w:pPr>
      <w:r w:rsidRPr="00F70438">
        <w:rPr>
          <w:sz w:val="16"/>
          <w:szCs w:val="16"/>
        </w:rPr>
        <w:t xml:space="preserve">    </w:t>
      </w:r>
      <w:r w:rsidRPr="00F70438">
        <w:rPr>
          <w:rFonts w:cs="Cambria Math"/>
          <w:sz w:val="16"/>
          <w:szCs w:val="16"/>
        </w:rPr>
        <w:t>∇</w:t>
      </w:r>
    </w:p>
    <w:p w:rsidR="000E4DD3" w:rsidRPr="00364739" w:rsidRDefault="000E4DD3" w:rsidP="00364739">
      <w:pPr>
        <w:pStyle w:val="APLCode"/>
        <w:shd w:val="clear" w:color="auto" w:fill="EEECE1" w:themeFill="background2"/>
        <w:rPr>
          <w:sz w:val="16"/>
          <w:szCs w:val="16"/>
        </w:rPr>
      </w:pPr>
    </w:p>
    <w:p w:rsidR="00364739" w:rsidRPr="00364739" w:rsidRDefault="00364739" w:rsidP="00364739">
      <w:pPr>
        <w:pStyle w:val="APLCode"/>
        <w:shd w:val="clear" w:color="auto" w:fill="EEECE1" w:themeFill="background2"/>
        <w:rPr>
          <w:sz w:val="16"/>
          <w:szCs w:val="16"/>
        </w:rPr>
      </w:pPr>
      <w:r w:rsidRPr="00364739">
        <w:rPr>
          <w:sz w:val="16"/>
          <w:szCs w:val="16"/>
        </w:rPr>
        <w:t>:EndClass</w:t>
      </w:r>
    </w:p>
    <w:p w:rsidR="000E4DD3" w:rsidRDefault="00364739" w:rsidP="000E4DD3">
      <w:pPr>
        <w:pStyle w:val="Heading3"/>
      </w:pPr>
      <w:r>
        <w:br w:type="page"/>
      </w:r>
      <w:bookmarkStart w:id="133" w:name="_Toc336254052"/>
      <w:r w:rsidR="00D70686">
        <w:t>11.6</w:t>
      </w:r>
      <w:r w:rsidR="000E4DD3">
        <w:t xml:space="preserve"> The </w:t>
      </w:r>
      <w:proofErr w:type="spellStart"/>
      <w:r w:rsidR="000E4DD3" w:rsidRPr="0024504C">
        <w:rPr>
          <w:rFonts w:ascii="APL385 Unicode" w:hAnsi="APL385 Unicode"/>
        </w:rPr>
        <w:t>jqpars</w:t>
      </w:r>
      <w:proofErr w:type="spellEnd"/>
      <w:r w:rsidR="000E4DD3">
        <w:t xml:space="preserve"> Attribute</w:t>
      </w:r>
      <w:bookmarkEnd w:id="133"/>
    </w:p>
    <w:p w:rsidR="000E4DD3" w:rsidRDefault="000E4DD3" w:rsidP="000E4DD3">
      <w:pPr>
        <w:pStyle w:val="NormalIndent"/>
      </w:pPr>
      <w:r>
        <w:t xml:space="preserve">Each </w:t>
      </w:r>
      <w:proofErr w:type="spellStart"/>
      <w:r>
        <w:t>jQuery</w:t>
      </w:r>
      <w:proofErr w:type="spellEnd"/>
      <w:r>
        <w:t xml:space="preserve"> function has a number of additional parameters which can be passed to them to modify their functionality. For the most part, the functions we have provided in </w:t>
      </w:r>
      <w:r w:rsidRPr="000E4DD3">
        <w:rPr>
          <w:rFonts w:ascii="APL385 Unicode" w:hAnsi="APL385 Unicode"/>
        </w:rPr>
        <w:t>JQ</w:t>
      </w:r>
      <w:r>
        <w:t xml:space="preserve">, </w:t>
      </w:r>
      <w:r w:rsidRPr="000E4DD3">
        <w:rPr>
          <w:rFonts w:ascii="APL385 Unicode" w:hAnsi="APL385 Unicode"/>
        </w:rPr>
        <w:t>JQUI</w:t>
      </w:r>
      <w:r>
        <w:t xml:space="preserve"> and </w:t>
      </w:r>
      <w:r w:rsidRPr="000E4DD3">
        <w:rPr>
          <w:rFonts w:ascii="APL385 Unicode" w:hAnsi="APL385 Unicode"/>
        </w:rPr>
        <w:t>JQO</w:t>
      </w:r>
      <w:r>
        <w:t xml:space="preserve"> represent the default functionality of the function they are covering, with some exceptions. </w:t>
      </w:r>
    </w:p>
    <w:p w:rsidR="000E4DD3" w:rsidRDefault="000E4DD3" w:rsidP="000E4DD3">
      <w:pPr>
        <w:pStyle w:val="NormalIndent"/>
      </w:pPr>
    </w:p>
    <w:p w:rsidR="000E4DD3" w:rsidRDefault="000E4DD3" w:rsidP="000E4DD3">
      <w:pPr>
        <w:pStyle w:val="NormalIndent"/>
      </w:pPr>
      <w:r>
        <w:t xml:space="preserve">Each </w:t>
      </w:r>
      <w:r w:rsidRPr="00DA762D">
        <w:rPr>
          <w:rFonts w:ascii="APL385 Unicode" w:hAnsi="APL385 Unicode"/>
        </w:rPr>
        <w:t>JQ</w:t>
      </w:r>
      <w:r>
        <w:rPr>
          <w:rFonts w:ascii="APL385 Unicode" w:hAnsi="APL385 Unicode"/>
        </w:rPr>
        <w:t>*</w:t>
      </w:r>
      <w:r>
        <w:t xml:space="preserve"> namespace function has been equipped with an argument called </w:t>
      </w:r>
      <w:proofErr w:type="spellStart"/>
      <w:r w:rsidRPr="009D56DF">
        <w:rPr>
          <w:rFonts w:ascii="APL385 Unicode" w:hAnsi="APL385 Unicode"/>
        </w:rPr>
        <w:t>jqpars</w:t>
      </w:r>
      <w:proofErr w:type="spellEnd"/>
      <w:r>
        <w:t>, which</w:t>
      </w:r>
      <w:r w:rsidRPr="009D56DF">
        <w:t xml:space="preserve"> </w:t>
      </w:r>
      <w:r>
        <w:t xml:space="preserve">takes a character string of properly formatted </w:t>
      </w:r>
      <w:proofErr w:type="spellStart"/>
      <w:r>
        <w:t>JQuery</w:t>
      </w:r>
      <w:proofErr w:type="spellEnd"/>
      <w:r>
        <w:t xml:space="preserve"> parameters and places them in the appropriate section of the function call. Since there is no additional processing on this argument, the parameters must be passed as if they were going to be typed directly into the function.</w:t>
      </w:r>
    </w:p>
    <w:p w:rsidR="000E4DD3" w:rsidRDefault="000E4DD3" w:rsidP="000E4DD3">
      <w:pPr>
        <w:pStyle w:val="NormalIndent"/>
        <w:ind w:left="0"/>
      </w:pPr>
    </w:p>
    <w:p w:rsidR="000E4DD3" w:rsidRDefault="000E4DD3" w:rsidP="000E4DD3">
      <w:pPr>
        <w:pStyle w:val="NormalIndent"/>
      </w:pPr>
      <w:r>
        <w:t>We will follow the process of identifying and adding those parameters. For the purpose of this example, we will make a dialog box with modal behavior, disabling the other items on the page.</w:t>
      </w:r>
    </w:p>
    <w:p w:rsidR="000E4DD3" w:rsidRDefault="000E4DD3" w:rsidP="000E4DD3">
      <w:pPr>
        <w:pStyle w:val="NormalIndent"/>
      </w:pPr>
    </w:p>
    <w:p w:rsidR="000E4DD3" w:rsidRDefault="000E4DD3" w:rsidP="000E4DD3">
      <w:pPr>
        <w:pStyle w:val="NormalIndent"/>
      </w:pPr>
      <w:r>
        <w:t xml:space="preserve">The example below is the function for a dialog box with the last parameter, </w:t>
      </w:r>
      <w:proofErr w:type="spellStart"/>
      <w:r w:rsidRPr="000E4DD3">
        <w:rPr>
          <w:rFonts w:ascii="APL385 Unicode" w:hAnsi="APL385 Unicode"/>
        </w:rPr>
        <w:t>jqpars</w:t>
      </w:r>
      <w:proofErr w:type="spellEnd"/>
      <w:r>
        <w:t>, set to default with ''. On page load, the code produced by the below function will pop up a dialog box containing the text ‘Some Content’.</w:t>
      </w:r>
    </w:p>
    <w:p w:rsidR="000E4DD3" w:rsidRPr="000E4DD3" w:rsidRDefault="000E4DD3" w:rsidP="000E4DD3">
      <w:pPr>
        <w:pStyle w:val="NormalIndent"/>
      </w:pPr>
    </w:p>
    <w:p w:rsidR="000E4DD3" w:rsidRPr="000E4DD3" w:rsidRDefault="000E4DD3" w:rsidP="000E4DD3">
      <w:pPr>
        <w:pStyle w:val="APLCode"/>
        <w:shd w:val="clear" w:color="auto" w:fill="EEECE1" w:themeFill="background2"/>
      </w:pPr>
      <w:r w:rsidRPr="000E4DD3">
        <w:t xml:space="preserve">      JQUI.Dialog 'objectid' 'Title' 'SomeContent' ''</w:t>
      </w:r>
    </w:p>
    <w:p w:rsidR="000E4DD3" w:rsidRPr="000E4DD3" w:rsidRDefault="000E4DD3" w:rsidP="000E4DD3">
      <w:pPr>
        <w:pStyle w:val="APLCode"/>
        <w:shd w:val="clear" w:color="auto" w:fill="EEECE1" w:themeFill="background2"/>
      </w:pPr>
      <w:r w:rsidRPr="000E4DD3">
        <w:t>&lt;div id="objectid" title="Title"&gt;Some Content&lt;/div&gt;</w:t>
      </w:r>
    </w:p>
    <w:p w:rsidR="000E4DD3" w:rsidRPr="000E4DD3" w:rsidRDefault="000E4DD3" w:rsidP="000E4DD3">
      <w:pPr>
        <w:pStyle w:val="APLCode"/>
        <w:shd w:val="clear" w:color="auto" w:fill="EEECE1" w:themeFill="background2"/>
      </w:pPr>
      <w:r w:rsidRPr="000E4DD3">
        <w:t>&lt;script type="text/javascript"&gt;</w:t>
      </w:r>
    </w:p>
    <w:p w:rsidR="000E4DD3" w:rsidRPr="000E4DD3" w:rsidRDefault="000E4DD3" w:rsidP="000E4DD3">
      <w:pPr>
        <w:pStyle w:val="APLCode"/>
        <w:shd w:val="clear" w:color="auto" w:fill="EEECE1" w:themeFill="background2"/>
      </w:pPr>
    </w:p>
    <w:p w:rsidR="000E4DD3" w:rsidRPr="000E4DD3" w:rsidRDefault="000E4DD3" w:rsidP="000E4DD3">
      <w:pPr>
        <w:pStyle w:val="APLCode"/>
        <w:shd w:val="clear" w:color="auto" w:fill="EEECE1" w:themeFill="background2"/>
      </w:pPr>
      <w:r w:rsidRPr="000E4DD3">
        <w:t>/* &lt;![CDATA[ */</w:t>
      </w:r>
    </w:p>
    <w:p w:rsidR="000E4DD3" w:rsidRPr="000E4DD3" w:rsidRDefault="000E4DD3" w:rsidP="000E4DD3">
      <w:pPr>
        <w:pStyle w:val="APLCode"/>
        <w:shd w:val="clear" w:color="auto" w:fill="EEECE1" w:themeFill="background2"/>
      </w:pPr>
    </w:p>
    <w:p w:rsidR="000E4DD3" w:rsidRPr="000E4DD3" w:rsidRDefault="000E4DD3" w:rsidP="000E4DD3">
      <w:pPr>
        <w:pStyle w:val="APLCode"/>
        <w:shd w:val="clear" w:color="auto" w:fill="EEECE1" w:themeFill="background2"/>
      </w:pPr>
      <w:r w:rsidRPr="000E4DD3">
        <w:t>$(function(){$("#objectid").dialog({});});</w:t>
      </w:r>
    </w:p>
    <w:p w:rsidR="000E4DD3" w:rsidRPr="000E4DD3" w:rsidRDefault="000E4DD3" w:rsidP="000E4DD3">
      <w:pPr>
        <w:pStyle w:val="APLCode"/>
        <w:shd w:val="clear" w:color="auto" w:fill="EEECE1" w:themeFill="background2"/>
      </w:pPr>
    </w:p>
    <w:p w:rsidR="000E4DD3" w:rsidRPr="000E4DD3" w:rsidRDefault="000E4DD3" w:rsidP="000E4DD3">
      <w:pPr>
        <w:pStyle w:val="APLCode"/>
        <w:shd w:val="clear" w:color="auto" w:fill="EEECE1" w:themeFill="background2"/>
      </w:pPr>
      <w:r w:rsidRPr="000E4DD3">
        <w:t>/* ]]&gt; */</w:t>
      </w:r>
    </w:p>
    <w:p w:rsidR="000E4DD3" w:rsidRPr="000E4DD3" w:rsidRDefault="000E4DD3" w:rsidP="000E4DD3">
      <w:pPr>
        <w:pStyle w:val="APLCode"/>
        <w:shd w:val="clear" w:color="auto" w:fill="EEECE1" w:themeFill="background2"/>
      </w:pPr>
    </w:p>
    <w:p w:rsidR="000E4DD3" w:rsidRPr="000E4DD3" w:rsidRDefault="000E4DD3" w:rsidP="000E4DD3">
      <w:pPr>
        <w:pStyle w:val="APLCode"/>
        <w:shd w:val="clear" w:color="auto" w:fill="EEECE1" w:themeFill="background2"/>
      </w:pPr>
      <w:r w:rsidRPr="000E4DD3">
        <w:t>&lt;/script&gt;</w:t>
      </w:r>
    </w:p>
    <w:p w:rsidR="000E4DD3" w:rsidRDefault="000E4DD3" w:rsidP="000E4DD3">
      <w:pPr>
        <w:pStyle w:val="APLCode"/>
        <w:shd w:val="clear" w:color="auto" w:fill="FFFFFF" w:themeFill="background1"/>
      </w:pPr>
    </w:p>
    <w:p w:rsidR="000E4DD3" w:rsidRDefault="000E4DD3" w:rsidP="000E4DD3">
      <w:pPr>
        <w:pStyle w:val="NormalIndent"/>
      </w:pPr>
      <w:r>
        <w:t>First we will look through the documentation on the function, found at</w:t>
      </w:r>
    </w:p>
    <w:p w:rsidR="000E4DD3" w:rsidRDefault="005612B3" w:rsidP="000E4DD3">
      <w:pPr>
        <w:pStyle w:val="NormalIndent"/>
      </w:pPr>
      <w:hyperlink r:id="rId55" w:history="1">
        <w:r w:rsidR="000E4DD3" w:rsidRPr="009D56DF">
          <w:rPr>
            <w:rStyle w:val="Hyperlink"/>
            <w:rFonts w:ascii="Courier New" w:hAnsi="Courier New" w:cs="Courier New"/>
          </w:rPr>
          <w:t>http://jqueryui.com/demos/dialog/</w:t>
        </w:r>
      </w:hyperlink>
      <w:r w:rsidR="000E4DD3">
        <w:t xml:space="preserve"> there is a list of the options. </w:t>
      </w:r>
    </w:p>
    <w:p w:rsidR="000E4DD3" w:rsidRDefault="000E4DD3" w:rsidP="000E4DD3">
      <w:pPr>
        <w:pStyle w:val="NormalIndent"/>
      </w:pPr>
    </w:p>
    <w:p w:rsidR="000E4DD3" w:rsidRDefault="000E4DD3" w:rsidP="000E4DD3">
      <w:pPr>
        <w:pStyle w:val="NormalIndent"/>
      </w:pPr>
      <w:r>
        <w:t>There happens to be an option called ‘modal’ which adds the behavior we were looking for. It is described as a ‘Boolean’ with a default value of ‘false.’ Clicking it reveals a number of examples, including the following:</w:t>
      </w:r>
    </w:p>
    <w:p w:rsidR="000E4DD3" w:rsidRDefault="000E4DD3" w:rsidP="000E4DD3">
      <w:pPr>
        <w:pStyle w:val="NormalIndent"/>
        <w:rPr>
          <w:rFonts w:ascii="Trebuchet MS" w:hAnsi="Trebuchet MS"/>
          <w:color w:val="000000"/>
          <w:sz w:val="18"/>
          <w:szCs w:val="18"/>
        </w:rPr>
      </w:pPr>
      <w:r>
        <w:rPr>
          <w:rFonts w:ascii="Trebuchet MS" w:hAnsi="Trebuchet MS"/>
          <w:color w:val="000000"/>
          <w:sz w:val="18"/>
          <w:szCs w:val="18"/>
        </w:rPr>
        <w:t xml:space="preserve"> </w:t>
      </w:r>
    </w:p>
    <w:p w:rsidR="000E4DD3" w:rsidRPr="000E4DD3" w:rsidRDefault="000E4DD3" w:rsidP="000E4DD3">
      <w:pPr>
        <w:pStyle w:val="APLCode"/>
        <w:shd w:val="clear" w:color="auto" w:fill="EEECE1" w:themeFill="background2"/>
        <w:rPr>
          <w:rFonts w:ascii="Courier New" w:hAnsi="Courier New" w:cs="Courier New"/>
        </w:rPr>
      </w:pPr>
      <w:r w:rsidRPr="000E4DD3">
        <w:rPr>
          <w:rFonts w:ascii="Courier New" w:hAnsi="Courier New" w:cs="Courier New"/>
        </w:rPr>
        <w:t>Code examples</w:t>
      </w:r>
    </w:p>
    <w:p w:rsidR="000E4DD3" w:rsidRPr="000E4DD3" w:rsidRDefault="000E4DD3" w:rsidP="000E4DD3">
      <w:pPr>
        <w:pStyle w:val="APLCode"/>
        <w:shd w:val="clear" w:color="auto" w:fill="EEECE1" w:themeFill="background2"/>
        <w:rPr>
          <w:rFonts w:ascii="Courier New" w:hAnsi="Courier New" w:cs="Courier New"/>
        </w:rPr>
      </w:pPr>
    </w:p>
    <w:p w:rsidR="000E4DD3" w:rsidRPr="000E4DD3" w:rsidRDefault="000E4DD3" w:rsidP="000E4DD3">
      <w:pPr>
        <w:pStyle w:val="APLCode"/>
        <w:shd w:val="clear" w:color="auto" w:fill="EEECE1" w:themeFill="background2"/>
        <w:rPr>
          <w:rFonts w:ascii="Courier New" w:hAnsi="Courier New" w:cs="Courier New"/>
        </w:rPr>
      </w:pPr>
      <w:r w:rsidRPr="000E4DD3">
        <w:rPr>
          <w:rFonts w:ascii="Courier New" w:hAnsi="Courier New" w:cs="Courier New"/>
        </w:rPr>
        <w:t>Initialize a dialog with the</w:t>
      </w:r>
      <w:r w:rsidRPr="000E4DD3">
        <w:rPr>
          <w:rStyle w:val="apple-converted-space"/>
          <w:rFonts w:ascii="Courier New" w:hAnsi="Courier New" w:cs="Courier New"/>
        </w:rPr>
        <w:t> </w:t>
      </w:r>
      <w:r w:rsidRPr="000E4DD3">
        <w:rPr>
          <w:rStyle w:val="HTMLCode"/>
          <w:rFonts w:ascii="Courier New" w:eastAsia="MS Mincho" w:hAnsi="Courier New" w:cs="Courier New"/>
        </w:rPr>
        <w:t>modal</w:t>
      </w:r>
      <w:r w:rsidRPr="000E4DD3">
        <w:rPr>
          <w:rStyle w:val="apple-converted-space"/>
          <w:rFonts w:ascii="Courier New" w:hAnsi="Courier New" w:cs="Courier New"/>
        </w:rPr>
        <w:t> </w:t>
      </w:r>
      <w:r w:rsidRPr="000E4DD3">
        <w:rPr>
          <w:rFonts w:ascii="Courier New" w:hAnsi="Courier New" w:cs="Courier New"/>
        </w:rPr>
        <w:t>option specified.</w:t>
      </w:r>
    </w:p>
    <w:p w:rsidR="000E4DD3" w:rsidRPr="000E4DD3" w:rsidRDefault="000E4DD3" w:rsidP="000E4DD3">
      <w:pPr>
        <w:pStyle w:val="APLCode"/>
        <w:shd w:val="clear" w:color="auto" w:fill="EEECE1" w:themeFill="background2"/>
        <w:rPr>
          <w:rFonts w:ascii="Courier New" w:hAnsi="Courier New" w:cs="Courier New"/>
        </w:rPr>
      </w:pPr>
      <w:r w:rsidRPr="000E4DD3">
        <w:rPr>
          <w:rStyle w:val="HTMLCode"/>
          <w:rFonts w:ascii="Courier New" w:eastAsia="MS Mincho" w:hAnsi="Courier New" w:cs="Courier New"/>
        </w:rPr>
        <w:t>$( ".selector" ).dialog({ modal: true });</w:t>
      </w:r>
    </w:p>
    <w:p w:rsidR="000E4DD3" w:rsidRPr="000E4DD3" w:rsidRDefault="000E4DD3" w:rsidP="000E4DD3">
      <w:pPr>
        <w:pStyle w:val="NormalIndent"/>
        <w:ind w:left="0"/>
      </w:pPr>
      <w:r>
        <w:t xml:space="preserve">                              </w:t>
      </w:r>
    </w:p>
    <w:p w:rsidR="000E4DD3" w:rsidRPr="000E4DD3" w:rsidRDefault="000E4DD3" w:rsidP="000E4DD3">
      <w:pPr>
        <w:pStyle w:val="NormalIndent"/>
        <w:rPr>
          <w:sz w:val="24"/>
          <w:szCs w:val="24"/>
        </w:rPr>
      </w:pPr>
      <w:r w:rsidRPr="000E4DD3">
        <w:t xml:space="preserve">So by setting the fourth parameter, </w:t>
      </w:r>
      <w:proofErr w:type="spellStart"/>
      <w:r w:rsidRPr="000E4DD3">
        <w:rPr>
          <w:rFonts w:ascii="APL385 Unicode" w:hAnsi="APL385 Unicode"/>
        </w:rPr>
        <w:t>jqpars</w:t>
      </w:r>
      <w:proofErr w:type="spellEnd"/>
      <w:r w:rsidRPr="000E4DD3">
        <w:t xml:space="preserve">, to </w:t>
      </w:r>
      <w:r w:rsidRPr="000E4DD3">
        <w:rPr>
          <w:rFonts w:ascii="APL385 Unicode" w:hAnsi="APL385 Unicode"/>
        </w:rPr>
        <w:t>'</w:t>
      </w:r>
      <w:proofErr w:type="spellStart"/>
      <w:r w:rsidRPr="000E4DD3">
        <w:rPr>
          <w:rFonts w:ascii="APL385 Unicode" w:hAnsi="APL385 Unicode"/>
        </w:rPr>
        <w:t>modal</w:t>
      </w:r>
      <w:proofErr w:type="gramStart"/>
      <w:r w:rsidRPr="000E4DD3">
        <w:rPr>
          <w:rFonts w:ascii="APL385 Unicode" w:hAnsi="APL385 Unicode"/>
        </w:rPr>
        <w:t>:true</w:t>
      </w:r>
      <w:proofErr w:type="spellEnd"/>
      <w:r w:rsidRPr="000E4DD3">
        <w:rPr>
          <w:rFonts w:ascii="APL385 Unicode" w:hAnsi="APL385 Unicode"/>
        </w:rPr>
        <w:t>'</w:t>
      </w:r>
      <w:proofErr w:type="gramEnd"/>
      <w:r>
        <w:rPr>
          <w:rFonts w:ascii="APL385 Unicode" w:hAnsi="APL385 Unicode"/>
        </w:rPr>
        <w:t xml:space="preserve"> </w:t>
      </w:r>
      <w:r>
        <w:t>the dialog box displays modally.</w:t>
      </w:r>
    </w:p>
    <w:p w:rsidR="000E4DD3" w:rsidRPr="000E4DD3" w:rsidRDefault="000E4DD3" w:rsidP="000E4DD3">
      <w:pPr>
        <w:pStyle w:val="NormalIndent"/>
        <w:ind w:left="0"/>
        <w:rPr>
          <w:rFonts w:ascii="APL385 Unicode" w:hAnsi="APL385 Unicode"/>
          <w:noProof/>
          <w:sz w:val="18"/>
          <w:szCs w:val="18"/>
        </w:rPr>
      </w:pPr>
      <w:r>
        <w:rPr>
          <w:rFonts w:ascii="APL385 Unicode" w:hAnsi="APL385 Unicode"/>
          <w:noProof/>
          <w:sz w:val="18"/>
          <w:szCs w:val="18"/>
        </w:rPr>
        <w:t xml:space="preserve">             </w:t>
      </w:r>
    </w:p>
    <w:p w:rsidR="000E4DD3" w:rsidRPr="000E4DD3" w:rsidRDefault="000E4DD3" w:rsidP="000E4DD3">
      <w:pPr>
        <w:pStyle w:val="APLCode"/>
        <w:shd w:val="clear" w:color="auto" w:fill="EEECE1" w:themeFill="background2"/>
        <w:rPr>
          <w:sz w:val="18"/>
          <w:szCs w:val="18"/>
        </w:rPr>
      </w:pPr>
      <w:r w:rsidRPr="000E4DD3">
        <w:rPr>
          <w:sz w:val="18"/>
          <w:szCs w:val="18"/>
        </w:rPr>
        <w:t xml:space="preserve">      JQUI.Dialog 'objectid' 'Title' 'SomeContent' 'modal:true'</w:t>
      </w:r>
    </w:p>
    <w:p w:rsidR="000E4DD3" w:rsidRPr="000E4DD3" w:rsidRDefault="000E4DD3" w:rsidP="000E4DD3">
      <w:pPr>
        <w:pStyle w:val="APLCode"/>
        <w:shd w:val="clear" w:color="auto" w:fill="EEECE1" w:themeFill="background2"/>
        <w:rPr>
          <w:sz w:val="18"/>
          <w:szCs w:val="18"/>
        </w:rPr>
      </w:pPr>
      <w:r w:rsidRPr="000E4DD3">
        <w:rPr>
          <w:sz w:val="18"/>
          <w:szCs w:val="18"/>
        </w:rPr>
        <w:t>&lt;div id="objectid" title="Title"&gt;SomeContent&lt;/div&gt;</w:t>
      </w:r>
    </w:p>
    <w:p w:rsidR="000E4DD3" w:rsidRPr="000E4DD3" w:rsidRDefault="000E4DD3" w:rsidP="000E4DD3">
      <w:pPr>
        <w:pStyle w:val="APLCode"/>
        <w:shd w:val="clear" w:color="auto" w:fill="EEECE1" w:themeFill="background2"/>
        <w:rPr>
          <w:sz w:val="18"/>
          <w:szCs w:val="18"/>
        </w:rPr>
      </w:pPr>
      <w:r w:rsidRPr="000E4DD3">
        <w:rPr>
          <w:sz w:val="18"/>
          <w:szCs w:val="18"/>
        </w:rPr>
        <w:t>&lt;script type="text/javascript"&gt;</w:t>
      </w:r>
    </w:p>
    <w:p w:rsidR="000E4DD3" w:rsidRPr="000E4DD3" w:rsidRDefault="000E4DD3" w:rsidP="000E4DD3">
      <w:pPr>
        <w:pStyle w:val="APLCode"/>
        <w:shd w:val="clear" w:color="auto" w:fill="EEECE1" w:themeFill="background2"/>
        <w:rPr>
          <w:sz w:val="18"/>
          <w:szCs w:val="18"/>
        </w:rPr>
      </w:pPr>
    </w:p>
    <w:p w:rsidR="000E4DD3" w:rsidRPr="000E4DD3" w:rsidRDefault="000E4DD3" w:rsidP="000E4DD3">
      <w:pPr>
        <w:pStyle w:val="APLCode"/>
        <w:shd w:val="clear" w:color="auto" w:fill="EEECE1" w:themeFill="background2"/>
        <w:rPr>
          <w:sz w:val="18"/>
          <w:szCs w:val="18"/>
        </w:rPr>
      </w:pPr>
      <w:r w:rsidRPr="000E4DD3">
        <w:rPr>
          <w:sz w:val="18"/>
          <w:szCs w:val="18"/>
        </w:rPr>
        <w:t>/* &lt;![CDATA[ */</w:t>
      </w:r>
    </w:p>
    <w:p w:rsidR="000E4DD3" w:rsidRPr="000E4DD3" w:rsidRDefault="000E4DD3" w:rsidP="000E4DD3">
      <w:pPr>
        <w:pStyle w:val="APLCode"/>
        <w:shd w:val="clear" w:color="auto" w:fill="EEECE1" w:themeFill="background2"/>
        <w:rPr>
          <w:sz w:val="18"/>
          <w:szCs w:val="18"/>
        </w:rPr>
      </w:pPr>
    </w:p>
    <w:p w:rsidR="000E4DD3" w:rsidRPr="000E4DD3" w:rsidRDefault="000E4DD3" w:rsidP="000E4DD3">
      <w:pPr>
        <w:pStyle w:val="APLCode"/>
        <w:shd w:val="clear" w:color="auto" w:fill="EEECE1" w:themeFill="background2"/>
        <w:rPr>
          <w:sz w:val="18"/>
          <w:szCs w:val="18"/>
        </w:rPr>
      </w:pPr>
      <w:r w:rsidRPr="000E4DD3">
        <w:rPr>
          <w:sz w:val="18"/>
          <w:szCs w:val="18"/>
        </w:rPr>
        <w:t>$(function(){$("#objectid").dialog({modal:true});});</w:t>
      </w:r>
    </w:p>
    <w:p w:rsidR="000E4DD3" w:rsidRPr="000E4DD3" w:rsidRDefault="000E4DD3" w:rsidP="000E4DD3">
      <w:pPr>
        <w:pStyle w:val="APLCode"/>
        <w:shd w:val="clear" w:color="auto" w:fill="EEECE1" w:themeFill="background2"/>
        <w:rPr>
          <w:sz w:val="18"/>
          <w:szCs w:val="18"/>
        </w:rPr>
      </w:pPr>
    </w:p>
    <w:p w:rsidR="000E4DD3" w:rsidRPr="000E4DD3" w:rsidRDefault="000E4DD3" w:rsidP="000E4DD3">
      <w:pPr>
        <w:pStyle w:val="APLCode"/>
        <w:shd w:val="clear" w:color="auto" w:fill="EEECE1" w:themeFill="background2"/>
        <w:rPr>
          <w:sz w:val="18"/>
          <w:szCs w:val="18"/>
        </w:rPr>
      </w:pPr>
      <w:r w:rsidRPr="000E4DD3">
        <w:rPr>
          <w:sz w:val="18"/>
          <w:szCs w:val="18"/>
        </w:rPr>
        <w:t>/* ]]&gt; */</w:t>
      </w:r>
    </w:p>
    <w:p w:rsidR="000E4DD3" w:rsidRPr="000E4DD3" w:rsidRDefault="000E4DD3" w:rsidP="000E4DD3">
      <w:pPr>
        <w:pStyle w:val="APLCode"/>
        <w:shd w:val="clear" w:color="auto" w:fill="EEECE1" w:themeFill="background2"/>
        <w:rPr>
          <w:sz w:val="18"/>
          <w:szCs w:val="18"/>
        </w:rPr>
      </w:pPr>
    </w:p>
    <w:p w:rsidR="000E4DD3" w:rsidRPr="000E4DD3" w:rsidRDefault="000E4DD3" w:rsidP="000E4DD3">
      <w:pPr>
        <w:pStyle w:val="APLCode"/>
        <w:shd w:val="clear" w:color="auto" w:fill="EEECE1" w:themeFill="background2"/>
        <w:rPr>
          <w:sz w:val="18"/>
          <w:szCs w:val="18"/>
        </w:rPr>
      </w:pPr>
      <w:r w:rsidRPr="000E4DD3">
        <w:rPr>
          <w:sz w:val="18"/>
          <w:szCs w:val="18"/>
        </w:rPr>
        <w:t>&lt;/script&gt;</w:t>
      </w:r>
    </w:p>
    <w:p w:rsidR="000E4DD3" w:rsidRDefault="000E4DD3" w:rsidP="000E4DD3">
      <w:pPr>
        <w:pStyle w:val="NormalIndent"/>
      </w:pPr>
    </w:p>
    <w:p w:rsidR="000E4DD3" w:rsidRDefault="000E4DD3" w:rsidP="000E4DD3">
      <w:pPr>
        <w:pStyle w:val="NormalIndent"/>
        <w:rPr>
          <w:color w:val="000000"/>
          <w:sz w:val="48"/>
          <w:szCs w:val="48"/>
        </w:rPr>
      </w:pPr>
      <w:r>
        <w:t xml:space="preserve">There are several additional parameters for each function in the </w:t>
      </w:r>
      <w:r w:rsidRPr="000E4DD3">
        <w:rPr>
          <w:rFonts w:ascii="APL385 Unicode" w:hAnsi="APL385 Unicode"/>
        </w:rPr>
        <w:t>JQ*</w:t>
      </w:r>
      <w:r>
        <w:t xml:space="preserve"> namespaces. Feel free to take a look through the documentation for the </w:t>
      </w:r>
      <w:proofErr w:type="spellStart"/>
      <w:r>
        <w:t>jQuery</w:t>
      </w:r>
      <w:proofErr w:type="spellEnd"/>
      <w:r>
        <w:t xml:space="preserve"> calls themselves, links to which are included in the function’s reference in Appendix B.</w:t>
      </w:r>
      <w:r>
        <w:br w:type="page"/>
      </w:r>
    </w:p>
    <w:p w:rsidR="004D7D75" w:rsidRDefault="0003433D" w:rsidP="005E6320">
      <w:pPr>
        <w:pStyle w:val="Heading2"/>
        <w:rPr>
          <w:rFonts w:ascii="Times New Roman" w:hAnsi="Times New Roman"/>
        </w:rPr>
      </w:pPr>
      <w:bookmarkStart w:id="134" w:name="_Toc336254053"/>
      <w:r>
        <w:rPr>
          <w:rFonts w:ascii="Times New Roman" w:hAnsi="Times New Roman"/>
        </w:rPr>
        <w:t>Appendix A</w:t>
      </w:r>
      <w:r w:rsidR="004D7D75">
        <w:rPr>
          <w:rFonts w:ascii="Times New Roman" w:hAnsi="Times New Roman"/>
        </w:rPr>
        <w:t xml:space="preserve">: </w:t>
      </w:r>
      <w:r w:rsidR="004D7D75">
        <w:rPr>
          <w:rFonts w:ascii="APL385 Unicode" w:hAnsi="APL385 Unicode"/>
        </w:rPr>
        <w:t>HTML</w:t>
      </w:r>
      <w:r w:rsidR="004D7D75" w:rsidRPr="00FB0EB5">
        <w:rPr>
          <w:rFonts w:ascii="Times New Roman" w:hAnsi="Times New Roman"/>
        </w:rPr>
        <w:t xml:space="preserve"> </w:t>
      </w:r>
      <w:r w:rsidR="004D7D75" w:rsidRPr="004D7D75">
        <w:rPr>
          <w:rFonts w:ascii="Times New Roman" w:hAnsi="Times New Roman"/>
        </w:rPr>
        <w:t>a</w:t>
      </w:r>
      <w:r>
        <w:rPr>
          <w:rFonts w:ascii="Times New Roman" w:hAnsi="Times New Roman"/>
        </w:rPr>
        <w:t xml:space="preserve">nd </w:t>
      </w:r>
      <w:proofErr w:type="spellStart"/>
      <w:r w:rsidR="004D7D75">
        <w:rPr>
          <w:rFonts w:ascii="APL385 Unicode" w:hAnsi="APL385 Unicode"/>
        </w:rPr>
        <w:t>HTMLInput</w:t>
      </w:r>
      <w:bookmarkEnd w:id="134"/>
      <w:proofErr w:type="spellEnd"/>
      <w:r w:rsidR="004D7D75">
        <w:rPr>
          <w:rFonts w:ascii="APL385 Unicode" w:hAnsi="APL385 Unicode"/>
        </w:rPr>
        <w:t xml:space="preserve"> </w:t>
      </w:r>
    </w:p>
    <w:p w:rsidR="004D7D75" w:rsidRPr="004D7D75" w:rsidRDefault="004D7D75" w:rsidP="004D7D75">
      <w:pPr>
        <w:rPr>
          <w:lang w:val="en-GB"/>
        </w:rPr>
      </w:pPr>
    </w:p>
    <w:p w:rsidR="000930A6" w:rsidRDefault="008D0CDA">
      <w:pPr>
        <w:pStyle w:val="NormalIndent"/>
      </w:pPr>
      <w:r>
        <w:t>The following workspaces are designed to help you buil</w:t>
      </w:r>
      <w:r w:rsidR="006E6FEE">
        <w:t xml:space="preserve">d HTML in </w:t>
      </w:r>
      <w:proofErr w:type="spellStart"/>
      <w:r w:rsidR="006E6FEE">
        <w:t>MiPages</w:t>
      </w:r>
      <w:proofErr w:type="spellEnd"/>
      <w:r w:rsidR="006E6FEE">
        <w:t xml:space="preserve"> with some APL-</w:t>
      </w:r>
      <w:r>
        <w:t>like syntax.</w:t>
      </w:r>
    </w:p>
    <w:p w:rsidR="004D7D75" w:rsidRPr="004D7D75" w:rsidRDefault="004D7D75" w:rsidP="004D7D75">
      <w:pPr>
        <w:pStyle w:val="NormalIndent"/>
      </w:pPr>
    </w:p>
    <w:p w:rsidR="000930A6" w:rsidRPr="004D7D75" w:rsidRDefault="0003433D" w:rsidP="004D7D75">
      <w:pPr>
        <w:pStyle w:val="Heading3"/>
      </w:pPr>
      <w:bookmarkStart w:id="135" w:name="_Toc336254054"/>
      <w:r>
        <w:t>A.1 H</w:t>
      </w:r>
      <w:r w:rsidR="00FB0EB5" w:rsidRPr="004D7D75">
        <w:t>TML Namespace Function Reference</w:t>
      </w:r>
      <w:bookmarkEnd w:id="135"/>
    </w:p>
    <w:p w:rsidR="00F650B3" w:rsidRPr="00F650B3" w:rsidRDefault="00F650B3" w:rsidP="00303BFC">
      <w:pPr>
        <w:pStyle w:val="NormalIndent"/>
        <w:ind w:left="0"/>
        <w:rPr>
          <w:rStyle w:val="Dyalog"/>
          <w:rFonts w:ascii="Times New Roman" w:hAnsi="Times New Roman"/>
        </w:rPr>
      </w:pPr>
    </w:p>
    <w:p w:rsidR="00174B32" w:rsidRDefault="0004530B" w:rsidP="00303BFC">
      <w:pPr>
        <w:pStyle w:val="Heading5"/>
      </w:pPr>
      <w:r>
        <w:t>HTML.*</w:t>
      </w:r>
      <w:r w:rsidR="00E35489">
        <w:t xml:space="preserve">                                   </w:t>
      </w:r>
      <w:r w:rsidR="00AE6187">
        <w:t xml:space="preserve">                        </w:t>
      </w:r>
      <w:r w:rsidR="00E35489">
        <w:t xml:space="preserve"> Insert HTML Tags</w:t>
      </w:r>
    </w:p>
    <w:p w:rsidR="00174B32" w:rsidRPr="001A1229" w:rsidRDefault="0004530B" w:rsidP="00174B32">
      <w:pPr>
        <w:pStyle w:val="NormalIndent"/>
        <w:rPr>
          <w:rFonts w:ascii="APL385 Unicode" w:hAnsi="APL385 Unicode"/>
        </w:rPr>
      </w:pPr>
      <w:r w:rsidRPr="001A1229">
        <w:rPr>
          <w:rFonts w:ascii="APL385 Unicode" w:hAnsi="APL385 Unicode" w:cs="Segoe UI"/>
          <w:color w:val="000000"/>
        </w:rPr>
        <w:t xml:space="preserve">        </w:t>
      </w:r>
      <w:proofErr w:type="gramStart"/>
      <w:r w:rsidR="001A1229">
        <w:rPr>
          <w:rFonts w:ascii="APL385 Unicode" w:hAnsi="APL385 Unicode" w:cs="Segoe UI"/>
          <w:color w:val="000000"/>
        </w:rPr>
        <w:t>h</w:t>
      </w:r>
      <w:r w:rsidRPr="001A1229">
        <w:rPr>
          <w:rFonts w:ascii="APL385 Unicode" w:hAnsi="APL385 Unicode" w:cs="Segoe UI"/>
          <w:color w:val="000000"/>
        </w:rPr>
        <w:t>tml</w:t>
      </w:r>
      <w:proofErr w:type="gramEnd"/>
      <w:r w:rsidR="001A1229">
        <w:rPr>
          <w:rFonts w:ascii="APL385 Unicode" w:hAnsi="APL385 Unicode" w:cs="Segoe UI"/>
          <w:color w:val="000000"/>
        </w:rPr>
        <w:t xml:space="preserve"> </w:t>
      </w:r>
      <w:r w:rsidRPr="001A1229">
        <w:rPr>
          <w:rFonts w:ascii="APL385 Unicode" w:hAnsi="APL385 Unicode" w:cs="Segoe UI"/>
          <w:color w:val="000000"/>
        </w:rPr>
        <w:t>←</w:t>
      </w:r>
      <w:r w:rsidR="001A1229">
        <w:rPr>
          <w:rFonts w:ascii="APL385 Unicode" w:hAnsi="APL385 Unicode" w:cs="Segoe UI"/>
          <w:color w:val="000000"/>
        </w:rPr>
        <w:t xml:space="preserve"> </w:t>
      </w:r>
      <w:r w:rsidRPr="001A1229">
        <w:rPr>
          <w:rFonts w:ascii="APL385 Unicode" w:hAnsi="APL385 Unicode" w:cs="Segoe UI"/>
          <w:color w:val="000000"/>
        </w:rPr>
        <w:t>{</w:t>
      </w:r>
      <w:proofErr w:type="spellStart"/>
      <w:r w:rsidRPr="001A1229">
        <w:rPr>
          <w:rFonts w:ascii="APL385 Unicode" w:hAnsi="APL385 Unicode" w:cs="Segoe UI"/>
          <w:color w:val="000000"/>
        </w:rPr>
        <w:t>attrs</w:t>
      </w:r>
      <w:proofErr w:type="spellEnd"/>
      <w:r w:rsidRPr="001A1229">
        <w:rPr>
          <w:rFonts w:ascii="APL385 Unicode" w:hAnsi="APL385 Unicode" w:cs="Segoe UI"/>
          <w:color w:val="000000"/>
        </w:rPr>
        <w:t xml:space="preserve">} </w:t>
      </w:r>
      <w:proofErr w:type="spellStart"/>
      <w:r w:rsidRPr="001A1229">
        <w:rPr>
          <w:rFonts w:ascii="APL385 Unicode" w:hAnsi="APL385 Unicode" w:cs="Segoe UI"/>
          <w:color w:val="000000"/>
        </w:rPr>
        <w:t>HTML.</w:t>
      </w:r>
      <w:r w:rsidRPr="001A1229">
        <w:rPr>
          <w:rFonts w:ascii="APL385 Unicode" w:hAnsi="APL385 Unicode" w:cs="Segoe UI"/>
          <w:b/>
          <w:i/>
          <w:color w:val="000000"/>
        </w:rPr>
        <w:t>fn</w:t>
      </w:r>
      <w:proofErr w:type="spellEnd"/>
      <w:r w:rsidR="00303BFC" w:rsidRPr="001A1229">
        <w:rPr>
          <w:rFonts w:ascii="APL385 Unicode" w:hAnsi="APL385 Unicode" w:cs="Segoe UI"/>
          <w:color w:val="000000"/>
        </w:rPr>
        <w:t xml:space="preserve"> </w:t>
      </w:r>
      <w:proofErr w:type="spellStart"/>
      <w:r w:rsidR="00303BFC" w:rsidRPr="001A1229">
        <w:rPr>
          <w:rFonts w:ascii="APL385 Unicode" w:hAnsi="APL385 Unicode" w:cs="Segoe UI"/>
          <w:color w:val="000000"/>
        </w:rPr>
        <w:t>innerhtml</w:t>
      </w:r>
      <w:proofErr w:type="spellEnd"/>
    </w:p>
    <w:p w:rsidR="00174B32" w:rsidRDefault="00174B32" w:rsidP="00303BFC">
      <w:pPr>
        <w:pStyle w:val="NormalIndent"/>
        <w:ind w:left="0"/>
      </w:pPr>
    </w:p>
    <w:tbl>
      <w:tblPr>
        <w:tblStyle w:val="TableGrid"/>
        <w:tblW w:w="0" w:type="auto"/>
        <w:tblInd w:w="1418" w:type="dxa"/>
        <w:tblLook w:val="04A0"/>
      </w:tblPr>
      <w:tblGrid>
        <w:gridCol w:w="2032"/>
        <w:gridCol w:w="5096"/>
      </w:tblGrid>
      <w:tr w:rsidR="00303BFC" w:rsidTr="00E35489">
        <w:trPr>
          <w:trHeight w:val="314"/>
        </w:trPr>
        <w:tc>
          <w:tcPr>
            <w:tcW w:w="2032" w:type="dxa"/>
          </w:tcPr>
          <w:p w:rsidR="00303BFC" w:rsidRPr="00A03607" w:rsidRDefault="00303BFC" w:rsidP="00E35489">
            <w:pPr>
              <w:pStyle w:val="TableData"/>
              <w:rPr>
                <w:rStyle w:val="Dyalog"/>
                <w:szCs w:val="24"/>
              </w:rPr>
            </w:pPr>
            <w:proofErr w:type="spellStart"/>
            <w:r>
              <w:rPr>
                <w:rStyle w:val="Dyalog"/>
                <w:szCs w:val="24"/>
              </w:rPr>
              <w:t>attrs</w:t>
            </w:r>
            <w:proofErr w:type="spellEnd"/>
          </w:p>
        </w:tc>
        <w:tc>
          <w:tcPr>
            <w:tcW w:w="5096" w:type="dxa"/>
          </w:tcPr>
          <w:p w:rsidR="00303BFC" w:rsidRPr="00A03607" w:rsidRDefault="00303BFC" w:rsidP="00E35489">
            <w:pPr>
              <w:pStyle w:val="TableData"/>
              <w:rPr>
                <w:rStyle w:val="Dyalog"/>
                <w:rFonts w:ascii="Times New Roman" w:hAnsi="Times New Roman"/>
                <w:szCs w:val="24"/>
              </w:rPr>
            </w:pPr>
            <w:r>
              <w:rPr>
                <w:rStyle w:val="Dyalog"/>
                <w:rFonts w:ascii="Times New Roman" w:hAnsi="Times New Roman"/>
              </w:rPr>
              <w:t xml:space="preserve">The optional left argument contains any additional attributes for the HTML tags. These can be passed as either an N </w:t>
            </w:r>
            <w:r>
              <w:rPr>
                <w:rStyle w:val="Dyalog"/>
                <w:rFonts w:ascii="Times New Roman" w:hAnsi="Times New Roman"/>
                <w:lang w:val="en-US"/>
              </w:rPr>
              <w:t>× 2 matrix of attribute-value pairs, a character vector or as a vector of vectors where each element contains two character vectors representing the name and value and a vector of vectors of depth 2 of alternating name values</w:t>
            </w:r>
          </w:p>
        </w:tc>
      </w:tr>
      <w:tr w:rsidR="00303BFC" w:rsidTr="00E35489">
        <w:trPr>
          <w:trHeight w:val="333"/>
        </w:trPr>
        <w:tc>
          <w:tcPr>
            <w:tcW w:w="2032" w:type="dxa"/>
          </w:tcPr>
          <w:p w:rsidR="00303BFC" w:rsidRPr="0004530B" w:rsidRDefault="0004530B" w:rsidP="00E35489">
            <w:pPr>
              <w:pStyle w:val="TableData"/>
              <w:rPr>
                <w:rStyle w:val="Dyalog"/>
                <w:b/>
                <w:i/>
                <w:szCs w:val="24"/>
              </w:rPr>
            </w:pPr>
            <w:r>
              <w:rPr>
                <w:rStyle w:val="Dyalog"/>
                <w:b/>
                <w:i/>
                <w:szCs w:val="24"/>
              </w:rPr>
              <w:t>fn</w:t>
            </w:r>
          </w:p>
        </w:tc>
        <w:tc>
          <w:tcPr>
            <w:tcW w:w="5096" w:type="dxa"/>
          </w:tcPr>
          <w:p w:rsidR="0004530B" w:rsidRDefault="0004530B" w:rsidP="0004530B">
            <w:pPr>
              <w:pStyle w:val="TableData"/>
              <w:rPr>
                <w:rStyle w:val="Dyalog"/>
                <w:rFonts w:ascii="Times New Roman" w:hAnsi="Times New Roman"/>
                <w:szCs w:val="24"/>
              </w:rPr>
            </w:pPr>
            <w:r>
              <w:rPr>
                <w:rStyle w:val="Dyalog"/>
                <w:rFonts w:ascii="Times New Roman" w:hAnsi="Times New Roman"/>
                <w:szCs w:val="24"/>
              </w:rPr>
              <w:t>The function which pr</w:t>
            </w:r>
            <w:r w:rsidR="005A5865">
              <w:rPr>
                <w:rStyle w:val="Dyalog"/>
                <w:rFonts w:ascii="Times New Roman" w:hAnsi="Times New Roman"/>
                <w:szCs w:val="24"/>
              </w:rPr>
              <w:t>oduces a tag of the same name</w:t>
            </w:r>
          </w:p>
          <w:tbl>
            <w:tblPr>
              <w:tblStyle w:val="TableGrid"/>
              <w:tblpPr w:leftFromText="180" w:rightFromText="180" w:vertAnchor="text" w:horzAnchor="margin" w:tblpY="5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7"/>
              <w:gridCol w:w="697"/>
              <w:gridCol w:w="505"/>
              <w:gridCol w:w="793"/>
              <w:gridCol w:w="697"/>
              <w:gridCol w:w="697"/>
            </w:tblGrid>
            <w:tr w:rsidR="0004530B" w:rsidTr="0004530B">
              <w:tc>
                <w:tcPr>
                  <w:tcW w:w="697" w:type="dxa"/>
                </w:tcPr>
                <w:p w:rsidR="0004530B" w:rsidRDefault="0004530B" w:rsidP="0004530B">
                  <w:pPr>
                    <w:pStyle w:val="APLCode"/>
                    <w:ind w:left="0" w:firstLine="0"/>
                    <w:rPr>
                      <w:rStyle w:val="Dyalog"/>
                      <w:sz w:val="16"/>
                      <w:szCs w:val="16"/>
                    </w:rPr>
                  </w:pPr>
                  <w:r>
                    <w:rPr>
                      <w:rStyle w:val="Dyalog"/>
                      <w:sz w:val="16"/>
                      <w:szCs w:val="16"/>
                    </w:rPr>
                    <w:t>a</w:t>
                  </w:r>
                </w:p>
              </w:tc>
              <w:tc>
                <w:tcPr>
                  <w:tcW w:w="697" w:type="dxa"/>
                </w:tcPr>
                <w:p w:rsidR="0004530B" w:rsidRDefault="0004530B" w:rsidP="0004530B">
                  <w:pPr>
                    <w:pStyle w:val="APLCode"/>
                    <w:ind w:left="0" w:firstLine="0"/>
                    <w:rPr>
                      <w:rStyle w:val="Dyalog"/>
                      <w:sz w:val="16"/>
                      <w:szCs w:val="16"/>
                    </w:rPr>
                  </w:pPr>
                  <w:r>
                    <w:rPr>
                      <w:rStyle w:val="Dyalog"/>
                      <w:sz w:val="16"/>
                      <w:szCs w:val="16"/>
                    </w:rPr>
                    <w:t>div</w:t>
                  </w:r>
                </w:p>
              </w:tc>
              <w:tc>
                <w:tcPr>
                  <w:tcW w:w="505" w:type="dxa"/>
                </w:tcPr>
                <w:p w:rsidR="0004530B" w:rsidRDefault="0004530B" w:rsidP="0004530B">
                  <w:pPr>
                    <w:pStyle w:val="APLCode"/>
                    <w:ind w:left="0" w:firstLine="0"/>
                    <w:rPr>
                      <w:rStyle w:val="Dyalog"/>
                      <w:sz w:val="16"/>
                      <w:szCs w:val="16"/>
                    </w:rPr>
                  </w:pPr>
                  <w:r>
                    <w:rPr>
                      <w:rStyle w:val="Dyalog"/>
                      <w:sz w:val="16"/>
                      <w:szCs w:val="16"/>
                    </w:rPr>
                    <w:t>h1</w:t>
                  </w:r>
                </w:p>
              </w:tc>
              <w:tc>
                <w:tcPr>
                  <w:tcW w:w="793" w:type="dxa"/>
                </w:tcPr>
                <w:p w:rsidR="0004530B" w:rsidRDefault="0004530B" w:rsidP="0004530B">
                  <w:pPr>
                    <w:pStyle w:val="APLCode"/>
                    <w:ind w:left="0" w:firstLine="0"/>
                    <w:rPr>
                      <w:rStyle w:val="Dyalog"/>
                      <w:sz w:val="16"/>
                      <w:szCs w:val="16"/>
                    </w:rPr>
                  </w:pPr>
                  <w:r>
                    <w:rPr>
                      <w:rStyle w:val="Dyalog"/>
                      <w:sz w:val="16"/>
                      <w:szCs w:val="16"/>
                    </w:rPr>
                    <w:t>head</w:t>
                  </w:r>
                </w:p>
              </w:tc>
              <w:tc>
                <w:tcPr>
                  <w:tcW w:w="697" w:type="dxa"/>
                </w:tcPr>
                <w:p w:rsidR="0004530B" w:rsidRDefault="0004530B" w:rsidP="0004530B">
                  <w:pPr>
                    <w:pStyle w:val="APLCode"/>
                    <w:ind w:left="0" w:firstLine="0"/>
                    <w:rPr>
                      <w:rStyle w:val="Dyalog"/>
                      <w:sz w:val="16"/>
                      <w:szCs w:val="16"/>
                    </w:rPr>
                  </w:pPr>
                  <w:r>
                    <w:rPr>
                      <w:rStyle w:val="Dyalog"/>
                      <w:sz w:val="16"/>
                      <w:szCs w:val="16"/>
                    </w:rPr>
                    <w:t>ul</w:t>
                  </w:r>
                </w:p>
              </w:tc>
              <w:tc>
                <w:tcPr>
                  <w:tcW w:w="697" w:type="dxa"/>
                </w:tcPr>
                <w:p w:rsidR="0004530B" w:rsidRDefault="0004530B" w:rsidP="0004530B">
                  <w:pPr>
                    <w:pStyle w:val="APLCode"/>
                    <w:ind w:left="0" w:firstLine="0"/>
                    <w:rPr>
                      <w:rStyle w:val="Dyalog"/>
                      <w:sz w:val="16"/>
                      <w:szCs w:val="16"/>
                    </w:rPr>
                  </w:pPr>
                  <w:r>
                    <w:rPr>
                      <w:rStyle w:val="Dyalog"/>
                      <w:sz w:val="16"/>
                      <w:szCs w:val="16"/>
                    </w:rPr>
                    <w:t>p</w:t>
                  </w:r>
                </w:p>
              </w:tc>
            </w:tr>
            <w:tr w:rsidR="0004530B" w:rsidTr="0004530B">
              <w:tc>
                <w:tcPr>
                  <w:tcW w:w="697" w:type="dxa"/>
                </w:tcPr>
                <w:p w:rsidR="0004530B" w:rsidRDefault="0004530B" w:rsidP="0004530B">
                  <w:pPr>
                    <w:pStyle w:val="APLCode"/>
                    <w:ind w:left="0" w:firstLine="0"/>
                    <w:rPr>
                      <w:rStyle w:val="Dyalog"/>
                      <w:sz w:val="16"/>
                      <w:szCs w:val="16"/>
                    </w:rPr>
                  </w:pPr>
                  <w:r>
                    <w:rPr>
                      <w:rStyle w:val="Dyalog"/>
                      <w:sz w:val="16"/>
                      <w:szCs w:val="16"/>
                    </w:rPr>
                    <w:t>b</w:t>
                  </w:r>
                </w:p>
              </w:tc>
              <w:tc>
                <w:tcPr>
                  <w:tcW w:w="697" w:type="dxa"/>
                </w:tcPr>
                <w:p w:rsidR="0004530B" w:rsidRDefault="0004530B" w:rsidP="0004530B">
                  <w:pPr>
                    <w:pStyle w:val="APLCode"/>
                    <w:ind w:left="0" w:firstLine="0"/>
                    <w:rPr>
                      <w:rStyle w:val="Dyalog"/>
                      <w:sz w:val="16"/>
                      <w:szCs w:val="16"/>
                    </w:rPr>
                  </w:pPr>
                  <w:r>
                    <w:rPr>
                      <w:rStyle w:val="Dyalog"/>
                      <w:sz w:val="16"/>
                      <w:szCs w:val="16"/>
                    </w:rPr>
                    <w:t>font</w:t>
                  </w:r>
                </w:p>
              </w:tc>
              <w:tc>
                <w:tcPr>
                  <w:tcW w:w="505" w:type="dxa"/>
                </w:tcPr>
                <w:p w:rsidR="0004530B" w:rsidRDefault="0004530B" w:rsidP="0004530B">
                  <w:pPr>
                    <w:pStyle w:val="APLCode"/>
                    <w:ind w:left="0" w:firstLine="0"/>
                    <w:rPr>
                      <w:rStyle w:val="Dyalog"/>
                      <w:sz w:val="16"/>
                      <w:szCs w:val="16"/>
                    </w:rPr>
                  </w:pPr>
                  <w:r>
                    <w:rPr>
                      <w:rStyle w:val="Dyalog"/>
                      <w:sz w:val="16"/>
                      <w:szCs w:val="16"/>
                    </w:rPr>
                    <w:t>h2</w:t>
                  </w:r>
                </w:p>
              </w:tc>
              <w:tc>
                <w:tcPr>
                  <w:tcW w:w="793" w:type="dxa"/>
                </w:tcPr>
                <w:p w:rsidR="0004530B" w:rsidRDefault="0004530B" w:rsidP="0004530B">
                  <w:pPr>
                    <w:pStyle w:val="APLCode"/>
                    <w:ind w:left="0" w:firstLine="0"/>
                    <w:rPr>
                      <w:rStyle w:val="Dyalog"/>
                      <w:sz w:val="16"/>
                      <w:szCs w:val="16"/>
                    </w:rPr>
                  </w:pPr>
                  <w:r>
                    <w:rPr>
                      <w:rStyle w:val="Dyalog"/>
                      <w:sz w:val="16"/>
                      <w:szCs w:val="16"/>
                    </w:rPr>
                    <w:t>html</w:t>
                  </w:r>
                </w:p>
              </w:tc>
              <w:tc>
                <w:tcPr>
                  <w:tcW w:w="697" w:type="dxa"/>
                </w:tcPr>
                <w:p w:rsidR="0004530B" w:rsidRDefault="0004530B" w:rsidP="0004530B">
                  <w:pPr>
                    <w:pStyle w:val="APLCode"/>
                    <w:ind w:left="0" w:firstLine="0"/>
                    <w:rPr>
                      <w:rStyle w:val="Dyalog"/>
                      <w:sz w:val="16"/>
                      <w:szCs w:val="16"/>
                    </w:rPr>
                  </w:pPr>
                  <w:r>
                    <w:rPr>
                      <w:rStyle w:val="Dyalog"/>
                      <w:sz w:val="16"/>
                      <w:szCs w:val="16"/>
                    </w:rPr>
                    <w:t>li</w:t>
                  </w:r>
                </w:p>
              </w:tc>
              <w:tc>
                <w:tcPr>
                  <w:tcW w:w="697" w:type="dxa"/>
                </w:tcPr>
                <w:p w:rsidR="0004530B" w:rsidRDefault="0004530B" w:rsidP="0004530B">
                  <w:pPr>
                    <w:pStyle w:val="APLCode"/>
                    <w:ind w:left="0" w:firstLine="0"/>
                    <w:rPr>
                      <w:rStyle w:val="Dyalog"/>
                      <w:sz w:val="16"/>
                      <w:szCs w:val="16"/>
                    </w:rPr>
                  </w:pPr>
                  <w:r>
                    <w:rPr>
                      <w:rStyle w:val="Dyalog"/>
                      <w:sz w:val="16"/>
                      <w:szCs w:val="16"/>
                    </w:rPr>
                    <w:t>pre</w:t>
                  </w:r>
                </w:p>
              </w:tc>
            </w:tr>
            <w:tr w:rsidR="0004530B" w:rsidTr="0004530B">
              <w:tc>
                <w:tcPr>
                  <w:tcW w:w="697" w:type="dxa"/>
                </w:tcPr>
                <w:p w:rsidR="0004530B" w:rsidRDefault="0004530B" w:rsidP="0004530B">
                  <w:pPr>
                    <w:pStyle w:val="APLCode"/>
                    <w:ind w:left="0" w:firstLine="0"/>
                    <w:rPr>
                      <w:rStyle w:val="Dyalog"/>
                      <w:sz w:val="16"/>
                      <w:szCs w:val="16"/>
                    </w:rPr>
                  </w:pPr>
                  <w:r>
                    <w:rPr>
                      <w:rStyle w:val="Dyalog"/>
                      <w:sz w:val="16"/>
                      <w:szCs w:val="16"/>
                    </w:rPr>
                    <w:t>body</w:t>
                  </w:r>
                </w:p>
              </w:tc>
              <w:tc>
                <w:tcPr>
                  <w:tcW w:w="697" w:type="dxa"/>
                </w:tcPr>
                <w:p w:rsidR="0004530B" w:rsidRDefault="0004530B" w:rsidP="0004530B">
                  <w:pPr>
                    <w:pStyle w:val="APLCode"/>
                    <w:ind w:left="0" w:firstLine="0"/>
                    <w:rPr>
                      <w:rStyle w:val="Dyalog"/>
                      <w:sz w:val="16"/>
                      <w:szCs w:val="16"/>
                    </w:rPr>
                  </w:pPr>
                  <w:r>
                    <w:rPr>
                      <w:rStyle w:val="Dyalog"/>
                      <w:sz w:val="16"/>
                      <w:szCs w:val="16"/>
                    </w:rPr>
                    <w:t>form</w:t>
                  </w:r>
                </w:p>
              </w:tc>
              <w:tc>
                <w:tcPr>
                  <w:tcW w:w="505" w:type="dxa"/>
                </w:tcPr>
                <w:p w:rsidR="0004530B" w:rsidRDefault="0004530B" w:rsidP="0004530B">
                  <w:pPr>
                    <w:pStyle w:val="APLCode"/>
                    <w:ind w:left="0" w:firstLine="0"/>
                    <w:rPr>
                      <w:rStyle w:val="Dyalog"/>
                      <w:sz w:val="16"/>
                      <w:szCs w:val="16"/>
                    </w:rPr>
                  </w:pPr>
                  <w:r>
                    <w:rPr>
                      <w:rStyle w:val="Dyalog"/>
                      <w:sz w:val="16"/>
                      <w:szCs w:val="16"/>
                    </w:rPr>
                    <w:t>h3</w:t>
                  </w:r>
                </w:p>
              </w:tc>
              <w:tc>
                <w:tcPr>
                  <w:tcW w:w="793" w:type="dxa"/>
                </w:tcPr>
                <w:p w:rsidR="0004530B" w:rsidRDefault="0004530B" w:rsidP="0004530B">
                  <w:pPr>
                    <w:pStyle w:val="APLCode"/>
                    <w:ind w:left="0" w:firstLine="0"/>
                    <w:rPr>
                      <w:rStyle w:val="Dyalog"/>
                      <w:sz w:val="16"/>
                      <w:szCs w:val="16"/>
                    </w:rPr>
                  </w:pPr>
                  <w:r>
                    <w:rPr>
                      <w:rStyle w:val="Dyalog"/>
                      <w:sz w:val="16"/>
                      <w:szCs w:val="16"/>
                    </w:rPr>
                    <w:t>input</w:t>
                  </w:r>
                </w:p>
              </w:tc>
              <w:tc>
                <w:tcPr>
                  <w:tcW w:w="697" w:type="dxa"/>
                </w:tcPr>
                <w:p w:rsidR="0004530B" w:rsidRDefault="0004530B" w:rsidP="0004530B">
                  <w:pPr>
                    <w:pStyle w:val="APLCode"/>
                    <w:ind w:left="0" w:firstLine="0"/>
                    <w:rPr>
                      <w:rStyle w:val="Dyalog"/>
                      <w:sz w:val="16"/>
                      <w:szCs w:val="16"/>
                    </w:rPr>
                  </w:pPr>
                  <w:r>
                    <w:rPr>
                      <w:rStyle w:val="Dyalog"/>
                      <w:sz w:val="16"/>
                      <w:szCs w:val="16"/>
                    </w:rPr>
                    <w:t>link</w:t>
                  </w:r>
                </w:p>
              </w:tc>
              <w:tc>
                <w:tcPr>
                  <w:tcW w:w="697" w:type="dxa"/>
                </w:tcPr>
                <w:p w:rsidR="0004530B" w:rsidRDefault="0004530B" w:rsidP="0004530B">
                  <w:pPr>
                    <w:pStyle w:val="APLCode"/>
                    <w:ind w:left="0" w:firstLine="0"/>
                    <w:rPr>
                      <w:rStyle w:val="Dyalog"/>
                      <w:sz w:val="16"/>
                      <w:szCs w:val="16"/>
                    </w:rPr>
                  </w:pPr>
                  <w:r>
                    <w:rPr>
                      <w:rStyle w:val="Dyalog"/>
                      <w:sz w:val="16"/>
                      <w:szCs w:val="16"/>
                    </w:rPr>
                    <w:t>span</w:t>
                  </w:r>
                </w:p>
              </w:tc>
            </w:tr>
          </w:tbl>
          <w:p w:rsidR="00303BFC" w:rsidRDefault="0004530B" w:rsidP="0004530B">
            <w:pPr>
              <w:pStyle w:val="TableData"/>
              <w:rPr>
                <w:rStyle w:val="Dyalog"/>
                <w:rFonts w:ascii="Times New Roman" w:hAnsi="Times New Roman"/>
                <w:szCs w:val="24"/>
              </w:rPr>
            </w:pPr>
            <w:r>
              <w:rPr>
                <w:rStyle w:val="Dyalog"/>
                <w:rFonts w:ascii="Times New Roman" w:hAnsi="Times New Roman"/>
                <w:szCs w:val="24"/>
              </w:rPr>
              <w:t xml:space="preserve"> The currently implemented functions are:</w:t>
            </w:r>
          </w:p>
          <w:p w:rsidR="0004530B" w:rsidRPr="00A03607" w:rsidRDefault="0004530B" w:rsidP="0004530B">
            <w:pPr>
              <w:pStyle w:val="TableData"/>
              <w:rPr>
                <w:rStyle w:val="Dyalog"/>
                <w:rFonts w:ascii="Times New Roman" w:hAnsi="Times New Roman"/>
                <w:szCs w:val="24"/>
              </w:rPr>
            </w:pPr>
          </w:p>
        </w:tc>
      </w:tr>
      <w:tr w:rsidR="00303BFC" w:rsidTr="00E35489">
        <w:trPr>
          <w:trHeight w:val="333"/>
        </w:trPr>
        <w:tc>
          <w:tcPr>
            <w:tcW w:w="2032" w:type="dxa"/>
          </w:tcPr>
          <w:p w:rsidR="00303BFC" w:rsidRPr="00A03607" w:rsidRDefault="00303BFC" w:rsidP="00E35489">
            <w:pPr>
              <w:pStyle w:val="TableData"/>
              <w:rPr>
                <w:rStyle w:val="Dyalog"/>
                <w:szCs w:val="24"/>
              </w:rPr>
            </w:pPr>
            <w:r w:rsidRPr="00A03607">
              <w:rPr>
                <w:rStyle w:val="Dyalog"/>
                <w:szCs w:val="24"/>
              </w:rPr>
              <w:t>attributes</w:t>
            </w:r>
          </w:p>
        </w:tc>
        <w:tc>
          <w:tcPr>
            <w:tcW w:w="5096" w:type="dxa"/>
          </w:tcPr>
          <w:p w:rsidR="00303BFC" w:rsidRPr="00A03607" w:rsidRDefault="00303BFC" w:rsidP="00E35489">
            <w:pPr>
              <w:pStyle w:val="TableData"/>
              <w:rPr>
                <w:rStyle w:val="Dyalog"/>
                <w:rFonts w:ascii="Times New Roman" w:hAnsi="Times New Roman"/>
                <w:szCs w:val="24"/>
              </w:rPr>
            </w:pPr>
            <w:r>
              <w:rPr>
                <w:rStyle w:val="Dyalog"/>
                <w:rFonts w:ascii="Times New Roman" w:hAnsi="Times New Roman"/>
                <w:szCs w:val="24"/>
              </w:rPr>
              <w:t xml:space="preserve">Any additional attributes </w:t>
            </w:r>
            <w:r w:rsidR="005A5865">
              <w:rPr>
                <w:rStyle w:val="Dyalog"/>
                <w:rFonts w:ascii="Times New Roman" w:hAnsi="Times New Roman"/>
                <w:szCs w:val="24"/>
              </w:rPr>
              <w:t>to be placed in the opening tag</w:t>
            </w:r>
            <w:r>
              <w:rPr>
                <w:rStyle w:val="Dyalog"/>
                <w:rFonts w:ascii="Times New Roman" w:hAnsi="Times New Roman"/>
                <w:szCs w:val="24"/>
              </w:rPr>
              <w:t xml:space="preserve"> </w:t>
            </w:r>
            <w:r>
              <w:t>(default</w:t>
            </w:r>
            <w:r w:rsidRPr="000E4E15">
              <w:t xml:space="preserve"> </w:t>
            </w:r>
            <w:r>
              <w:t>is</w:t>
            </w:r>
            <w:r w:rsidRPr="000E4E15">
              <w:t xml:space="preserve"> ''</w:t>
            </w:r>
            <w:r>
              <w:t xml:space="preserve">) </w:t>
            </w:r>
          </w:p>
        </w:tc>
      </w:tr>
    </w:tbl>
    <w:p w:rsidR="00F650B3" w:rsidRDefault="00F650B3" w:rsidP="00CF0EA7">
      <w:pPr>
        <w:pStyle w:val="NormalIndent"/>
      </w:pPr>
    </w:p>
    <w:p w:rsidR="00E35489" w:rsidRDefault="00E35489" w:rsidP="00CF0EA7">
      <w:pPr>
        <w:pStyle w:val="APLCode"/>
      </w:pPr>
    </w:p>
    <w:p w:rsidR="00CF0EA7" w:rsidRDefault="00CF0EA7" w:rsidP="00CF0EA7">
      <w:pPr>
        <w:pStyle w:val="APLCode"/>
        <w:shd w:val="clear" w:color="auto" w:fill="EEECE1" w:themeFill="background2"/>
      </w:pPr>
      <w:r>
        <w:t xml:space="preserve">      HTML.h1 'Title'</w:t>
      </w:r>
    </w:p>
    <w:p w:rsidR="00CF0EA7" w:rsidRDefault="00CF0EA7" w:rsidP="00CF0EA7">
      <w:pPr>
        <w:pStyle w:val="APLCode"/>
        <w:shd w:val="clear" w:color="auto" w:fill="EEECE1" w:themeFill="background2"/>
      </w:pPr>
      <w:r>
        <w:t>&lt;h1&gt;Title&lt;/h1&gt;</w:t>
      </w:r>
    </w:p>
    <w:p w:rsidR="00CF0EA7" w:rsidRDefault="00CF0EA7" w:rsidP="00CF0EA7">
      <w:pPr>
        <w:pStyle w:val="APLCode"/>
        <w:shd w:val="clear" w:color="auto" w:fill="EEECE1" w:themeFill="background2"/>
      </w:pPr>
    </w:p>
    <w:p w:rsidR="00CF0EA7" w:rsidRDefault="00CF0EA7" w:rsidP="00CF0EA7">
      <w:pPr>
        <w:pStyle w:val="APLCode"/>
        <w:shd w:val="clear" w:color="auto" w:fill="EEECE1" w:themeFill="background2"/>
      </w:pPr>
      <w:r>
        <w:t xml:space="preserve">     'type' 'post' HTML.form 'Things in the Form'</w:t>
      </w:r>
    </w:p>
    <w:p w:rsidR="00CF0EA7" w:rsidRDefault="00CF0EA7" w:rsidP="00CF0EA7">
      <w:pPr>
        <w:pStyle w:val="APLCode"/>
        <w:shd w:val="clear" w:color="auto" w:fill="EEECE1" w:themeFill="background2"/>
      </w:pPr>
      <w:r>
        <w:t>&lt;form type="post"&gt;Things in the Form&lt;/form&gt;</w:t>
      </w:r>
    </w:p>
    <w:p w:rsidR="00CF0EA7" w:rsidRDefault="00CF0EA7" w:rsidP="00CF0EA7">
      <w:pPr>
        <w:pStyle w:val="APLCode"/>
        <w:shd w:val="clear" w:color="auto" w:fill="EEECE1" w:themeFill="background2"/>
      </w:pPr>
    </w:p>
    <w:p w:rsidR="00CF0EA7" w:rsidRDefault="00CF0EA7" w:rsidP="00CF0EA7">
      <w:pPr>
        <w:pStyle w:val="APLCode"/>
        <w:shd w:val="clear" w:color="auto" w:fill="EEECE1" w:themeFill="background2"/>
      </w:pPr>
      <w:r>
        <w:t xml:space="preserve">     'id' </w:t>
      </w:r>
      <w:r w:rsidR="006E6FEE">
        <w:t xml:space="preserve">'bat' </w:t>
      </w:r>
      <w:r>
        <w:t>'class' '</w:t>
      </w:r>
      <w:r w:rsidR="006E6FEE">
        <w:t>flying</w:t>
      </w:r>
      <w:r>
        <w:t>'HTML.div 'content'</w:t>
      </w:r>
    </w:p>
    <w:p w:rsidR="00CF0EA7" w:rsidRDefault="00CF0EA7" w:rsidP="00CF0EA7">
      <w:pPr>
        <w:pStyle w:val="APLCode"/>
        <w:shd w:val="clear" w:color="auto" w:fill="EEECE1" w:themeFill="background2"/>
      </w:pPr>
      <w:r>
        <w:t>&lt;div id="</w:t>
      </w:r>
      <w:r w:rsidR="006E6FEE">
        <w:t>bat</w:t>
      </w:r>
      <w:r>
        <w:t>" class="</w:t>
      </w:r>
      <w:r w:rsidR="006E6FEE">
        <w:t>flying</w:t>
      </w:r>
      <w:r>
        <w:t>"&gt;content&lt;/div&gt;</w:t>
      </w:r>
    </w:p>
    <w:p w:rsidR="00CF0EA7" w:rsidRDefault="00CF0EA7" w:rsidP="00CF0EA7">
      <w:pPr>
        <w:pStyle w:val="APLCode"/>
        <w:shd w:val="clear" w:color="auto" w:fill="EEECE1" w:themeFill="background2"/>
      </w:pPr>
    </w:p>
    <w:p w:rsidR="00CF0EA7" w:rsidRPr="00CF0EA7" w:rsidRDefault="00CF0EA7" w:rsidP="00CF0EA7">
      <w:pPr>
        <w:pStyle w:val="APLCode"/>
        <w:shd w:val="clear" w:color="auto" w:fill="EEECE1" w:themeFill="background2"/>
      </w:pPr>
      <w:r w:rsidRPr="00CF0EA7">
        <w:t xml:space="preserve">     (2 2⍴'id' '</w:t>
      </w:r>
      <w:r w:rsidR="006E6FEE">
        <w:t>bat</w:t>
      </w:r>
      <w:r w:rsidRPr="00CF0EA7">
        <w:t>' 'class' '</w:t>
      </w:r>
      <w:r w:rsidR="006E6FEE">
        <w:t>flying</w:t>
      </w:r>
      <w:r w:rsidRPr="00CF0EA7">
        <w:t>')HTML.div'content'</w:t>
      </w:r>
    </w:p>
    <w:p w:rsidR="004D7D75" w:rsidRDefault="00CF0EA7" w:rsidP="00CF0EA7">
      <w:pPr>
        <w:pStyle w:val="APLCode"/>
        <w:shd w:val="clear" w:color="auto" w:fill="EEECE1" w:themeFill="background2"/>
      </w:pPr>
      <w:r>
        <w:t>&lt;div id="</w:t>
      </w:r>
      <w:r w:rsidR="006E6FEE">
        <w:t>bat</w:t>
      </w:r>
      <w:r>
        <w:t>" class="</w:t>
      </w:r>
      <w:r w:rsidR="006E6FEE">
        <w:t>flying</w:t>
      </w:r>
      <w:r>
        <w:t>"&gt;content&lt;/div&gt;</w:t>
      </w:r>
    </w:p>
    <w:p w:rsidR="001137BC" w:rsidRDefault="001137BC">
      <w:pPr>
        <w:rPr>
          <w:rFonts w:ascii="Arial Narrow" w:eastAsia="MS Mincho" w:hAnsi="Arial Narrow"/>
          <w:b/>
          <w:bCs/>
          <w:color w:val="000000"/>
          <w:sz w:val="40"/>
          <w:szCs w:val="40"/>
          <w:lang w:val="en-GB"/>
        </w:rPr>
      </w:pPr>
      <w:r>
        <w:br w:type="page"/>
      </w:r>
    </w:p>
    <w:p w:rsidR="00357270" w:rsidRDefault="0003433D" w:rsidP="004D7D75">
      <w:pPr>
        <w:pStyle w:val="Heading3"/>
      </w:pPr>
      <w:bookmarkStart w:id="136" w:name="_Toc336254055"/>
      <w:r>
        <w:t xml:space="preserve">A.2 </w:t>
      </w:r>
      <w:proofErr w:type="spellStart"/>
      <w:r>
        <w:t>H</w:t>
      </w:r>
      <w:r w:rsidR="00BC3737" w:rsidRPr="004D7D75">
        <w:t>TML</w:t>
      </w:r>
      <w:r w:rsidR="00436FB8" w:rsidRPr="004D7D75">
        <w:t>Input</w:t>
      </w:r>
      <w:proofErr w:type="spellEnd"/>
      <w:r w:rsidR="00866019" w:rsidRPr="004D7D75">
        <w:t xml:space="preserve"> Namespace</w:t>
      </w:r>
      <w:r w:rsidR="00FC5D29" w:rsidRPr="004D7D75">
        <w:t xml:space="preserve"> Function</w:t>
      </w:r>
      <w:r w:rsidR="00E61651" w:rsidRPr="004D7D75">
        <w:t xml:space="preserve"> Reference</w:t>
      </w:r>
      <w:bookmarkEnd w:id="136"/>
    </w:p>
    <w:p w:rsidR="00B21867" w:rsidRDefault="00B21867" w:rsidP="003E68C7">
      <w:pPr>
        <w:pStyle w:val="NormalIndent"/>
        <w:ind w:left="0"/>
      </w:pPr>
    </w:p>
    <w:p w:rsidR="007A1FBD" w:rsidRPr="00020958" w:rsidRDefault="007A1FBD" w:rsidP="002D34B6">
      <w:pPr>
        <w:pStyle w:val="Heading6"/>
        <w:rPr>
          <w:rStyle w:val="Dyalog"/>
          <w:rFonts w:ascii="Times New Roman" w:hAnsi="Times New Roman"/>
          <w:sz w:val="40"/>
        </w:rPr>
      </w:pPr>
      <w:r>
        <w:t>Background</w:t>
      </w:r>
    </w:p>
    <w:p w:rsidR="00A75AE2" w:rsidRDefault="00436FB8" w:rsidP="004D7D75">
      <w:pPr>
        <w:pStyle w:val="NormalIndent"/>
      </w:pPr>
      <w:r>
        <w:rPr>
          <w:rStyle w:val="Dyalog"/>
          <w:rFonts w:ascii="Times New Roman" w:hAnsi="Times New Roman"/>
        </w:rPr>
        <w:t xml:space="preserve">The </w:t>
      </w:r>
      <w:proofErr w:type="spellStart"/>
      <w:r w:rsidR="00BC3737" w:rsidRPr="00F068BC">
        <w:rPr>
          <w:rStyle w:val="Dyalog"/>
        </w:rPr>
        <w:t>HTML</w:t>
      </w:r>
      <w:r w:rsidRPr="00F068BC">
        <w:rPr>
          <w:rStyle w:val="Dyalog"/>
        </w:rPr>
        <w:t>Input</w:t>
      </w:r>
      <w:proofErr w:type="spellEnd"/>
      <w:r>
        <w:rPr>
          <w:rStyle w:val="Dyalog"/>
          <w:rFonts w:ascii="Times New Roman" w:hAnsi="Times New Roman"/>
        </w:rPr>
        <w:t xml:space="preserve"> </w:t>
      </w:r>
      <w:r w:rsidR="00607FE2">
        <w:rPr>
          <w:rStyle w:val="Dyalog"/>
          <w:rFonts w:ascii="Times New Roman" w:hAnsi="Times New Roman"/>
        </w:rPr>
        <w:t xml:space="preserve">namespace contains a number of more complex </w:t>
      </w:r>
      <w:r w:rsidR="00303BFC">
        <w:rPr>
          <w:rStyle w:val="Dyalog"/>
          <w:rFonts w:ascii="Times New Roman" w:hAnsi="Times New Roman"/>
        </w:rPr>
        <w:t>functions</w:t>
      </w:r>
      <w:r w:rsidR="00607FE2">
        <w:rPr>
          <w:rStyle w:val="Dyalog"/>
          <w:rFonts w:ascii="Times New Roman" w:hAnsi="Times New Roman"/>
        </w:rPr>
        <w:t xml:space="preserve"> that create </w:t>
      </w:r>
      <w:r w:rsidR="00BC3737">
        <w:rPr>
          <w:rStyle w:val="Dyalog"/>
          <w:rFonts w:ascii="Times New Roman" w:hAnsi="Times New Roman"/>
        </w:rPr>
        <w:t>HTML</w:t>
      </w:r>
      <w:r w:rsidR="00607FE2">
        <w:rPr>
          <w:rStyle w:val="Dyalog"/>
          <w:rFonts w:ascii="Times New Roman" w:hAnsi="Times New Roman"/>
        </w:rPr>
        <w:t xml:space="preserve">. Originally, this namespace was designed to make working with the dynamic functionality of the </w:t>
      </w:r>
      <w:r w:rsidR="00607FE2" w:rsidRPr="00B03C2D">
        <w:rPr>
          <w:rStyle w:val="Dyalog"/>
          <w:rFonts w:ascii="Courier New" w:hAnsi="Courier New" w:cs="Courier New"/>
        </w:rPr>
        <w:t>&lt;</w:t>
      </w:r>
      <w:r w:rsidR="007B14F8" w:rsidRPr="00B03C2D">
        <w:rPr>
          <w:rStyle w:val="Dyalog"/>
          <w:rFonts w:ascii="Courier New" w:hAnsi="Courier New" w:cs="Courier New"/>
        </w:rPr>
        <w:t>input</w:t>
      </w:r>
      <w:r w:rsidR="00607FE2" w:rsidRPr="00B03C2D">
        <w:rPr>
          <w:rStyle w:val="Dyalog"/>
          <w:rFonts w:ascii="Courier New" w:hAnsi="Courier New" w:cs="Courier New"/>
        </w:rPr>
        <w:t>&gt;</w:t>
      </w:r>
      <w:r w:rsidR="00607FE2">
        <w:rPr>
          <w:rStyle w:val="Dyalog"/>
          <w:rFonts w:ascii="Times New Roman" w:hAnsi="Times New Roman"/>
        </w:rPr>
        <w:t xml:space="preserve"> tag more APL-like, but has since expanded to include a number of other </w:t>
      </w:r>
      <w:r w:rsidR="00E35489">
        <w:rPr>
          <w:rStyle w:val="Dyalog"/>
          <w:rFonts w:ascii="Times New Roman" w:hAnsi="Times New Roman"/>
        </w:rPr>
        <w:t>functions</w:t>
      </w:r>
      <w:r w:rsidR="00607FE2">
        <w:rPr>
          <w:rStyle w:val="Dyalog"/>
          <w:rFonts w:ascii="Times New Roman" w:hAnsi="Times New Roman"/>
        </w:rPr>
        <w:t>.</w:t>
      </w:r>
    </w:p>
    <w:p w:rsidR="00A75AE2" w:rsidRDefault="00A75AE2" w:rsidP="00A75AE2">
      <w:pPr>
        <w:pStyle w:val="Heading5"/>
      </w:pPr>
      <w:proofErr w:type="spellStart"/>
      <w:r>
        <w:t>H</w:t>
      </w:r>
      <w:r w:rsidR="00DE27E6">
        <w:t>TMLInput.APLToHTML</w:t>
      </w:r>
      <w:proofErr w:type="spellEnd"/>
      <w:r w:rsidR="00DE27E6">
        <w:t xml:space="preserve">             </w:t>
      </w:r>
      <w:r w:rsidR="00A91F9E">
        <w:t xml:space="preserve"> Convert APL Code to HTML</w:t>
      </w:r>
    </w:p>
    <w:p w:rsidR="001A1229" w:rsidRDefault="0018639A" w:rsidP="001A1229">
      <w:pPr>
        <w:pStyle w:val="NormalIndent"/>
      </w:pPr>
      <w:proofErr w:type="spellStart"/>
      <w:r w:rsidRPr="001A1229">
        <w:rPr>
          <w:rFonts w:ascii="APL385 Unicode" w:hAnsi="APL385 Unicode"/>
        </w:rPr>
        <w:t>HTMLInput.APLToHTML</w:t>
      </w:r>
      <w:proofErr w:type="spellEnd"/>
      <w:r>
        <w:t xml:space="preserve"> preserves the formatting</w:t>
      </w:r>
      <w:r w:rsidR="001A1229">
        <w:t xml:space="preserve"> </w:t>
      </w:r>
      <w:r w:rsidR="00801F7C">
        <w:t xml:space="preserve">of APL code passed to it. It inserts space </w:t>
      </w:r>
      <w:r w:rsidR="00FA1792">
        <w:t xml:space="preserve">‘exit </w:t>
      </w:r>
      <w:r w:rsidR="00801F7C">
        <w:t>symbols</w:t>
      </w:r>
      <w:r w:rsidR="00FA1792">
        <w:t>’</w:t>
      </w:r>
      <w:r w:rsidR="00801F7C">
        <w:t xml:space="preserve"> into every space, </w:t>
      </w:r>
      <w:r w:rsidR="00FA1792">
        <w:t>wraps the code in</w:t>
      </w:r>
      <w:r w:rsidR="00801F7C">
        <w:t xml:space="preserve"> </w:t>
      </w:r>
      <w:r w:rsidR="00801F7C" w:rsidRPr="00801F7C">
        <w:rPr>
          <w:rFonts w:ascii="Courier New" w:hAnsi="Courier New" w:cs="Courier New"/>
        </w:rPr>
        <w:t>&lt;pre&gt;</w:t>
      </w:r>
      <w:r w:rsidR="00801F7C">
        <w:t xml:space="preserve"> tags to preserve character turns, and s</w:t>
      </w:r>
      <w:r w:rsidR="00FA1792">
        <w:t>ets the font to APL385 Unicode.</w:t>
      </w:r>
    </w:p>
    <w:p w:rsidR="0018639A" w:rsidRDefault="0018639A" w:rsidP="00A75AE2">
      <w:pPr>
        <w:pStyle w:val="APLCode"/>
        <w:rPr>
          <w:sz w:val="16"/>
          <w:szCs w:val="16"/>
        </w:rPr>
      </w:pPr>
    </w:p>
    <w:p w:rsidR="00A75AE2" w:rsidRPr="00A91F9E" w:rsidRDefault="00A91F9E" w:rsidP="00A75AE2">
      <w:pPr>
        <w:pStyle w:val="APLCode"/>
      </w:pPr>
      <w:r w:rsidRPr="00A91F9E">
        <w:t>html←</w:t>
      </w:r>
      <w:r w:rsidRPr="00A91F9E">
        <w:rPr>
          <w:b/>
        </w:rPr>
        <w:t>APLToHTML</w:t>
      </w:r>
      <w:r w:rsidRPr="00A91F9E">
        <w:t xml:space="preserve"> apl</w:t>
      </w:r>
    </w:p>
    <w:p w:rsidR="00A75AE2" w:rsidRDefault="00A75AE2" w:rsidP="00A75AE2">
      <w:pPr>
        <w:pStyle w:val="NormalIndent"/>
      </w:pPr>
    </w:p>
    <w:tbl>
      <w:tblPr>
        <w:tblStyle w:val="TableGrid"/>
        <w:tblW w:w="0" w:type="auto"/>
        <w:tblInd w:w="1418" w:type="dxa"/>
        <w:tblLook w:val="04A0"/>
      </w:tblPr>
      <w:tblGrid>
        <w:gridCol w:w="2032"/>
        <w:gridCol w:w="5096"/>
      </w:tblGrid>
      <w:tr w:rsidR="00EE2443" w:rsidTr="00044AAF">
        <w:trPr>
          <w:trHeight w:val="333"/>
        </w:trPr>
        <w:tc>
          <w:tcPr>
            <w:tcW w:w="2032" w:type="dxa"/>
          </w:tcPr>
          <w:p w:rsidR="00EE2443" w:rsidRPr="00044AAF" w:rsidRDefault="00A91F9E" w:rsidP="00044AAF">
            <w:pPr>
              <w:pStyle w:val="TableData"/>
              <w:rPr>
                <w:rStyle w:val="Dyalog"/>
                <w:szCs w:val="24"/>
              </w:rPr>
            </w:pPr>
            <w:proofErr w:type="spellStart"/>
            <w:r>
              <w:rPr>
                <w:rStyle w:val="Dyalog"/>
                <w:szCs w:val="24"/>
              </w:rPr>
              <w:t>apl</w:t>
            </w:r>
            <w:proofErr w:type="spellEnd"/>
          </w:p>
        </w:tc>
        <w:tc>
          <w:tcPr>
            <w:tcW w:w="5096" w:type="dxa"/>
          </w:tcPr>
          <w:p w:rsidR="00EE2443" w:rsidRPr="00044AAF" w:rsidRDefault="00862D1C" w:rsidP="00044AAF">
            <w:pPr>
              <w:pStyle w:val="TableData"/>
              <w:rPr>
                <w:rStyle w:val="Dyalog"/>
                <w:rFonts w:ascii="Times New Roman" w:hAnsi="Times New Roman"/>
                <w:szCs w:val="24"/>
              </w:rPr>
            </w:pPr>
            <w:r>
              <w:rPr>
                <w:rStyle w:val="Dyalog"/>
                <w:rFonts w:ascii="Times New Roman" w:hAnsi="Times New Roman"/>
                <w:szCs w:val="24"/>
              </w:rPr>
              <w:t>A character vector of APL code</w:t>
            </w:r>
          </w:p>
        </w:tc>
      </w:tr>
    </w:tbl>
    <w:p w:rsidR="00A52069" w:rsidRDefault="00A52069" w:rsidP="00044AAF">
      <w:pPr>
        <w:pStyle w:val="NormalIndent"/>
        <w:ind w:left="0"/>
      </w:pPr>
    </w:p>
    <w:p w:rsidR="0018639A" w:rsidRPr="0018639A" w:rsidRDefault="0018639A" w:rsidP="009E45B4">
      <w:pPr>
        <w:pStyle w:val="APLCode"/>
        <w:shd w:val="clear" w:color="auto" w:fill="EEECE1" w:themeFill="background2"/>
      </w:pPr>
      <w:r>
        <w:t xml:space="preserve">     </w:t>
      </w:r>
      <w:r w:rsidRPr="0018639A">
        <w:t>⎕vr 'foo'</w:t>
      </w:r>
    </w:p>
    <w:p w:rsidR="0018639A" w:rsidRPr="0018639A" w:rsidRDefault="0018639A" w:rsidP="009E45B4">
      <w:pPr>
        <w:pStyle w:val="APLCode"/>
        <w:shd w:val="clear" w:color="auto" w:fill="EEECE1" w:themeFill="background2"/>
      </w:pPr>
      <w:r w:rsidRPr="0018639A">
        <w:t xml:space="preserve">     ∇ r←foo goo                                                              </w:t>
      </w:r>
    </w:p>
    <w:p w:rsidR="0018639A" w:rsidRPr="0018639A" w:rsidRDefault="0018639A" w:rsidP="009E45B4">
      <w:pPr>
        <w:pStyle w:val="APLCode"/>
        <w:shd w:val="clear" w:color="auto" w:fill="EEECE1" w:themeFill="background2"/>
      </w:pPr>
      <w:r w:rsidRPr="0018639A">
        <w:t xml:space="preserve">[1]    r←1                                                                    </w:t>
      </w:r>
    </w:p>
    <w:p w:rsidR="0018639A" w:rsidRPr="0018639A" w:rsidRDefault="0018639A" w:rsidP="009E45B4">
      <w:pPr>
        <w:pStyle w:val="APLCode"/>
        <w:shd w:val="clear" w:color="auto" w:fill="EEECE1" w:themeFill="background2"/>
      </w:pPr>
      <w:r w:rsidRPr="0018639A">
        <w:t xml:space="preserve">[2]    :If goo                                                                </w:t>
      </w:r>
    </w:p>
    <w:p w:rsidR="0018639A" w:rsidRPr="0018639A" w:rsidRDefault="0018639A" w:rsidP="009E45B4">
      <w:pPr>
        <w:pStyle w:val="APLCode"/>
        <w:shd w:val="clear" w:color="auto" w:fill="EEECE1" w:themeFill="background2"/>
      </w:pPr>
      <w:r w:rsidRPr="0018639A">
        <w:t xml:space="preserve">[3]        r←2                                                                </w:t>
      </w:r>
    </w:p>
    <w:p w:rsidR="0018639A" w:rsidRPr="0018639A" w:rsidRDefault="0018639A" w:rsidP="009E45B4">
      <w:pPr>
        <w:pStyle w:val="APLCode"/>
        <w:shd w:val="clear" w:color="auto" w:fill="EEECE1" w:themeFill="background2"/>
      </w:pPr>
      <w:r w:rsidRPr="0018639A">
        <w:t xml:space="preserve">[4]    :EndIf                                                                 </w:t>
      </w:r>
    </w:p>
    <w:p w:rsidR="009E45B4" w:rsidRDefault="0018639A" w:rsidP="009E45B4">
      <w:pPr>
        <w:pStyle w:val="APLCode"/>
        <w:shd w:val="clear" w:color="auto" w:fill="EEECE1" w:themeFill="background2"/>
      </w:pPr>
      <w:r w:rsidRPr="0018639A">
        <w:t xml:space="preserve">     ∇  </w:t>
      </w:r>
    </w:p>
    <w:p w:rsidR="0018639A" w:rsidRPr="0018639A" w:rsidRDefault="0018639A" w:rsidP="009E45B4">
      <w:pPr>
        <w:pStyle w:val="APLCode"/>
        <w:shd w:val="clear" w:color="auto" w:fill="EEECE1" w:themeFill="background2"/>
      </w:pPr>
      <w:r w:rsidRPr="0018639A">
        <w:t xml:space="preserve">                                                                      </w:t>
      </w:r>
    </w:p>
    <w:p w:rsidR="0018639A" w:rsidRPr="0018639A" w:rsidRDefault="0018639A" w:rsidP="009E45B4">
      <w:pPr>
        <w:pStyle w:val="APLCode"/>
        <w:shd w:val="clear" w:color="auto" w:fill="EEECE1" w:themeFill="background2"/>
      </w:pPr>
      <w:r w:rsidRPr="0018639A">
        <w:t xml:space="preserve">     HTMLInput.APLToHTML  ⎕vr 'foo'</w:t>
      </w:r>
    </w:p>
    <w:p w:rsidR="00801F7C" w:rsidRDefault="00801F7C" w:rsidP="00801F7C">
      <w:pPr>
        <w:pStyle w:val="APLCode"/>
        <w:shd w:val="clear" w:color="auto" w:fill="EEECE1" w:themeFill="background2"/>
      </w:pPr>
      <w:r>
        <w:t>&lt;pre style="font-family:APL385 Unicode"&gt;&amp;nbsp;&amp;nbsp;&amp;nbsp;&amp;nbsp; &amp;nbsp;∇&amp;nbsp;r←foo&amp;nbsp;goo</w:t>
      </w:r>
    </w:p>
    <w:p w:rsidR="00801F7C" w:rsidRDefault="00801F7C" w:rsidP="00801F7C">
      <w:pPr>
        <w:pStyle w:val="APLCode"/>
        <w:shd w:val="clear" w:color="auto" w:fill="EEECE1" w:themeFill="background2"/>
      </w:pPr>
      <w:r>
        <w:t>[1]&amp;nbsp;&amp;nbsp;&amp;nbsp;&amp;nbsp;r←1</w:t>
      </w:r>
    </w:p>
    <w:p w:rsidR="00801F7C" w:rsidRDefault="00801F7C" w:rsidP="00801F7C">
      <w:pPr>
        <w:pStyle w:val="APLCode"/>
        <w:shd w:val="clear" w:color="auto" w:fill="EEECE1" w:themeFill="background2"/>
      </w:pPr>
      <w:r>
        <w:t>[2]&amp;nbsp;&amp;nbsp;&amp;nbsp;&amp;nbsp;:If&amp;nbsp;goo</w:t>
      </w:r>
    </w:p>
    <w:p w:rsidR="00801F7C" w:rsidRDefault="00801F7C" w:rsidP="00801F7C">
      <w:pPr>
        <w:pStyle w:val="APLCode"/>
        <w:shd w:val="clear" w:color="auto" w:fill="EEECE1" w:themeFill="background2"/>
      </w:pPr>
      <w:r>
        <w:t>[3]&amp;nbsp;&amp;nbsp;&amp;nbsp;&amp;nbsp;&amp;nbsp;&amp;nbsp;&amp;nbsp;&amp;nbsp;r←2</w:t>
      </w:r>
    </w:p>
    <w:p w:rsidR="00801F7C" w:rsidRDefault="00801F7C" w:rsidP="00801F7C">
      <w:pPr>
        <w:pStyle w:val="APLCode"/>
        <w:shd w:val="clear" w:color="auto" w:fill="EEECE1" w:themeFill="background2"/>
      </w:pPr>
      <w:r>
        <w:t>[4]&amp;nbsp;&amp;nbsp;&amp;nbsp;&amp;nbsp;:EndIf</w:t>
      </w:r>
    </w:p>
    <w:p w:rsidR="0018639A" w:rsidRDefault="00801F7C" w:rsidP="00801F7C">
      <w:pPr>
        <w:pStyle w:val="APLCode"/>
        <w:shd w:val="clear" w:color="auto" w:fill="EEECE1" w:themeFill="background2"/>
      </w:pPr>
      <w:r>
        <w:t>&amp;nbsp;&amp;nbsp;&amp;nbsp;&amp;nbsp;&amp;nbsp;∇&lt;/pre&gt;</w:t>
      </w:r>
    </w:p>
    <w:p w:rsidR="005F58CE" w:rsidRPr="0018639A" w:rsidRDefault="005F58CE" w:rsidP="005F58CE">
      <w:pPr>
        <w:pStyle w:val="APLCode"/>
        <w:shd w:val="clear" w:color="auto" w:fill="FFFFFF" w:themeFill="background1"/>
      </w:pPr>
    </w:p>
    <w:p w:rsidR="00B918E1" w:rsidRDefault="00B918E1">
      <w:pPr>
        <w:rPr>
          <w:rFonts w:ascii="Arial Narrow" w:eastAsia="MS Mincho" w:hAnsi="Arial Narrow"/>
          <w:b/>
          <w:bCs/>
          <w:sz w:val="36"/>
          <w:szCs w:val="36"/>
          <w:lang w:val="en-GB"/>
        </w:rPr>
      </w:pPr>
      <w:r>
        <w:br w:type="page"/>
      </w:r>
    </w:p>
    <w:p w:rsidR="00A52069" w:rsidRDefault="00A75AE2" w:rsidP="00A52069">
      <w:pPr>
        <w:pStyle w:val="Heading5"/>
      </w:pPr>
      <w:r>
        <w:t>HTMLInput.</w:t>
      </w:r>
      <w:r w:rsidR="00044AAF">
        <w:t xml:space="preserve">BRA     </w:t>
      </w:r>
      <w:r w:rsidR="00A52069">
        <w:t xml:space="preserve">  </w:t>
      </w:r>
      <w:r w:rsidR="00DE27E6">
        <w:t xml:space="preserve">     </w:t>
      </w:r>
      <w:r w:rsidR="00A52069">
        <w:t xml:space="preserve">               Insert &lt;</w:t>
      </w:r>
      <w:proofErr w:type="spellStart"/>
      <w:r w:rsidR="00A52069">
        <w:t>br</w:t>
      </w:r>
      <w:proofErr w:type="spellEnd"/>
      <w:r w:rsidR="00957D64">
        <w:t xml:space="preserve"> </w:t>
      </w:r>
      <w:r w:rsidR="00A52069">
        <w:t xml:space="preserve">/&gt; Tag </w:t>
      </w:r>
      <w:r w:rsidR="00DA762D">
        <w:t>after</w:t>
      </w:r>
      <w:r w:rsidR="00A52069">
        <w:t xml:space="preserve"> HTML</w:t>
      </w:r>
    </w:p>
    <w:p w:rsidR="00862D1C" w:rsidRDefault="00862D1C" w:rsidP="00F55507">
      <w:pPr>
        <w:pStyle w:val="NormalIndent"/>
      </w:pPr>
      <w:r w:rsidRPr="00862D1C">
        <w:rPr>
          <w:rFonts w:ascii="APL385 Unicode" w:hAnsi="APL385 Unicode"/>
        </w:rPr>
        <w:t>HTMLInput.BRA</w:t>
      </w:r>
      <w:r>
        <w:t xml:space="preserve"> concatenates one or more </w:t>
      </w:r>
      <w:r w:rsidRPr="00862D1C">
        <w:rPr>
          <w:rFonts w:ascii="Courier New" w:hAnsi="Courier New" w:cs="Courier New"/>
        </w:rPr>
        <w:t>&lt;</w:t>
      </w:r>
      <w:proofErr w:type="spellStart"/>
      <w:r w:rsidRPr="00862D1C">
        <w:rPr>
          <w:rFonts w:ascii="Courier New" w:hAnsi="Courier New" w:cs="Courier New"/>
        </w:rPr>
        <w:t>br</w:t>
      </w:r>
      <w:proofErr w:type="spellEnd"/>
      <w:r w:rsidRPr="00862D1C">
        <w:rPr>
          <w:rFonts w:ascii="Courier New" w:hAnsi="Courier New" w:cs="Courier New"/>
        </w:rPr>
        <w:t xml:space="preserve"> /&gt;</w:t>
      </w:r>
      <w:r>
        <w:t xml:space="preserve"> tags to the end of the right argument. </w:t>
      </w:r>
      <w:r w:rsidRPr="00862D1C">
        <w:rPr>
          <w:rFonts w:ascii="Courier New" w:hAnsi="Courier New" w:cs="Courier New"/>
        </w:rPr>
        <w:t>&lt;</w:t>
      </w:r>
      <w:proofErr w:type="spellStart"/>
      <w:r w:rsidRPr="00862D1C">
        <w:rPr>
          <w:rFonts w:ascii="Courier New" w:hAnsi="Courier New" w:cs="Courier New"/>
        </w:rPr>
        <w:t>br</w:t>
      </w:r>
      <w:proofErr w:type="spellEnd"/>
      <w:r w:rsidRPr="00862D1C">
        <w:rPr>
          <w:rFonts w:ascii="Courier New" w:hAnsi="Courier New" w:cs="Courier New"/>
        </w:rPr>
        <w:t xml:space="preserve"> /&gt;</w:t>
      </w:r>
      <w:r>
        <w:t xml:space="preserve"> tags are read by browsers as line breaks. </w:t>
      </w:r>
      <w:r w:rsidRPr="00FC42C5">
        <w:t xml:space="preserve">                                       </w:t>
      </w:r>
    </w:p>
    <w:p w:rsidR="00862D1C" w:rsidRDefault="00862D1C" w:rsidP="00BE3FFE">
      <w:pPr>
        <w:pStyle w:val="APLCode"/>
      </w:pPr>
    </w:p>
    <w:p w:rsidR="00A52069" w:rsidRPr="00A91F9E" w:rsidRDefault="00BE3FFE" w:rsidP="00BE3FFE">
      <w:pPr>
        <w:pStyle w:val="APLCode"/>
      </w:pPr>
      <w:r>
        <w:t xml:space="preserve">html ← </w:t>
      </w:r>
      <w:r w:rsidR="000B71AA" w:rsidRPr="00A91F9E">
        <w:t>{n}</w:t>
      </w:r>
      <w:r w:rsidR="00A91F9E">
        <w:t xml:space="preserve"> </w:t>
      </w:r>
      <w:r w:rsidR="000B71AA" w:rsidRPr="00A91F9E">
        <w:rPr>
          <w:b/>
        </w:rPr>
        <w:t>BRA</w:t>
      </w:r>
      <w:r w:rsidR="000B71AA" w:rsidRPr="00A91F9E">
        <w:t xml:space="preserve"> html</w:t>
      </w:r>
    </w:p>
    <w:p w:rsidR="00A52069" w:rsidRDefault="00A52069" w:rsidP="00A52069">
      <w:pPr>
        <w:pStyle w:val="NormalIndent"/>
      </w:pPr>
    </w:p>
    <w:tbl>
      <w:tblPr>
        <w:tblStyle w:val="TableGrid"/>
        <w:tblW w:w="0" w:type="auto"/>
        <w:tblInd w:w="1418" w:type="dxa"/>
        <w:tblLook w:val="04A0"/>
      </w:tblPr>
      <w:tblGrid>
        <w:gridCol w:w="2032"/>
        <w:gridCol w:w="5096"/>
      </w:tblGrid>
      <w:tr w:rsidR="00A52069" w:rsidTr="00044AAF">
        <w:trPr>
          <w:trHeight w:val="423"/>
        </w:trPr>
        <w:tc>
          <w:tcPr>
            <w:tcW w:w="2032" w:type="dxa"/>
          </w:tcPr>
          <w:p w:rsidR="00A52069" w:rsidRPr="00715C5D" w:rsidRDefault="00A52069" w:rsidP="00044AAF">
            <w:pPr>
              <w:pStyle w:val="TableData"/>
              <w:rPr>
                <w:rStyle w:val="Dyalog"/>
                <w:szCs w:val="24"/>
              </w:rPr>
            </w:pPr>
            <w:r>
              <w:rPr>
                <w:rStyle w:val="Dyalog"/>
                <w:szCs w:val="24"/>
              </w:rPr>
              <w:t>n</w:t>
            </w:r>
          </w:p>
        </w:tc>
        <w:tc>
          <w:tcPr>
            <w:tcW w:w="5096" w:type="dxa"/>
          </w:tcPr>
          <w:p w:rsidR="00A52069" w:rsidRPr="000E4E15" w:rsidRDefault="00A91F9E" w:rsidP="00044AAF">
            <w:pPr>
              <w:pStyle w:val="TableData"/>
              <w:rPr>
                <w:rStyle w:val="Dyalog"/>
                <w:rFonts w:ascii="Times New Roman" w:hAnsi="Times New Roman"/>
                <w:b/>
                <w:szCs w:val="24"/>
              </w:rPr>
            </w:pPr>
            <w:r>
              <w:rPr>
                <w:rStyle w:val="Dyalog"/>
                <w:rFonts w:ascii="Times New Roman" w:hAnsi="Times New Roman"/>
                <w:szCs w:val="24"/>
              </w:rPr>
              <w:t>T</w:t>
            </w:r>
            <w:r w:rsidR="005A5865">
              <w:rPr>
                <w:rStyle w:val="Dyalog"/>
                <w:rFonts w:ascii="Times New Roman" w:hAnsi="Times New Roman"/>
                <w:szCs w:val="24"/>
              </w:rPr>
              <w:t>he number of tags to insert</w:t>
            </w:r>
            <w:r w:rsidR="00A52069">
              <w:rPr>
                <w:rStyle w:val="Dyalog"/>
                <w:rFonts w:ascii="Times New Roman" w:hAnsi="Times New Roman"/>
                <w:szCs w:val="24"/>
              </w:rPr>
              <w:t xml:space="preserve"> (default is1)</w:t>
            </w:r>
          </w:p>
        </w:tc>
      </w:tr>
      <w:tr w:rsidR="00A52069" w:rsidTr="00044AAF">
        <w:trPr>
          <w:trHeight w:val="333"/>
        </w:trPr>
        <w:tc>
          <w:tcPr>
            <w:tcW w:w="2032" w:type="dxa"/>
          </w:tcPr>
          <w:p w:rsidR="00A52069" w:rsidRPr="00715C5D" w:rsidRDefault="00A52069" w:rsidP="00044AAF">
            <w:pPr>
              <w:pStyle w:val="TableData"/>
              <w:rPr>
                <w:rStyle w:val="Dyalog"/>
                <w:szCs w:val="24"/>
              </w:rPr>
            </w:pPr>
            <w:r>
              <w:rPr>
                <w:rStyle w:val="Dyalog"/>
                <w:szCs w:val="24"/>
              </w:rPr>
              <w:t>html</w:t>
            </w:r>
          </w:p>
        </w:tc>
        <w:tc>
          <w:tcPr>
            <w:tcW w:w="5096" w:type="dxa"/>
          </w:tcPr>
          <w:p w:rsidR="00A52069" w:rsidRPr="00C47C74" w:rsidRDefault="00A52069" w:rsidP="00A52069">
            <w:pPr>
              <w:pStyle w:val="TableData"/>
              <w:rPr>
                <w:rStyle w:val="Dyalog"/>
                <w:rFonts w:ascii="Times New Roman" w:hAnsi="Times New Roman"/>
                <w:b/>
                <w:szCs w:val="24"/>
              </w:rPr>
            </w:pPr>
            <w:r>
              <w:rPr>
                <w:rStyle w:val="Dyalog"/>
                <w:rFonts w:ascii="Times New Roman" w:hAnsi="Times New Roman"/>
                <w:szCs w:val="24"/>
              </w:rPr>
              <w:t>HTML to insert break tags after</w:t>
            </w:r>
          </w:p>
        </w:tc>
      </w:tr>
    </w:tbl>
    <w:p w:rsidR="00A52069" w:rsidRDefault="00A52069" w:rsidP="00174A2A">
      <w:pPr>
        <w:pStyle w:val="APLCode"/>
      </w:pPr>
    </w:p>
    <w:p w:rsidR="00174A2A" w:rsidRDefault="00174A2A" w:rsidP="00174A2A">
      <w:pPr>
        <w:pStyle w:val="APLCode"/>
        <w:shd w:val="clear" w:color="auto" w:fill="EEECE1" w:themeFill="background2"/>
      </w:pPr>
      <w:r>
        <w:t xml:space="preserve">      'x',(</w:t>
      </w:r>
      <w:r w:rsidR="00A67326">
        <w:t>HTMLInput.</w:t>
      </w:r>
      <w:r>
        <w:t>BRA'y'),'z'</w:t>
      </w:r>
    </w:p>
    <w:p w:rsidR="00174A2A" w:rsidRDefault="00174A2A" w:rsidP="00174A2A">
      <w:pPr>
        <w:pStyle w:val="APLCode"/>
        <w:shd w:val="clear" w:color="auto" w:fill="EEECE1" w:themeFill="background2"/>
      </w:pPr>
      <w:r>
        <w:t>xy&lt;br</w:t>
      </w:r>
      <w:r w:rsidR="00914E0A">
        <w:t xml:space="preserve"> </w:t>
      </w:r>
      <w:r>
        <w:t xml:space="preserve">/&gt;   </w:t>
      </w:r>
    </w:p>
    <w:p w:rsidR="00174A2A" w:rsidRDefault="00174A2A" w:rsidP="00174A2A">
      <w:pPr>
        <w:pStyle w:val="APLCode"/>
        <w:shd w:val="clear" w:color="auto" w:fill="EEECE1" w:themeFill="background2"/>
      </w:pPr>
    </w:p>
    <w:p w:rsidR="00174A2A" w:rsidRDefault="00174A2A" w:rsidP="00174A2A">
      <w:pPr>
        <w:pStyle w:val="APLCode"/>
        <w:shd w:val="clear" w:color="auto" w:fill="EEECE1" w:themeFill="background2"/>
      </w:pPr>
      <w:r>
        <w:t xml:space="preserve">z         </w:t>
      </w:r>
    </w:p>
    <w:p w:rsidR="00A52069" w:rsidRPr="00B918E1" w:rsidRDefault="00044AAF" w:rsidP="00B918E1">
      <w:pPr>
        <w:pStyle w:val="Heading5"/>
      </w:pPr>
      <w:r w:rsidRPr="00FC42C5">
        <w:t>HTMLInput.</w:t>
      </w:r>
      <w:r w:rsidR="00DE27E6">
        <w:t xml:space="preserve">BR                  </w:t>
      </w:r>
      <w:r w:rsidR="00A52069" w:rsidRPr="00FC42C5">
        <w:t xml:space="preserve">        </w:t>
      </w:r>
      <w:r w:rsidR="00957D64">
        <w:t xml:space="preserve"> </w:t>
      </w:r>
      <w:r w:rsidR="00A52069" w:rsidRPr="00FC42C5">
        <w:t>Insert &lt;</w:t>
      </w:r>
      <w:proofErr w:type="spellStart"/>
      <w:r w:rsidR="00A52069" w:rsidRPr="00FC42C5">
        <w:t>br</w:t>
      </w:r>
      <w:proofErr w:type="spellEnd"/>
      <w:r w:rsidR="00957D64">
        <w:t xml:space="preserve"> </w:t>
      </w:r>
      <w:r w:rsidR="00A52069" w:rsidRPr="00FC42C5">
        <w:t xml:space="preserve">/&gt; Tag </w:t>
      </w:r>
      <w:proofErr w:type="gramStart"/>
      <w:r w:rsidR="00A52069" w:rsidRPr="00FC42C5">
        <w:t>Before</w:t>
      </w:r>
      <w:proofErr w:type="gramEnd"/>
      <w:r w:rsidR="00A52069" w:rsidRPr="00FC42C5">
        <w:t xml:space="preserve"> HTML</w:t>
      </w:r>
    </w:p>
    <w:p w:rsidR="00862D1C" w:rsidRDefault="00862D1C" w:rsidP="00862D1C">
      <w:pPr>
        <w:pStyle w:val="NormalIndent"/>
      </w:pPr>
      <w:r w:rsidRPr="00862D1C">
        <w:rPr>
          <w:rFonts w:ascii="APL385 Unicode" w:hAnsi="APL385 Unicode"/>
        </w:rPr>
        <w:t>HTMLInput.BR</w:t>
      </w:r>
      <w:r>
        <w:t xml:space="preserve"> concatenates one or more </w:t>
      </w:r>
      <w:r w:rsidRPr="00862D1C">
        <w:rPr>
          <w:rFonts w:ascii="Courier New" w:hAnsi="Courier New" w:cs="Courier New"/>
        </w:rPr>
        <w:t>&lt;</w:t>
      </w:r>
      <w:proofErr w:type="spellStart"/>
      <w:r w:rsidRPr="00862D1C">
        <w:rPr>
          <w:rFonts w:ascii="Courier New" w:hAnsi="Courier New" w:cs="Courier New"/>
        </w:rPr>
        <w:t>br</w:t>
      </w:r>
      <w:proofErr w:type="spellEnd"/>
      <w:r w:rsidRPr="00862D1C">
        <w:rPr>
          <w:rFonts w:ascii="Courier New" w:hAnsi="Courier New" w:cs="Courier New"/>
        </w:rPr>
        <w:t xml:space="preserve"> /&gt;</w:t>
      </w:r>
      <w:r>
        <w:t xml:space="preserve"> tags to the beginning of the right argument. </w:t>
      </w:r>
      <w:r w:rsidRPr="00862D1C">
        <w:rPr>
          <w:rFonts w:ascii="Courier New" w:hAnsi="Courier New" w:cs="Courier New"/>
        </w:rPr>
        <w:t>&lt;</w:t>
      </w:r>
      <w:proofErr w:type="spellStart"/>
      <w:r w:rsidRPr="00862D1C">
        <w:rPr>
          <w:rFonts w:ascii="Courier New" w:hAnsi="Courier New" w:cs="Courier New"/>
        </w:rPr>
        <w:t>br</w:t>
      </w:r>
      <w:proofErr w:type="spellEnd"/>
      <w:r w:rsidRPr="00862D1C">
        <w:rPr>
          <w:rFonts w:ascii="Courier New" w:hAnsi="Courier New" w:cs="Courier New"/>
        </w:rPr>
        <w:t xml:space="preserve"> /&gt;</w:t>
      </w:r>
      <w:r>
        <w:t xml:space="preserve"> tags are read by browsers as line breaks. </w:t>
      </w:r>
      <w:r w:rsidRPr="00FC42C5">
        <w:t xml:space="preserve">                                       </w:t>
      </w:r>
    </w:p>
    <w:p w:rsidR="00862D1C" w:rsidRDefault="00862D1C" w:rsidP="00BE3FFE">
      <w:pPr>
        <w:pStyle w:val="APLCode"/>
      </w:pPr>
    </w:p>
    <w:p w:rsidR="00A52069" w:rsidRPr="00BE3FFE" w:rsidRDefault="00BE3FFE" w:rsidP="00BE3FFE">
      <w:pPr>
        <w:pStyle w:val="APLCode"/>
      </w:pPr>
      <w:r w:rsidRPr="00BE3FFE">
        <w:t xml:space="preserve">html ← </w:t>
      </w:r>
      <w:r w:rsidR="000B71AA" w:rsidRPr="00BE3FFE">
        <w:rPr>
          <w:rFonts w:hint="eastAsia"/>
        </w:rPr>
        <w:t>{n}</w:t>
      </w:r>
      <w:r w:rsidR="00A91F9E" w:rsidRPr="00BE3FFE">
        <w:t xml:space="preserve"> </w:t>
      </w:r>
      <w:r w:rsidR="000B71AA" w:rsidRPr="00BE3FFE">
        <w:rPr>
          <w:rFonts w:hint="eastAsia"/>
          <w:b/>
        </w:rPr>
        <w:t>BR</w:t>
      </w:r>
      <w:r w:rsidR="000B71AA" w:rsidRPr="00BE3FFE">
        <w:t xml:space="preserve"> html</w:t>
      </w:r>
    </w:p>
    <w:p w:rsidR="00A52069" w:rsidRDefault="00A52069" w:rsidP="00A52069">
      <w:pPr>
        <w:pStyle w:val="NormalIndent"/>
      </w:pPr>
    </w:p>
    <w:tbl>
      <w:tblPr>
        <w:tblStyle w:val="TableGrid"/>
        <w:tblW w:w="0" w:type="auto"/>
        <w:tblInd w:w="1418" w:type="dxa"/>
        <w:tblLook w:val="04A0"/>
      </w:tblPr>
      <w:tblGrid>
        <w:gridCol w:w="2032"/>
        <w:gridCol w:w="5096"/>
      </w:tblGrid>
      <w:tr w:rsidR="00A52069" w:rsidTr="00044AAF">
        <w:trPr>
          <w:trHeight w:val="423"/>
        </w:trPr>
        <w:tc>
          <w:tcPr>
            <w:tcW w:w="2032" w:type="dxa"/>
          </w:tcPr>
          <w:p w:rsidR="00A52069" w:rsidRPr="00715C5D" w:rsidRDefault="00A52069" w:rsidP="00044AAF">
            <w:pPr>
              <w:pStyle w:val="TableData"/>
              <w:rPr>
                <w:rStyle w:val="Dyalog"/>
                <w:szCs w:val="24"/>
              </w:rPr>
            </w:pPr>
            <w:r>
              <w:rPr>
                <w:rStyle w:val="Dyalog"/>
                <w:szCs w:val="24"/>
              </w:rPr>
              <w:t>n</w:t>
            </w:r>
          </w:p>
        </w:tc>
        <w:tc>
          <w:tcPr>
            <w:tcW w:w="5096" w:type="dxa"/>
          </w:tcPr>
          <w:p w:rsidR="00A52069" w:rsidRPr="000E4E15" w:rsidRDefault="00A91F9E" w:rsidP="00044AAF">
            <w:pPr>
              <w:pStyle w:val="TableData"/>
              <w:rPr>
                <w:rStyle w:val="Dyalog"/>
                <w:rFonts w:ascii="Times New Roman" w:hAnsi="Times New Roman"/>
                <w:b/>
                <w:szCs w:val="24"/>
              </w:rPr>
            </w:pPr>
            <w:r>
              <w:rPr>
                <w:rStyle w:val="Dyalog"/>
                <w:rFonts w:ascii="Times New Roman" w:hAnsi="Times New Roman"/>
                <w:szCs w:val="24"/>
              </w:rPr>
              <w:t>T</w:t>
            </w:r>
            <w:r w:rsidR="00A52069">
              <w:rPr>
                <w:rStyle w:val="Dyalog"/>
                <w:rFonts w:ascii="Times New Roman" w:hAnsi="Times New Roman"/>
                <w:szCs w:val="24"/>
              </w:rPr>
              <w:t>he number of break tags to insert (default is1)</w:t>
            </w:r>
          </w:p>
        </w:tc>
      </w:tr>
      <w:tr w:rsidR="00A52069" w:rsidTr="00044AAF">
        <w:trPr>
          <w:trHeight w:val="333"/>
        </w:trPr>
        <w:tc>
          <w:tcPr>
            <w:tcW w:w="2032" w:type="dxa"/>
          </w:tcPr>
          <w:p w:rsidR="00A52069" w:rsidRPr="00715C5D" w:rsidRDefault="00A52069" w:rsidP="00044AAF">
            <w:pPr>
              <w:pStyle w:val="TableData"/>
              <w:rPr>
                <w:rStyle w:val="Dyalog"/>
                <w:szCs w:val="24"/>
              </w:rPr>
            </w:pPr>
            <w:r>
              <w:rPr>
                <w:rStyle w:val="Dyalog"/>
                <w:szCs w:val="24"/>
              </w:rPr>
              <w:t>html</w:t>
            </w:r>
          </w:p>
        </w:tc>
        <w:tc>
          <w:tcPr>
            <w:tcW w:w="5096" w:type="dxa"/>
          </w:tcPr>
          <w:p w:rsidR="00A52069" w:rsidRPr="00C47C74" w:rsidRDefault="00A52069" w:rsidP="00A52069">
            <w:pPr>
              <w:pStyle w:val="TableData"/>
              <w:rPr>
                <w:rStyle w:val="Dyalog"/>
                <w:rFonts w:ascii="Times New Roman" w:hAnsi="Times New Roman"/>
                <w:b/>
                <w:szCs w:val="24"/>
              </w:rPr>
            </w:pPr>
            <w:r>
              <w:rPr>
                <w:rStyle w:val="Dyalog"/>
                <w:rFonts w:ascii="Times New Roman" w:hAnsi="Times New Roman"/>
                <w:szCs w:val="24"/>
              </w:rPr>
              <w:t>HTML to insert break tags before</w:t>
            </w:r>
          </w:p>
        </w:tc>
      </w:tr>
    </w:tbl>
    <w:p w:rsidR="00A52069" w:rsidRDefault="00A52069" w:rsidP="00A52069">
      <w:pPr>
        <w:pStyle w:val="NormalIndent"/>
      </w:pPr>
    </w:p>
    <w:p w:rsidR="00CF0EA7" w:rsidRPr="00CF0EA7" w:rsidRDefault="00CF0EA7" w:rsidP="00CF0EA7">
      <w:pPr>
        <w:pStyle w:val="APLCode"/>
        <w:shd w:val="clear" w:color="auto" w:fill="EEECE1" w:themeFill="background2"/>
      </w:pPr>
      <w:r w:rsidRPr="00CF0EA7">
        <w:t xml:space="preserve">      'x',</w:t>
      </w:r>
      <w:r w:rsidR="00174A2A">
        <w:t>(</w:t>
      </w:r>
      <w:r w:rsidR="00A67326">
        <w:t>HTMLInput.</w:t>
      </w:r>
      <w:r w:rsidR="00174A2A">
        <w:t>B</w:t>
      </w:r>
      <w:r w:rsidRPr="00CF0EA7">
        <w:t>R'y'</w:t>
      </w:r>
      <w:r w:rsidR="00174A2A">
        <w:t>)</w:t>
      </w:r>
      <w:r w:rsidRPr="00CF0EA7">
        <w:t>,'z'</w:t>
      </w:r>
    </w:p>
    <w:p w:rsidR="00CF0EA7" w:rsidRPr="00CF0EA7" w:rsidRDefault="00CF0EA7" w:rsidP="00CF0EA7">
      <w:pPr>
        <w:pStyle w:val="APLCode"/>
        <w:shd w:val="clear" w:color="auto" w:fill="EEECE1" w:themeFill="background2"/>
      </w:pPr>
      <w:r w:rsidRPr="00CF0EA7">
        <w:t>x&lt;br</w:t>
      </w:r>
      <w:r w:rsidR="00FC2195">
        <w:t xml:space="preserve"> </w:t>
      </w:r>
      <w:r w:rsidRPr="00CF0EA7">
        <w:t xml:space="preserve">/&gt;    </w:t>
      </w:r>
    </w:p>
    <w:p w:rsidR="00CF0EA7" w:rsidRPr="00CF0EA7" w:rsidRDefault="00CF0EA7" w:rsidP="00CF0EA7">
      <w:pPr>
        <w:pStyle w:val="APLCode"/>
        <w:shd w:val="clear" w:color="auto" w:fill="EEECE1" w:themeFill="background2"/>
      </w:pPr>
    </w:p>
    <w:p w:rsidR="00CF0EA7" w:rsidRDefault="00CF0EA7" w:rsidP="00CF0EA7">
      <w:pPr>
        <w:pStyle w:val="APLCode"/>
        <w:shd w:val="clear" w:color="auto" w:fill="EEECE1" w:themeFill="background2"/>
      </w:pPr>
      <w:r w:rsidRPr="00CF0EA7">
        <w:t xml:space="preserve">yz        </w:t>
      </w:r>
    </w:p>
    <w:p w:rsidR="005F58CE" w:rsidRPr="00CF0EA7" w:rsidRDefault="005F58CE" w:rsidP="005F58CE">
      <w:pPr>
        <w:pStyle w:val="APLCode"/>
        <w:shd w:val="clear" w:color="auto" w:fill="FFFFFF" w:themeFill="background1"/>
      </w:pPr>
    </w:p>
    <w:p w:rsidR="00AA7934" w:rsidRDefault="00BC3737" w:rsidP="00C97C12">
      <w:pPr>
        <w:pStyle w:val="Heading5"/>
      </w:pPr>
      <w:proofErr w:type="spellStart"/>
      <w:r>
        <w:t>HTML</w:t>
      </w:r>
      <w:r w:rsidR="00C97C12">
        <w:t>Input.</w:t>
      </w:r>
      <w:r w:rsidR="00AA7934">
        <w:t>Button</w:t>
      </w:r>
      <w:proofErr w:type="spellEnd"/>
      <w:r w:rsidR="00CE3195">
        <w:t xml:space="preserve">                                           </w:t>
      </w:r>
      <w:r w:rsidR="00DE27E6">
        <w:t xml:space="preserve">  </w:t>
      </w:r>
      <w:r w:rsidR="00CE3195">
        <w:t xml:space="preserve">    HTML Button</w:t>
      </w:r>
    </w:p>
    <w:p w:rsidR="001A1229" w:rsidRDefault="009D1C91" w:rsidP="009D1C91">
      <w:pPr>
        <w:pStyle w:val="NormalIndent"/>
      </w:pPr>
      <w:proofErr w:type="spellStart"/>
      <w:r>
        <w:rPr>
          <w:rFonts w:ascii="APL385 Unicode" w:hAnsi="APL385 Unicode"/>
          <w:lang w:val="en-US"/>
        </w:rPr>
        <w:t>HTMLInput.Button</w:t>
      </w:r>
      <w:proofErr w:type="spellEnd"/>
      <w:r>
        <w:rPr>
          <w:rStyle w:val="Dyalog"/>
          <w:rFonts w:ascii="Times New Roman" w:hAnsi="Times New Roman"/>
          <w:szCs w:val="24"/>
        </w:rPr>
        <w:t xml:space="preserve"> generates an </w:t>
      </w:r>
      <w:r w:rsidRPr="002C27E0">
        <w:rPr>
          <w:rStyle w:val="Dyalog"/>
          <w:rFonts w:ascii="Courier New" w:hAnsi="Courier New" w:cs="Courier New"/>
          <w:szCs w:val="24"/>
        </w:rPr>
        <w:t>&lt;input&gt;</w:t>
      </w:r>
      <w:r>
        <w:rPr>
          <w:rStyle w:val="Dyalog"/>
          <w:rFonts w:ascii="Times New Roman" w:hAnsi="Times New Roman"/>
          <w:szCs w:val="24"/>
        </w:rPr>
        <w:t xml:space="preserve"> tag with the </w:t>
      </w:r>
      <w:r>
        <w:rPr>
          <w:rStyle w:val="Dyalog"/>
          <w:szCs w:val="24"/>
        </w:rPr>
        <w:t>type="button</w:t>
      </w:r>
      <w:r w:rsidRPr="00D61CD1">
        <w:rPr>
          <w:rStyle w:val="Dyalog"/>
          <w:szCs w:val="24"/>
        </w:rPr>
        <w:t>"</w:t>
      </w:r>
      <w:r>
        <w:rPr>
          <w:rStyle w:val="Dyalog"/>
          <w:szCs w:val="24"/>
        </w:rPr>
        <w:t xml:space="preserve"> </w:t>
      </w:r>
      <w:r w:rsidRPr="00CE3195">
        <w:t xml:space="preserve">attribute. This renders as a </w:t>
      </w:r>
      <w:r>
        <w:t xml:space="preserve">rectangular </w:t>
      </w:r>
      <w:proofErr w:type="spellStart"/>
      <w:r>
        <w:t>pushable</w:t>
      </w:r>
      <w:proofErr w:type="spellEnd"/>
      <w:r>
        <w:t xml:space="preserve"> button. This element has no function on its own and requires additional scripting to make use of it.</w:t>
      </w:r>
    </w:p>
    <w:p w:rsidR="009D1C91" w:rsidRPr="009D1C91" w:rsidRDefault="009D1C91" w:rsidP="009D1C91">
      <w:pPr>
        <w:pStyle w:val="NormalIndent"/>
        <w:rPr>
          <w:rFonts w:ascii="APL385 Unicode" w:hAnsi="APL385 Unicode"/>
          <w:lang w:val="en-US"/>
        </w:rPr>
      </w:pPr>
    </w:p>
    <w:p w:rsidR="00D34F4E" w:rsidRDefault="00BE3FFE" w:rsidP="00D34F4E">
      <w:pPr>
        <w:pStyle w:val="APLCode"/>
      </w:pPr>
      <w:r>
        <w:t xml:space="preserve">html ← </w:t>
      </w:r>
      <w:r w:rsidR="0012407F" w:rsidRPr="00145098">
        <w:rPr>
          <w:rFonts w:hint="eastAsia"/>
        </w:rPr>
        <w:t>name</w:t>
      </w:r>
      <w:r w:rsidR="0012407F" w:rsidRPr="000E4E15">
        <w:rPr>
          <w:rFonts w:hint="eastAsia"/>
        </w:rPr>
        <w:t xml:space="preserve"> </w:t>
      </w:r>
      <w:r w:rsidR="0012407F" w:rsidRPr="00A91F9E">
        <w:rPr>
          <w:rFonts w:hint="eastAsia"/>
          <w:b/>
        </w:rPr>
        <w:t>Button</w:t>
      </w:r>
      <w:r w:rsidR="00D34F4E">
        <w:t xml:space="preserve"> pars</w:t>
      </w:r>
    </w:p>
    <w:p w:rsidR="00D34F4E" w:rsidRDefault="00D34F4E" w:rsidP="00D34F4E">
      <w:pPr>
        <w:pStyle w:val="APLCode"/>
      </w:pPr>
    </w:p>
    <w:p w:rsidR="0012407F"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12407F" w:rsidRPr="000E4E15">
        <w:t xml:space="preserve"> </w:t>
      </w:r>
      <w:r w:rsidR="0012407F" w:rsidRPr="00145098">
        <w:t>value</w:t>
      </w:r>
      <w:r w:rsidR="0012407F">
        <w:t xml:space="preserve"> {</w:t>
      </w:r>
      <w:r w:rsidR="0012407F" w:rsidRPr="00145098">
        <w:t>attributes</w:t>
      </w:r>
      <w:r w:rsidR="0012407F">
        <w:t>}</w:t>
      </w:r>
    </w:p>
    <w:p w:rsidR="00743860" w:rsidRPr="0012407F" w:rsidRDefault="00743860" w:rsidP="0012407F">
      <w:pPr>
        <w:pStyle w:val="APLCode"/>
      </w:pPr>
    </w:p>
    <w:tbl>
      <w:tblPr>
        <w:tblStyle w:val="TableGrid"/>
        <w:tblW w:w="0" w:type="auto"/>
        <w:tblInd w:w="1418" w:type="dxa"/>
        <w:tblLook w:val="04A0"/>
      </w:tblPr>
      <w:tblGrid>
        <w:gridCol w:w="2032"/>
        <w:gridCol w:w="5096"/>
      </w:tblGrid>
      <w:tr w:rsidR="007A7465" w:rsidTr="007A7465">
        <w:trPr>
          <w:trHeight w:val="423"/>
        </w:trPr>
        <w:tc>
          <w:tcPr>
            <w:tcW w:w="2032" w:type="dxa"/>
          </w:tcPr>
          <w:p w:rsidR="007A7465" w:rsidRPr="00715C5D" w:rsidRDefault="0012407F" w:rsidP="000E4E15">
            <w:pPr>
              <w:pStyle w:val="TableData"/>
              <w:rPr>
                <w:rStyle w:val="Dyalog"/>
                <w:szCs w:val="24"/>
              </w:rPr>
            </w:pPr>
            <w:r w:rsidRPr="00715C5D">
              <w:rPr>
                <w:rStyle w:val="Dyalog"/>
                <w:szCs w:val="24"/>
              </w:rPr>
              <w:t>name</w:t>
            </w:r>
          </w:p>
        </w:tc>
        <w:tc>
          <w:tcPr>
            <w:tcW w:w="5096" w:type="dxa"/>
          </w:tcPr>
          <w:p w:rsidR="007A7465" w:rsidRPr="000E4E15" w:rsidRDefault="00D46193" w:rsidP="000E4E15">
            <w:pPr>
              <w:pStyle w:val="TableData"/>
              <w:rPr>
                <w:rStyle w:val="Dyalog"/>
                <w:rFonts w:ascii="Times New Roman" w:hAnsi="Times New Roman"/>
                <w:b/>
                <w:szCs w:val="24"/>
              </w:rPr>
            </w:pPr>
            <w:r>
              <w:rPr>
                <w:rStyle w:val="Dyalog"/>
                <w:rFonts w:ascii="Times New Roman" w:hAnsi="Times New Roman"/>
                <w:szCs w:val="24"/>
              </w:rPr>
              <w:t>The value of the name attribute</w:t>
            </w:r>
          </w:p>
        </w:tc>
      </w:tr>
      <w:tr w:rsidR="007A7465" w:rsidTr="007A7465">
        <w:trPr>
          <w:trHeight w:val="333"/>
        </w:trPr>
        <w:tc>
          <w:tcPr>
            <w:tcW w:w="2032" w:type="dxa"/>
          </w:tcPr>
          <w:p w:rsidR="007A7465" w:rsidRPr="00715C5D" w:rsidRDefault="0012407F" w:rsidP="000E4E15">
            <w:pPr>
              <w:pStyle w:val="TableData"/>
              <w:rPr>
                <w:rStyle w:val="Dyalog"/>
                <w:szCs w:val="24"/>
              </w:rPr>
            </w:pPr>
            <w:r w:rsidRPr="00715C5D">
              <w:rPr>
                <w:rStyle w:val="Dyalog"/>
                <w:szCs w:val="24"/>
              </w:rPr>
              <w:t>value</w:t>
            </w:r>
          </w:p>
        </w:tc>
        <w:tc>
          <w:tcPr>
            <w:tcW w:w="5096" w:type="dxa"/>
          </w:tcPr>
          <w:p w:rsidR="007A7465" w:rsidRPr="00C47C74" w:rsidRDefault="00D46193" w:rsidP="0012407F">
            <w:pPr>
              <w:pStyle w:val="TableData"/>
              <w:rPr>
                <w:rStyle w:val="Dyalog"/>
                <w:rFonts w:ascii="Times New Roman" w:hAnsi="Times New Roman"/>
                <w:b/>
                <w:szCs w:val="24"/>
              </w:rPr>
            </w:pPr>
            <w:r>
              <w:rPr>
                <w:rStyle w:val="Dyalog"/>
                <w:rFonts w:ascii="Times New Roman" w:hAnsi="Times New Roman"/>
                <w:szCs w:val="24"/>
              </w:rPr>
              <w:t>The value of the value attribute, displayed as text on the button</w:t>
            </w:r>
          </w:p>
        </w:tc>
      </w:tr>
      <w:tr w:rsidR="0012407F" w:rsidTr="007A7465">
        <w:trPr>
          <w:trHeight w:val="333"/>
        </w:trPr>
        <w:tc>
          <w:tcPr>
            <w:tcW w:w="2032" w:type="dxa"/>
          </w:tcPr>
          <w:p w:rsidR="0012407F" w:rsidRPr="00715C5D" w:rsidRDefault="0012407F" w:rsidP="000E4E15">
            <w:pPr>
              <w:pStyle w:val="TableData"/>
              <w:rPr>
                <w:rStyle w:val="Dyalog"/>
                <w:szCs w:val="24"/>
              </w:rPr>
            </w:pPr>
            <w:r w:rsidRPr="00715C5D">
              <w:rPr>
                <w:rStyle w:val="Dyalog"/>
                <w:szCs w:val="24"/>
              </w:rPr>
              <w:t>attributes</w:t>
            </w:r>
          </w:p>
        </w:tc>
        <w:tc>
          <w:tcPr>
            <w:tcW w:w="5096" w:type="dxa"/>
          </w:tcPr>
          <w:p w:rsidR="00B03C2D" w:rsidRDefault="00607FE2" w:rsidP="00D46193">
            <w:pPr>
              <w:pStyle w:val="TableData"/>
              <w:rPr>
                <w:rStyle w:val="Dyalog"/>
                <w:rFonts w:ascii="Times New Roman" w:hAnsi="Times New Roman"/>
                <w:szCs w:val="24"/>
              </w:rPr>
            </w:pPr>
            <w:r>
              <w:rPr>
                <w:rStyle w:val="Dyalog"/>
                <w:rFonts w:ascii="Times New Roman" w:hAnsi="Times New Roman"/>
                <w:szCs w:val="24"/>
              </w:rPr>
              <w:t xml:space="preserve">Any additional attributes to be placed in the tag. </w:t>
            </w:r>
          </w:p>
          <w:p w:rsidR="0012407F" w:rsidRPr="000E4E15" w:rsidRDefault="00607FE2" w:rsidP="00D46193">
            <w:pPr>
              <w:pStyle w:val="TableData"/>
              <w:rPr>
                <w:i/>
              </w:rPr>
            </w:pPr>
            <w:r>
              <w:t>(default</w:t>
            </w:r>
            <w:r w:rsidRPr="000E4E15">
              <w:t xml:space="preserve"> </w:t>
            </w:r>
            <w:r>
              <w:t>is</w:t>
            </w:r>
            <w:r w:rsidRPr="000E4E15">
              <w:t xml:space="preserve"> ''</w:t>
            </w:r>
            <w:r>
              <w:t>)</w:t>
            </w:r>
          </w:p>
        </w:tc>
      </w:tr>
    </w:tbl>
    <w:p w:rsidR="00F55507" w:rsidRDefault="00F55507" w:rsidP="00F55507">
      <w:pPr>
        <w:pStyle w:val="NormalIndent"/>
      </w:pPr>
    </w:p>
    <w:p w:rsidR="00A67326" w:rsidRPr="00A67326" w:rsidRDefault="00A67326" w:rsidP="00A67326">
      <w:pPr>
        <w:pStyle w:val="NormalIndent"/>
        <w:shd w:val="clear" w:color="auto" w:fill="EEECE1" w:themeFill="background2"/>
        <w:rPr>
          <w:rFonts w:ascii="APL385 Unicode" w:hAnsi="APL385 Unicode"/>
        </w:rPr>
      </w:pPr>
      <w:r w:rsidRPr="00A67326">
        <w:rPr>
          <w:rFonts w:ascii="APL385 Unicode" w:hAnsi="APL385 Unicode"/>
        </w:rPr>
        <w:t xml:space="preserve">      </w:t>
      </w:r>
      <w:r>
        <w:rPr>
          <w:rFonts w:ascii="APL385 Unicode" w:hAnsi="APL385 Unicode"/>
        </w:rPr>
        <w:t>'</w:t>
      </w:r>
      <w:proofErr w:type="spellStart"/>
      <w:r>
        <w:rPr>
          <w:rFonts w:ascii="APL385 Unicode" w:hAnsi="APL385 Unicode"/>
        </w:rPr>
        <w:t>Btn</w:t>
      </w:r>
      <w:proofErr w:type="spellEnd"/>
      <w:r>
        <w:rPr>
          <w:rFonts w:ascii="APL385 Unicode" w:hAnsi="APL385 Unicode"/>
        </w:rPr>
        <w:t xml:space="preserve">' </w:t>
      </w:r>
      <w:proofErr w:type="spellStart"/>
      <w:r>
        <w:rPr>
          <w:rFonts w:ascii="APL385 Unicode" w:hAnsi="APL385 Unicode"/>
        </w:rPr>
        <w:t>HTMLInput.Button</w:t>
      </w:r>
      <w:proofErr w:type="spellEnd"/>
      <w:r>
        <w:rPr>
          <w:rFonts w:ascii="APL385 Unicode" w:hAnsi="APL385 Unicode"/>
        </w:rPr>
        <w:t xml:space="preserve"> </w:t>
      </w:r>
      <w:r w:rsidRPr="00A67326">
        <w:rPr>
          <w:rFonts w:ascii="APL385 Unicode" w:hAnsi="APL385 Unicode"/>
        </w:rPr>
        <w:t>'Click Me'</w:t>
      </w:r>
    </w:p>
    <w:p w:rsidR="00F55507" w:rsidRDefault="00A67326" w:rsidP="00A67326">
      <w:pPr>
        <w:pStyle w:val="NormalIndent"/>
        <w:shd w:val="clear" w:color="auto" w:fill="EEECE1" w:themeFill="background2"/>
        <w:rPr>
          <w:rFonts w:ascii="APL385 Unicode" w:hAnsi="APL385 Unicode"/>
        </w:rPr>
      </w:pPr>
      <w:r>
        <w:rPr>
          <w:rFonts w:ascii="APL385 Unicode" w:hAnsi="APL385 Unicode"/>
        </w:rPr>
        <w:t>&lt;</w:t>
      </w:r>
      <w:proofErr w:type="gramStart"/>
      <w:r>
        <w:rPr>
          <w:rFonts w:ascii="APL385 Unicode" w:hAnsi="APL385 Unicode"/>
        </w:rPr>
        <w:t>input  type</w:t>
      </w:r>
      <w:proofErr w:type="gramEnd"/>
      <w:r>
        <w:rPr>
          <w:rFonts w:ascii="APL385 Unicode" w:hAnsi="APL385 Unicode"/>
        </w:rPr>
        <w:t>="button"  id="</w:t>
      </w:r>
      <w:proofErr w:type="spellStart"/>
      <w:r>
        <w:rPr>
          <w:rFonts w:ascii="APL385 Unicode" w:hAnsi="APL385 Unicode"/>
        </w:rPr>
        <w:t>Btn</w:t>
      </w:r>
      <w:proofErr w:type="spellEnd"/>
      <w:r>
        <w:rPr>
          <w:rFonts w:ascii="APL385 Unicode" w:hAnsi="APL385 Unicode"/>
        </w:rPr>
        <w:t>" name="</w:t>
      </w:r>
      <w:proofErr w:type="spellStart"/>
      <w:r>
        <w:rPr>
          <w:rFonts w:ascii="APL385 Unicode" w:hAnsi="APL385 Unicode"/>
        </w:rPr>
        <w:t>Bt</w:t>
      </w:r>
      <w:r w:rsidRPr="00A67326">
        <w:rPr>
          <w:rFonts w:ascii="APL385 Unicode" w:hAnsi="APL385 Unicode"/>
        </w:rPr>
        <w:t>n</w:t>
      </w:r>
      <w:proofErr w:type="spellEnd"/>
      <w:r w:rsidRPr="00A67326">
        <w:rPr>
          <w:rFonts w:ascii="APL385 Unicode" w:hAnsi="APL385 Unicode"/>
        </w:rPr>
        <w:t>" value="Click Me" /&gt;</w:t>
      </w:r>
    </w:p>
    <w:p w:rsidR="005F58CE" w:rsidRPr="00A67326" w:rsidRDefault="005F58CE" w:rsidP="005F58CE">
      <w:pPr>
        <w:pStyle w:val="NormalIndent"/>
        <w:shd w:val="clear" w:color="auto" w:fill="FFFFFF" w:themeFill="background1"/>
        <w:rPr>
          <w:rFonts w:ascii="APL385 Unicode" w:hAnsi="APL385 Unicode"/>
        </w:rPr>
      </w:pPr>
    </w:p>
    <w:p w:rsidR="001730C6" w:rsidRPr="00E35489" w:rsidRDefault="00DE27E6" w:rsidP="001730C6">
      <w:pPr>
        <w:pStyle w:val="Heading5"/>
        <w:tabs>
          <w:tab w:val="clear" w:pos="8363"/>
          <w:tab w:val="right" w:pos="9540"/>
        </w:tabs>
      </w:pPr>
      <w:proofErr w:type="spellStart"/>
      <w:r>
        <w:t>HTMLInput.Checkbox</w:t>
      </w:r>
      <w:proofErr w:type="spellEnd"/>
      <w:r>
        <w:t xml:space="preserve">                                      </w:t>
      </w:r>
      <w:r w:rsidR="001730C6">
        <w:t>HTML Checkbox</w:t>
      </w:r>
    </w:p>
    <w:p w:rsidR="001730C6" w:rsidRDefault="001730C6" w:rsidP="00F55507">
      <w:pPr>
        <w:pStyle w:val="NormalIndent"/>
        <w:rPr>
          <w:rStyle w:val="Dyalog"/>
          <w:lang w:val="en-US"/>
        </w:rPr>
      </w:pPr>
      <w:proofErr w:type="spellStart"/>
      <w:r>
        <w:rPr>
          <w:rFonts w:ascii="APL385 Unicode" w:hAnsi="APL385 Unicode"/>
          <w:lang w:val="en-US"/>
        </w:rPr>
        <w:t>HTMLInput.Checkbox</w:t>
      </w:r>
      <w:proofErr w:type="spellEnd"/>
      <w:r>
        <w:rPr>
          <w:rStyle w:val="Dyalog"/>
          <w:rFonts w:ascii="Times New Roman" w:hAnsi="Times New Roman"/>
          <w:szCs w:val="24"/>
        </w:rPr>
        <w:t xml:space="preserve"> </w:t>
      </w:r>
      <w:r w:rsidR="009D1C91">
        <w:rPr>
          <w:rStyle w:val="Dyalog"/>
          <w:rFonts w:ascii="Times New Roman" w:hAnsi="Times New Roman"/>
          <w:szCs w:val="24"/>
        </w:rPr>
        <w:t xml:space="preserve">generates an </w:t>
      </w:r>
      <w:r w:rsidR="009D1C91" w:rsidRPr="00A67326">
        <w:rPr>
          <w:rStyle w:val="Dyalog"/>
          <w:rFonts w:ascii="Courier New" w:hAnsi="Courier New" w:cs="Courier New"/>
          <w:szCs w:val="24"/>
        </w:rPr>
        <w:t>&lt;input&gt;</w:t>
      </w:r>
      <w:r w:rsidR="009D1C91">
        <w:rPr>
          <w:rStyle w:val="Dyalog"/>
          <w:rFonts w:ascii="Times New Roman" w:hAnsi="Times New Roman"/>
          <w:szCs w:val="24"/>
        </w:rPr>
        <w:t xml:space="preserve"> tag </w:t>
      </w:r>
      <w:r>
        <w:rPr>
          <w:rStyle w:val="Dyalog"/>
          <w:rFonts w:ascii="Times New Roman" w:hAnsi="Times New Roman"/>
          <w:szCs w:val="24"/>
        </w:rPr>
        <w:t xml:space="preserve">with the </w:t>
      </w:r>
      <w:r w:rsidRPr="00A67326">
        <w:rPr>
          <w:rStyle w:val="Dyalog"/>
          <w:rFonts w:ascii="Courier New" w:hAnsi="Courier New" w:cs="Courier New"/>
          <w:szCs w:val="24"/>
        </w:rPr>
        <w:t>type="checkbox"</w:t>
      </w:r>
      <w:r>
        <w:rPr>
          <w:rStyle w:val="Dyalog"/>
          <w:szCs w:val="24"/>
        </w:rPr>
        <w:t xml:space="preserve"> </w:t>
      </w:r>
      <w:r w:rsidRPr="00CE3195">
        <w:t>attribute. This renders as a square, selectable box</w:t>
      </w:r>
      <w:r w:rsidR="00A91F9E">
        <w:t>.</w:t>
      </w:r>
    </w:p>
    <w:p w:rsidR="001730C6" w:rsidRDefault="001730C6" w:rsidP="001730C6">
      <w:pPr>
        <w:pStyle w:val="APLCode"/>
        <w:rPr>
          <w:rStyle w:val="Dyalog"/>
          <w:lang w:val="en-US"/>
        </w:rPr>
      </w:pPr>
    </w:p>
    <w:p w:rsidR="00D34F4E" w:rsidRDefault="00BE3FFE" w:rsidP="00D34F4E">
      <w:pPr>
        <w:pStyle w:val="APLCode"/>
      </w:pPr>
      <w:r>
        <w:t xml:space="preserve">html ← </w:t>
      </w:r>
      <w:r w:rsidR="001730C6">
        <w:rPr>
          <w:rStyle w:val="Dyalog"/>
          <w:lang w:val="en-US"/>
        </w:rPr>
        <w:t>n</w:t>
      </w:r>
      <w:r w:rsidR="00A91F9E">
        <w:rPr>
          <w:rStyle w:val="Dyalog"/>
          <w:lang w:val="en-US"/>
        </w:rPr>
        <w:t xml:space="preserve">ame </w:t>
      </w:r>
      <w:r w:rsidR="001730C6" w:rsidRPr="00A91F9E">
        <w:rPr>
          <w:rStyle w:val="Dyalog"/>
          <w:b/>
          <w:lang w:val="en-US"/>
        </w:rPr>
        <w:t>Checkbox</w:t>
      </w:r>
      <w:r w:rsidR="00D34F4E">
        <w:t xml:space="preserve"> pars</w:t>
      </w:r>
    </w:p>
    <w:p w:rsidR="00D34F4E" w:rsidRDefault="00D34F4E" w:rsidP="00D34F4E">
      <w:pPr>
        <w:pStyle w:val="APLCode"/>
      </w:pPr>
    </w:p>
    <w:p w:rsidR="001730C6" w:rsidRPr="00FA0B7F" w:rsidRDefault="00D34F4E" w:rsidP="00D34F4E">
      <w:pPr>
        <w:pStyle w:val="APLCode"/>
        <w:rPr>
          <w:rStyle w:val="Dyalog"/>
          <w:lang w:val="en-US"/>
        </w:rPr>
      </w:pPr>
      <w:r w:rsidRPr="00E6418D">
        <w:rPr>
          <w:rFonts w:ascii="Times New Roman" w:hAnsi="Times New Roman"/>
        </w:rPr>
        <w:t>where</w:t>
      </w:r>
      <w:r>
        <w:t xml:space="preserve"> pars </w:t>
      </w:r>
      <w:r w:rsidRPr="00E6418D">
        <w:rPr>
          <w:rFonts w:ascii="Times New Roman" w:hAnsi="Times New Roman"/>
        </w:rPr>
        <w:t>is</w:t>
      </w:r>
      <w:r w:rsidR="001730C6">
        <w:rPr>
          <w:rStyle w:val="Dyalog"/>
          <w:lang w:val="en-US"/>
        </w:rPr>
        <w:t xml:space="preserve"> </w:t>
      </w:r>
      <w:r>
        <w:rPr>
          <w:rStyle w:val="Dyalog"/>
          <w:lang w:val="en-US"/>
        </w:rPr>
        <w:t>{</w:t>
      </w:r>
      <w:r w:rsidR="001730C6">
        <w:rPr>
          <w:rStyle w:val="Dyalog"/>
          <w:lang w:val="en-US"/>
        </w:rPr>
        <w:t>checked</w:t>
      </w:r>
      <w:r>
        <w:rPr>
          <w:rStyle w:val="Dyalog"/>
          <w:lang w:val="en-US"/>
        </w:rPr>
        <w:t>}</w:t>
      </w:r>
      <w:r w:rsidR="001730C6">
        <w:rPr>
          <w:rStyle w:val="Dyalog"/>
          <w:lang w:val="en-US"/>
        </w:rPr>
        <w:t xml:space="preserve"> {attributes}</w:t>
      </w:r>
    </w:p>
    <w:p w:rsidR="001730C6" w:rsidRDefault="001730C6" w:rsidP="001730C6">
      <w:pPr>
        <w:pStyle w:val="NormalIndent"/>
        <w:ind w:left="0"/>
        <w:rPr>
          <w:rStyle w:val="Dyalog"/>
          <w:lang w:val="en-US"/>
        </w:rPr>
      </w:pPr>
    </w:p>
    <w:tbl>
      <w:tblPr>
        <w:tblStyle w:val="TableGrid"/>
        <w:tblW w:w="0" w:type="auto"/>
        <w:tblInd w:w="1418" w:type="dxa"/>
        <w:tblLook w:val="04A0"/>
      </w:tblPr>
      <w:tblGrid>
        <w:gridCol w:w="2032"/>
        <w:gridCol w:w="5096"/>
      </w:tblGrid>
      <w:tr w:rsidR="001730C6" w:rsidTr="006F4EF9">
        <w:trPr>
          <w:trHeight w:val="314"/>
        </w:trPr>
        <w:tc>
          <w:tcPr>
            <w:tcW w:w="2032" w:type="dxa"/>
          </w:tcPr>
          <w:p w:rsidR="001730C6" w:rsidRPr="00A03607" w:rsidRDefault="001730C6" w:rsidP="006F4EF9">
            <w:pPr>
              <w:pStyle w:val="TableData"/>
              <w:rPr>
                <w:rStyle w:val="Dyalog"/>
                <w:szCs w:val="24"/>
              </w:rPr>
            </w:pPr>
            <w:r>
              <w:rPr>
                <w:rStyle w:val="Dyalog"/>
                <w:szCs w:val="24"/>
              </w:rPr>
              <w:t>n</w:t>
            </w:r>
            <w:r w:rsidRPr="00A03607">
              <w:rPr>
                <w:rStyle w:val="Dyalog"/>
                <w:szCs w:val="24"/>
              </w:rPr>
              <w:t>ame</w:t>
            </w:r>
          </w:p>
        </w:tc>
        <w:tc>
          <w:tcPr>
            <w:tcW w:w="5096" w:type="dxa"/>
          </w:tcPr>
          <w:p w:rsidR="001730C6" w:rsidRPr="00A03607" w:rsidRDefault="001730C6" w:rsidP="006F4EF9">
            <w:pPr>
              <w:pStyle w:val="TableData"/>
              <w:rPr>
                <w:rStyle w:val="Dyalog"/>
                <w:rFonts w:ascii="Times New Roman" w:hAnsi="Times New Roman"/>
                <w:szCs w:val="24"/>
              </w:rPr>
            </w:pPr>
            <w:r>
              <w:rPr>
                <w:rStyle w:val="Dyalog"/>
                <w:rFonts w:ascii="Times New Roman" w:hAnsi="Times New Roman"/>
                <w:szCs w:val="24"/>
              </w:rPr>
              <w:t>The value of the name and id attributes</w:t>
            </w:r>
          </w:p>
        </w:tc>
      </w:tr>
      <w:tr w:rsidR="001730C6" w:rsidTr="006F4EF9">
        <w:trPr>
          <w:trHeight w:val="333"/>
        </w:trPr>
        <w:tc>
          <w:tcPr>
            <w:tcW w:w="2032" w:type="dxa"/>
          </w:tcPr>
          <w:p w:rsidR="001730C6" w:rsidRPr="00A03607" w:rsidRDefault="001730C6" w:rsidP="006F4EF9">
            <w:pPr>
              <w:pStyle w:val="TableData"/>
              <w:rPr>
                <w:rStyle w:val="Dyalog"/>
                <w:szCs w:val="24"/>
              </w:rPr>
            </w:pPr>
            <w:r w:rsidRPr="00A03607">
              <w:rPr>
                <w:rStyle w:val="Dyalog"/>
                <w:szCs w:val="24"/>
              </w:rPr>
              <w:t>checked</w:t>
            </w:r>
          </w:p>
        </w:tc>
        <w:tc>
          <w:tcPr>
            <w:tcW w:w="5096" w:type="dxa"/>
          </w:tcPr>
          <w:p w:rsidR="001730C6" w:rsidRPr="00A03607" w:rsidRDefault="001730C6" w:rsidP="006F4EF9">
            <w:pPr>
              <w:pStyle w:val="TableData"/>
              <w:rPr>
                <w:rStyle w:val="Dyalog"/>
                <w:rFonts w:ascii="Times New Roman" w:hAnsi="Times New Roman"/>
                <w:szCs w:val="24"/>
              </w:rPr>
            </w:pPr>
            <w:r>
              <w:rPr>
                <w:rStyle w:val="Dyalog"/>
                <w:rFonts w:ascii="Times New Roman" w:hAnsi="Times New Roman"/>
                <w:szCs w:val="24"/>
              </w:rPr>
              <w:t>T</w:t>
            </w:r>
            <w:r w:rsidRPr="00A03607">
              <w:rPr>
                <w:rStyle w:val="Dyalog"/>
                <w:rFonts w:ascii="Times New Roman" w:hAnsi="Times New Roman"/>
                <w:szCs w:val="24"/>
              </w:rPr>
              <w:t xml:space="preserve">his </w:t>
            </w:r>
            <w:r>
              <w:rPr>
                <w:rStyle w:val="Dyalog"/>
                <w:rFonts w:ascii="Times New Roman" w:hAnsi="Times New Roman"/>
                <w:szCs w:val="24"/>
              </w:rPr>
              <w:t>sets</w:t>
            </w:r>
            <w:r w:rsidRPr="00A03607">
              <w:rPr>
                <w:rStyle w:val="Dyalog"/>
                <w:rFonts w:ascii="Times New Roman" w:hAnsi="Times New Roman"/>
                <w:szCs w:val="24"/>
              </w:rPr>
              <w:t xml:space="preserve"> the </w:t>
            </w:r>
            <w:r>
              <w:rPr>
                <w:rStyle w:val="Dyalog"/>
                <w:rFonts w:ascii="Times New Roman" w:hAnsi="Times New Roman"/>
                <w:szCs w:val="24"/>
              </w:rPr>
              <w:t xml:space="preserve">checked </w:t>
            </w:r>
            <w:r w:rsidRPr="00A03607">
              <w:rPr>
                <w:rStyle w:val="Dyalog"/>
                <w:rFonts w:ascii="Times New Roman" w:hAnsi="Times New Roman"/>
                <w:szCs w:val="24"/>
              </w:rPr>
              <w:t>status of the checkbox</w:t>
            </w:r>
            <w:r>
              <w:rPr>
                <w:rStyle w:val="Dyalog"/>
                <w:rFonts w:ascii="Times New Roman" w:hAnsi="Times New Roman"/>
                <w:szCs w:val="24"/>
              </w:rPr>
              <w:t xml:space="preserve"> (default 0)</w:t>
            </w:r>
            <w:r w:rsidRPr="00A03607">
              <w:rPr>
                <w:rStyle w:val="Dyalog"/>
                <w:rFonts w:ascii="Times New Roman" w:hAnsi="Times New Roman"/>
                <w:szCs w:val="24"/>
              </w:rPr>
              <w:t xml:space="preserve">. </w:t>
            </w:r>
            <w:r w:rsidR="005A5865">
              <w:rPr>
                <w:rStyle w:val="Dyalog"/>
                <w:rFonts w:ascii="Times New Roman" w:hAnsi="Times New Roman"/>
                <w:szCs w:val="24"/>
              </w:rPr>
              <w:t xml:space="preserve">  If 1, the checkbox is checked</w:t>
            </w:r>
          </w:p>
        </w:tc>
      </w:tr>
      <w:tr w:rsidR="001730C6" w:rsidTr="006F4EF9">
        <w:trPr>
          <w:trHeight w:val="333"/>
        </w:trPr>
        <w:tc>
          <w:tcPr>
            <w:tcW w:w="2032" w:type="dxa"/>
          </w:tcPr>
          <w:p w:rsidR="001730C6" w:rsidRPr="00A03607" w:rsidRDefault="001730C6" w:rsidP="006F4EF9">
            <w:pPr>
              <w:pStyle w:val="TableData"/>
              <w:rPr>
                <w:rStyle w:val="Dyalog"/>
                <w:szCs w:val="24"/>
              </w:rPr>
            </w:pPr>
            <w:r w:rsidRPr="00A03607">
              <w:rPr>
                <w:rStyle w:val="Dyalog"/>
                <w:szCs w:val="24"/>
              </w:rPr>
              <w:t>attributes</w:t>
            </w:r>
          </w:p>
        </w:tc>
        <w:tc>
          <w:tcPr>
            <w:tcW w:w="5096" w:type="dxa"/>
          </w:tcPr>
          <w:p w:rsidR="001730C6" w:rsidRPr="00A03607" w:rsidRDefault="001730C6" w:rsidP="006F4EF9">
            <w:pPr>
              <w:pStyle w:val="TableData"/>
              <w:rPr>
                <w:rStyle w:val="Dyalog"/>
                <w:rFonts w:ascii="Times New Roman" w:hAnsi="Times New Roman"/>
                <w:szCs w:val="24"/>
              </w:rPr>
            </w:pPr>
            <w:r>
              <w:rPr>
                <w:rStyle w:val="Dyalog"/>
                <w:rFonts w:ascii="Times New Roman" w:hAnsi="Times New Roman"/>
                <w:szCs w:val="24"/>
              </w:rPr>
              <w:t xml:space="preserve">Any additional attributes </w:t>
            </w:r>
            <w:r w:rsidR="005A5865">
              <w:rPr>
                <w:rStyle w:val="Dyalog"/>
                <w:rFonts w:ascii="Times New Roman" w:hAnsi="Times New Roman"/>
                <w:szCs w:val="24"/>
              </w:rPr>
              <w:t xml:space="preserve">to be placed in the opening tag </w:t>
            </w:r>
            <w:r>
              <w:t>(default</w:t>
            </w:r>
            <w:r w:rsidRPr="000E4E15">
              <w:t xml:space="preserve"> </w:t>
            </w:r>
            <w:r>
              <w:t>is</w:t>
            </w:r>
            <w:r w:rsidRPr="000E4E15">
              <w:t xml:space="preserve"> ''</w:t>
            </w:r>
            <w:r>
              <w:t xml:space="preserve">) </w:t>
            </w:r>
          </w:p>
        </w:tc>
      </w:tr>
    </w:tbl>
    <w:p w:rsidR="00AB5657" w:rsidRDefault="00AB5657" w:rsidP="00AB5657">
      <w:pPr>
        <w:pStyle w:val="APLCode"/>
      </w:pPr>
    </w:p>
    <w:p w:rsidR="00AB5657" w:rsidRDefault="00AB5657" w:rsidP="00AB5657">
      <w:pPr>
        <w:pStyle w:val="APLCode"/>
        <w:shd w:val="clear" w:color="auto" w:fill="EEECE1" w:themeFill="background2"/>
      </w:pPr>
      <w:r>
        <w:t xml:space="preserve">      'checkId' HTMLInput.CheckBox 0</w:t>
      </w:r>
    </w:p>
    <w:p w:rsidR="00AB5657" w:rsidRDefault="00AB5657" w:rsidP="00AB5657">
      <w:pPr>
        <w:pStyle w:val="APLCode"/>
        <w:shd w:val="clear" w:color="auto" w:fill="EEECE1" w:themeFill="background2"/>
      </w:pPr>
      <w:r>
        <w:t xml:space="preserve">&lt;input  type="checkbox" id="checkId" name="checkId" /&gt;  </w:t>
      </w:r>
    </w:p>
    <w:p w:rsidR="00AB5657" w:rsidRDefault="00AB5657" w:rsidP="00AB5657">
      <w:pPr>
        <w:pStyle w:val="APLCode"/>
        <w:shd w:val="clear" w:color="auto" w:fill="EEECE1" w:themeFill="background2"/>
      </w:pPr>
    </w:p>
    <w:p w:rsidR="00AB5657" w:rsidRDefault="00AB5657" w:rsidP="00AB5657">
      <w:pPr>
        <w:pStyle w:val="APLCode"/>
        <w:shd w:val="clear" w:color="auto" w:fill="EEECE1" w:themeFill="background2"/>
      </w:pPr>
    </w:p>
    <w:p w:rsidR="00AB5657" w:rsidRDefault="00AB5657" w:rsidP="00AB5657">
      <w:pPr>
        <w:pStyle w:val="APLCode"/>
        <w:shd w:val="clear" w:color="auto" w:fill="EEECE1" w:themeFill="background2"/>
      </w:pPr>
      <w:r>
        <w:t xml:space="preserve">      'checkId' HTMLInput.CheckBox 1</w:t>
      </w:r>
    </w:p>
    <w:p w:rsidR="005A5865" w:rsidRDefault="00AB5657" w:rsidP="005A5865">
      <w:pPr>
        <w:pStyle w:val="APLCode"/>
        <w:shd w:val="clear" w:color="auto" w:fill="EEECE1" w:themeFill="background2"/>
      </w:pPr>
      <w:r>
        <w:t>&lt;input  type="checkbox" id="checkId" name="checkId" checked="1" /&gt;</w:t>
      </w:r>
    </w:p>
    <w:p w:rsidR="005A5865" w:rsidRDefault="005A5865" w:rsidP="005A5865">
      <w:pPr>
        <w:pStyle w:val="APLCode"/>
        <w:shd w:val="clear" w:color="auto" w:fill="FFFFFF" w:themeFill="background1"/>
      </w:pPr>
    </w:p>
    <w:p w:rsidR="005A5865" w:rsidRDefault="005A5865" w:rsidP="005A5865">
      <w:pPr>
        <w:pStyle w:val="APLCode"/>
        <w:shd w:val="clear" w:color="auto" w:fill="FFFFFF" w:themeFill="background1"/>
      </w:pPr>
    </w:p>
    <w:p w:rsidR="001730C6" w:rsidRPr="005A5865" w:rsidRDefault="001730C6" w:rsidP="005A5865">
      <w:pPr>
        <w:pStyle w:val="Heading5"/>
      </w:pPr>
      <w:proofErr w:type="spellStart"/>
      <w:r w:rsidRPr="00E35489">
        <w:t>HTMLInput.DropDown</w:t>
      </w:r>
      <w:proofErr w:type="spellEnd"/>
      <w:r>
        <w:t xml:space="preserve">                </w:t>
      </w:r>
      <w:r w:rsidR="00DE27E6">
        <w:t xml:space="preserve">          </w:t>
      </w:r>
      <w:r>
        <w:t>HTML Dropdown Menu</w:t>
      </w:r>
    </w:p>
    <w:p w:rsidR="00064358" w:rsidRPr="00A87662" w:rsidRDefault="00590D9B" w:rsidP="00A87662">
      <w:pPr>
        <w:pStyle w:val="NormalIndent"/>
        <w:rPr>
          <w:rStyle w:val="Dyalog"/>
          <w:rFonts w:ascii="Times New Roman" w:hAnsi="Times New Roman"/>
        </w:rPr>
      </w:pPr>
      <w:proofErr w:type="spellStart"/>
      <w:r w:rsidRPr="00A87662">
        <w:rPr>
          <w:rStyle w:val="Dyalog"/>
        </w:rPr>
        <w:t>HTMLInput.DropDown</w:t>
      </w:r>
      <w:proofErr w:type="spellEnd"/>
      <w:r>
        <w:rPr>
          <w:rStyle w:val="Dyalog"/>
          <w:rFonts w:ascii="Times New Roman" w:hAnsi="Times New Roman"/>
        </w:rPr>
        <w:t xml:space="preserve"> generates</w:t>
      </w:r>
      <w:r w:rsidR="009D1C91">
        <w:rPr>
          <w:rStyle w:val="Dyalog"/>
          <w:rFonts w:ascii="Times New Roman" w:hAnsi="Times New Roman"/>
        </w:rPr>
        <w:t xml:space="preserve"> a </w:t>
      </w:r>
      <w:r w:rsidR="009D1C91" w:rsidRPr="00A67326">
        <w:rPr>
          <w:rStyle w:val="Dyalog"/>
          <w:rFonts w:ascii="Courier New" w:hAnsi="Courier New" w:cs="Courier New"/>
        </w:rPr>
        <w:t>&lt;select&gt;</w:t>
      </w:r>
      <w:r w:rsidR="009D1C91">
        <w:rPr>
          <w:rStyle w:val="Dyalog"/>
          <w:rFonts w:ascii="Times New Roman" w:hAnsi="Times New Roman"/>
        </w:rPr>
        <w:t xml:space="preserve"> tag that wraps a number of </w:t>
      </w:r>
      <w:r w:rsidR="009D1C91" w:rsidRPr="00A67326">
        <w:rPr>
          <w:rStyle w:val="Dyalog"/>
          <w:rFonts w:ascii="Courier New" w:hAnsi="Courier New" w:cs="Courier New"/>
        </w:rPr>
        <w:t>&lt;option&gt;</w:t>
      </w:r>
      <w:r w:rsidR="009D1C91">
        <w:rPr>
          <w:rStyle w:val="Dyalog"/>
          <w:rFonts w:ascii="Times New Roman" w:hAnsi="Times New Roman"/>
        </w:rPr>
        <w:t xml:space="preserve"> tags, which in turn wrap character vectors. This renders as </w:t>
      </w:r>
      <w:r w:rsidR="00BC367F">
        <w:rPr>
          <w:rStyle w:val="Dyalog"/>
          <w:rFonts w:ascii="Times New Roman" w:hAnsi="Times New Roman"/>
        </w:rPr>
        <w:t>text</w:t>
      </w:r>
      <w:r w:rsidR="005A73E4">
        <w:rPr>
          <w:rStyle w:val="Dyalog"/>
          <w:rFonts w:ascii="Times New Roman" w:hAnsi="Times New Roman"/>
        </w:rPr>
        <w:t>box with a button on it that lis</w:t>
      </w:r>
      <w:r w:rsidR="00BC367F">
        <w:rPr>
          <w:rStyle w:val="Dyalog"/>
          <w:rFonts w:ascii="Times New Roman" w:hAnsi="Times New Roman"/>
        </w:rPr>
        <w:t>ts all of the options. The text</w:t>
      </w:r>
      <w:r w:rsidR="005A73E4">
        <w:rPr>
          <w:rStyle w:val="Dyalog"/>
          <w:rFonts w:ascii="Times New Roman" w:hAnsi="Times New Roman"/>
        </w:rPr>
        <w:t xml:space="preserve">box will auto-fill with the </w:t>
      </w:r>
      <w:r w:rsidR="00BC367F">
        <w:rPr>
          <w:rStyle w:val="Dyalog"/>
          <w:rFonts w:ascii="Times New Roman" w:hAnsi="Times New Roman"/>
        </w:rPr>
        <w:t xml:space="preserve">vectors contained in the </w:t>
      </w:r>
      <w:r w:rsidR="005A73E4">
        <w:rPr>
          <w:rStyle w:val="Dyalog"/>
          <w:rFonts w:ascii="Times New Roman" w:hAnsi="Times New Roman"/>
        </w:rPr>
        <w:t>options</w:t>
      </w:r>
      <w:r w:rsidR="00BC367F">
        <w:rPr>
          <w:rStyle w:val="Dyalog"/>
          <w:rFonts w:ascii="Times New Roman" w:hAnsi="Times New Roman"/>
        </w:rPr>
        <w:t xml:space="preserve"> as dictionary elements</w:t>
      </w:r>
      <w:r w:rsidR="005A73E4">
        <w:rPr>
          <w:rStyle w:val="Dyalog"/>
          <w:rFonts w:ascii="Times New Roman" w:hAnsi="Times New Roman"/>
        </w:rPr>
        <w:t>.</w:t>
      </w:r>
    </w:p>
    <w:p w:rsidR="00064358" w:rsidRDefault="001A1229" w:rsidP="001A1229">
      <w:pPr>
        <w:pStyle w:val="APLCode"/>
        <w:tabs>
          <w:tab w:val="left" w:pos="3352"/>
        </w:tabs>
        <w:rPr>
          <w:rStyle w:val="Dyalog"/>
        </w:rPr>
      </w:pPr>
      <w:r>
        <w:rPr>
          <w:rStyle w:val="Dyalog"/>
        </w:rPr>
        <w:tab/>
      </w:r>
      <w:r>
        <w:rPr>
          <w:rStyle w:val="Dyalog"/>
        </w:rPr>
        <w:tab/>
      </w:r>
    </w:p>
    <w:p w:rsidR="00D34F4E" w:rsidRDefault="00BE3FFE" w:rsidP="00D34F4E">
      <w:pPr>
        <w:pStyle w:val="APLCode"/>
      </w:pPr>
      <w:r>
        <w:rPr>
          <w:rStyle w:val="Dyalog"/>
        </w:rPr>
        <w:t xml:space="preserve">html </w:t>
      </w:r>
      <w:r w:rsidR="001730C6" w:rsidRPr="00BE3FFE">
        <w:rPr>
          <w:rStyle w:val="Dyalog"/>
        </w:rPr>
        <w:t>←</w:t>
      </w:r>
      <w:r>
        <w:rPr>
          <w:rStyle w:val="Dyalog"/>
        </w:rPr>
        <w:t xml:space="preserve"> </w:t>
      </w:r>
      <w:r w:rsidR="001730C6" w:rsidRPr="00BE3FFE">
        <w:rPr>
          <w:rStyle w:val="Dyalog"/>
        </w:rPr>
        <w:t xml:space="preserve">name </w:t>
      </w:r>
      <w:r w:rsidR="001730C6" w:rsidRPr="00BE3FFE">
        <w:rPr>
          <w:rStyle w:val="Dyalog"/>
          <w:b/>
        </w:rPr>
        <w:t>DropDown</w:t>
      </w:r>
      <w:r w:rsidR="00D34F4E">
        <w:t xml:space="preserve"> pars</w:t>
      </w:r>
    </w:p>
    <w:p w:rsidR="00D34F4E" w:rsidRDefault="00D34F4E" w:rsidP="00D34F4E">
      <w:pPr>
        <w:pStyle w:val="APLCode"/>
      </w:pPr>
    </w:p>
    <w:p w:rsidR="001730C6" w:rsidRPr="00BE3FFE" w:rsidRDefault="00D34F4E" w:rsidP="00D34F4E">
      <w:pPr>
        <w:pStyle w:val="APLCode"/>
        <w:rPr>
          <w:rStyle w:val="Dyalog"/>
        </w:rPr>
      </w:pPr>
      <w:r w:rsidRPr="00E6418D">
        <w:rPr>
          <w:rFonts w:ascii="Times New Roman" w:hAnsi="Times New Roman"/>
        </w:rPr>
        <w:t>where</w:t>
      </w:r>
      <w:r>
        <w:t xml:space="preserve"> pars </w:t>
      </w:r>
      <w:r w:rsidRPr="00E6418D">
        <w:rPr>
          <w:rFonts w:ascii="Times New Roman" w:hAnsi="Times New Roman"/>
        </w:rPr>
        <w:t>is</w:t>
      </w:r>
      <w:r w:rsidR="001730C6" w:rsidRPr="00BE3FFE">
        <w:rPr>
          <w:rStyle w:val="Dyalog"/>
        </w:rPr>
        <w:t xml:space="preserve"> </w:t>
      </w:r>
      <w:r w:rsidR="001730C6" w:rsidRPr="00BE3FFE">
        <w:t>items {value} {attributes} {sort}</w:t>
      </w:r>
      <w:r w:rsidR="001730C6" w:rsidRPr="00BE3FFE">
        <w:rPr>
          <w:rStyle w:val="Dyalog"/>
        </w:rPr>
        <w:t xml:space="preserve"> </w:t>
      </w:r>
    </w:p>
    <w:p w:rsidR="001730C6" w:rsidRPr="00D61CD1" w:rsidRDefault="001730C6" w:rsidP="001730C6">
      <w:pPr>
        <w:pStyle w:val="NormalIndent"/>
        <w:rPr>
          <w:rStyle w:val="Dyalog"/>
          <w:lang w:val="en-US"/>
        </w:rPr>
      </w:pPr>
    </w:p>
    <w:tbl>
      <w:tblPr>
        <w:tblStyle w:val="TableGrid"/>
        <w:tblW w:w="0" w:type="auto"/>
        <w:tblInd w:w="1418" w:type="dxa"/>
        <w:tblLook w:val="04A0"/>
      </w:tblPr>
      <w:tblGrid>
        <w:gridCol w:w="2032"/>
        <w:gridCol w:w="5096"/>
      </w:tblGrid>
      <w:tr w:rsidR="001730C6" w:rsidTr="006F4EF9">
        <w:trPr>
          <w:trHeight w:val="423"/>
        </w:trPr>
        <w:tc>
          <w:tcPr>
            <w:tcW w:w="2032" w:type="dxa"/>
          </w:tcPr>
          <w:p w:rsidR="001730C6" w:rsidRPr="00D61CD1" w:rsidRDefault="001730C6" w:rsidP="006F4EF9">
            <w:pPr>
              <w:pStyle w:val="TableData"/>
              <w:rPr>
                <w:rStyle w:val="Dyalog"/>
                <w:lang w:val="en-US"/>
              </w:rPr>
            </w:pPr>
            <w:r w:rsidRPr="00D61CD1">
              <w:rPr>
                <w:rStyle w:val="Dyalog"/>
                <w:lang w:val="en-US"/>
              </w:rPr>
              <w:t>name</w:t>
            </w:r>
          </w:p>
        </w:tc>
        <w:tc>
          <w:tcPr>
            <w:tcW w:w="5096" w:type="dxa"/>
          </w:tcPr>
          <w:p w:rsidR="001730C6" w:rsidRPr="00BF1431" w:rsidRDefault="001730C6" w:rsidP="006F4EF9">
            <w:pPr>
              <w:pStyle w:val="TableData"/>
              <w:rPr>
                <w:rStyle w:val="Dyalog"/>
                <w:rFonts w:ascii="Times New Roman" w:hAnsi="Times New Roman"/>
                <w:lang w:val="en-US"/>
              </w:rPr>
            </w:pPr>
            <w:r>
              <w:rPr>
                <w:rStyle w:val="Dyalog"/>
                <w:rFonts w:ascii="Times New Roman" w:hAnsi="Times New Roman"/>
                <w:szCs w:val="24"/>
              </w:rPr>
              <w:t>The value of the name and id attributes.</w:t>
            </w:r>
          </w:p>
        </w:tc>
      </w:tr>
      <w:tr w:rsidR="001730C6" w:rsidTr="006F4EF9">
        <w:trPr>
          <w:trHeight w:val="333"/>
        </w:trPr>
        <w:tc>
          <w:tcPr>
            <w:tcW w:w="2032" w:type="dxa"/>
          </w:tcPr>
          <w:p w:rsidR="001730C6" w:rsidRPr="00D61CD1" w:rsidRDefault="001730C6" w:rsidP="006F4EF9">
            <w:pPr>
              <w:pStyle w:val="TableData"/>
              <w:rPr>
                <w:rStyle w:val="Dyalog"/>
                <w:lang w:val="en-US"/>
              </w:rPr>
            </w:pPr>
            <w:r w:rsidRPr="00D61CD1">
              <w:rPr>
                <w:rStyle w:val="Dyalog"/>
                <w:lang w:val="en-US"/>
              </w:rPr>
              <w:t>items</w:t>
            </w:r>
          </w:p>
        </w:tc>
        <w:tc>
          <w:tcPr>
            <w:tcW w:w="5096" w:type="dxa"/>
          </w:tcPr>
          <w:p w:rsidR="001730C6" w:rsidRPr="00BF1431" w:rsidRDefault="001730C6" w:rsidP="006F4EF9">
            <w:pPr>
              <w:pStyle w:val="TableData"/>
              <w:rPr>
                <w:rStyle w:val="Dyalog"/>
                <w:rFonts w:ascii="Times New Roman" w:hAnsi="Times New Roman"/>
                <w:lang w:val="en-US"/>
              </w:rPr>
            </w:pPr>
            <w:r>
              <w:rPr>
                <w:rStyle w:val="Dyalog"/>
                <w:rFonts w:ascii="Times New Roman" w:hAnsi="Times New Roman"/>
                <w:lang w:val="en-US"/>
              </w:rPr>
              <w:t>A</w:t>
            </w:r>
            <w:r w:rsidRPr="00BF1431">
              <w:rPr>
                <w:rStyle w:val="Dyalog"/>
                <w:rFonts w:ascii="Times New Roman" w:hAnsi="Times New Roman"/>
                <w:lang w:val="en-US"/>
              </w:rPr>
              <w:t>n n element vector of the items to be selected from in the dropdown menu.</w:t>
            </w:r>
            <w:r>
              <w:rPr>
                <w:rStyle w:val="Dyalog"/>
                <w:rFonts w:ascii="Times New Roman" w:hAnsi="Times New Roman"/>
                <w:lang w:val="en-US"/>
              </w:rPr>
              <w:t xml:space="preserve">  </w:t>
            </w:r>
            <w:r w:rsidRPr="009560A8">
              <w:rPr>
                <w:rFonts w:ascii="APL385 Unicode" w:hAnsi="APL385 Unicode"/>
              </w:rPr>
              <w:t>(</w:t>
            </w:r>
            <w:r w:rsidR="005A5865">
              <w:t xml:space="preserve">default is </w:t>
            </w:r>
            <w:r w:rsidRPr="009560A8">
              <w:rPr>
                <w:rFonts w:ascii="APL385 Unicode" w:hAnsi="APL385 Unicode"/>
              </w:rPr>
              <w:t>'Item1' 'Item2')</w:t>
            </w:r>
          </w:p>
        </w:tc>
      </w:tr>
      <w:tr w:rsidR="001730C6" w:rsidTr="006F4EF9">
        <w:trPr>
          <w:trHeight w:val="333"/>
        </w:trPr>
        <w:tc>
          <w:tcPr>
            <w:tcW w:w="2032" w:type="dxa"/>
          </w:tcPr>
          <w:p w:rsidR="001730C6" w:rsidRPr="00D61CD1" w:rsidRDefault="001730C6" w:rsidP="006F4EF9">
            <w:pPr>
              <w:pStyle w:val="TableData"/>
              <w:rPr>
                <w:rStyle w:val="Dyalog"/>
                <w:lang w:val="en-US"/>
              </w:rPr>
            </w:pPr>
            <w:r w:rsidRPr="00D61CD1">
              <w:rPr>
                <w:rStyle w:val="Dyalog"/>
                <w:lang w:val="en-US"/>
              </w:rPr>
              <w:t>value</w:t>
            </w:r>
          </w:p>
        </w:tc>
        <w:tc>
          <w:tcPr>
            <w:tcW w:w="5096" w:type="dxa"/>
          </w:tcPr>
          <w:p w:rsidR="001730C6" w:rsidRPr="00BF1431" w:rsidRDefault="00FC2195" w:rsidP="00FC2195">
            <w:pPr>
              <w:pStyle w:val="TableData"/>
              <w:rPr>
                <w:rStyle w:val="Dyalog"/>
                <w:rFonts w:ascii="Times New Roman" w:hAnsi="Times New Roman"/>
                <w:lang w:val="en-US"/>
              </w:rPr>
            </w:pPr>
            <w:r>
              <w:rPr>
                <w:rStyle w:val="Dyalog"/>
                <w:rFonts w:ascii="Times New Roman" w:hAnsi="Times New Roman"/>
                <w:lang w:val="en-US"/>
              </w:rPr>
              <w:t>T</w:t>
            </w:r>
            <w:r w:rsidR="001730C6" w:rsidRPr="00BF1431">
              <w:rPr>
                <w:rStyle w:val="Dyalog"/>
                <w:rFonts w:ascii="Times New Roman" w:hAnsi="Times New Roman"/>
                <w:lang w:val="en-US"/>
              </w:rPr>
              <w:t xml:space="preserve">he </w:t>
            </w:r>
            <w:r w:rsidR="001730C6">
              <w:rPr>
                <w:rStyle w:val="Dyalog"/>
                <w:rFonts w:ascii="Times New Roman" w:hAnsi="Times New Roman"/>
                <w:lang w:val="en-US"/>
              </w:rPr>
              <w:t>value to be displayed when the dropd</w:t>
            </w:r>
            <w:r w:rsidR="001730C6" w:rsidRPr="00BF1431">
              <w:rPr>
                <w:rStyle w:val="Dyalog"/>
                <w:rFonts w:ascii="Times New Roman" w:hAnsi="Times New Roman"/>
                <w:lang w:val="en-US"/>
              </w:rPr>
              <w:t>own box is generated.</w:t>
            </w:r>
            <w:r w:rsidR="001730C6">
              <w:rPr>
                <w:rStyle w:val="Dyalog"/>
                <w:rFonts w:ascii="Times New Roman" w:hAnsi="Times New Roman"/>
                <w:lang w:val="en-US"/>
              </w:rPr>
              <w:t xml:space="preserve"> (default </w:t>
            </w:r>
            <w:r w:rsidR="005A5865">
              <w:rPr>
                <w:rStyle w:val="Dyalog"/>
                <w:rFonts w:ascii="Times New Roman" w:hAnsi="Times New Roman"/>
                <w:lang w:val="en-US"/>
              </w:rPr>
              <w:t xml:space="preserve">is </w:t>
            </w:r>
            <w:r w:rsidR="001730C6" w:rsidRPr="005A5865">
              <w:rPr>
                <w:rFonts w:ascii="APL385 Unicode" w:hAnsi="APL385 Unicode"/>
              </w:rPr>
              <w:t>'Item1'</w:t>
            </w:r>
            <w:r w:rsidR="001730C6">
              <w:t>)</w:t>
            </w:r>
          </w:p>
        </w:tc>
      </w:tr>
      <w:tr w:rsidR="001730C6" w:rsidTr="006F4EF9">
        <w:trPr>
          <w:trHeight w:val="333"/>
        </w:trPr>
        <w:tc>
          <w:tcPr>
            <w:tcW w:w="2032" w:type="dxa"/>
          </w:tcPr>
          <w:p w:rsidR="001730C6" w:rsidRPr="00D61CD1" w:rsidRDefault="001730C6" w:rsidP="006F4EF9">
            <w:pPr>
              <w:pStyle w:val="TableData"/>
              <w:rPr>
                <w:rStyle w:val="Dyalog"/>
                <w:lang w:val="en-US"/>
              </w:rPr>
            </w:pPr>
            <w:r w:rsidRPr="00D61CD1">
              <w:rPr>
                <w:rStyle w:val="Dyalog"/>
                <w:lang w:val="en-US"/>
              </w:rPr>
              <w:t>attributes</w:t>
            </w:r>
          </w:p>
        </w:tc>
        <w:tc>
          <w:tcPr>
            <w:tcW w:w="5096" w:type="dxa"/>
          </w:tcPr>
          <w:p w:rsidR="001730C6" w:rsidRPr="00BF1431" w:rsidRDefault="001730C6" w:rsidP="006F4EF9">
            <w:pPr>
              <w:pStyle w:val="TableData"/>
              <w:rPr>
                <w:rStyle w:val="Dyalog"/>
                <w:rFonts w:ascii="Times New Roman" w:hAnsi="Times New Roman"/>
                <w:lang w:val="en-US"/>
              </w:rPr>
            </w:pPr>
            <w:r>
              <w:rPr>
                <w:rStyle w:val="Dyalog"/>
                <w:rFonts w:ascii="Times New Roman" w:hAnsi="Times New Roman"/>
                <w:szCs w:val="24"/>
              </w:rPr>
              <w:t xml:space="preserve">Any additional attributes to be placed in the opening tag. </w:t>
            </w:r>
            <w:r>
              <w:t>(default</w:t>
            </w:r>
            <w:r w:rsidRPr="000E4E15">
              <w:t xml:space="preserve"> </w:t>
            </w:r>
            <w:r>
              <w:t>is</w:t>
            </w:r>
            <w:r w:rsidRPr="000E4E15">
              <w:t xml:space="preserve"> ''</w:t>
            </w:r>
            <w:r>
              <w:t>)</w:t>
            </w:r>
          </w:p>
        </w:tc>
      </w:tr>
      <w:tr w:rsidR="001730C6" w:rsidTr="006F4EF9">
        <w:trPr>
          <w:trHeight w:val="333"/>
        </w:trPr>
        <w:tc>
          <w:tcPr>
            <w:tcW w:w="2032" w:type="dxa"/>
          </w:tcPr>
          <w:p w:rsidR="001730C6" w:rsidRPr="00D61CD1" w:rsidRDefault="001730C6" w:rsidP="006F4EF9">
            <w:pPr>
              <w:pStyle w:val="TableData"/>
              <w:rPr>
                <w:rStyle w:val="Dyalog"/>
                <w:lang w:val="en-US"/>
              </w:rPr>
            </w:pPr>
            <w:r w:rsidRPr="00D61CD1">
              <w:rPr>
                <w:rStyle w:val="Dyalog"/>
                <w:lang w:val="en-US"/>
              </w:rPr>
              <w:t>sort</w:t>
            </w:r>
          </w:p>
        </w:tc>
        <w:tc>
          <w:tcPr>
            <w:tcW w:w="5096" w:type="dxa"/>
          </w:tcPr>
          <w:p w:rsidR="001730C6" w:rsidRDefault="001730C6" w:rsidP="006F4EF9">
            <w:pPr>
              <w:pStyle w:val="TableData"/>
              <w:rPr>
                <w:rStyle w:val="Dyalog"/>
                <w:rFonts w:ascii="Times New Roman" w:hAnsi="Times New Roman"/>
                <w:lang w:val="en-US"/>
              </w:rPr>
            </w:pPr>
            <w:r w:rsidRPr="00BF1431">
              <w:rPr>
                <w:rStyle w:val="Dyalog"/>
                <w:rFonts w:ascii="Times New Roman" w:hAnsi="Times New Roman"/>
                <w:lang w:val="en-US"/>
              </w:rPr>
              <w:t>1 or 0</w:t>
            </w:r>
            <w:r>
              <w:rPr>
                <w:rStyle w:val="Dyalog"/>
                <w:rFonts w:ascii="Times New Roman" w:hAnsi="Times New Roman"/>
                <w:lang w:val="en-US"/>
              </w:rPr>
              <w:t xml:space="preserve"> (the default) </w:t>
            </w:r>
          </w:p>
          <w:p w:rsidR="001730C6" w:rsidRPr="009560A8" w:rsidRDefault="001730C6" w:rsidP="006F4EF9">
            <w:pPr>
              <w:pStyle w:val="TableData"/>
              <w:rPr>
                <w:rStyle w:val="Dyalog"/>
                <w:rFonts w:ascii="Times New Roman" w:hAnsi="Times New Roman"/>
                <w:lang w:val="en-US"/>
              </w:rPr>
            </w:pPr>
            <w:r>
              <w:rPr>
                <w:rStyle w:val="Dyalog"/>
                <w:rFonts w:ascii="Times New Roman" w:hAnsi="Times New Roman"/>
                <w:lang w:val="en-US"/>
              </w:rPr>
              <w:t>I</w:t>
            </w:r>
            <w:r w:rsidRPr="00BF1431">
              <w:rPr>
                <w:rStyle w:val="Dyalog"/>
                <w:rFonts w:ascii="Times New Roman" w:hAnsi="Times New Roman"/>
                <w:lang w:val="en-US"/>
              </w:rPr>
              <w:t>f 1, and value matches one element of the items, will place the selected tag within the item and move it to the front of the list</w:t>
            </w:r>
          </w:p>
        </w:tc>
      </w:tr>
    </w:tbl>
    <w:p w:rsidR="00064358" w:rsidRDefault="00064358" w:rsidP="00064358">
      <w:pPr>
        <w:pStyle w:val="APLCode"/>
        <w:ind w:left="0" w:firstLine="0"/>
        <w:rPr>
          <w:rStyle w:val="Dyalog"/>
          <w:lang w:val="en-US"/>
        </w:rPr>
      </w:pPr>
    </w:p>
    <w:p w:rsidR="00064358" w:rsidRDefault="00064358" w:rsidP="00064358">
      <w:pPr>
        <w:pStyle w:val="APLCode"/>
        <w:shd w:val="clear" w:color="auto" w:fill="EEECE1" w:themeFill="background2"/>
        <w:rPr>
          <w:rStyle w:val="Dyalog"/>
          <w:lang w:val="en-US"/>
        </w:rPr>
      </w:pPr>
      <w:r>
        <w:rPr>
          <w:rStyle w:val="Dyalog"/>
          <w:lang w:val="en-US"/>
        </w:rPr>
        <w:t xml:space="preserve">       items←'Item 1' 'Item 2' 'Item 3'</w:t>
      </w:r>
    </w:p>
    <w:p w:rsidR="00064358" w:rsidRPr="00064358" w:rsidRDefault="00064358" w:rsidP="00064358">
      <w:pPr>
        <w:pStyle w:val="APLCode"/>
        <w:shd w:val="clear" w:color="auto" w:fill="EEECE1" w:themeFill="background2"/>
        <w:rPr>
          <w:rStyle w:val="Dyalog"/>
          <w:lang w:val="en-US"/>
        </w:rPr>
      </w:pPr>
      <w:r w:rsidRPr="00064358">
        <w:rPr>
          <w:rStyle w:val="Dyalog"/>
          <w:lang w:val="en-US"/>
        </w:rPr>
        <w:t xml:space="preserve">       'DDown' HTMLInput.DropDown </w:t>
      </w:r>
      <w:r>
        <w:rPr>
          <w:rStyle w:val="Dyalog"/>
          <w:lang w:val="en-US"/>
        </w:rPr>
        <w:t xml:space="preserve">items </w:t>
      </w:r>
      <w:r w:rsidRPr="00064358">
        <w:rPr>
          <w:rStyle w:val="Dyalog"/>
          <w:lang w:val="en-US"/>
        </w:rPr>
        <w:t>'Item 2' '' 1</w:t>
      </w:r>
    </w:p>
    <w:p w:rsidR="00064358" w:rsidRPr="00064358" w:rsidRDefault="00064358" w:rsidP="00064358">
      <w:pPr>
        <w:pStyle w:val="APLCode"/>
        <w:shd w:val="clear" w:color="auto" w:fill="EEECE1" w:themeFill="background2"/>
        <w:rPr>
          <w:rStyle w:val="Dyalog"/>
          <w:lang w:val="en-US"/>
        </w:rPr>
      </w:pPr>
      <w:r w:rsidRPr="00064358">
        <w:rPr>
          <w:rStyle w:val="Dyalog"/>
          <w:lang w:val="en-US"/>
        </w:rPr>
        <w:t>&lt;select  id="DDown" name="DDown"&gt;</w:t>
      </w:r>
    </w:p>
    <w:p w:rsidR="00064358" w:rsidRPr="00064358" w:rsidRDefault="00064358" w:rsidP="00064358">
      <w:pPr>
        <w:pStyle w:val="APLCode"/>
        <w:shd w:val="clear" w:color="auto" w:fill="EEECE1" w:themeFill="background2"/>
        <w:rPr>
          <w:rStyle w:val="Dyalog"/>
          <w:lang w:val="en-US"/>
        </w:rPr>
      </w:pPr>
    </w:p>
    <w:p w:rsidR="00064358" w:rsidRPr="00064358" w:rsidRDefault="00064358" w:rsidP="00064358">
      <w:pPr>
        <w:pStyle w:val="APLCode"/>
        <w:shd w:val="clear" w:color="auto" w:fill="EEECE1" w:themeFill="background2"/>
        <w:rPr>
          <w:rStyle w:val="Dyalog"/>
          <w:lang w:val="en-US"/>
        </w:rPr>
      </w:pPr>
      <w:r w:rsidRPr="00064358">
        <w:rPr>
          <w:rStyle w:val="Dyalog"/>
          <w:lang w:val="en-US"/>
        </w:rPr>
        <w:t>&lt;option value="Item 2" selected="selected"&gt;Item 2&lt;/option&gt;</w:t>
      </w:r>
    </w:p>
    <w:p w:rsidR="00064358" w:rsidRPr="00064358" w:rsidRDefault="00064358" w:rsidP="00064358">
      <w:pPr>
        <w:pStyle w:val="APLCode"/>
        <w:shd w:val="clear" w:color="auto" w:fill="EEECE1" w:themeFill="background2"/>
        <w:rPr>
          <w:rStyle w:val="Dyalog"/>
          <w:lang w:val="en-US"/>
        </w:rPr>
      </w:pPr>
    </w:p>
    <w:p w:rsidR="00064358" w:rsidRPr="00064358" w:rsidRDefault="00064358" w:rsidP="00064358">
      <w:pPr>
        <w:pStyle w:val="APLCode"/>
        <w:shd w:val="clear" w:color="auto" w:fill="EEECE1" w:themeFill="background2"/>
        <w:rPr>
          <w:rStyle w:val="Dyalog"/>
          <w:lang w:val="en-US"/>
        </w:rPr>
      </w:pPr>
      <w:r w:rsidRPr="00064358">
        <w:rPr>
          <w:rStyle w:val="Dyalog"/>
          <w:lang w:val="en-US"/>
        </w:rPr>
        <w:t>&lt;option value="Item 1"&gt;Item 1&lt;/option&gt;</w:t>
      </w:r>
    </w:p>
    <w:p w:rsidR="00064358" w:rsidRPr="00064358" w:rsidRDefault="00064358" w:rsidP="00064358">
      <w:pPr>
        <w:pStyle w:val="APLCode"/>
        <w:shd w:val="clear" w:color="auto" w:fill="EEECE1" w:themeFill="background2"/>
        <w:rPr>
          <w:rStyle w:val="Dyalog"/>
          <w:lang w:val="en-US"/>
        </w:rPr>
      </w:pPr>
    </w:p>
    <w:p w:rsidR="00064358" w:rsidRPr="00064358" w:rsidRDefault="00064358" w:rsidP="00064358">
      <w:pPr>
        <w:pStyle w:val="APLCode"/>
        <w:shd w:val="clear" w:color="auto" w:fill="EEECE1" w:themeFill="background2"/>
        <w:rPr>
          <w:rStyle w:val="Dyalog"/>
          <w:lang w:val="en-US"/>
        </w:rPr>
      </w:pPr>
      <w:r w:rsidRPr="00064358">
        <w:rPr>
          <w:rStyle w:val="Dyalog"/>
          <w:lang w:val="en-US"/>
        </w:rPr>
        <w:t>&lt;option value="Item 3"&gt;Item 3&lt;/option&gt;</w:t>
      </w:r>
    </w:p>
    <w:p w:rsidR="00064358" w:rsidRPr="00064358" w:rsidRDefault="00064358" w:rsidP="00064358">
      <w:pPr>
        <w:pStyle w:val="APLCode"/>
        <w:shd w:val="clear" w:color="auto" w:fill="EEECE1" w:themeFill="background2"/>
        <w:rPr>
          <w:rStyle w:val="Dyalog"/>
          <w:lang w:val="en-US"/>
        </w:rPr>
      </w:pPr>
    </w:p>
    <w:p w:rsidR="00064358" w:rsidRDefault="00064358" w:rsidP="00064358">
      <w:pPr>
        <w:pStyle w:val="APLCode"/>
        <w:shd w:val="clear" w:color="auto" w:fill="EEECE1" w:themeFill="background2"/>
        <w:rPr>
          <w:rStyle w:val="Dyalog"/>
          <w:lang w:val="en-US"/>
        </w:rPr>
      </w:pPr>
      <w:r w:rsidRPr="00064358">
        <w:rPr>
          <w:rStyle w:val="Dyalog"/>
          <w:lang w:val="en-US"/>
        </w:rPr>
        <w:t>&lt;/select&gt;</w:t>
      </w:r>
    </w:p>
    <w:p w:rsidR="005F58CE" w:rsidRDefault="005F58CE" w:rsidP="005F58CE">
      <w:pPr>
        <w:pStyle w:val="APLCode"/>
        <w:shd w:val="clear" w:color="auto" w:fill="FFFFFF" w:themeFill="background1"/>
        <w:rPr>
          <w:rStyle w:val="Dyalog"/>
          <w:lang w:val="en-US"/>
        </w:rPr>
      </w:pPr>
    </w:p>
    <w:p w:rsidR="001730C6" w:rsidRPr="00E35489" w:rsidRDefault="001730C6" w:rsidP="001730C6">
      <w:pPr>
        <w:pStyle w:val="Heading5"/>
      </w:pPr>
      <w:proofErr w:type="spellStart"/>
      <w:r w:rsidRPr="00E35489">
        <w:t>HTML</w:t>
      </w:r>
      <w:r>
        <w:t>Input.Edit</w:t>
      </w:r>
      <w:proofErr w:type="spellEnd"/>
      <w:r>
        <w:t xml:space="preserve">                             </w:t>
      </w:r>
      <w:r w:rsidR="00DE27E6">
        <w:t xml:space="preserve">                   </w:t>
      </w:r>
      <w:r>
        <w:t xml:space="preserve"> HTML Text Field                </w:t>
      </w:r>
    </w:p>
    <w:p w:rsidR="00F55507" w:rsidRDefault="00F55507" w:rsidP="005A73E4">
      <w:pPr>
        <w:pStyle w:val="NormalIndent"/>
      </w:pPr>
      <w:proofErr w:type="spellStart"/>
      <w:r w:rsidRPr="005A73E4">
        <w:t>HTMLInput.Edit</w:t>
      </w:r>
      <w:proofErr w:type="spellEnd"/>
      <w:r w:rsidR="009D1C91" w:rsidRPr="005A73E4">
        <w:t xml:space="preserve"> </w:t>
      </w:r>
      <w:r w:rsidR="005A73E4" w:rsidRPr="005A73E4">
        <w:t xml:space="preserve">generates an </w:t>
      </w:r>
      <w:r w:rsidR="005A73E4" w:rsidRPr="00A00C35">
        <w:rPr>
          <w:rFonts w:ascii="Courier New" w:hAnsi="Courier New"/>
        </w:rPr>
        <w:t>&lt;input&gt;</w:t>
      </w:r>
      <w:r w:rsidR="005A73E4" w:rsidRPr="005A73E4">
        <w:t xml:space="preserve"> tag with the type="text</w:t>
      </w:r>
      <w:r w:rsidR="005A73E4">
        <w:t>"</w:t>
      </w:r>
      <w:r w:rsidR="005A73E4" w:rsidRPr="005A73E4">
        <w:t xml:space="preserve"> attribute. </w:t>
      </w:r>
      <w:r w:rsidR="00BC367F">
        <w:t>This renders as an editable text box, s</w:t>
      </w:r>
      <w:r w:rsidR="005A73E4">
        <w:t>imilar to the Edit object of the D</w:t>
      </w:r>
      <w:r w:rsidR="00BC367F">
        <w:t>yalog APL GUI.</w:t>
      </w:r>
    </w:p>
    <w:p w:rsidR="00F55507" w:rsidRDefault="00F55507" w:rsidP="001730C6">
      <w:pPr>
        <w:pStyle w:val="APLCode"/>
      </w:pPr>
    </w:p>
    <w:p w:rsidR="00D34F4E" w:rsidRDefault="00BE3FFE" w:rsidP="00D34F4E">
      <w:pPr>
        <w:pStyle w:val="APLCode"/>
      </w:pPr>
      <w:r w:rsidRPr="00BE3FFE">
        <w:t xml:space="preserve">html </w:t>
      </w:r>
      <w:r w:rsidR="001730C6" w:rsidRPr="00BE3FFE">
        <w:rPr>
          <w:lang w:val="en-US"/>
        </w:rPr>
        <w:t>←</w:t>
      </w:r>
      <w:r w:rsidRPr="00BE3FFE">
        <w:rPr>
          <w:lang w:val="en-US"/>
        </w:rPr>
        <w:t xml:space="preserve"> </w:t>
      </w:r>
      <w:r w:rsidR="001730C6" w:rsidRPr="00BE3FFE">
        <w:t xml:space="preserve">name </w:t>
      </w:r>
      <w:r w:rsidR="001730C6" w:rsidRPr="00BE3FFE">
        <w:rPr>
          <w:b/>
        </w:rPr>
        <w:t>Edit</w:t>
      </w:r>
      <w:r w:rsidR="00D34F4E">
        <w:t xml:space="preserve"> pars</w:t>
      </w:r>
    </w:p>
    <w:p w:rsidR="00D34F4E" w:rsidRDefault="00D34F4E" w:rsidP="00D34F4E">
      <w:pPr>
        <w:pStyle w:val="APLCode"/>
      </w:pPr>
    </w:p>
    <w:p w:rsidR="001730C6" w:rsidRPr="00BE3FFE" w:rsidRDefault="00D34F4E" w:rsidP="00D34F4E">
      <w:pPr>
        <w:pStyle w:val="APLCode"/>
        <w:rPr>
          <w:rStyle w:val="Dyalog"/>
          <w:rFonts w:ascii="Times New Roman" w:hAnsi="Times New Roman"/>
        </w:rPr>
      </w:pPr>
      <w:r w:rsidRPr="00E6418D">
        <w:rPr>
          <w:rFonts w:ascii="Times New Roman" w:hAnsi="Times New Roman"/>
        </w:rPr>
        <w:t>where</w:t>
      </w:r>
      <w:r>
        <w:t xml:space="preserve"> pars </w:t>
      </w:r>
      <w:r w:rsidRPr="00E6418D">
        <w:rPr>
          <w:rFonts w:ascii="Times New Roman" w:hAnsi="Times New Roman"/>
        </w:rPr>
        <w:t>is</w:t>
      </w:r>
      <w:r w:rsidR="001730C6" w:rsidRPr="00BE3FFE">
        <w:t xml:space="preserve"> </w:t>
      </w:r>
      <w:r>
        <w:t>{</w:t>
      </w:r>
      <w:r w:rsidR="001730C6" w:rsidRPr="00BE3FFE">
        <w:t>value</w:t>
      </w:r>
      <w:r>
        <w:t>}</w:t>
      </w:r>
      <w:r w:rsidR="001730C6" w:rsidRPr="00BE3FFE">
        <w:t xml:space="preserve"> {size} {attributes}</w:t>
      </w:r>
    </w:p>
    <w:p w:rsidR="001730C6" w:rsidRDefault="001730C6" w:rsidP="001730C6">
      <w:pPr>
        <w:pStyle w:val="NormalIndent"/>
        <w:rPr>
          <w:rStyle w:val="Dyalog"/>
          <w:i/>
          <w:lang w:val="en-US"/>
        </w:rPr>
      </w:pPr>
    </w:p>
    <w:tbl>
      <w:tblPr>
        <w:tblStyle w:val="TableGrid"/>
        <w:tblW w:w="0" w:type="auto"/>
        <w:tblInd w:w="1418" w:type="dxa"/>
        <w:tblLook w:val="04A0"/>
      </w:tblPr>
      <w:tblGrid>
        <w:gridCol w:w="2032"/>
        <w:gridCol w:w="5096"/>
      </w:tblGrid>
      <w:tr w:rsidR="001730C6" w:rsidTr="006F4EF9">
        <w:trPr>
          <w:trHeight w:val="333"/>
        </w:trPr>
        <w:tc>
          <w:tcPr>
            <w:tcW w:w="2032" w:type="dxa"/>
          </w:tcPr>
          <w:p w:rsidR="001730C6" w:rsidRPr="00743860" w:rsidRDefault="001730C6" w:rsidP="006F4EF9">
            <w:pPr>
              <w:pStyle w:val="TableData"/>
              <w:rPr>
                <w:rStyle w:val="Dyalog"/>
                <w:szCs w:val="24"/>
              </w:rPr>
            </w:pPr>
            <w:r w:rsidRPr="00743860">
              <w:rPr>
                <w:rStyle w:val="Dyalog"/>
                <w:szCs w:val="24"/>
              </w:rPr>
              <w:t>name</w:t>
            </w:r>
          </w:p>
        </w:tc>
        <w:tc>
          <w:tcPr>
            <w:tcW w:w="5096" w:type="dxa"/>
          </w:tcPr>
          <w:p w:rsidR="001730C6" w:rsidRPr="000E4E15" w:rsidRDefault="00FC2195" w:rsidP="006F4EF9">
            <w:pPr>
              <w:pStyle w:val="TableData"/>
              <w:rPr>
                <w:rStyle w:val="Dyalog"/>
                <w:rFonts w:ascii="Times New Roman" w:hAnsi="Times New Roman"/>
                <w:szCs w:val="24"/>
              </w:rPr>
            </w:pPr>
            <w:r>
              <w:rPr>
                <w:rStyle w:val="Dyalog"/>
                <w:rFonts w:ascii="Times New Roman" w:hAnsi="Times New Roman"/>
                <w:szCs w:val="24"/>
              </w:rPr>
              <w:t>T</w:t>
            </w:r>
            <w:r w:rsidR="001730C6">
              <w:rPr>
                <w:rStyle w:val="Dyalog"/>
                <w:rFonts w:ascii="Times New Roman" w:hAnsi="Times New Roman"/>
                <w:szCs w:val="24"/>
              </w:rPr>
              <w:t>he value of the name and id attributes</w:t>
            </w:r>
          </w:p>
        </w:tc>
      </w:tr>
      <w:tr w:rsidR="001730C6" w:rsidTr="006F4EF9">
        <w:trPr>
          <w:trHeight w:val="423"/>
        </w:trPr>
        <w:tc>
          <w:tcPr>
            <w:tcW w:w="2032" w:type="dxa"/>
          </w:tcPr>
          <w:p w:rsidR="001730C6" w:rsidRPr="00743860" w:rsidRDefault="001730C6" w:rsidP="006F4EF9">
            <w:pPr>
              <w:pStyle w:val="TableData"/>
              <w:rPr>
                <w:rStyle w:val="Dyalog"/>
                <w:szCs w:val="24"/>
              </w:rPr>
            </w:pPr>
            <w:r w:rsidRPr="00743860">
              <w:rPr>
                <w:rStyle w:val="Dyalog"/>
                <w:szCs w:val="24"/>
              </w:rPr>
              <w:t>value</w:t>
            </w:r>
          </w:p>
        </w:tc>
        <w:tc>
          <w:tcPr>
            <w:tcW w:w="5096" w:type="dxa"/>
          </w:tcPr>
          <w:p w:rsidR="001730C6" w:rsidRPr="000E4E15" w:rsidRDefault="00FC2195" w:rsidP="006F4EF9">
            <w:pPr>
              <w:pStyle w:val="TableData"/>
              <w:rPr>
                <w:rStyle w:val="Dyalog"/>
                <w:rFonts w:ascii="Times New Roman" w:hAnsi="Times New Roman"/>
                <w:b/>
                <w:szCs w:val="24"/>
              </w:rPr>
            </w:pPr>
            <w:r>
              <w:rPr>
                <w:rStyle w:val="Dyalog"/>
                <w:rFonts w:ascii="Times New Roman" w:hAnsi="Times New Roman"/>
                <w:szCs w:val="24"/>
              </w:rPr>
              <w:t>T</w:t>
            </w:r>
            <w:r w:rsidR="001730C6">
              <w:rPr>
                <w:rStyle w:val="Dyalog"/>
                <w:rFonts w:ascii="Times New Roman" w:hAnsi="Times New Roman"/>
                <w:szCs w:val="24"/>
              </w:rPr>
              <w:t xml:space="preserve">he text </w:t>
            </w:r>
            <w:r w:rsidR="005F58CE">
              <w:rPr>
                <w:rStyle w:val="Dyalog"/>
                <w:rFonts w:ascii="Times New Roman" w:hAnsi="Times New Roman"/>
                <w:szCs w:val="24"/>
              </w:rPr>
              <w:t>to be displayed in the element (d</w:t>
            </w:r>
            <w:r w:rsidR="001730C6">
              <w:rPr>
                <w:rStyle w:val="Dyalog"/>
                <w:rFonts w:ascii="Times New Roman" w:hAnsi="Times New Roman"/>
                <w:szCs w:val="24"/>
              </w:rPr>
              <w:t xml:space="preserve">efault is </w:t>
            </w:r>
            <w:r w:rsidR="001730C6" w:rsidRPr="00145098">
              <w:t>''</w:t>
            </w:r>
            <w:r w:rsidR="001730C6">
              <w:t>)</w:t>
            </w:r>
          </w:p>
        </w:tc>
      </w:tr>
      <w:tr w:rsidR="001730C6" w:rsidTr="006F4EF9">
        <w:trPr>
          <w:trHeight w:val="333"/>
        </w:trPr>
        <w:tc>
          <w:tcPr>
            <w:tcW w:w="2032" w:type="dxa"/>
          </w:tcPr>
          <w:p w:rsidR="001730C6" w:rsidRPr="00743860" w:rsidRDefault="001730C6" w:rsidP="006F4EF9">
            <w:pPr>
              <w:pStyle w:val="TableData"/>
              <w:rPr>
                <w:rStyle w:val="Dyalog"/>
                <w:szCs w:val="24"/>
              </w:rPr>
            </w:pPr>
            <w:r w:rsidRPr="00743860">
              <w:rPr>
                <w:rStyle w:val="Dyalog"/>
                <w:szCs w:val="24"/>
              </w:rPr>
              <w:t>size</w:t>
            </w:r>
          </w:p>
        </w:tc>
        <w:tc>
          <w:tcPr>
            <w:tcW w:w="5096" w:type="dxa"/>
          </w:tcPr>
          <w:p w:rsidR="001730C6" w:rsidRPr="003E6B38" w:rsidRDefault="00FC2195" w:rsidP="00785F4F">
            <w:pPr>
              <w:rPr>
                <w:rStyle w:val="Dyalog"/>
                <w:rFonts w:ascii="Cambria Math" w:hAnsi="Cambria Math"/>
                <w:b/>
                <w:lang w:eastAsia="ja-JP"/>
              </w:rPr>
            </w:pPr>
            <w:r>
              <w:rPr>
                <w:rStyle w:val="Dyalog"/>
                <w:rFonts w:ascii="Times New Roman" w:hAnsi="Times New Roman"/>
              </w:rPr>
              <w:t>T</w:t>
            </w:r>
            <w:r w:rsidR="001730C6" w:rsidRPr="000E4E15">
              <w:rPr>
                <w:rStyle w:val="Dyalog"/>
                <w:rFonts w:ascii="Times New Roman" w:hAnsi="Times New Roman"/>
              </w:rPr>
              <w:t>he maximum character count of the text box</w:t>
            </w:r>
            <w:r w:rsidR="001730C6">
              <w:rPr>
                <w:rStyle w:val="Dyalog"/>
                <w:rFonts w:ascii="Times New Roman" w:hAnsi="Times New Roman"/>
              </w:rPr>
              <w:t xml:space="preserve"> (default is </w:t>
            </w:r>
            <w:r w:rsidR="00785F4F">
              <w:rPr>
                <w:rStyle w:val="Dyalog"/>
                <w:rFonts w:ascii="Cambria Math" w:hAnsi="Cambria Math"/>
              </w:rPr>
              <w:t>⍬</w:t>
            </w:r>
            <w:r w:rsidR="001730C6">
              <w:rPr>
                <w:rStyle w:val="Dyalog"/>
                <w:rFonts w:ascii="Cambria Math" w:hAnsi="Cambria Math"/>
                <w:lang w:eastAsia="ja-JP"/>
              </w:rPr>
              <w:t>)</w:t>
            </w:r>
          </w:p>
        </w:tc>
      </w:tr>
      <w:tr w:rsidR="001730C6" w:rsidTr="006F4EF9">
        <w:trPr>
          <w:trHeight w:val="413"/>
        </w:trPr>
        <w:tc>
          <w:tcPr>
            <w:tcW w:w="2032" w:type="dxa"/>
          </w:tcPr>
          <w:p w:rsidR="001730C6" w:rsidRPr="00743860" w:rsidRDefault="001730C6" w:rsidP="006F4EF9">
            <w:pPr>
              <w:pStyle w:val="TableData"/>
              <w:rPr>
                <w:rStyle w:val="Dyalog"/>
                <w:szCs w:val="24"/>
              </w:rPr>
            </w:pPr>
            <w:r w:rsidRPr="00743860">
              <w:rPr>
                <w:rStyle w:val="Dyalog"/>
                <w:szCs w:val="24"/>
              </w:rPr>
              <w:t>attributes</w:t>
            </w:r>
          </w:p>
        </w:tc>
        <w:tc>
          <w:tcPr>
            <w:tcW w:w="5096" w:type="dxa"/>
          </w:tcPr>
          <w:p w:rsidR="001730C6" w:rsidRPr="000E4E15" w:rsidRDefault="001730C6" w:rsidP="006F4EF9">
            <w:pPr>
              <w:pStyle w:val="TableData"/>
              <w:rPr>
                <w:rStyle w:val="Dyalog"/>
                <w:rFonts w:ascii="Times New Roman" w:hAnsi="Times New Roman"/>
              </w:rPr>
            </w:pPr>
            <w:r>
              <w:rPr>
                <w:rStyle w:val="Dyalog"/>
                <w:rFonts w:ascii="Times New Roman" w:hAnsi="Times New Roman"/>
                <w:szCs w:val="24"/>
              </w:rPr>
              <w:t>Any additional attributes to be placed in the opening tag</w:t>
            </w:r>
            <w:r w:rsidR="005F58CE">
              <w:rPr>
                <w:rStyle w:val="Dyalog"/>
                <w:rFonts w:ascii="Times New Roman" w:hAnsi="Times New Roman"/>
                <w:szCs w:val="24"/>
              </w:rPr>
              <w:t xml:space="preserve"> </w:t>
            </w:r>
            <w:r>
              <w:t>(default</w:t>
            </w:r>
            <w:r w:rsidRPr="000E4E15">
              <w:t xml:space="preserve"> </w:t>
            </w:r>
            <w:r>
              <w:t>is</w:t>
            </w:r>
            <w:r w:rsidRPr="000E4E15">
              <w:t xml:space="preserve"> ''</w:t>
            </w:r>
            <w:r>
              <w:t>)</w:t>
            </w:r>
          </w:p>
        </w:tc>
      </w:tr>
    </w:tbl>
    <w:p w:rsidR="001730C6" w:rsidRDefault="001730C6" w:rsidP="001730C6">
      <w:pPr>
        <w:pStyle w:val="NormalIndent"/>
        <w:ind w:left="0"/>
      </w:pPr>
    </w:p>
    <w:p w:rsidR="00AB5657" w:rsidRDefault="00AB5657" w:rsidP="00AB5657">
      <w:pPr>
        <w:pStyle w:val="APLCode"/>
        <w:shd w:val="clear" w:color="auto" w:fill="EEECE1" w:themeFill="background2"/>
      </w:pPr>
      <w:r>
        <w:t xml:space="preserve">      'theId' HTMLInput.Edit 'SomeText' 20</w:t>
      </w:r>
    </w:p>
    <w:p w:rsidR="00AB5657" w:rsidRDefault="00AB5657" w:rsidP="00511C44">
      <w:pPr>
        <w:pStyle w:val="APLCode"/>
        <w:shd w:val="clear" w:color="auto" w:fill="EEECE1" w:themeFill="background2"/>
      </w:pPr>
      <w:r>
        <w:t>&lt;input  type="text" size="20" id="theId" name="theId" value="SomeText" /&gt;</w:t>
      </w:r>
    </w:p>
    <w:p w:rsidR="00692F45" w:rsidRDefault="00692F45">
      <w:pPr>
        <w:rPr>
          <w:rFonts w:ascii="Arial Narrow" w:eastAsia="MS Mincho" w:hAnsi="Arial Narrow"/>
          <w:b/>
          <w:bCs/>
          <w:sz w:val="36"/>
          <w:szCs w:val="36"/>
          <w:lang w:val="en-GB"/>
        </w:rPr>
      </w:pPr>
    </w:p>
    <w:p w:rsidR="001730C6" w:rsidRDefault="001730C6" w:rsidP="001730C6">
      <w:pPr>
        <w:pStyle w:val="Heading5"/>
      </w:pPr>
      <w:proofErr w:type="spellStart"/>
      <w:r>
        <w:t>HTMLInput.Enclose</w:t>
      </w:r>
      <w:proofErr w:type="spellEnd"/>
      <w:r>
        <w:t xml:space="preserve">                </w:t>
      </w:r>
      <w:r w:rsidR="00DE27E6">
        <w:t xml:space="preserve">                  </w:t>
      </w:r>
      <w:r>
        <w:t>Wrap HTML with Tag</w:t>
      </w:r>
    </w:p>
    <w:p w:rsidR="00AB5657" w:rsidRPr="00AB5657" w:rsidRDefault="00AB5657" w:rsidP="00AB5657">
      <w:pPr>
        <w:pStyle w:val="NormalIndent"/>
        <w:rPr>
          <w:rStyle w:val="Dyalog"/>
          <w:rFonts w:ascii="Times New Roman" w:hAnsi="Times New Roman"/>
          <w:szCs w:val="24"/>
        </w:rPr>
      </w:pPr>
      <w:proofErr w:type="spellStart"/>
      <w:r w:rsidRPr="00AB5657">
        <w:rPr>
          <w:rStyle w:val="Dyalog"/>
          <w:szCs w:val="24"/>
        </w:rPr>
        <w:t>HTMLInput.Enclose</w:t>
      </w:r>
      <w:proofErr w:type="spellEnd"/>
      <w:r w:rsidRPr="00AB5657">
        <w:rPr>
          <w:rStyle w:val="Dyalog"/>
          <w:rFonts w:ascii="Times New Roman" w:hAnsi="Times New Roman"/>
          <w:szCs w:val="24"/>
        </w:rPr>
        <w:t xml:space="preserve"> wraps the right argument with </w:t>
      </w:r>
      <w:r w:rsidR="00256E53">
        <w:rPr>
          <w:rStyle w:val="Dyalog"/>
          <w:rFonts w:ascii="Times New Roman" w:hAnsi="Times New Roman"/>
          <w:szCs w:val="24"/>
        </w:rPr>
        <w:t xml:space="preserve">HTML </w:t>
      </w:r>
      <w:r w:rsidRPr="00AB5657">
        <w:rPr>
          <w:rStyle w:val="Dyalog"/>
          <w:rFonts w:ascii="Times New Roman" w:hAnsi="Times New Roman"/>
          <w:szCs w:val="24"/>
        </w:rPr>
        <w:t xml:space="preserve">tags defined by the left argument. </w:t>
      </w:r>
    </w:p>
    <w:p w:rsidR="00AB5657" w:rsidRDefault="00AB5657" w:rsidP="001730C6">
      <w:pPr>
        <w:pStyle w:val="APLCode"/>
        <w:rPr>
          <w:rStyle w:val="Dyalog"/>
          <w:szCs w:val="24"/>
        </w:rPr>
      </w:pPr>
    </w:p>
    <w:p w:rsidR="00AB5657" w:rsidRDefault="00AB5657" w:rsidP="001730C6">
      <w:pPr>
        <w:pStyle w:val="APLCode"/>
        <w:rPr>
          <w:rStyle w:val="Dyalog"/>
          <w:szCs w:val="24"/>
        </w:rPr>
      </w:pPr>
    </w:p>
    <w:p w:rsidR="001730C6" w:rsidRPr="00C11835" w:rsidRDefault="00BE3FFE" w:rsidP="001730C6">
      <w:pPr>
        <w:pStyle w:val="APLCode"/>
        <w:rPr>
          <w:szCs w:val="24"/>
        </w:rPr>
      </w:pPr>
      <w:r>
        <w:t xml:space="preserve">html ← </w:t>
      </w:r>
      <w:r w:rsidR="001730C6" w:rsidRPr="005B06F7">
        <w:rPr>
          <w:rStyle w:val="Dyalog"/>
          <w:szCs w:val="24"/>
        </w:rPr>
        <w:t xml:space="preserve">attribute </w:t>
      </w:r>
      <w:r w:rsidR="001730C6" w:rsidRPr="00A91F9E">
        <w:rPr>
          <w:rStyle w:val="Dyalog"/>
          <w:b/>
          <w:szCs w:val="24"/>
        </w:rPr>
        <w:t>Enclose</w:t>
      </w:r>
      <w:r w:rsidR="001730C6" w:rsidRPr="005B06F7">
        <w:rPr>
          <w:rStyle w:val="Dyalog"/>
          <w:szCs w:val="24"/>
        </w:rPr>
        <w:t xml:space="preserve"> inner</w:t>
      </w:r>
      <w:r w:rsidR="001730C6">
        <w:rPr>
          <w:rStyle w:val="Dyalog"/>
          <w:szCs w:val="24"/>
        </w:rPr>
        <w:t>HTML</w:t>
      </w:r>
    </w:p>
    <w:p w:rsidR="001730C6" w:rsidRPr="00B84ADE" w:rsidRDefault="001730C6" w:rsidP="001730C6">
      <w:pPr>
        <w:pStyle w:val="NormalIndent"/>
        <w:rPr>
          <w:rStyle w:val="Dyalog"/>
          <w:lang w:val="en-US"/>
        </w:rPr>
      </w:pPr>
      <w:r>
        <w:rPr>
          <w:rStyle w:val="Dyalog"/>
          <w:i/>
          <w:lang w:val="en-US"/>
        </w:rPr>
        <w:t xml:space="preserve"> </w:t>
      </w:r>
    </w:p>
    <w:tbl>
      <w:tblPr>
        <w:tblStyle w:val="TableGrid"/>
        <w:tblW w:w="0" w:type="auto"/>
        <w:tblInd w:w="1418" w:type="dxa"/>
        <w:tblLook w:val="04A0"/>
      </w:tblPr>
      <w:tblGrid>
        <w:gridCol w:w="2032"/>
        <w:gridCol w:w="5096"/>
      </w:tblGrid>
      <w:tr w:rsidR="001730C6" w:rsidTr="006F4EF9">
        <w:trPr>
          <w:trHeight w:val="333"/>
        </w:trPr>
        <w:tc>
          <w:tcPr>
            <w:tcW w:w="2032" w:type="dxa"/>
          </w:tcPr>
          <w:p w:rsidR="001730C6" w:rsidRPr="00743860" w:rsidRDefault="001730C6" w:rsidP="006F4EF9">
            <w:pPr>
              <w:pStyle w:val="TableData"/>
              <w:rPr>
                <w:rStyle w:val="Dyalog"/>
                <w:szCs w:val="24"/>
              </w:rPr>
            </w:pPr>
            <w:r w:rsidRPr="00743860">
              <w:rPr>
                <w:rStyle w:val="Dyalog"/>
                <w:szCs w:val="24"/>
              </w:rPr>
              <w:t>attribute</w:t>
            </w:r>
          </w:p>
        </w:tc>
        <w:tc>
          <w:tcPr>
            <w:tcW w:w="5096" w:type="dxa"/>
          </w:tcPr>
          <w:p w:rsidR="001730C6" w:rsidRPr="000E4E15" w:rsidRDefault="001730C6" w:rsidP="006F4EF9">
            <w:pPr>
              <w:pStyle w:val="TableData"/>
              <w:rPr>
                <w:rStyle w:val="Dyalog"/>
                <w:rFonts w:ascii="Times New Roman" w:hAnsi="Times New Roman"/>
                <w:szCs w:val="24"/>
              </w:rPr>
            </w:pPr>
            <w:r>
              <w:rPr>
                <w:rStyle w:val="Dyalog"/>
                <w:rFonts w:ascii="Times New Roman" w:hAnsi="Times New Roman"/>
                <w:szCs w:val="24"/>
              </w:rPr>
              <w:t>T</w:t>
            </w:r>
            <w:r w:rsidRPr="000E4E15">
              <w:rPr>
                <w:rStyle w:val="Dyalog"/>
                <w:rFonts w:ascii="Times New Roman" w:hAnsi="Times New Roman"/>
                <w:szCs w:val="24"/>
              </w:rPr>
              <w:t xml:space="preserve">he tag that </w:t>
            </w:r>
            <w:r>
              <w:rPr>
                <w:rStyle w:val="Dyalog"/>
                <w:rFonts w:ascii="Times New Roman" w:hAnsi="Times New Roman"/>
                <w:szCs w:val="24"/>
              </w:rPr>
              <w:t>will be enclosing the HTML. This can include any number of additional attributes</w:t>
            </w:r>
          </w:p>
        </w:tc>
      </w:tr>
      <w:tr w:rsidR="001730C6" w:rsidTr="006F4EF9">
        <w:trPr>
          <w:trHeight w:val="423"/>
        </w:trPr>
        <w:tc>
          <w:tcPr>
            <w:tcW w:w="2032" w:type="dxa"/>
          </w:tcPr>
          <w:p w:rsidR="001730C6" w:rsidRPr="00743860" w:rsidRDefault="001730C6" w:rsidP="006F4EF9">
            <w:pPr>
              <w:pStyle w:val="TableData"/>
              <w:rPr>
                <w:rStyle w:val="Dyalog"/>
                <w:szCs w:val="24"/>
              </w:rPr>
            </w:pPr>
            <w:proofErr w:type="spellStart"/>
            <w:r w:rsidRPr="00743860">
              <w:rPr>
                <w:rStyle w:val="Dyalog"/>
                <w:szCs w:val="24"/>
              </w:rPr>
              <w:t>inner</w:t>
            </w:r>
            <w:r>
              <w:rPr>
                <w:rStyle w:val="Dyalog"/>
                <w:szCs w:val="24"/>
              </w:rPr>
              <w:t>HTML</w:t>
            </w:r>
            <w:proofErr w:type="spellEnd"/>
          </w:p>
        </w:tc>
        <w:tc>
          <w:tcPr>
            <w:tcW w:w="5096" w:type="dxa"/>
          </w:tcPr>
          <w:p w:rsidR="001730C6" w:rsidRPr="000E4E15" w:rsidRDefault="001730C6" w:rsidP="006F4EF9">
            <w:pPr>
              <w:pStyle w:val="TableData"/>
              <w:rPr>
                <w:rStyle w:val="Dyalog"/>
                <w:rFonts w:ascii="Times New Roman" w:hAnsi="Times New Roman"/>
                <w:szCs w:val="24"/>
              </w:rPr>
            </w:pPr>
            <w:r>
              <w:rPr>
                <w:rStyle w:val="Dyalog"/>
                <w:rFonts w:ascii="Times New Roman" w:hAnsi="Times New Roman"/>
              </w:rPr>
              <w:t>A character vector</w:t>
            </w:r>
            <w:r w:rsidR="0076520B">
              <w:rPr>
                <w:rStyle w:val="Dyalog"/>
                <w:rFonts w:ascii="Times New Roman" w:hAnsi="Times New Roman"/>
              </w:rPr>
              <w:t xml:space="preserve"> of HTML to be wrapped by the tags</w:t>
            </w:r>
          </w:p>
        </w:tc>
      </w:tr>
    </w:tbl>
    <w:p w:rsidR="0076520B" w:rsidRDefault="007244A5" w:rsidP="007244A5">
      <w:pPr>
        <w:pStyle w:val="APLCode"/>
        <w:shd w:val="clear" w:color="auto" w:fill="FFFFFF" w:themeFill="background1"/>
        <w:tabs>
          <w:tab w:val="left" w:pos="2627"/>
        </w:tabs>
      </w:pPr>
      <w:r>
        <w:tab/>
      </w:r>
    </w:p>
    <w:p w:rsidR="0076520B" w:rsidRPr="0076520B" w:rsidRDefault="0076520B" w:rsidP="007244A5">
      <w:pPr>
        <w:pStyle w:val="APLCode"/>
        <w:shd w:val="clear" w:color="auto" w:fill="EEECE1" w:themeFill="background2"/>
      </w:pPr>
      <w:r w:rsidRPr="0076520B">
        <w:t xml:space="preserve">      'h1' HTMLInput.Enclose 'A Title'</w:t>
      </w:r>
    </w:p>
    <w:p w:rsidR="0076520B" w:rsidRPr="0076520B" w:rsidRDefault="0076520B" w:rsidP="007244A5">
      <w:pPr>
        <w:pStyle w:val="APLCode"/>
        <w:shd w:val="clear" w:color="auto" w:fill="EEECE1" w:themeFill="background2"/>
      </w:pPr>
      <w:r w:rsidRPr="0076520B">
        <w:t xml:space="preserve">&lt;h1&gt;A Title&lt;/h1&gt;  </w:t>
      </w:r>
    </w:p>
    <w:p w:rsidR="0076520B" w:rsidRPr="0076520B" w:rsidRDefault="0076520B" w:rsidP="007244A5">
      <w:pPr>
        <w:pStyle w:val="APLCode"/>
        <w:shd w:val="clear" w:color="auto" w:fill="EEECE1" w:themeFill="background2"/>
      </w:pPr>
    </w:p>
    <w:p w:rsidR="0076520B" w:rsidRPr="0076520B" w:rsidRDefault="0076520B" w:rsidP="0076520B">
      <w:pPr>
        <w:pStyle w:val="APLCode"/>
        <w:shd w:val="clear" w:color="auto" w:fill="EEECE1" w:themeFill="background2"/>
      </w:pPr>
    </w:p>
    <w:p w:rsidR="0076520B" w:rsidRPr="0076520B" w:rsidRDefault="0076520B" w:rsidP="0076520B">
      <w:pPr>
        <w:pStyle w:val="APLCode"/>
        <w:shd w:val="clear" w:color="auto" w:fill="EEECE1" w:themeFill="background2"/>
      </w:pPr>
      <w:r w:rsidRPr="0076520B">
        <w:t xml:space="preserve">      'h1 id="tree"' HTMLInput.Enclose 'A Title'</w:t>
      </w:r>
    </w:p>
    <w:p w:rsidR="00A768C6" w:rsidRDefault="0076520B" w:rsidP="0076520B">
      <w:pPr>
        <w:pStyle w:val="APLCode"/>
        <w:shd w:val="clear" w:color="auto" w:fill="EEECE1" w:themeFill="background2"/>
      </w:pPr>
      <w:r w:rsidRPr="0076520B">
        <w:t xml:space="preserve">&lt;h1 id="tree"&gt;A Title&lt;/h1&gt;  </w:t>
      </w:r>
    </w:p>
    <w:p w:rsidR="005F58CE" w:rsidRPr="0076520B" w:rsidRDefault="005F58CE" w:rsidP="005F58CE">
      <w:pPr>
        <w:pStyle w:val="APLCode"/>
        <w:shd w:val="clear" w:color="auto" w:fill="FFFFFF" w:themeFill="background1"/>
      </w:pPr>
    </w:p>
    <w:p w:rsidR="0012407F" w:rsidRDefault="00BC3737" w:rsidP="00C97C12">
      <w:pPr>
        <w:pStyle w:val="Heading5"/>
      </w:pPr>
      <w:proofErr w:type="spellStart"/>
      <w:r>
        <w:t>HTML</w:t>
      </w:r>
      <w:r w:rsidR="00C97C12">
        <w:t>Input.</w:t>
      </w:r>
      <w:r w:rsidR="00B84ADE" w:rsidRPr="00545EF2">
        <w:t>File</w:t>
      </w:r>
      <w:proofErr w:type="spellEnd"/>
      <w:r w:rsidR="00CE3195">
        <w:t xml:space="preserve">                </w:t>
      </w:r>
      <w:r w:rsidR="00DE27E6">
        <w:t xml:space="preserve">                  </w:t>
      </w:r>
      <w:r w:rsidR="00CE3195">
        <w:t>HTML File Upload Button</w:t>
      </w:r>
    </w:p>
    <w:p w:rsidR="005F508B" w:rsidRDefault="007C0A74" w:rsidP="005F508B">
      <w:pPr>
        <w:pStyle w:val="NormalIndent"/>
      </w:pPr>
      <w:proofErr w:type="spellStart"/>
      <w:r w:rsidRPr="00A5458E">
        <w:rPr>
          <w:rFonts w:ascii="APL385 Unicode" w:hAnsi="APL385 Unicode"/>
        </w:rPr>
        <w:t>HTMLInput.File</w:t>
      </w:r>
      <w:proofErr w:type="spellEnd"/>
      <w:r>
        <w:t xml:space="preserve"> generates a file type </w:t>
      </w:r>
      <w:r w:rsidRPr="00A5458E">
        <w:rPr>
          <w:rFonts w:ascii="Courier New" w:hAnsi="Courier New" w:cs="Courier New"/>
        </w:rPr>
        <w:t>&lt;input&gt;</w:t>
      </w:r>
      <w:r>
        <w:t xml:space="preserve"> tag. This tag is</w:t>
      </w:r>
      <w:r w:rsidR="009D1C91">
        <w:t xml:space="preserve"> generates a button with the text ‘Upload Files’</w:t>
      </w:r>
      <w:r w:rsidR="00BC367F">
        <w:t xml:space="preserve"> on it. When pressed, a file browser appears and a file can be selected. N</w:t>
      </w:r>
      <w:r w:rsidR="009D1C91">
        <w:t xml:space="preserve">ext to </w:t>
      </w:r>
      <w:r w:rsidR="00BC367F">
        <w:t>the button is text that either says ‘No File Selected’ or the name of the selected file.</w:t>
      </w:r>
    </w:p>
    <w:p w:rsidR="00FA1792" w:rsidRDefault="00FA1792" w:rsidP="005F508B">
      <w:pPr>
        <w:pStyle w:val="NormalIndent"/>
      </w:pPr>
    </w:p>
    <w:p w:rsidR="005F508B" w:rsidRDefault="00FA1792" w:rsidP="008D480C">
      <w:pPr>
        <w:pStyle w:val="NormalIndent"/>
      </w:pPr>
      <w:r>
        <w:t xml:space="preserve">When a </w:t>
      </w:r>
      <w:r w:rsidR="00FB3A71">
        <w:t>tag</w:t>
      </w:r>
      <w:r w:rsidR="00150EA4">
        <w:t xml:space="preserve"> is submitted</w:t>
      </w:r>
      <w:r w:rsidR="00F533AE">
        <w:t xml:space="preserve"> with a binary file, it returns</w:t>
      </w:r>
      <w:r w:rsidR="00150EA4">
        <w:t xml:space="preserve"> a two element result, the name of the file and the data of the file.</w:t>
      </w:r>
      <w:r w:rsidR="00590D9B">
        <w:t xml:space="preserve"> </w:t>
      </w:r>
    </w:p>
    <w:p w:rsidR="005F508B" w:rsidRDefault="005F508B" w:rsidP="005F508B">
      <w:pPr>
        <w:pStyle w:val="NormalIndent"/>
      </w:pPr>
      <w:r>
        <w:tab/>
      </w:r>
    </w:p>
    <w:p w:rsidR="00D34F4E" w:rsidRDefault="00A7347E" w:rsidP="00D34F4E">
      <w:pPr>
        <w:pStyle w:val="APLCode"/>
      </w:pPr>
      <w:r>
        <w:t>Filename data</w:t>
      </w:r>
      <w:r w:rsidR="00BE3FFE">
        <w:t xml:space="preserve"> </w:t>
      </w:r>
      <w:r w:rsidR="00067E6F">
        <w:t>←</w:t>
      </w:r>
      <w:r w:rsidR="00BE3FFE">
        <w:t xml:space="preserve"> </w:t>
      </w:r>
      <w:r w:rsidR="0012407F" w:rsidRPr="00145098">
        <w:rPr>
          <w:rFonts w:hint="eastAsia"/>
        </w:rPr>
        <w:t xml:space="preserve">name </w:t>
      </w:r>
      <w:r w:rsidR="0012407F" w:rsidRPr="00A91F9E">
        <w:rPr>
          <w:rFonts w:hint="eastAsia"/>
          <w:b/>
        </w:rPr>
        <w:t>File</w:t>
      </w:r>
      <w:r w:rsidR="00D34F4E">
        <w:t xml:space="preserve"> pars</w:t>
      </w:r>
    </w:p>
    <w:p w:rsidR="00D34F4E" w:rsidRDefault="00D34F4E" w:rsidP="00D34F4E">
      <w:pPr>
        <w:pStyle w:val="APLCode"/>
      </w:pPr>
    </w:p>
    <w:p w:rsidR="00743860"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12407F" w:rsidRPr="00145098">
        <w:t xml:space="preserve"> size</w:t>
      </w:r>
      <w:r w:rsidR="0012407F">
        <w:t xml:space="preserve"> {</w:t>
      </w:r>
      <w:r w:rsidR="0012407F" w:rsidRPr="00145098">
        <w:t>value</w:t>
      </w:r>
      <w:r w:rsidR="0012407F">
        <w:t>} {</w:t>
      </w:r>
      <w:r w:rsidR="0012407F" w:rsidRPr="00145098">
        <w:t>attributes</w:t>
      </w:r>
      <w:r w:rsidR="0012407F">
        <w:t>}</w:t>
      </w:r>
    </w:p>
    <w:p w:rsidR="00D53514" w:rsidRPr="00545EF2" w:rsidRDefault="006874BD" w:rsidP="0012407F">
      <w:pPr>
        <w:pStyle w:val="APLCode"/>
      </w:pPr>
      <w:r w:rsidRPr="00545EF2">
        <w:tab/>
      </w:r>
    </w:p>
    <w:tbl>
      <w:tblPr>
        <w:tblStyle w:val="TableGrid"/>
        <w:tblW w:w="0" w:type="auto"/>
        <w:tblInd w:w="1418" w:type="dxa"/>
        <w:tblLook w:val="04A0"/>
      </w:tblPr>
      <w:tblGrid>
        <w:gridCol w:w="2032"/>
        <w:gridCol w:w="5096"/>
      </w:tblGrid>
      <w:tr w:rsidR="007A7465" w:rsidTr="007A7465">
        <w:trPr>
          <w:trHeight w:val="423"/>
        </w:trPr>
        <w:tc>
          <w:tcPr>
            <w:tcW w:w="2032" w:type="dxa"/>
          </w:tcPr>
          <w:p w:rsidR="007A7465" w:rsidRPr="00715C5D" w:rsidRDefault="00F514B8" w:rsidP="00743860">
            <w:pPr>
              <w:pStyle w:val="TableData"/>
              <w:rPr>
                <w:rStyle w:val="Dyalog"/>
                <w:szCs w:val="24"/>
              </w:rPr>
            </w:pPr>
            <w:r w:rsidRPr="00715C5D">
              <w:rPr>
                <w:rStyle w:val="Dyalog"/>
                <w:szCs w:val="24"/>
              </w:rPr>
              <w:t>name</w:t>
            </w:r>
          </w:p>
        </w:tc>
        <w:tc>
          <w:tcPr>
            <w:tcW w:w="5096" w:type="dxa"/>
          </w:tcPr>
          <w:p w:rsidR="007A7465" w:rsidRPr="00911879" w:rsidRDefault="00D46193" w:rsidP="00743860">
            <w:pPr>
              <w:pStyle w:val="TableData"/>
              <w:rPr>
                <w:rStyle w:val="Dyalog"/>
                <w:rFonts w:ascii="Times New Roman" w:hAnsi="Times New Roman"/>
                <w:szCs w:val="24"/>
              </w:rPr>
            </w:pPr>
            <w:r w:rsidRPr="00911879">
              <w:rPr>
                <w:rStyle w:val="Dyalog"/>
                <w:rFonts w:ascii="Times New Roman" w:hAnsi="Times New Roman"/>
                <w:szCs w:val="24"/>
              </w:rPr>
              <w:t>T</w:t>
            </w:r>
            <w:r w:rsidR="00F514B8" w:rsidRPr="00911879">
              <w:rPr>
                <w:rStyle w:val="Dyalog"/>
                <w:rFonts w:ascii="Times New Roman" w:hAnsi="Times New Roman"/>
                <w:szCs w:val="24"/>
              </w:rPr>
              <w:t>he value of the name attribute and the id attribute</w:t>
            </w:r>
          </w:p>
        </w:tc>
      </w:tr>
      <w:tr w:rsidR="007A7465" w:rsidRPr="00743860" w:rsidTr="007A7465">
        <w:trPr>
          <w:trHeight w:val="333"/>
        </w:trPr>
        <w:tc>
          <w:tcPr>
            <w:tcW w:w="2032" w:type="dxa"/>
          </w:tcPr>
          <w:p w:rsidR="007A7465" w:rsidRPr="00715C5D" w:rsidRDefault="00911879" w:rsidP="00743860">
            <w:pPr>
              <w:pStyle w:val="TableData"/>
              <w:rPr>
                <w:rStyle w:val="Dyalog"/>
                <w:szCs w:val="24"/>
              </w:rPr>
            </w:pPr>
            <w:r w:rsidRPr="00715C5D">
              <w:rPr>
                <w:rStyle w:val="Dyalog"/>
                <w:szCs w:val="24"/>
              </w:rPr>
              <w:t>s</w:t>
            </w:r>
            <w:r w:rsidR="00EB1178" w:rsidRPr="00715C5D">
              <w:rPr>
                <w:rStyle w:val="Dyalog"/>
                <w:szCs w:val="24"/>
              </w:rPr>
              <w:t>ize</w:t>
            </w:r>
          </w:p>
        </w:tc>
        <w:tc>
          <w:tcPr>
            <w:tcW w:w="5096" w:type="dxa"/>
          </w:tcPr>
          <w:p w:rsidR="007A7465" w:rsidRPr="00911879" w:rsidRDefault="00911879" w:rsidP="00743860">
            <w:pPr>
              <w:pStyle w:val="TableData"/>
              <w:rPr>
                <w:rStyle w:val="Dyalog"/>
                <w:rFonts w:ascii="Times New Roman" w:hAnsi="Times New Roman"/>
                <w:szCs w:val="24"/>
              </w:rPr>
            </w:pPr>
            <w:r w:rsidRPr="00911879">
              <w:rPr>
                <w:rStyle w:val="Dyalog"/>
                <w:rFonts w:ascii="Times New Roman" w:hAnsi="Times New Roman"/>
                <w:szCs w:val="24"/>
              </w:rPr>
              <w:t>T</w:t>
            </w:r>
            <w:r w:rsidR="00C47C74" w:rsidRPr="00911879">
              <w:rPr>
                <w:rStyle w:val="Dyalog"/>
                <w:rFonts w:ascii="Times New Roman" w:hAnsi="Times New Roman"/>
                <w:szCs w:val="24"/>
              </w:rPr>
              <w:t>he maximum character count of the file box</w:t>
            </w:r>
          </w:p>
        </w:tc>
      </w:tr>
      <w:tr w:rsidR="00EB1178" w:rsidRPr="00743860" w:rsidTr="007A7465">
        <w:trPr>
          <w:trHeight w:val="561"/>
        </w:trPr>
        <w:tc>
          <w:tcPr>
            <w:tcW w:w="2032" w:type="dxa"/>
          </w:tcPr>
          <w:p w:rsidR="00EB1178" w:rsidRPr="00715C5D" w:rsidRDefault="00EB1178" w:rsidP="00EB1178">
            <w:pPr>
              <w:pStyle w:val="TableData"/>
              <w:rPr>
                <w:rStyle w:val="Dyalog"/>
                <w:szCs w:val="24"/>
              </w:rPr>
            </w:pPr>
            <w:r w:rsidRPr="00715C5D">
              <w:rPr>
                <w:rStyle w:val="Dyalog"/>
                <w:szCs w:val="24"/>
              </w:rPr>
              <w:t>value</w:t>
            </w:r>
          </w:p>
        </w:tc>
        <w:tc>
          <w:tcPr>
            <w:tcW w:w="5096" w:type="dxa"/>
          </w:tcPr>
          <w:p w:rsidR="00EB1178" w:rsidRPr="00911879" w:rsidRDefault="00EB1178" w:rsidP="00743860">
            <w:pPr>
              <w:pStyle w:val="TableData"/>
              <w:rPr>
                <w:rStyle w:val="Dyalog"/>
                <w:rFonts w:ascii="Times New Roman" w:hAnsi="Times New Roman"/>
                <w:szCs w:val="24"/>
              </w:rPr>
            </w:pPr>
            <w:r w:rsidRPr="00911879">
              <w:rPr>
                <w:rStyle w:val="Dyalog"/>
                <w:rFonts w:ascii="Times New Roman" w:hAnsi="Times New Roman"/>
                <w:szCs w:val="24"/>
              </w:rPr>
              <w:t>A character string that will</w:t>
            </w:r>
            <w:r w:rsidR="005A5865">
              <w:rPr>
                <w:rStyle w:val="Dyalog"/>
                <w:rFonts w:ascii="Times New Roman" w:hAnsi="Times New Roman"/>
                <w:szCs w:val="24"/>
              </w:rPr>
              <w:t xml:space="preserve"> be displayed in the text field</w:t>
            </w:r>
          </w:p>
        </w:tc>
      </w:tr>
      <w:tr w:rsidR="007A7465" w:rsidRPr="00743860" w:rsidTr="007A7465">
        <w:trPr>
          <w:trHeight w:val="561"/>
        </w:trPr>
        <w:tc>
          <w:tcPr>
            <w:tcW w:w="2032" w:type="dxa"/>
          </w:tcPr>
          <w:p w:rsidR="007A7465" w:rsidRPr="00715C5D" w:rsidRDefault="00EB1178" w:rsidP="00EB1178">
            <w:pPr>
              <w:pStyle w:val="TableData"/>
              <w:rPr>
                <w:rStyle w:val="Dyalog"/>
                <w:szCs w:val="24"/>
              </w:rPr>
            </w:pPr>
            <w:r w:rsidRPr="00715C5D">
              <w:rPr>
                <w:rStyle w:val="Dyalog"/>
                <w:szCs w:val="24"/>
              </w:rPr>
              <w:t>attributes</w:t>
            </w:r>
          </w:p>
        </w:tc>
        <w:tc>
          <w:tcPr>
            <w:tcW w:w="5096" w:type="dxa"/>
          </w:tcPr>
          <w:p w:rsidR="007A7465" w:rsidRPr="00911879" w:rsidRDefault="00607FE2" w:rsidP="00743860">
            <w:pPr>
              <w:pStyle w:val="TableData"/>
              <w:rPr>
                <w:rStyle w:val="Dyalog"/>
                <w:rFonts w:ascii="Times New Roman" w:hAnsi="Times New Roman"/>
              </w:rPr>
            </w:pPr>
            <w:r w:rsidRPr="00911879">
              <w:rPr>
                <w:rStyle w:val="Dyalog"/>
                <w:rFonts w:ascii="Times New Roman" w:hAnsi="Times New Roman"/>
                <w:szCs w:val="24"/>
              </w:rPr>
              <w:t>Any additional attributes to be placed in the opening tag</w:t>
            </w:r>
            <w:r w:rsidR="005A5865">
              <w:rPr>
                <w:rStyle w:val="Dyalog"/>
                <w:rFonts w:ascii="Times New Roman" w:hAnsi="Times New Roman"/>
                <w:szCs w:val="24"/>
              </w:rPr>
              <w:t xml:space="preserve"> </w:t>
            </w:r>
            <w:r w:rsidRPr="00911879">
              <w:t>(default is '')</w:t>
            </w:r>
          </w:p>
        </w:tc>
      </w:tr>
    </w:tbl>
    <w:p w:rsidR="00911879" w:rsidRDefault="00911879" w:rsidP="00911879">
      <w:pPr>
        <w:pStyle w:val="NormalIndent"/>
        <w:rPr>
          <w:rStyle w:val="Dyalog"/>
          <w:rFonts w:ascii="Times New Roman" w:hAnsi="Times New Roman"/>
          <w:szCs w:val="24"/>
        </w:rPr>
      </w:pPr>
    </w:p>
    <w:p w:rsidR="008D480C" w:rsidRPr="008D480C" w:rsidRDefault="008D480C" w:rsidP="008D480C">
      <w:pPr>
        <w:pStyle w:val="APLCode"/>
        <w:shd w:val="clear" w:color="auto" w:fill="EEECE1" w:themeFill="background2"/>
        <w:rPr>
          <w:rStyle w:val="Dyalog"/>
        </w:rPr>
      </w:pPr>
      <w:r w:rsidRPr="008D480C">
        <w:rPr>
          <w:rStyle w:val="Dyalog"/>
        </w:rPr>
        <w:t xml:space="preserve">      'Upload' HTMLInput.File '40'</w:t>
      </w:r>
    </w:p>
    <w:p w:rsidR="00F55507" w:rsidRPr="008D480C" w:rsidRDefault="008D480C" w:rsidP="008D480C">
      <w:pPr>
        <w:pStyle w:val="APLCode"/>
        <w:shd w:val="clear" w:color="auto" w:fill="EEECE1" w:themeFill="background2"/>
        <w:rPr>
          <w:rStyle w:val="Dyalog"/>
          <w:szCs w:val="24"/>
        </w:rPr>
      </w:pPr>
      <w:r w:rsidRPr="008D480C">
        <w:rPr>
          <w:rStyle w:val="Dyalog"/>
        </w:rPr>
        <w:t>&lt;input  type="file" size="" id="Upload" name="Upload" value="40" /&gt;</w:t>
      </w:r>
    </w:p>
    <w:p w:rsidR="00F533AE" w:rsidRPr="000E57E0" w:rsidRDefault="00F533AE" w:rsidP="00911879">
      <w:pPr>
        <w:pStyle w:val="NormalIndent"/>
        <w:rPr>
          <w:rStyle w:val="Dyalog"/>
          <w:rFonts w:ascii="Times New Roman" w:hAnsi="Times New Roman"/>
          <w:szCs w:val="24"/>
        </w:rPr>
      </w:pPr>
    </w:p>
    <w:p w:rsidR="009A1A1C" w:rsidRDefault="005F58CE" w:rsidP="00590D9B">
      <w:pPr>
        <w:pStyle w:val="NormalIndent"/>
        <w:rPr>
          <w:rStyle w:val="Dyalog"/>
          <w:rFonts w:ascii="Times New Roman" w:hAnsi="Times New Roman"/>
          <w:szCs w:val="24"/>
        </w:rPr>
      </w:pPr>
      <w:r>
        <w:rPr>
          <w:rStyle w:val="Dyalog"/>
          <w:rFonts w:ascii="Times New Roman" w:hAnsi="Times New Roman"/>
          <w:szCs w:val="24"/>
        </w:rPr>
        <w:t>Note</w:t>
      </w:r>
      <w:r w:rsidR="0018639A">
        <w:rPr>
          <w:rStyle w:val="Dyalog"/>
          <w:rFonts w:ascii="Times New Roman" w:hAnsi="Times New Roman"/>
          <w:szCs w:val="24"/>
        </w:rPr>
        <w:t>:</w:t>
      </w:r>
    </w:p>
    <w:p w:rsidR="00590D9B" w:rsidRDefault="00590D9B" w:rsidP="00590D9B">
      <w:pPr>
        <w:pStyle w:val="NormalIndent"/>
      </w:pPr>
      <w:r w:rsidRPr="000E57E0">
        <w:rPr>
          <w:rStyle w:val="Dyalog"/>
          <w:rFonts w:ascii="Times New Roman" w:hAnsi="Times New Roman"/>
          <w:szCs w:val="24"/>
        </w:rPr>
        <w:t>This tag is not evenly supported by all browsers.</w:t>
      </w:r>
      <w:r>
        <w:t xml:space="preserve"> </w:t>
      </w:r>
    </w:p>
    <w:p w:rsidR="00590D9B" w:rsidRDefault="00590D9B" w:rsidP="00F533AE">
      <w:pPr>
        <w:pStyle w:val="NormalIndent"/>
        <w:rPr>
          <w:rStyle w:val="Dyalog"/>
          <w:rFonts w:ascii="Times New Roman" w:hAnsi="Times New Roman"/>
          <w:szCs w:val="24"/>
        </w:rPr>
      </w:pPr>
    </w:p>
    <w:p w:rsidR="00590D9B" w:rsidRDefault="00590D9B" w:rsidP="00F533AE">
      <w:pPr>
        <w:pStyle w:val="NormalIndent"/>
        <w:rPr>
          <w:rStyle w:val="Dyalog"/>
          <w:rFonts w:ascii="Times New Roman" w:hAnsi="Times New Roman"/>
          <w:szCs w:val="24"/>
        </w:rPr>
      </w:pPr>
      <w:r>
        <w:rPr>
          <w:rStyle w:val="Dyalog"/>
          <w:rFonts w:ascii="Times New Roman" w:hAnsi="Times New Roman"/>
          <w:szCs w:val="24"/>
        </w:rPr>
        <w:t>Usage Example:</w:t>
      </w:r>
    </w:p>
    <w:p w:rsidR="00F533AE" w:rsidRPr="00F533AE" w:rsidRDefault="00F533AE" w:rsidP="00F533AE">
      <w:pPr>
        <w:pStyle w:val="APLCode"/>
        <w:shd w:val="clear" w:color="auto" w:fill="EEECE1" w:themeFill="background2"/>
        <w:rPr>
          <w:rStyle w:val="Dyalog"/>
        </w:rPr>
      </w:pPr>
      <w:r w:rsidRPr="00F533AE">
        <w:rPr>
          <w:rStyle w:val="Dyalog"/>
        </w:rPr>
        <w:t xml:space="preserve">:Class </w:t>
      </w:r>
      <w:r w:rsidR="009A1A1C">
        <w:rPr>
          <w:rStyle w:val="Dyalog"/>
        </w:rPr>
        <w:t>Upload</w:t>
      </w:r>
      <w:r w:rsidRPr="00F533AE">
        <w:rPr>
          <w:rStyle w:val="Dyalog"/>
        </w:rPr>
        <w:t xml:space="preserve"> : MildPage</w:t>
      </w:r>
    </w:p>
    <w:p w:rsidR="00F533AE" w:rsidRPr="00F533AE" w:rsidRDefault="00F533AE" w:rsidP="00F533AE">
      <w:pPr>
        <w:pStyle w:val="APLCode"/>
        <w:shd w:val="clear" w:color="auto" w:fill="EEECE1" w:themeFill="background2"/>
        <w:rPr>
          <w:rStyle w:val="Dyalog"/>
        </w:rPr>
      </w:pPr>
    </w:p>
    <w:p w:rsidR="00F533AE" w:rsidRPr="00F533AE" w:rsidRDefault="00F533AE" w:rsidP="00F533AE">
      <w:pPr>
        <w:pStyle w:val="APLCode"/>
        <w:shd w:val="clear" w:color="auto" w:fill="EEECE1" w:themeFill="background2"/>
        <w:rPr>
          <w:rStyle w:val="Dyalog"/>
        </w:rPr>
      </w:pPr>
      <w:r w:rsidRPr="00F533AE">
        <w:rPr>
          <w:rStyle w:val="Dyalog"/>
        </w:rPr>
        <w:t xml:space="preserve">    :Include #.HTMLInput              </w:t>
      </w:r>
    </w:p>
    <w:p w:rsidR="00F533AE" w:rsidRPr="00F533AE" w:rsidRDefault="00F533AE" w:rsidP="00F533AE">
      <w:pPr>
        <w:pStyle w:val="APLCode"/>
        <w:shd w:val="clear" w:color="auto" w:fill="EEECE1" w:themeFill="background2"/>
        <w:rPr>
          <w:rStyle w:val="Dyalog"/>
        </w:rPr>
      </w:pPr>
      <w:r w:rsidRPr="00F533AE">
        <w:rPr>
          <w:rStyle w:val="Dyalog"/>
        </w:rPr>
        <w:t xml:space="preserve">    </w:t>
      </w:r>
    </w:p>
    <w:p w:rsidR="00F533AE" w:rsidRPr="00F533AE" w:rsidRDefault="00F533AE" w:rsidP="00F533AE">
      <w:pPr>
        <w:pStyle w:val="APLCode"/>
        <w:shd w:val="clear" w:color="auto" w:fill="EEECE1" w:themeFill="background2"/>
        <w:rPr>
          <w:rStyle w:val="Dyalog"/>
        </w:rPr>
      </w:pPr>
      <w:r w:rsidRPr="00F533AE">
        <w:rPr>
          <w:rStyle w:val="Dyalog"/>
        </w:rPr>
        <w:t xml:space="preserve">    :Field Public Actio</w:t>
      </w:r>
      <w:r w:rsidR="00EA676C">
        <w:rPr>
          <w:rStyle w:val="Dyalog"/>
        </w:rPr>
        <w:t>n←''            ⍝ Action button</w:t>
      </w:r>
      <w:r w:rsidRPr="00F533AE">
        <w:rPr>
          <w:rStyle w:val="Dyalog"/>
        </w:rPr>
        <w:t xml:space="preserve"> </w:t>
      </w:r>
    </w:p>
    <w:p w:rsidR="00F533AE" w:rsidRPr="00F533AE" w:rsidRDefault="00F533AE" w:rsidP="00F533AE">
      <w:pPr>
        <w:pStyle w:val="APLCode"/>
        <w:shd w:val="clear" w:color="auto" w:fill="EEECE1" w:themeFill="background2"/>
        <w:rPr>
          <w:rStyle w:val="Dyalog"/>
        </w:rPr>
      </w:pPr>
      <w:r w:rsidRPr="00F533AE">
        <w:rPr>
          <w:rStyle w:val="Dyalog"/>
        </w:rPr>
        <w:t xml:space="preserve">    :Field Public Upload←''            ⍝ File Upload?</w:t>
      </w:r>
    </w:p>
    <w:p w:rsidR="00F533AE" w:rsidRPr="00F533AE" w:rsidRDefault="00F533AE" w:rsidP="00F533AE">
      <w:pPr>
        <w:pStyle w:val="APLCode"/>
        <w:shd w:val="clear" w:color="auto" w:fill="EEECE1" w:themeFill="background2"/>
        <w:rPr>
          <w:rStyle w:val="Dyalog"/>
        </w:rPr>
      </w:pPr>
    </w:p>
    <w:p w:rsidR="00F533AE" w:rsidRPr="00F533AE" w:rsidRDefault="00F533AE" w:rsidP="00F533AE">
      <w:pPr>
        <w:pStyle w:val="APLCode"/>
        <w:shd w:val="clear" w:color="auto" w:fill="EEECE1" w:themeFill="background2"/>
        <w:rPr>
          <w:rStyle w:val="Dyalog"/>
        </w:rPr>
      </w:pPr>
      <w:r w:rsidRPr="00F533AE">
        <w:rPr>
          <w:rStyle w:val="Dyalog"/>
        </w:rPr>
        <w:t xml:space="preserve">    ∇ Render req;html</w:t>
      </w:r>
    </w:p>
    <w:p w:rsidR="00F533AE" w:rsidRPr="00F533AE" w:rsidRDefault="00F533AE" w:rsidP="00F533AE">
      <w:pPr>
        <w:pStyle w:val="APLCode"/>
        <w:shd w:val="clear" w:color="auto" w:fill="EEECE1" w:themeFill="background2"/>
        <w:rPr>
          <w:rStyle w:val="Dyalog"/>
        </w:rPr>
      </w:pPr>
      <w:r w:rsidRPr="00F533AE">
        <w:rPr>
          <w:rStyle w:val="Dyalog"/>
        </w:rPr>
        <w:t xml:space="preserve">      :Access Public</w:t>
      </w:r>
    </w:p>
    <w:p w:rsidR="00F533AE" w:rsidRPr="00F533AE" w:rsidRDefault="00F533AE" w:rsidP="00F533AE">
      <w:pPr>
        <w:pStyle w:val="APLCode"/>
        <w:shd w:val="clear" w:color="auto" w:fill="EEECE1" w:themeFill="background2"/>
        <w:rPr>
          <w:rStyle w:val="Dyalog"/>
        </w:rPr>
      </w:pPr>
      <w:r w:rsidRPr="00F533AE">
        <w:rPr>
          <w:rStyle w:val="Dyalog"/>
        </w:rPr>
        <w:t xml:space="preserve">      DoAction</w:t>
      </w:r>
    </w:p>
    <w:p w:rsidR="00F533AE" w:rsidRPr="00F533AE" w:rsidRDefault="00F533AE" w:rsidP="00F533AE">
      <w:pPr>
        <w:pStyle w:val="APLCode"/>
        <w:shd w:val="clear" w:color="auto" w:fill="EEECE1" w:themeFill="background2"/>
        <w:rPr>
          <w:rStyle w:val="Dyalog"/>
        </w:rPr>
      </w:pPr>
      <w:r w:rsidRPr="00F533AE">
        <w:rPr>
          <w:rStyle w:val="Dyalog"/>
        </w:rPr>
        <w:t xml:space="preserve">      html←'Upload' File '40' </w:t>
      </w:r>
    </w:p>
    <w:p w:rsidR="00F533AE" w:rsidRPr="00F533AE" w:rsidRDefault="00F533AE" w:rsidP="00F533AE">
      <w:pPr>
        <w:pStyle w:val="APLCode"/>
        <w:shd w:val="clear" w:color="auto" w:fill="EEECE1" w:themeFill="background2"/>
        <w:rPr>
          <w:rStyle w:val="Dyalog"/>
        </w:rPr>
      </w:pPr>
      <w:r w:rsidRPr="00F533AE">
        <w:rPr>
          <w:rStyle w:val="Dyalog"/>
        </w:rPr>
        <w:t xml:space="preserve">      html,←'Action' Submit 'Upload'                                      </w:t>
      </w:r>
    </w:p>
    <w:p w:rsidR="00F533AE" w:rsidRPr="00F533AE" w:rsidRDefault="00F533AE" w:rsidP="00F533AE">
      <w:pPr>
        <w:pStyle w:val="APLCode"/>
        <w:shd w:val="clear" w:color="auto" w:fill="EEECE1" w:themeFill="background2"/>
        <w:rPr>
          <w:rStyle w:val="Dyalog"/>
        </w:rPr>
      </w:pPr>
      <w:r w:rsidRPr="00F533AE">
        <w:rPr>
          <w:rStyle w:val="Dyalog"/>
        </w:rPr>
        <w:t xml:space="preserve">      html←req('post'Form)html </w:t>
      </w:r>
    </w:p>
    <w:p w:rsidR="00F533AE" w:rsidRPr="00F533AE" w:rsidRDefault="00F533AE" w:rsidP="00F533AE">
      <w:pPr>
        <w:pStyle w:val="APLCode"/>
        <w:shd w:val="clear" w:color="auto" w:fill="EEECE1" w:themeFill="background2"/>
        <w:rPr>
          <w:rStyle w:val="Dyalog"/>
        </w:rPr>
      </w:pPr>
      <w:r w:rsidRPr="00F533AE">
        <w:rPr>
          <w:rStyle w:val="Dyalog"/>
        </w:rPr>
        <w:t xml:space="preserve">      req.Return html</w:t>
      </w:r>
    </w:p>
    <w:p w:rsidR="00F533AE" w:rsidRPr="00F533AE" w:rsidRDefault="00F533AE" w:rsidP="00F533AE">
      <w:pPr>
        <w:pStyle w:val="APLCode"/>
        <w:shd w:val="clear" w:color="auto" w:fill="EEECE1" w:themeFill="background2"/>
        <w:rPr>
          <w:rStyle w:val="Dyalog"/>
        </w:rPr>
      </w:pPr>
      <w:r w:rsidRPr="00F533AE">
        <w:rPr>
          <w:rStyle w:val="Dyalog"/>
        </w:rPr>
        <w:t xml:space="preserve">    ∇</w:t>
      </w:r>
    </w:p>
    <w:p w:rsidR="00F533AE" w:rsidRPr="00F533AE" w:rsidRDefault="00F533AE" w:rsidP="00F533AE">
      <w:pPr>
        <w:pStyle w:val="APLCode"/>
        <w:shd w:val="clear" w:color="auto" w:fill="EEECE1" w:themeFill="background2"/>
        <w:rPr>
          <w:rStyle w:val="Dyalog"/>
        </w:rPr>
      </w:pPr>
      <w:r w:rsidRPr="00F533AE">
        <w:rPr>
          <w:rStyle w:val="Dyalog"/>
        </w:rPr>
        <w:t xml:space="preserve">   </w:t>
      </w:r>
    </w:p>
    <w:p w:rsidR="00F533AE" w:rsidRPr="00F533AE" w:rsidRDefault="00F533AE" w:rsidP="00F533AE">
      <w:pPr>
        <w:pStyle w:val="APLCode"/>
        <w:shd w:val="clear" w:color="auto" w:fill="EEECE1" w:themeFill="background2"/>
        <w:rPr>
          <w:rStyle w:val="Dyalog"/>
        </w:rPr>
      </w:pPr>
      <w:r w:rsidRPr="00F533AE">
        <w:rPr>
          <w:rStyle w:val="Dyalog"/>
        </w:rPr>
        <w:t xml:space="preserve">    ∇ DoAction</w:t>
      </w:r>
      <w:r w:rsidR="00944DD1">
        <w:rPr>
          <w:rStyle w:val="Dyalog"/>
        </w:rPr>
        <w:t>;ftype</w:t>
      </w:r>
      <w:r w:rsidRPr="00F533AE">
        <w:rPr>
          <w:rStyle w:val="Dyalog"/>
        </w:rPr>
        <w:t xml:space="preserve"> </w:t>
      </w:r>
    </w:p>
    <w:p w:rsidR="00F533AE" w:rsidRPr="00F533AE" w:rsidRDefault="00F533AE" w:rsidP="00F533AE">
      <w:pPr>
        <w:pStyle w:val="APLCode"/>
        <w:shd w:val="clear" w:color="auto" w:fill="EEECE1" w:themeFill="background2"/>
        <w:rPr>
          <w:rStyle w:val="Dyalog"/>
        </w:rPr>
      </w:pPr>
      <w:r w:rsidRPr="00F533AE">
        <w:rPr>
          <w:rStyle w:val="Dyalog"/>
        </w:rPr>
        <w:t xml:space="preserve">      :If 0≠⍴Upload</w:t>
      </w:r>
    </w:p>
    <w:p w:rsidR="00F533AE" w:rsidRPr="00F533AE" w:rsidRDefault="00F533AE" w:rsidP="00F533AE">
      <w:pPr>
        <w:pStyle w:val="APLCode"/>
        <w:shd w:val="clear" w:color="auto" w:fill="EEECE1" w:themeFill="background2"/>
        <w:rPr>
          <w:rStyle w:val="Dyalog"/>
        </w:rPr>
      </w:pPr>
      <w:r w:rsidRPr="00F533AE">
        <w:rPr>
          <w:rStyle w:val="Dyalog"/>
        </w:rPr>
        <w:t xml:space="preserve">          file data←Upload</w:t>
      </w:r>
    </w:p>
    <w:p w:rsidR="00F533AE" w:rsidRPr="00F533AE" w:rsidRDefault="00F533AE" w:rsidP="00F533AE">
      <w:pPr>
        <w:pStyle w:val="APLCode"/>
        <w:shd w:val="clear" w:color="auto" w:fill="EEECE1" w:themeFill="background2"/>
        <w:rPr>
          <w:rStyle w:val="Dyalog"/>
        </w:rPr>
      </w:pPr>
      <w:r w:rsidRPr="00F533AE">
        <w:rPr>
          <w:rStyle w:val="Dyalog"/>
        </w:rPr>
        <w:t xml:space="preserve">      :AndIf 0≠⍴file←(1-⌊/(⌽file)⍳'\/')↑file     </w:t>
      </w:r>
    </w:p>
    <w:p w:rsidR="00944DD1" w:rsidRDefault="00F533AE" w:rsidP="00F533AE">
      <w:pPr>
        <w:pStyle w:val="APLCode"/>
        <w:shd w:val="clear" w:color="auto" w:fill="EEECE1" w:themeFill="background2"/>
        <w:rPr>
          <w:rStyle w:val="Dyalog"/>
        </w:rPr>
      </w:pPr>
      <w:r w:rsidRPr="00F533AE">
        <w:rPr>
          <w:rStyle w:val="Dyalog"/>
        </w:rPr>
        <w:t xml:space="preserve">          </w:t>
      </w:r>
      <w:r w:rsidR="00944DD1">
        <w:rPr>
          <w:rStyle w:val="Dyalog"/>
        </w:rPr>
        <w:t xml:space="preserve">ftype←v </w:t>
      </w:r>
      <w:r w:rsidR="00944DD1" w:rsidRPr="00F533AE">
        <w:rPr>
          <w:rStyle w:val="Dyalog"/>
        </w:rPr>
        <w:t>(#.Strings.lc ¯4↑file)</w:t>
      </w:r>
    </w:p>
    <w:p w:rsidR="00F533AE" w:rsidRPr="00F533AE" w:rsidRDefault="00944DD1" w:rsidP="00944DD1">
      <w:pPr>
        <w:pStyle w:val="APLCode"/>
        <w:shd w:val="clear" w:color="auto" w:fill="EEECE1" w:themeFill="background2"/>
        <w:rPr>
          <w:rStyle w:val="Dyalog"/>
        </w:rPr>
      </w:pPr>
      <w:r>
        <w:rPr>
          <w:rStyle w:val="Dyalog"/>
        </w:rPr>
        <w:t xml:space="preserve">          </w:t>
      </w:r>
      <w:r w:rsidR="00F533AE" w:rsidRPr="00F533AE">
        <w:rPr>
          <w:rStyle w:val="Dyalog"/>
        </w:rPr>
        <w:t xml:space="preserve">(tn file)← </w:t>
      </w:r>
      <w:r>
        <w:rPr>
          <w:rStyle w:val="Dyalog"/>
        </w:rPr>
        <w:t>ftype #.Files.CreateTemp r</w:t>
      </w:r>
      <w:r w:rsidR="00F533AE" w:rsidRPr="00F533AE">
        <w:rPr>
          <w:rStyle w:val="Dyalog"/>
        </w:rPr>
        <w:t xml:space="preserve">eq.Server.TempFolder </w:t>
      </w:r>
    </w:p>
    <w:p w:rsidR="00F533AE" w:rsidRPr="00F533AE" w:rsidRDefault="00F533AE" w:rsidP="00F533AE">
      <w:pPr>
        <w:pStyle w:val="APLCode"/>
        <w:shd w:val="clear" w:color="auto" w:fill="EEECE1" w:themeFill="background2"/>
        <w:rPr>
          <w:rStyle w:val="Dyalog"/>
        </w:rPr>
      </w:pPr>
      <w:r w:rsidRPr="00F533AE">
        <w:rPr>
          <w:rStyle w:val="Dyalog"/>
        </w:rPr>
        <w:t xml:space="preserve">          data ⎕NAPPEND tn</w:t>
      </w:r>
    </w:p>
    <w:p w:rsidR="00F533AE" w:rsidRPr="00F533AE" w:rsidRDefault="00F533AE" w:rsidP="00F533AE">
      <w:pPr>
        <w:pStyle w:val="APLCode"/>
        <w:shd w:val="clear" w:color="auto" w:fill="EEECE1" w:themeFill="background2"/>
        <w:rPr>
          <w:rStyle w:val="Dyalog"/>
        </w:rPr>
      </w:pPr>
      <w:r w:rsidRPr="00F533AE">
        <w:rPr>
          <w:rStyle w:val="Dyalog"/>
        </w:rPr>
        <w:t xml:space="preserve">          ⎕NUNTIE tn              </w:t>
      </w:r>
    </w:p>
    <w:p w:rsidR="00F533AE" w:rsidRPr="00F533AE" w:rsidRDefault="00F533AE" w:rsidP="00F533AE">
      <w:pPr>
        <w:pStyle w:val="APLCode"/>
        <w:shd w:val="clear" w:color="auto" w:fill="EEECE1" w:themeFill="background2"/>
        <w:rPr>
          <w:rStyle w:val="Dyalog"/>
        </w:rPr>
      </w:pPr>
      <w:r w:rsidRPr="00F533AE">
        <w:rPr>
          <w:rStyle w:val="Dyalog"/>
        </w:rPr>
        <w:t xml:space="preserve">   :EndIf</w:t>
      </w:r>
    </w:p>
    <w:p w:rsidR="00F533AE" w:rsidRPr="00F533AE" w:rsidRDefault="00F533AE" w:rsidP="00F533AE">
      <w:pPr>
        <w:pStyle w:val="APLCode"/>
        <w:shd w:val="clear" w:color="auto" w:fill="EEECE1" w:themeFill="background2"/>
        <w:rPr>
          <w:rStyle w:val="Dyalog"/>
        </w:rPr>
      </w:pPr>
      <w:r w:rsidRPr="00F533AE">
        <w:rPr>
          <w:rStyle w:val="Dyalog"/>
        </w:rPr>
        <w:t xml:space="preserve">    ∇</w:t>
      </w:r>
    </w:p>
    <w:p w:rsidR="00F533AE" w:rsidRPr="00F533AE" w:rsidRDefault="00F533AE" w:rsidP="00F533AE">
      <w:pPr>
        <w:pStyle w:val="APLCode"/>
        <w:shd w:val="clear" w:color="auto" w:fill="EEECE1" w:themeFill="background2"/>
        <w:rPr>
          <w:rStyle w:val="Dyalog"/>
        </w:rPr>
      </w:pPr>
      <w:r w:rsidRPr="00F533AE">
        <w:rPr>
          <w:rStyle w:val="Dyalog"/>
        </w:rPr>
        <w:t xml:space="preserve"> </w:t>
      </w:r>
    </w:p>
    <w:p w:rsidR="00F533AE" w:rsidRPr="00F533AE" w:rsidRDefault="00F533AE" w:rsidP="00F533AE">
      <w:pPr>
        <w:pStyle w:val="APLCode"/>
        <w:shd w:val="clear" w:color="auto" w:fill="EEECE1" w:themeFill="background2"/>
        <w:rPr>
          <w:rStyle w:val="Dyalog"/>
        </w:rPr>
      </w:pPr>
    </w:p>
    <w:p w:rsidR="00F533AE" w:rsidRPr="00F533AE" w:rsidRDefault="00F533AE" w:rsidP="00F533AE">
      <w:pPr>
        <w:pStyle w:val="APLCode"/>
        <w:shd w:val="clear" w:color="auto" w:fill="EEECE1" w:themeFill="background2"/>
        <w:rPr>
          <w:rStyle w:val="Dyalog"/>
        </w:rPr>
      </w:pPr>
    </w:p>
    <w:p w:rsidR="00914E0A" w:rsidRDefault="00F533AE" w:rsidP="00914E0A">
      <w:pPr>
        <w:pStyle w:val="APLCode"/>
        <w:shd w:val="clear" w:color="auto" w:fill="EEECE1" w:themeFill="background2"/>
        <w:rPr>
          <w:rStyle w:val="Dyalog"/>
        </w:rPr>
      </w:pPr>
      <w:r w:rsidRPr="00F533AE">
        <w:rPr>
          <w:rStyle w:val="Dyalog"/>
        </w:rPr>
        <w:t>:EndClass</w:t>
      </w:r>
    </w:p>
    <w:p w:rsidR="00914E0A" w:rsidRDefault="00914E0A" w:rsidP="00914E0A">
      <w:pPr>
        <w:pStyle w:val="NormalIndent"/>
        <w:rPr>
          <w:rStyle w:val="Dyalog"/>
        </w:rPr>
      </w:pPr>
    </w:p>
    <w:p w:rsidR="00914E0A" w:rsidRDefault="00914E0A" w:rsidP="00914E0A">
      <w:pPr>
        <w:pStyle w:val="NormalIndent"/>
        <w:rPr>
          <w:rStyle w:val="Dyalog"/>
        </w:rPr>
      </w:pPr>
    </w:p>
    <w:p w:rsidR="001730C6" w:rsidRPr="00914E0A" w:rsidRDefault="001730C6" w:rsidP="00914E0A">
      <w:pPr>
        <w:pStyle w:val="Heading5"/>
        <w:rPr>
          <w:rStyle w:val="Dyalog"/>
          <w:szCs w:val="24"/>
        </w:rPr>
      </w:pPr>
      <w:proofErr w:type="spellStart"/>
      <w:r w:rsidRPr="00E35489">
        <w:t>HTMLInput.Form</w:t>
      </w:r>
      <w:proofErr w:type="spellEnd"/>
      <w:r w:rsidRPr="00E35489">
        <w:tab/>
      </w:r>
      <w:r>
        <w:t xml:space="preserve">   Insert HTML Form    </w:t>
      </w:r>
    </w:p>
    <w:p w:rsidR="00A5458E" w:rsidRDefault="00A5458E" w:rsidP="00A5458E">
      <w:pPr>
        <w:pStyle w:val="NormalIndent"/>
      </w:pPr>
      <w:proofErr w:type="spellStart"/>
      <w:r w:rsidRPr="00A5458E">
        <w:rPr>
          <w:rFonts w:ascii="APL385 Unicode" w:hAnsi="APL385 Unicode"/>
        </w:rPr>
        <w:t>HTMLInput.Form</w:t>
      </w:r>
      <w:proofErr w:type="spellEnd"/>
      <w:r>
        <w:t xml:space="preserve"> wraps a section of HTML in </w:t>
      </w:r>
      <w:r w:rsidRPr="00A5458E">
        <w:rPr>
          <w:rFonts w:ascii="Courier New" w:hAnsi="Courier New" w:cs="Courier New"/>
        </w:rPr>
        <w:t>&lt;form&gt;</w:t>
      </w:r>
      <w:r>
        <w:t xml:space="preserve"> tags. Form tags are used in </w:t>
      </w:r>
      <w:r w:rsidR="00DC183B">
        <w:t>conjunction</w:t>
      </w:r>
      <w:r>
        <w:t xml:space="preserve"> with a submit action to generate an HTTP request for a resource. These tags wrap a portion of an HTML document that often contains elements that can return name/value pairs to the server, which can be used to additionally process the request.  </w:t>
      </w:r>
    </w:p>
    <w:p w:rsidR="00A5458E" w:rsidRDefault="00A5458E" w:rsidP="00A5458E">
      <w:pPr>
        <w:pStyle w:val="NormalIndent"/>
      </w:pPr>
    </w:p>
    <w:p w:rsidR="009E45B4" w:rsidRDefault="00577641" w:rsidP="00A5458E">
      <w:pPr>
        <w:pStyle w:val="NormalIndent"/>
      </w:pPr>
      <w:r w:rsidRPr="00577641">
        <w:rPr>
          <w:rFonts w:ascii="Courier New" w:hAnsi="Courier New" w:cs="Courier New"/>
        </w:rPr>
        <w:t>&lt;</w:t>
      </w:r>
      <w:proofErr w:type="gramStart"/>
      <w:r w:rsidRPr="00577641">
        <w:rPr>
          <w:rFonts w:ascii="Courier New" w:hAnsi="Courier New" w:cs="Courier New"/>
        </w:rPr>
        <w:t>f</w:t>
      </w:r>
      <w:r w:rsidR="00A5458E" w:rsidRPr="00577641">
        <w:rPr>
          <w:rFonts w:ascii="Courier New" w:hAnsi="Courier New" w:cs="Courier New"/>
        </w:rPr>
        <w:t>orm</w:t>
      </w:r>
      <w:proofErr w:type="gramEnd"/>
      <w:r w:rsidRPr="00577641">
        <w:rPr>
          <w:rFonts w:ascii="Courier New" w:hAnsi="Courier New" w:cs="Courier New"/>
        </w:rPr>
        <w:t>&gt;</w:t>
      </w:r>
      <w:r w:rsidR="00A5458E">
        <w:t xml:space="preserve"> tags signify the data that will be contained in the leading line of the HTTP request, including the type of HTTP request, what </w:t>
      </w:r>
      <w:r w:rsidR="00DA762D">
        <w:t>resource will</w:t>
      </w:r>
      <w:r w:rsidR="00A5458E">
        <w:t xml:space="preserve"> be requested and </w:t>
      </w:r>
      <w:r w:rsidR="00DA762D">
        <w:t>which HTTP method will be used.</w:t>
      </w:r>
    </w:p>
    <w:p w:rsidR="009E45B4" w:rsidRDefault="009E45B4" w:rsidP="001730C6">
      <w:pPr>
        <w:pStyle w:val="APLCode"/>
      </w:pPr>
    </w:p>
    <w:p w:rsidR="001730C6" w:rsidRDefault="00BE3FFE" w:rsidP="001730C6">
      <w:pPr>
        <w:pStyle w:val="APLCode"/>
        <w:rPr>
          <w:rStyle w:val="Dyalog"/>
        </w:rPr>
      </w:pPr>
      <w:r>
        <w:t xml:space="preserve">html ← </w:t>
      </w:r>
      <w:r w:rsidR="001730C6" w:rsidRPr="00C97C12">
        <w:rPr>
          <w:rStyle w:val="Dyalog"/>
        </w:rPr>
        <w:t xml:space="preserve">{atts} (method </w:t>
      </w:r>
      <w:r w:rsidR="001730C6" w:rsidRPr="00A91F9E">
        <w:rPr>
          <w:rStyle w:val="Dyalog"/>
          <w:b/>
        </w:rPr>
        <w:t>Form</w:t>
      </w:r>
      <w:r w:rsidR="001730C6" w:rsidRPr="00C97C12">
        <w:rPr>
          <w:rStyle w:val="Dyalog"/>
        </w:rPr>
        <w:t>) inner</w:t>
      </w:r>
      <w:r w:rsidR="001730C6">
        <w:rPr>
          <w:rStyle w:val="Dyalog"/>
        </w:rPr>
        <w:t>HTML</w:t>
      </w:r>
    </w:p>
    <w:p w:rsidR="001730C6" w:rsidRPr="00C97C12" w:rsidRDefault="001730C6" w:rsidP="001730C6">
      <w:pPr>
        <w:pStyle w:val="APLCode"/>
        <w:rPr>
          <w:rStyle w:val="Dyalog"/>
        </w:rPr>
      </w:pPr>
    </w:p>
    <w:tbl>
      <w:tblPr>
        <w:tblStyle w:val="TableGrid"/>
        <w:tblW w:w="0" w:type="auto"/>
        <w:tblInd w:w="1418" w:type="dxa"/>
        <w:tblLook w:val="04A0"/>
      </w:tblPr>
      <w:tblGrid>
        <w:gridCol w:w="2032"/>
        <w:gridCol w:w="5096"/>
      </w:tblGrid>
      <w:tr w:rsidR="001730C6" w:rsidTr="006F4EF9">
        <w:trPr>
          <w:trHeight w:val="423"/>
        </w:trPr>
        <w:tc>
          <w:tcPr>
            <w:tcW w:w="2032" w:type="dxa"/>
          </w:tcPr>
          <w:p w:rsidR="001730C6" w:rsidRPr="00743860" w:rsidRDefault="001730C6" w:rsidP="006F4EF9">
            <w:pPr>
              <w:pStyle w:val="TableData"/>
              <w:rPr>
                <w:rStyle w:val="Dyalog"/>
              </w:rPr>
            </w:pPr>
            <w:r w:rsidRPr="00743860">
              <w:rPr>
                <w:rStyle w:val="Dyalog"/>
              </w:rPr>
              <w:t>method</w:t>
            </w:r>
          </w:p>
        </w:tc>
        <w:tc>
          <w:tcPr>
            <w:tcW w:w="5096" w:type="dxa"/>
          </w:tcPr>
          <w:p w:rsidR="001730C6" w:rsidRPr="00743860" w:rsidRDefault="001730C6" w:rsidP="006F4EF9">
            <w:pPr>
              <w:pStyle w:val="TableData"/>
              <w:rPr>
                <w:rStyle w:val="Dyalog"/>
                <w:rFonts w:ascii="Times New Roman" w:hAnsi="Times New Roman"/>
              </w:rPr>
            </w:pPr>
            <w:r w:rsidRPr="00743860">
              <w:rPr>
                <w:rStyle w:val="Dyalog"/>
                <w:rFonts w:ascii="Times New Roman" w:hAnsi="Times New Roman"/>
              </w:rPr>
              <w:t>The type of HTTP request to be sent. A form can only use the</w:t>
            </w:r>
            <w:r w:rsidR="005A5865">
              <w:rPr>
                <w:rStyle w:val="Dyalog"/>
                <w:rFonts w:ascii="Times New Roman" w:hAnsi="Times New Roman"/>
              </w:rPr>
              <w:t xml:space="preserve"> GET or POST HTTP request types</w:t>
            </w:r>
          </w:p>
        </w:tc>
      </w:tr>
      <w:tr w:rsidR="001730C6" w:rsidTr="006F4EF9">
        <w:trPr>
          <w:trHeight w:val="423"/>
        </w:trPr>
        <w:tc>
          <w:tcPr>
            <w:tcW w:w="2032" w:type="dxa"/>
          </w:tcPr>
          <w:p w:rsidR="001730C6" w:rsidRPr="00743860" w:rsidRDefault="001730C6" w:rsidP="006F4EF9">
            <w:pPr>
              <w:pStyle w:val="TableData"/>
              <w:rPr>
                <w:rStyle w:val="Dyalog"/>
              </w:rPr>
            </w:pPr>
            <w:proofErr w:type="spellStart"/>
            <w:r w:rsidRPr="00743860">
              <w:rPr>
                <w:rStyle w:val="Dyalog"/>
              </w:rPr>
              <w:t>atts</w:t>
            </w:r>
            <w:proofErr w:type="spellEnd"/>
          </w:p>
        </w:tc>
        <w:tc>
          <w:tcPr>
            <w:tcW w:w="5096" w:type="dxa"/>
          </w:tcPr>
          <w:p w:rsidR="001730C6" w:rsidRPr="00743860" w:rsidRDefault="001730C6" w:rsidP="006F4EF9">
            <w:pPr>
              <w:pStyle w:val="TableData"/>
              <w:rPr>
                <w:rStyle w:val="Dyalog"/>
                <w:rFonts w:ascii="Times New Roman" w:hAnsi="Times New Roman"/>
              </w:rPr>
            </w:pPr>
            <w:r>
              <w:rPr>
                <w:rStyle w:val="Dyalog"/>
                <w:rFonts w:ascii="Times New Roman" w:hAnsi="Times New Roman"/>
                <w:szCs w:val="24"/>
              </w:rPr>
              <w:t xml:space="preserve">Any additional attributes </w:t>
            </w:r>
            <w:r w:rsidR="005A5865">
              <w:rPr>
                <w:rStyle w:val="Dyalog"/>
                <w:rFonts w:ascii="Times New Roman" w:hAnsi="Times New Roman"/>
                <w:szCs w:val="24"/>
              </w:rPr>
              <w:t>to be placed in the opening tag</w:t>
            </w:r>
            <w:r>
              <w:rPr>
                <w:rStyle w:val="Dyalog"/>
                <w:rFonts w:ascii="Times New Roman" w:hAnsi="Times New Roman"/>
                <w:szCs w:val="24"/>
              </w:rPr>
              <w:t xml:space="preserve"> </w:t>
            </w:r>
            <w:r>
              <w:t>(default</w:t>
            </w:r>
            <w:r w:rsidRPr="000E4E15">
              <w:t xml:space="preserve"> </w:t>
            </w:r>
            <w:r>
              <w:t>is</w:t>
            </w:r>
            <w:r w:rsidRPr="000E4E15">
              <w:t xml:space="preserve"> ''</w:t>
            </w:r>
            <w:r>
              <w:t>)</w:t>
            </w:r>
          </w:p>
        </w:tc>
      </w:tr>
      <w:tr w:rsidR="001730C6" w:rsidTr="006F4EF9">
        <w:trPr>
          <w:trHeight w:val="333"/>
        </w:trPr>
        <w:tc>
          <w:tcPr>
            <w:tcW w:w="2032" w:type="dxa"/>
          </w:tcPr>
          <w:p w:rsidR="001730C6" w:rsidRPr="00743860" w:rsidRDefault="001730C6" w:rsidP="006F4EF9">
            <w:pPr>
              <w:pStyle w:val="TableData"/>
              <w:rPr>
                <w:rStyle w:val="Dyalog"/>
              </w:rPr>
            </w:pPr>
            <w:proofErr w:type="spellStart"/>
            <w:r w:rsidRPr="00743860">
              <w:rPr>
                <w:rStyle w:val="Dyalog"/>
              </w:rPr>
              <w:t>inner</w:t>
            </w:r>
            <w:r>
              <w:rPr>
                <w:rStyle w:val="Dyalog"/>
              </w:rPr>
              <w:t>HTML</w:t>
            </w:r>
            <w:proofErr w:type="spellEnd"/>
          </w:p>
        </w:tc>
        <w:tc>
          <w:tcPr>
            <w:tcW w:w="5096" w:type="dxa"/>
          </w:tcPr>
          <w:p w:rsidR="001730C6" w:rsidRPr="00743860" w:rsidRDefault="001730C6" w:rsidP="006F4EF9">
            <w:pPr>
              <w:pStyle w:val="TableData"/>
              <w:rPr>
                <w:rStyle w:val="Dyalog"/>
                <w:rFonts w:ascii="Times New Roman" w:hAnsi="Times New Roman"/>
              </w:rPr>
            </w:pPr>
            <w:r w:rsidRPr="00743860">
              <w:rPr>
                <w:rStyle w:val="Dyalog"/>
                <w:rFonts w:ascii="Times New Roman" w:hAnsi="Times New Roman"/>
              </w:rPr>
              <w:t xml:space="preserve">A character string of the </w:t>
            </w:r>
            <w:r>
              <w:rPr>
                <w:rStyle w:val="Dyalog"/>
                <w:rFonts w:ascii="Times New Roman" w:hAnsi="Times New Roman"/>
              </w:rPr>
              <w:t>HTML</w:t>
            </w:r>
            <w:r w:rsidRPr="00743860">
              <w:rPr>
                <w:rStyle w:val="Dyalog"/>
                <w:rFonts w:ascii="Times New Roman" w:hAnsi="Times New Roman"/>
              </w:rPr>
              <w:t xml:space="preserve"> to be wrapped by the tag</w:t>
            </w:r>
          </w:p>
        </w:tc>
      </w:tr>
    </w:tbl>
    <w:p w:rsidR="001730C6" w:rsidRPr="00692F45" w:rsidRDefault="001730C6" w:rsidP="00692F45">
      <w:pPr>
        <w:pStyle w:val="APLCode"/>
        <w:rPr>
          <w:rStyle w:val="Dyalog"/>
        </w:rPr>
      </w:pPr>
    </w:p>
    <w:p w:rsidR="00692F45" w:rsidRDefault="00A67326" w:rsidP="00692F45">
      <w:pPr>
        <w:pStyle w:val="APLCode"/>
        <w:shd w:val="clear" w:color="auto" w:fill="EEECE1" w:themeFill="background2"/>
        <w:rPr>
          <w:rStyle w:val="Dyalog"/>
        </w:rPr>
      </w:pPr>
      <w:r w:rsidRPr="00692F45">
        <w:rPr>
          <w:rStyle w:val="Dyalog"/>
        </w:rPr>
        <w:t xml:space="preserve">      </w:t>
      </w:r>
      <w:r w:rsidR="00692F45">
        <w:rPr>
          <w:rStyle w:val="Dyalog"/>
        </w:rPr>
        <w:t>…</w:t>
      </w:r>
    </w:p>
    <w:p w:rsidR="004C3040" w:rsidRPr="00692F45" w:rsidRDefault="00692F45" w:rsidP="00692F45">
      <w:pPr>
        <w:pStyle w:val="APLCode"/>
        <w:shd w:val="clear" w:color="auto" w:fill="EEECE1" w:themeFill="background2"/>
        <w:rPr>
          <w:rStyle w:val="Dyalog"/>
        </w:rPr>
      </w:pPr>
      <w:r>
        <w:rPr>
          <w:rStyle w:val="Dyalog"/>
        </w:rPr>
        <w:t xml:space="preserve">      </w:t>
      </w:r>
      <w:r w:rsidR="004C3040" w:rsidRPr="00692F45">
        <w:rPr>
          <w:rStyle w:val="Dyalog"/>
        </w:rPr>
        <w:t xml:space="preserve">html←'Text' </w:t>
      </w:r>
      <w:r w:rsidR="00A67326" w:rsidRPr="00692F45">
        <w:rPr>
          <w:rStyle w:val="Dyalog"/>
        </w:rPr>
        <w:t>HTMLInput.</w:t>
      </w:r>
      <w:r w:rsidR="004C3040" w:rsidRPr="00692F45">
        <w:rPr>
          <w:rStyle w:val="Dyalog"/>
        </w:rPr>
        <w:t xml:space="preserve">Edit </w:t>
      </w:r>
      <w:r w:rsidR="00A67326" w:rsidRPr="00692F45">
        <w:rPr>
          <w:rStyle w:val="Dyalog"/>
        </w:rPr>
        <w:t xml:space="preserve">Text   </w:t>
      </w:r>
    </w:p>
    <w:p w:rsidR="00692F45" w:rsidRPr="00692F45" w:rsidRDefault="00A67326" w:rsidP="00692F45">
      <w:pPr>
        <w:pStyle w:val="APLCode"/>
        <w:shd w:val="clear" w:color="auto" w:fill="EEECE1" w:themeFill="background2"/>
        <w:rPr>
          <w:rStyle w:val="Dyalog"/>
        </w:rPr>
      </w:pPr>
      <w:r w:rsidRPr="00692F45">
        <w:rPr>
          <w:rStyle w:val="Dyalog"/>
        </w:rPr>
        <w:t xml:space="preserve">      </w:t>
      </w:r>
      <w:r w:rsidR="004C3040" w:rsidRPr="00692F45">
        <w:rPr>
          <w:rStyle w:val="Dyalog"/>
        </w:rPr>
        <w:t xml:space="preserve">html,←'Action'Submit'Submit' </w:t>
      </w:r>
      <w:r w:rsidRPr="00692F45">
        <w:rPr>
          <w:rStyle w:val="Dyalog"/>
        </w:rPr>
        <w:t xml:space="preserve">   </w:t>
      </w:r>
    </w:p>
    <w:p w:rsidR="00692F45" w:rsidRDefault="00692F45" w:rsidP="00692F45">
      <w:pPr>
        <w:pStyle w:val="APLCode"/>
        <w:shd w:val="clear" w:color="auto" w:fill="EEECE1" w:themeFill="background2"/>
        <w:rPr>
          <w:rStyle w:val="Dyalog"/>
        </w:rPr>
      </w:pPr>
      <w:r>
        <w:rPr>
          <w:rStyle w:val="Dyalog"/>
        </w:rPr>
        <w:t xml:space="preserve">      </w:t>
      </w:r>
      <w:r w:rsidRPr="00692F45">
        <w:rPr>
          <w:rStyle w:val="Dyalog"/>
        </w:rPr>
        <w:t>html←req('post'Form)html</w:t>
      </w:r>
    </w:p>
    <w:p w:rsidR="00692F45" w:rsidRDefault="00692F45" w:rsidP="00692F45">
      <w:pPr>
        <w:pStyle w:val="APLCode"/>
        <w:shd w:val="clear" w:color="auto" w:fill="EEECE1" w:themeFill="background2"/>
        <w:rPr>
          <w:rStyle w:val="Dyalog"/>
        </w:rPr>
      </w:pPr>
      <w:r>
        <w:rPr>
          <w:rStyle w:val="Dyalog"/>
        </w:rPr>
        <w:t xml:space="preserve">      …</w:t>
      </w:r>
      <w:r w:rsidRPr="00692F45">
        <w:rPr>
          <w:rStyle w:val="Dyalog"/>
        </w:rPr>
        <w:t xml:space="preserve">     </w:t>
      </w:r>
    </w:p>
    <w:p w:rsidR="00590D9B" w:rsidRDefault="00590D9B" w:rsidP="00692F45">
      <w:pPr>
        <w:pStyle w:val="APLCode"/>
        <w:shd w:val="clear" w:color="auto" w:fill="EEECE1" w:themeFill="background2"/>
        <w:rPr>
          <w:rStyle w:val="Dyalog"/>
        </w:rPr>
      </w:pPr>
    </w:p>
    <w:p w:rsidR="00692F45" w:rsidRPr="00692F45" w:rsidRDefault="00692F45" w:rsidP="00692F45">
      <w:pPr>
        <w:pStyle w:val="APLCode"/>
        <w:shd w:val="clear" w:color="auto" w:fill="EEECE1" w:themeFill="background2"/>
      </w:pPr>
      <w:r w:rsidRPr="00692F45">
        <w:t>&lt;form action="/reverse.dyalog" method="post</w:t>
      </w:r>
      <w:r>
        <w:t xml:space="preserve">" </w:t>
      </w:r>
      <w:r w:rsidRPr="00692F45">
        <w:t>enctype="multipart/form-data"&gt;</w:t>
      </w:r>
    </w:p>
    <w:p w:rsidR="00692F45" w:rsidRPr="00692F45" w:rsidRDefault="00692F45" w:rsidP="00692F45">
      <w:pPr>
        <w:pStyle w:val="APLCode"/>
        <w:shd w:val="clear" w:color="auto" w:fill="EEECE1" w:themeFill="background2"/>
      </w:pPr>
      <w:r w:rsidRPr="00692F45">
        <w:t>&lt;h2&gt;Reverse Text Example&lt;/h2&gt;</w:t>
      </w:r>
    </w:p>
    <w:p w:rsidR="00692F45" w:rsidRDefault="00692F45" w:rsidP="00692F45">
      <w:pPr>
        <w:pStyle w:val="APLCode"/>
        <w:shd w:val="clear" w:color="auto" w:fill="EEECE1" w:themeFill="background2"/>
      </w:pPr>
      <w:r w:rsidRPr="00692F45">
        <w:t>&lt;br/&gt;</w:t>
      </w:r>
    </w:p>
    <w:p w:rsidR="00692F45" w:rsidRDefault="00692F45" w:rsidP="00692F45">
      <w:pPr>
        <w:pStyle w:val="APLCode"/>
        <w:shd w:val="clear" w:color="auto" w:fill="EEECE1" w:themeFill="background2"/>
      </w:pPr>
      <w:r w:rsidRPr="00692F45">
        <w:t xml:space="preserve">Enter Text: </w:t>
      </w:r>
    </w:p>
    <w:p w:rsidR="00692F45" w:rsidRPr="00692F45" w:rsidRDefault="00692F45" w:rsidP="00692F45">
      <w:pPr>
        <w:pStyle w:val="APLCode"/>
        <w:shd w:val="clear" w:color="auto" w:fill="EEECE1" w:themeFill="background2"/>
      </w:pPr>
      <w:r w:rsidRPr="00692F45">
        <w:t>&lt;input type="text" size="" id="Name" name="Name" value="" /&gt;</w:t>
      </w:r>
    </w:p>
    <w:p w:rsidR="00692F45" w:rsidRDefault="00692F45" w:rsidP="00692F45">
      <w:pPr>
        <w:pStyle w:val="APLCode"/>
        <w:shd w:val="clear" w:color="auto" w:fill="EEECE1" w:themeFill="background2"/>
      </w:pPr>
      <w:r w:rsidRPr="00692F45">
        <w:t>&lt;br/&gt;&lt;br/&gt;</w:t>
      </w:r>
    </w:p>
    <w:p w:rsidR="00692F45" w:rsidRPr="00692F45" w:rsidRDefault="00692F45" w:rsidP="00692F45">
      <w:pPr>
        <w:pStyle w:val="APLCode"/>
        <w:shd w:val="clear" w:color="auto" w:fill="EEECE1" w:themeFill="background2"/>
        <w:rPr>
          <w:szCs w:val="24"/>
        </w:rPr>
      </w:pPr>
      <w:r w:rsidRPr="00692F45">
        <w:t xml:space="preserve">&lt;input type="submit" id="Action" name="Action" value="Reverse" /&gt; </w:t>
      </w:r>
    </w:p>
    <w:p w:rsidR="00692F45" w:rsidRDefault="00692F45" w:rsidP="00692F45">
      <w:pPr>
        <w:pStyle w:val="APLCode"/>
        <w:shd w:val="clear" w:color="auto" w:fill="EEECE1" w:themeFill="background2"/>
      </w:pPr>
      <w:r w:rsidRPr="00692F45">
        <w:t>&lt;input type="submit" id="Action" name="Action" value="Clear</w:t>
      </w:r>
      <w:r>
        <w:t xml:space="preserve">" /&gt; </w:t>
      </w:r>
    </w:p>
    <w:p w:rsidR="00692F45" w:rsidRPr="00692F45" w:rsidRDefault="00692F45" w:rsidP="00692F45">
      <w:pPr>
        <w:pStyle w:val="APLCode"/>
        <w:shd w:val="clear" w:color="auto" w:fill="EEECE1" w:themeFill="background2"/>
        <w:rPr>
          <w:szCs w:val="24"/>
        </w:rPr>
      </w:pPr>
      <w:r w:rsidRPr="00692F45">
        <w:t>&lt;/form&gt;</w:t>
      </w:r>
    </w:p>
    <w:p w:rsidR="00692F45" w:rsidRDefault="00692F45" w:rsidP="001730C6">
      <w:pPr>
        <w:pStyle w:val="NormalIndent"/>
        <w:rPr>
          <w:rStyle w:val="Dyalog"/>
          <w:rFonts w:ascii="Times New Roman" w:hAnsi="Times New Roman"/>
        </w:rPr>
      </w:pPr>
    </w:p>
    <w:p w:rsidR="001730C6" w:rsidRPr="00CE3195" w:rsidRDefault="00A64529" w:rsidP="001730C6">
      <w:pPr>
        <w:pStyle w:val="NormalIndent"/>
        <w:rPr>
          <w:rStyle w:val="Dyalog"/>
          <w:rFonts w:ascii="Times New Roman" w:hAnsi="Times New Roman"/>
        </w:rPr>
      </w:pPr>
      <w:r>
        <w:rPr>
          <w:rStyle w:val="Dyalog"/>
          <w:rFonts w:ascii="Times New Roman" w:hAnsi="Times New Roman"/>
        </w:rPr>
        <w:t>Note:</w:t>
      </w:r>
      <w:r w:rsidR="001730C6" w:rsidRPr="00CE3195">
        <w:rPr>
          <w:rStyle w:val="Dyalog"/>
          <w:rFonts w:ascii="Times New Roman" w:hAnsi="Times New Roman"/>
        </w:rPr>
        <w:t xml:space="preserve"> </w:t>
      </w:r>
    </w:p>
    <w:p w:rsidR="007B14F8" w:rsidRDefault="001730C6" w:rsidP="00511C44">
      <w:pPr>
        <w:pStyle w:val="NormalIndent"/>
        <w:rPr>
          <w:rStyle w:val="Dyalog"/>
          <w:rFonts w:ascii="Times New Roman" w:hAnsi="Times New Roman"/>
        </w:rPr>
      </w:pPr>
      <w:r w:rsidRPr="00CE3195">
        <w:rPr>
          <w:rStyle w:val="Dyalog"/>
          <w:rFonts w:ascii="Times New Roman" w:hAnsi="Times New Roman"/>
        </w:rPr>
        <w:t xml:space="preserve">When using the “POST” method, </w:t>
      </w:r>
      <w:proofErr w:type="spellStart"/>
      <w:r w:rsidRPr="000B5684">
        <w:rPr>
          <w:rFonts w:ascii="APL385 Unicode" w:hAnsi="APL385 Unicode"/>
        </w:rPr>
        <w:t>HTMLInput.Form</w:t>
      </w:r>
      <w:proofErr w:type="spellEnd"/>
      <w:r w:rsidRPr="00CE3195">
        <w:rPr>
          <w:rStyle w:val="Dyalog"/>
          <w:rFonts w:ascii="Times New Roman" w:hAnsi="Times New Roman"/>
        </w:rPr>
        <w:t xml:space="preserve"> adds ‘</w:t>
      </w:r>
      <w:proofErr w:type="spellStart"/>
      <w:r w:rsidRPr="00A5458E">
        <w:rPr>
          <w:rStyle w:val="Dyalog"/>
          <w:rFonts w:ascii="Courier New" w:hAnsi="Courier New" w:cs="Courier New"/>
        </w:rPr>
        <w:t>enctype</w:t>
      </w:r>
      <w:proofErr w:type="spellEnd"/>
      <w:r w:rsidRPr="00A5458E">
        <w:rPr>
          <w:rStyle w:val="Dyalog"/>
          <w:rFonts w:ascii="Courier New" w:hAnsi="Courier New" w:cs="Courier New"/>
        </w:rPr>
        <w:t>=“multipart/form-data”</w:t>
      </w:r>
      <w:r w:rsidRPr="00CE3195">
        <w:rPr>
          <w:rStyle w:val="Dyalog"/>
          <w:rFonts w:ascii="Times New Roman" w:hAnsi="Times New Roman"/>
        </w:rPr>
        <w:t>’ to the leading form tag.</w:t>
      </w:r>
    </w:p>
    <w:p w:rsidR="005F58CE" w:rsidRPr="000E57E0" w:rsidRDefault="005F58CE" w:rsidP="00511C44">
      <w:pPr>
        <w:pStyle w:val="NormalIndent"/>
      </w:pPr>
    </w:p>
    <w:p w:rsidR="00B74480" w:rsidRPr="00B74480" w:rsidRDefault="00BC3737" w:rsidP="00B74480">
      <w:pPr>
        <w:pStyle w:val="Heading5"/>
        <w:tabs>
          <w:tab w:val="clear" w:pos="8363"/>
          <w:tab w:val="left" w:pos="8891"/>
        </w:tabs>
      </w:pPr>
      <w:proofErr w:type="spellStart"/>
      <w:r>
        <w:t>HTML</w:t>
      </w:r>
      <w:r w:rsidR="00C97C12" w:rsidRPr="000E57E0">
        <w:t>Input.</w:t>
      </w:r>
      <w:r w:rsidR="00A85EDB">
        <w:t>Hidden</w:t>
      </w:r>
      <w:proofErr w:type="spellEnd"/>
      <w:r w:rsidR="00A85EDB">
        <w:t xml:space="preserve">                                  </w:t>
      </w:r>
      <w:r w:rsidR="00DE27E6">
        <w:t xml:space="preserve"> </w:t>
      </w:r>
      <w:r w:rsidR="00A85EDB">
        <w:t xml:space="preserve">   HTML Hidden Field</w:t>
      </w:r>
    </w:p>
    <w:p w:rsidR="000B5684" w:rsidRDefault="000B5684" w:rsidP="000B5684">
      <w:pPr>
        <w:pStyle w:val="NormalIndent"/>
      </w:pPr>
      <w:proofErr w:type="spellStart"/>
      <w:r w:rsidRPr="000B5684">
        <w:rPr>
          <w:rFonts w:ascii="APL385 Unicode" w:hAnsi="APL385 Unicode"/>
        </w:rPr>
        <w:t>HTMLInput.Hidden</w:t>
      </w:r>
      <w:proofErr w:type="spellEnd"/>
      <w:r>
        <w:t xml:space="preserve"> inserts a hidden type </w:t>
      </w:r>
      <w:r w:rsidRPr="000B5684">
        <w:rPr>
          <w:rFonts w:ascii="Courier New" w:hAnsi="Courier New" w:cs="Courier New"/>
        </w:rPr>
        <w:t>&lt;input&gt;</w:t>
      </w:r>
      <w:r>
        <w:t xml:space="preserve"> tag into your MiPage. These tags are useful for storing information that you do not want the user to see between requests. </w:t>
      </w:r>
      <w:r w:rsidR="00A87662">
        <w:t>One common technique is to use</w:t>
      </w:r>
      <w:r>
        <w:t xml:space="preserve"> </w:t>
      </w:r>
      <w:r w:rsidR="00A87662">
        <w:t xml:space="preserve">hidden type </w:t>
      </w:r>
      <w:r w:rsidR="00A87662" w:rsidRPr="00A87662">
        <w:rPr>
          <w:rFonts w:ascii="Courier New" w:hAnsi="Courier New" w:cs="Courier New"/>
        </w:rPr>
        <w:t>&lt;input&gt;</w:t>
      </w:r>
      <w:r w:rsidR="00A87662">
        <w:t xml:space="preserve"> tags is to </w:t>
      </w:r>
      <w:r w:rsidR="00957D64">
        <w:t xml:space="preserve">preserve </w:t>
      </w:r>
      <w:r w:rsidR="00A87662">
        <w:t>information between requests.</w:t>
      </w:r>
    </w:p>
    <w:p w:rsidR="000B5684" w:rsidRDefault="000B5684" w:rsidP="00067E6F">
      <w:pPr>
        <w:pStyle w:val="APLCode"/>
      </w:pPr>
    </w:p>
    <w:p w:rsidR="00D34F4E" w:rsidRDefault="00BE3FFE" w:rsidP="00D34F4E">
      <w:pPr>
        <w:pStyle w:val="APLCode"/>
      </w:pPr>
      <w:r>
        <w:t xml:space="preserve">html ← </w:t>
      </w:r>
      <w:r w:rsidR="00067E6F" w:rsidRPr="00145098">
        <w:rPr>
          <w:rFonts w:hint="eastAsia"/>
        </w:rPr>
        <w:t>name</w:t>
      </w:r>
      <w:r w:rsidR="00067E6F" w:rsidRPr="000E4E15">
        <w:rPr>
          <w:rFonts w:hint="eastAsia"/>
        </w:rPr>
        <w:t xml:space="preserve"> </w:t>
      </w:r>
      <w:r w:rsidR="00067E6F" w:rsidRPr="00A91F9E">
        <w:rPr>
          <w:b/>
        </w:rPr>
        <w:t>Hidden</w:t>
      </w:r>
      <w:r w:rsidR="00D34F4E">
        <w:t xml:space="preserve"> pars</w:t>
      </w:r>
    </w:p>
    <w:p w:rsidR="00D34F4E" w:rsidRDefault="00D34F4E" w:rsidP="00D34F4E">
      <w:pPr>
        <w:pStyle w:val="APLCode"/>
      </w:pPr>
    </w:p>
    <w:p w:rsidR="007A7465"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067E6F" w:rsidRPr="000E4E15">
        <w:t xml:space="preserve"> </w:t>
      </w:r>
      <w:r w:rsidR="00067E6F">
        <w:t>{</w:t>
      </w:r>
      <w:r w:rsidR="00067E6F" w:rsidRPr="00145098">
        <w:t>value</w:t>
      </w:r>
      <w:r w:rsidR="00067E6F">
        <w:t>} {</w:t>
      </w:r>
      <w:r w:rsidR="00067E6F" w:rsidRPr="00145098">
        <w:t>attributes</w:t>
      </w:r>
      <w:r w:rsidR="00067E6F">
        <w:t>}</w:t>
      </w:r>
      <w:r w:rsidR="007A7465" w:rsidRPr="00545EF2">
        <w:tab/>
      </w:r>
    </w:p>
    <w:p w:rsidR="00743860" w:rsidRPr="00545EF2" w:rsidRDefault="00743860" w:rsidP="00067E6F">
      <w:pPr>
        <w:pStyle w:val="APLCode"/>
      </w:pPr>
    </w:p>
    <w:tbl>
      <w:tblPr>
        <w:tblStyle w:val="TableGrid"/>
        <w:tblW w:w="0" w:type="auto"/>
        <w:tblInd w:w="1418" w:type="dxa"/>
        <w:tblLook w:val="04A0"/>
      </w:tblPr>
      <w:tblGrid>
        <w:gridCol w:w="2032"/>
        <w:gridCol w:w="5096"/>
      </w:tblGrid>
      <w:tr w:rsidR="007A7465" w:rsidTr="007A7465">
        <w:trPr>
          <w:trHeight w:val="333"/>
        </w:trPr>
        <w:tc>
          <w:tcPr>
            <w:tcW w:w="2032" w:type="dxa"/>
          </w:tcPr>
          <w:p w:rsidR="007A7465" w:rsidRPr="00911879" w:rsidRDefault="00743860" w:rsidP="00911879">
            <w:pPr>
              <w:pStyle w:val="TableData"/>
              <w:rPr>
                <w:rStyle w:val="Dyalog"/>
                <w:szCs w:val="24"/>
              </w:rPr>
            </w:pPr>
            <w:r w:rsidRPr="00911879">
              <w:rPr>
                <w:rStyle w:val="Dyalog"/>
                <w:szCs w:val="24"/>
              </w:rPr>
              <w:t>name</w:t>
            </w:r>
          </w:p>
        </w:tc>
        <w:tc>
          <w:tcPr>
            <w:tcW w:w="5096" w:type="dxa"/>
          </w:tcPr>
          <w:p w:rsidR="007A7465" w:rsidRPr="000E57E0" w:rsidRDefault="000E57E0" w:rsidP="000E57E0">
            <w:pPr>
              <w:pStyle w:val="TableData"/>
              <w:rPr>
                <w:rStyle w:val="Dyalog"/>
                <w:rFonts w:ascii="Times New Roman" w:hAnsi="Times New Roman"/>
              </w:rPr>
            </w:pPr>
            <w:r>
              <w:t>T</w:t>
            </w:r>
            <w:r w:rsidR="00743860" w:rsidRPr="00911879">
              <w:t>he valu</w:t>
            </w:r>
            <w:r>
              <w:t>e of the name and id attributes</w:t>
            </w:r>
          </w:p>
        </w:tc>
      </w:tr>
      <w:tr w:rsidR="007A7465" w:rsidTr="00CE3195">
        <w:trPr>
          <w:trHeight w:val="296"/>
        </w:trPr>
        <w:tc>
          <w:tcPr>
            <w:tcW w:w="2032" w:type="dxa"/>
          </w:tcPr>
          <w:p w:rsidR="007A7465" w:rsidRPr="00911879" w:rsidRDefault="00743860" w:rsidP="00911879">
            <w:pPr>
              <w:pStyle w:val="TableData"/>
              <w:rPr>
                <w:rStyle w:val="Dyalog"/>
                <w:szCs w:val="24"/>
              </w:rPr>
            </w:pPr>
            <w:r w:rsidRPr="00911879">
              <w:rPr>
                <w:rStyle w:val="Dyalog"/>
                <w:szCs w:val="24"/>
              </w:rPr>
              <w:t>value</w:t>
            </w:r>
          </w:p>
        </w:tc>
        <w:tc>
          <w:tcPr>
            <w:tcW w:w="5096" w:type="dxa"/>
          </w:tcPr>
          <w:p w:rsidR="007A7465" w:rsidRPr="00911879" w:rsidRDefault="000E57E0" w:rsidP="00911879">
            <w:pPr>
              <w:pStyle w:val="TableData"/>
              <w:rPr>
                <w:rStyle w:val="Dyalog"/>
                <w:rFonts w:ascii="Times New Roman" w:hAnsi="Times New Roman"/>
                <w:szCs w:val="24"/>
              </w:rPr>
            </w:pPr>
            <w:r>
              <w:rPr>
                <w:rStyle w:val="Dyalog"/>
                <w:rFonts w:ascii="Times New Roman" w:hAnsi="Times New Roman"/>
                <w:szCs w:val="24"/>
              </w:rPr>
              <w:t>T</w:t>
            </w:r>
            <w:r w:rsidR="00743860" w:rsidRPr="00911879">
              <w:rPr>
                <w:rStyle w:val="Dyalog"/>
                <w:rFonts w:ascii="Times New Roman" w:hAnsi="Times New Roman"/>
                <w:szCs w:val="24"/>
              </w:rPr>
              <w:t xml:space="preserve">he </w:t>
            </w:r>
            <w:r w:rsidR="00DA762D" w:rsidRPr="00911879">
              <w:rPr>
                <w:rStyle w:val="Dyalog"/>
                <w:rFonts w:ascii="Times New Roman" w:hAnsi="Times New Roman"/>
                <w:szCs w:val="24"/>
              </w:rPr>
              <w:t>value</w:t>
            </w:r>
            <w:r w:rsidR="00DA762D">
              <w:rPr>
                <w:rStyle w:val="Dyalog"/>
                <w:rFonts w:ascii="Times New Roman" w:hAnsi="Times New Roman"/>
                <w:szCs w:val="24"/>
              </w:rPr>
              <w:t>(</w:t>
            </w:r>
            <w:r w:rsidR="00DA762D" w:rsidRPr="00911879">
              <w:rPr>
                <w:rStyle w:val="Dyalog"/>
                <w:rFonts w:ascii="Times New Roman" w:hAnsi="Times New Roman"/>
                <w:szCs w:val="24"/>
              </w:rPr>
              <w:t>s</w:t>
            </w:r>
            <w:r w:rsidR="00DA762D">
              <w:rPr>
                <w:rStyle w:val="Dyalog"/>
                <w:rFonts w:ascii="Times New Roman" w:hAnsi="Times New Roman"/>
                <w:szCs w:val="24"/>
              </w:rPr>
              <w:t>)</w:t>
            </w:r>
            <w:r w:rsidR="00DA762D" w:rsidRPr="00911879">
              <w:rPr>
                <w:rStyle w:val="Dyalog"/>
                <w:rFonts w:ascii="Times New Roman" w:hAnsi="Times New Roman"/>
                <w:szCs w:val="24"/>
              </w:rPr>
              <w:t xml:space="preserve"> of the value attribute</w:t>
            </w:r>
          </w:p>
        </w:tc>
      </w:tr>
      <w:tr w:rsidR="007A7465" w:rsidTr="007A7465">
        <w:trPr>
          <w:trHeight w:val="333"/>
        </w:trPr>
        <w:tc>
          <w:tcPr>
            <w:tcW w:w="2032" w:type="dxa"/>
          </w:tcPr>
          <w:p w:rsidR="007A7465" w:rsidRPr="00911879" w:rsidRDefault="00743860" w:rsidP="00911879">
            <w:pPr>
              <w:pStyle w:val="TableData"/>
              <w:rPr>
                <w:rStyle w:val="Dyalog"/>
                <w:szCs w:val="24"/>
              </w:rPr>
            </w:pPr>
            <w:r w:rsidRPr="00911879">
              <w:rPr>
                <w:rStyle w:val="Dyalog"/>
                <w:szCs w:val="24"/>
              </w:rPr>
              <w:t>attributes</w:t>
            </w:r>
          </w:p>
        </w:tc>
        <w:tc>
          <w:tcPr>
            <w:tcW w:w="5096" w:type="dxa"/>
          </w:tcPr>
          <w:p w:rsidR="007A7465" w:rsidRPr="00911879" w:rsidRDefault="00EB1178" w:rsidP="00911879">
            <w:pPr>
              <w:pStyle w:val="TableData"/>
              <w:rPr>
                <w:rStyle w:val="Dyalog"/>
                <w:rFonts w:ascii="Times New Roman" w:hAnsi="Times New Roman"/>
                <w:szCs w:val="24"/>
              </w:rPr>
            </w:pPr>
            <w:r w:rsidRPr="00911879">
              <w:rPr>
                <w:rStyle w:val="Dyalog"/>
                <w:rFonts w:ascii="Times New Roman" w:hAnsi="Times New Roman"/>
                <w:szCs w:val="24"/>
              </w:rPr>
              <w:t xml:space="preserve">Any additional attributes </w:t>
            </w:r>
            <w:r w:rsidR="005A5865">
              <w:rPr>
                <w:rStyle w:val="Dyalog"/>
                <w:rFonts w:ascii="Times New Roman" w:hAnsi="Times New Roman"/>
                <w:szCs w:val="24"/>
              </w:rPr>
              <w:t>to be placed in the opening tag</w:t>
            </w:r>
            <w:r w:rsidRPr="00911879">
              <w:rPr>
                <w:rStyle w:val="Dyalog"/>
                <w:rFonts w:ascii="Times New Roman" w:hAnsi="Times New Roman"/>
                <w:szCs w:val="24"/>
              </w:rPr>
              <w:t xml:space="preserve"> </w:t>
            </w:r>
            <w:r w:rsidRPr="00911879">
              <w:t>(default is '')</w:t>
            </w:r>
          </w:p>
        </w:tc>
      </w:tr>
    </w:tbl>
    <w:p w:rsidR="008804F7" w:rsidRPr="007244A5" w:rsidRDefault="008804F7" w:rsidP="007244A5">
      <w:pPr>
        <w:pStyle w:val="APLCode"/>
        <w:rPr>
          <w:rStyle w:val="Dyalog"/>
          <w:szCs w:val="24"/>
        </w:rPr>
      </w:pPr>
    </w:p>
    <w:p w:rsidR="007244A5" w:rsidRPr="007244A5" w:rsidRDefault="007244A5" w:rsidP="007244A5">
      <w:pPr>
        <w:pStyle w:val="APLCode"/>
        <w:shd w:val="clear" w:color="auto" w:fill="EEECE1" w:themeFill="background2"/>
        <w:rPr>
          <w:rStyle w:val="Dyalog"/>
        </w:rPr>
      </w:pPr>
      <w:r w:rsidRPr="007244A5">
        <w:rPr>
          <w:rStyle w:val="Dyalog"/>
        </w:rPr>
        <w:t xml:space="preserve">      'HideMe' HTMLInput.Hidden 'Data the user cannot see'</w:t>
      </w:r>
    </w:p>
    <w:p w:rsidR="007244A5" w:rsidRDefault="007244A5" w:rsidP="007244A5">
      <w:pPr>
        <w:pStyle w:val="APLCode"/>
        <w:shd w:val="clear" w:color="auto" w:fill="EEECE1" w:themeFill="background2"/>
        <w:rPr>
          <w:rStyle w:val="Dyalog"/>
        </w:rPr>
      </w:pPr>
      <w:r w:rsidRPr="007244A5">
        <w:rPr>
          <w:rStyle w:val="Dyalog"/>
        </w:rPr>
        <w:t>&lt;input  type="hidden" id="HideMe" name="HideMe" value="Data the user cannot see" /&gt;</w:t>
      </w:r>
    </w:p>
    <w:p w:rsidR="005F58CE" w:rsidRPr="007244A5" w:rsidRDefault="005F58CE" w:rsidP="005F58CE">
      <w:pPr>
        <w:pStyle w:val="APLCode"/>
        <w:shd w:val="clear" w:color="auto" w:fill="FFFFFF" w:themeFill="background1"/>
        <w:rPr>
          <w:rStyle w:val="Dyalog"/>
          <w:szCs w:val="24"/>
        </w:rPr>
      </w:pPr>
    </w:p>
    <w:p w:rsidR="001730C6" w:rsidRPr="00E35489" w:rsidRDefault="00DE27E6" w:rsidP="001730C6">
      <w:pPr>
        <w:pStyle w:val="Heading5"/>
        <w:tabs>
          <w:tab w:val="clear" w:pos="8363"/>
          <w:tab w:val="right" w:pos="9540"/>
        </w:tabs>
      </w:pPr>
      <w:r>
        <w:t xml:space="preserve">HTMLInput.JS                                                  </w:t>
      </w:r>
      <w:r w:rsidR="001730C6">
        <w:t>Insert JavaScript</w:t>
      </w:r>
    </w:p>
    <w:p w:rsidR="007244A5" w:rsidRPr="000B5684" w:rsidRDefault="000B5684" w:rsidP="000B5684">
      <w:pPr>
        <w:pStyle w:val="NormalIndent"/>
      </w:pPr>
      <w:r w:rsidRPr="000B5684">
        <w:rPr>
          <w:rFonts w:ascii="APL385 Unicode" w:hAnsi="APL385 Unicode"/>
        </w:rPr>
        <w:t>HTMLInput.JS</w:t>
      </w:r>
      <w:r>
        <w:t xml:space="preserve"> wraps the right </w:t>
      </w:r>
      <w:r w:rsidR="00FD0DC2">
        <w:t>argument</w:t>
      </w:r>
      <w:r>
        <w:t xml:space="preserve"> with tags and JavaScript syntax as if it was a line of JavaScript. </w:t>
      </w:r>
    </w:p>
    <w:p w:rsidR="007244A5" w:rsidRDefault="007244A5" w:rsidP="001730C6">
      <w:pPr>
        <w:pStyle w:val="APLCode"/>
      </w:pPr>
    </w:p>
    <w:p w:rsidR="001730C6" w:rsidRPr="00540073" w:rsidRDefault="00BE3FFE" w:rsidP="001730C6">
      <w:pPr>
        <w:pStyle w:val="APLCode"/>
        <w:rPr>
          <w:rStyle w:val="Dyalog"/>
        </w:rPr>
      </w:pPr>
      <w:r>
        <w:t xml:space="preserve">html ← </w:t>
      </w:r>
      <w:r w:rsidR="001730C6" w:rsidRPr="00A91F9E">
        <w:rPr>
          <w:rStyle w:val="Dyalog"/>
          <w:b/>
        </w:rPr>
        <w:t>JS</w:t>
      </w:r>
      <w:r w:rsidR="001730C6" w:rsidRPr="00540073">
        <w:rPr>
          <w:rStyle w:val="Dyalog"/>
        </w:rPr>
        <w:t xml:space="preserve"> script</w:t>
      </w:r>
    </w:p>
    <w:p w:rsidR="001730C6" w:rsidRPr="0046768D" w:rsidRDefault="001730C6" w:rsidP="001730C6">
      <w:pPr>
        <w:pStyle w:val="NormalIndent"/>
        <w:ind w:left="0"/>
        <w:rPr>
          <w:rStyle w:val="Dyalog"/>
          <w:lang w:val="en-US"/>
        </w:rPr>
      </w:pPr>
    </w:p>
    <w:tbl>
      <w:tblPr>
        <w:tblStyle w:val="TableGrid"/>
        <w:tblW w:w="0" w:type="auto"/>
        <w:tblInd w:w="1418" w:type="dxa"/>
        <w:tblLook w:val="04A0"/>
      </w:tblPr>
      <w:tblGrid>
        <w:gridCol w:w="2032"/>
        <w:gridCol w:w="5096"/>
      </w:tblGrid>
      <w:tr w:rsidR="001730C6" w:rsidTr="006F4EF9">
        <w:trPr>
          <w:trHeight w:val="377"/>
        </w:trPr>
        <w:tc>
          <w:tcPr>
            <w:tcW w:w="2032" w:type="dxa"/>
          </w:tcPr>
          <w:p w:rsidR="001730C6" w:rsidRPr="00715C5D" w:rsidRDefault="001730C6" w:rsidP="006F4EF9">
            <w:pPr>
              <w:pStyle w:val="TableData"/>
              <w:rPr>
                <w:rStyle w:val="Dyalog"/>
                <w:i/>
                <w:lang w:val="en-US"/>
              </w:rPr>
            </w:pPr>
            <w:r w:rsidRPr="00715C5D">
              <w:rPr>
                <w:rStyle w:val="Dyalog"/>
                <w:lang w:val="en-US"/>
              </w:rPr>
              <w:t>script</w:t>
            </w:r>
          </w:p>
        </w:tc>
        <w:tc>
          <w:tcPr>
            <w:tcW w:w="5096" w:type="dxa"/>
          </w:tcPr>
          <w:p w:rsidR="001730C6" w:rsidRPr="00BF1431" w:rsidRDefault="001730C6" w:rsidP="006F4EF9">
            <w:pPr>
              <w:pStyle w:val="TableData"/>
              <w:rPr>
                <w:rStyle w:val="Dyalog"/>
                <w:rFonts w:ascii="Times New Roman" w:hAnsi="Times New Roman"/>
                <w:lang w:val="en-US" w:eastAsia="ja-JP"/>
              </w:rPr>
            </w:pPr>
            <w:r w:rsidRPr="00BF1431">
              <w:rPr>
                <w:rStyle w:val="Dyalog"/>
                <w:rFonts w:ascii="Times New Roman" w:hAnsi="Times New Roman"/>
                <w:lang w:val="en-US" w:eastAsia="ja-JP"/>
              </w:rPr>
              <w:t xml:space="preserve"> </w:t>
            </w:r>
            <w:r>
              <w:rPr>
                <w:rStyle w:val="Dyalog"/>
                <w:rFonts w:ascii="Times New Roman" w:hAnsi="Times New Roman"/>
                <w:lang w:val="en-US" w:eastAsia="ja-JP"/>
              </w:rPr>
              <w:t>A character vector of JavaScript</w:t>
            </w:r>
          </w:p>
        </w:tc>
      </w:tr>
    </w:tbl>
    <w:p w:rsidR="008804F7" w:rsidRDefault="008804F7" w:rsidP="007244A5">
      <w:pPr>
        <w:pStyle w:val="APLCode"/>
        <w:rPr>
          <w:rStyle w:val="Dyalog"/>
          <w:rFonts w:ascii="Times New Roman" w:hAnsi="Times New Roman"/>
          <w:szCs w:val="24"/>
        </w:rPr>
      </w:pPr>
    </w:p>
    <w:p w:rsidR="007244A5" w:rsidRDefault="007244A5" w:rsidP="000B5684">
      <w:pPr>
        <w:pStyle w:val="APLCode"/>
        <w:shd w:val="clear" w:color="auto" w:fill="EEECE1" w:themeFill="background2"/>
      </w:pPr>
      <w:r>
        <w:t xml:space="preserve">      jscript←</w:t>
      </w:r>
      <w:r w:rsidR="000B5684" w:rsidRPr="007244A5">
        <w:rPr>
          <w:rStyle w:val="Dyalog"/>
        </w:rPr>
        <w:t>'</w:t>
      </w:r>
      <w:r>
        <w:t>document.write("&lt;h1&gt;This is a heading&lt;/h1&gt;");</w:t>
      </w:r>
      <w:r w:rsidR="000B5684" w:rsidRPr="007244A5">
        <w:rPr>
          <w:rStyle w:val="Dyalog"/>
        </w:rPr>
        <w:t>'</w:t>
      </w:r>
    </w:p>
    <w:p w:rsidR="000B5684" w:rsidRDefault="000B5684" w:rsidP="000B5684">
      <w:pPr>
        <w:pStyle w:val="APLCode"/>
        <w:shd w:val="clear" w:color="auto" w:fill="EEECE1" w:themeFill="background2"/>
      </w:pPr>
      <w:r>
        <w:t xml:space="preserve"> </w:t>
      </w:r>
      <w:r w:rsidR="007244A5">
        <w:t xml:space="preserve"> </w:t>
      </w:r>
      <w:r>
        <w:t xml:space="preserve">    </w:t>
      </w:r>
      <w:r w:rsidR="007244A5">
        <w:t>HTMLInput.JS jscript</w:t>
      </w:r>
    </w:p>
    <w:p w:rsidR="007244A5" w:rsidRDefault="007244A5" w:rsidP="000B5684">
      <w:pPr>
        <w:pStyle w:val="APLCode"/>
        <w:shd w:val="clear" w:color="auto" w:fill="EEECE1" w:themeFill="background2"/>
      </w:pPr>
      <w:r>
        <w:t>&lt;script type="text/javascript"&gt;</w:t>
      </w:r>
    </w:p>
    <w:p w:rsidR="007244A5" w:rsidRDefault="007244A5" w:rsidP="000B5684">
      <w:pPr>
        <w:pStyle w:val="APLCode"/>
        <w:shd w:val="clear" w:color="auto" w:fill="EEECE1" w:themeFill="background2"/>
      </w:pPr>
    </w:p>
    <w:p w:rsidR="007244A5" w:rsidRDefault="007244A5" w:rsidP="000B5684">
      <w:pPr>
        <w:pStyle w:val="APLCode"/>
        <w:shd w:val="clear" w:color="auto" w:fill="EEECE1" w:themeFill="background2"/>
      </w:pPr>
      <w:r>
        <w:t>/* &lt;![CDATA[ */</w:t>
      </w:r>
    </w:p>
    <w:p w:rsidR="007244A5" w:rsidRDefault="007244A5" w:rsidP="000B5684">
      <w:pPr>
        <w:pStyle w:val="APLCode"/>
        <w:shd w:val="clear" w:color="auto" w:fill="EEECE1" w:themeFill="background2"/>
      </w:pPr>
    </w:p>
    <w:p w:rsidR="007244A5" w:rsidRDefault="007244A5" w:rsidP="000B5684">
      <w:pPr>
        <w:pStyle w:val="APLCode"/>
        <w:shd w:val="clear" w:color="auto" w:fill="EEECE1" w:themeFill="background2"/>
      </w:pPr>
      <w:r>
        <w:t>document.write("&lt;h1&gt;This is a heading&lt;/h1&gt;");</w:t>
      </w:r>
    </w:p>
    <w:p w:rsidR="007244A5" w:rsidRDefault="007244A5" w:rsidP="000B5684">
      <w:pPr>
        <w:pStyle w:val="APLCode"/>
        <w:shd w:val="clear" w:color="auto" w:fill="EEECE1" w:themeFill="background2"/>
      </w:pPr>
    </w:p>
    <w:p w:rsidR="007244A5" w:rsidRDefault="007244A5" w:rsidP="000B5684">
      <w:pPr>
        <w:pStyle w:val="APLCode"/>
        <w:shd w:val="clear" w:color="auto" w:fill="EEECE1" w:themeFill="background2"/>
      </w:pPr>
      <w:r>
        <w:t>/* ]]&gt; */</w:t>
      </w:r>
    </w:p>
    <w:p w:rsidR="007244A5" w:rsidRDefault="007244A5" w:rsidP="000B5684">
      <w:pPr>
        <w:pStyle w:val="APLCode"/>
        <w:shd w:val="clear" w:color="auto" w:fill="EEECE1" w:themeFill="background2"/>
      </w:pPr>
    </w:p>
    <w:p w:rsidR="009E45B4" w:rsidRDefault="007244A5" w:rsidP="009E45B4">
      <w:pPr>
        <w:pStyle w:val="APLCode"/>
        <w:shd w:val="clear" w:color="auto" w:fill="EEECE1" w:themeFill="background2"/>
      </w:pPr>
      <w:r>
        <w:t>&lt;/script&gt;</w:t>
      </w:r>
    </w:p>
    <w:p w:rsidR="005F58CE" w:rsidRDefault="005F58CE" w:rsidP="005F58CE">
      <w:pPr>
        <w:pStyle w:val="APLCode"/>
        <w:shd w:val="clear" w:color="auto" w:fill="FFFFFF" w:themeFill="background1"/>
      </w:pPr>
    </w:p>
    <w:p w:rsidR="00B74480" w:rsidRDefault="00B74480" w:rsidP="009E45B4">
      <w:pPr>
        <w:pStyle w:val="Heading5"/>
      </w:pPr>
      <w:proofErr w:type="spellStart"/>
      <w:r>
        <w:t>HTMLInput.List</w:t>
      </w:r>
      <w:proofErr w:type="spellEnd"/>
      <w:r>
        <w:t xml:space="preserve">                           Ordered and Unordered Lists</w:t>
      </w:r>
    </w:p>
    <w:p w:rsidR="000930A6" w:rsidRDefault="001D10EF">
      <w:pPr>
        <w:pStyle w:val="NormalIndent"/>
      </w:pPr>
      <w:proofErr w:type="spellStart"/>
      <w:r w:rsidRPr="001D10EF">
        <w:rPr>
          <w:rFonts w:ascii="APL385 Unicode" w:hAnsi="APL385 Unicode"/>
        </w:rPr>
        <w:t>HTMLInput.List</w:t>
      </w:r>
      <w:proofErr w:type="spellEnd"/>
      <w:r w:rsidR="00B74480">
        <w:t xml:space="preserve"> creates ordered </w:t>
      </w:r>
      <w:r w:rsidR="00E62143">
        <w:t xml:space="preserve">(numbered) </w:t>
      </w:r>
      <w:r w:rsidR="00B74480">
        <w:t>or unordered</w:t>
      </w:r>
      <w:r w:rsidR="00E62143">
        <w:t xml:space="preserve"> (bulleted</w:t>
      </w:r>
      <w:proofErr w:type="gramStart"/>
      <w:r w:rsidR="00E62143">
        <w:t xml:space="preserve">) </w:t>
      </w:r>
      <w:r w:rsidR="00B74480">
        <w:t xml:space="preserve"> lists</w:t>
      </w:r>
      <w:proofErr w:type="gramEnd"/>
      <w:r w:rsidR="00E62143">
        <w:t>. The function</w:t>
      </w:r>
      <w:r w:rsidR="00B74480">
        <w:t xml:space="preserve"> wra</w:t>
      </w:r>
      <w:r w:rsidR="00E62143">
        <w:t>ps</w:t>
      </w:r>
      <w:r w:rsidR="00B74480">
        <w:t xml:space="preserve"> lis</w:t>
      </w:r>
      <w:r w:rsidR="00E62143">
        <w:t xml:space="preserve">t items </w:t>
      </w:r>
      <w:r w:rsidR="00122673">
        <w:t xml:space="preserve">in </w:t>
      </w:r>
      <w:r w:rsidR="00122673" w:rsidRPr="00CB4871">
        <w:rPr>
          <w:rFonts w:ascii="Courier New" w:hAnsi="Courier New" w:cs="Courier New"/>
        </w:rPr>
        <w:t>&lt;</w:t>
      </w:r>
      <w:proofErr w:type="spellStart"/>
      <w:r w:rsidR="00122673" w:rsidRPr="00CB4871">
        <w:rPr>
          <w:rFonts w:ascii="Courier New" w:hAnsi="Courier New" w:cs="Courier New"/>
        </w:rPr>
        <w:t>li</w:t>
      </w:r>
      <w:proofErr w:type="spellEnd"/>
      <w:r w:rsidR="00122673" w:rsidRPr="00CB4871">
        <w:rPr>
          <w:rFonts w:ascii="Courier New" w:hAnsi="Courier New" w:cs="Courier New"/>
        </w:rPr>
        <w:t xml:space="preserve">&gt; </w:t>
      </w:r>
      <w:r w:rsidR="00122673">
        <w:t>tags and</w:t>
      </w:r>
      <w:r w:rsidR="00B74480">
        <w:t xml:space="preserve"> </w:t>
      </w:r>
      <w:r w:rsidR="00122673">
        <w:t>all of the items with</w:t>
      </w:r>
      <w:r w:rsidR="00122673" w:rsidRPr="00CB4871">
        <w:rPr>
          <w:rFonts w:ascii="Courier New" w:hAnsi="Courier New" w:cs="Courier New"/>
        </w:rPr>
        <w:t xml:space="preserve"> &lt;</w:t>
      </w:r>
      <w:proofErr w:type="spellStart"/>
      <w:r w:rsidR="00122673" w:rsidRPr="00CB4871">
        <w:rPr>
          <w:rFonts w:ascii="Courier New" w:hAnsi="Courier New" w:cs="Courier New"/>
        </w:rPr>
        <w:t>ul</w:t>
      </w:r>
      <w:proofErr w:type="spellEnd"/>
      <w:r w:rsidR="00122673" w:rsidRPr="00CB4871">
        <w:rPr>
          <w:rFonts w:ascii="Courier New" w:hAnsi="Courier New" w:cs="Courier New"/>
        </w:rPr>
        <w:t xml:space="preserve">&gt; </w:t>
      </w:r>
      <w:r w:rsidR="00122673">
        <w:t xml:space="preserve">or </w:t>
      </w:r>
      <w:r w:rsidR="00122673" w:rsidRPr="00CB4871">
        <w:rPr>
          <w:rFonts w:ascii="Courier New" w:hAnsi="Courier New" w:cs="Courier New"/>
        </w:rPr>
        <w:t>&lt;</w:t>
      </w:r>
      <w:proofErr w:type="spellStart"/>
      <w:r w:rsidR="00122673" w:rsidRPr="00CB4871">
        <w:rPr>
          <w:rFonts w:ascii="Courier New" w:hAnsi="Courier New" w:cs="Courier New"/>
        </w:rPr>
        <w:t>ol</w:t>
      </w:r>
      <w:proofErr w:type="spellEnd"/>
      <w:r w:rsidR="00122673" w:rsidRPr="00CB4871">
        <w:rPr>
          <w:rFonts w:ascii="Courier New" w:hAnsi="Courier New" w:cs="Courier New"/>
        </w:rPr>
        <w:t xml:space="preserve">&gt; </w:t>
      </w:r>
      <w:r w:rsidR="00122673">
        <w:t>tags.</w:t>
      </w:r>
    </w:p>
    <w:p w:rsidR="00E62143" w:rsidRDefault="00E62143" w:rsidP="00E62143">
      <w:pPr>
        <w:pStyle w:val="APLCode"/>
      </w:pPr>
    </w:p>
    <w:p w:rsidR="00D34F4E" w:rsidRDefault="00E62143" w:rsidP="00D34F4E">
      <w:pPr>
        <w:pStyle w:val="APLCode"/>
      </w:pPr>
      <w:r>
        <w:t xml:space="preserve">html ← {name} </w:t>
      </w:r>
      <w:r>
        <w:rPr>
          <w:rStyle w:val="Dyalog"/>
          <w:b/>
        </w:rPr>
        <w:t>List</w:t>
      </w:r>
      <w:r w:rsidR="00D34F4E">
        <w:t xml:space="preserve"> pars</w:t>
      </w:r>
    </w:p>
    <w:p w:rsidR="00D34F4E" w:rsidRDefault="00D34F4E" w:rsidP="00D34F4E">
      <w:pPr>
        <w:pStyle w:val="APLCode"/>
      </w:pPr>
    </w:p>
    <w:p w:rsidR="00E62143" w:rsidRPr="00540073" w:rsidRDefault="00D34F4E" w:rsidP="00D34F4E">
      <w:pPr>
        <w:pStyle w:val="APLCode"/>
        <w:rPr>
          <w:rStyle w:val="Dyalog"/>
        </w:rPr>
      </w:pPr>
      <w:r w:rsidRPr="00E6418D">
        <w:rPr>
          <w:rFonts w:ascii="Times New Roman" w:hAnsi="Times New Roman"/>
        </w:rPr>
        <w:t>where</w:t>
      </w:r>
      <w:r>
        <w:t xml:space="preserve"> pars </w:t>
      </w:r>
      <w:r w:rsidRPr="00E6418D">
        <w:rPr>
          <w:rFonts w:ascii="Times New Roman" w:hAnsi="Times New Roman"/>
        </w:rPr>
        <w:t>is</w:t>
      </w:r>
      <w:r w:rsidR="00E62143" w:rsidRPr="00540073">
        <w:rPr>
          <w:rStyle w:val="Dyalog"/>
        </w:rPr>
        <w:t xml:space="preserve"> </w:t>
      </w:r>
      <w:r w:rsidR="00E62143">
        <w:rPr>
          <w:rStyle w:val="Dyalog"/>
        </w:rPr>
        <w:t>items {ordered}</w:t>
      </w:r>
    </w:p>
    <w:p w:rsidR="00E62143" w:rsidRPr="0046768D" w:rsidRDefault="00E62143" w:rsidP="00E62143">
      <w:pPr>
        <w:pStyle w:val="NormalIndent"/>
        <w:ind w:left="0"/>
        <w:rPr>
          <w:rStyle w:val="Dyalog"/>
          <w:lang w:val="en-US"/>
        </w:rPr>
      </w:pPr>
    </w:p>
    <w:tbl>
      <w:tblPr>
        <w:tblStyle w:val="TableGrid"/>
        <w:tblW w:w="0" w:type="auto"/>
        <w:tblInd w:w="1418" w:type="dxa"/>
        <w:tblLook w:val="04A0"/>
      </w:tblPr>
      <w:tblGrid>
        <w:gridCol w:w="2032"/>
        <w:gridCol w:w="5096"/>
      </w:tblGrid>
      <w:tr w:rsidR="00E62143" w:rsidTr="00435D21">
        <w:trPr>
          <w:trHeight w:val="377"/>
        </w:trPr>
        <w:tc>
          <w:tcPr>
            <w:tcW w:w="2032" w:type="dxa"/>
          </w:tcPr>
          <w:p w:rsidR="00E62143" w:rsidRPr="00715C5D" w:rsidRDefault="00E62143" w:rsidP="00435D21">
            <w:pPr>
              <w:pStyle w:val="TableData"/>
              <w:rPr>
                <w:rStyle w:val="Dyalog"/>
                <w:i/>
                <w:lang w:val="en-US"/>
              </w:rPr>
            </w:pPr>
            <w:r>
              <w:rPr>
                <w:rStyle w:val="Dyalog"/>
                <w:lang w:val="en-US"/>
              </w:rPr>
              <w:t>name</w:t>
            </w:r>
          </w:p>
        </w:tc>
        <w:tc>
          <w:tcPr>
            <w:tcW w:w="5096" w:type="dxa"/>
          </w:tcPr>
          <w:p w:rsidR="00E62143" w:rsidRPr="00BF1431" w:rsidRDefault="00E62143" w:rsidP="00E62143">
            <w:pPr>
              <w:pStyle w:val="TableData"/>
              <w:rPr>
                <w:rStyle w:val="Dyalog"/>
                <w:rFonts w:ascii="Times New Roman" w:hAnsi="Times New Roman"/>
                <w:lang w:val="en-US" w:eastAsia="ja-JP"/>
              </w:rPr>
            </w:pPr>
            <w:r w:rsidRPr="00BF1431">
              <w:rPr>
                <w:rStyle w:val="Dyalog"/>
                <w:rFonts w:ascii="Times New Roman" w:hAnsi="Times New Roman"/>
                <w:lang w:val="en-US" w:eastAsia="ja-JP"/>
              </w:rPr>
              <w:t xml:space="preserve"> </w:t>
            </w:r>
            <w:r>
              <w:rPr>
                <w:rStyle w:val="Dyalog"/>
                <w:rFonts w:ascii="Times New Roman" w:hAnsi="Times New Roman"/>
                <w:lang w:val="en-US" w:eastAsia="ja-JP"/>
              </w:rPr>
              <w:t xml:space="preserve">A value of the id attribute of the </w:t>
            </w:r>
            <w:r w:rsidRPr="00A00C35">
              <w:rPr>
                <w:rStyle w:val="Dyalog"/>
                <w:rFonts w:ascii="Courier New" w:hAnsi="Courier New"/>
                <w:lang w:val="en-US" w:eastAsia="ja-JP"/>
              </w:rPr>
              <w:t>&lt;</w:t>
            </w:r>
            <w:proofErr w:type="spellStart"/>
            <w:r w:rsidRPr="00A00C35">
              <w:rPr>
                <w:rStyle w:val="Dyalog"/>
                <w:rFonts w:ascii="Courier New" w:hAnsi="Courier New"/>
                <w:lang w:val="en-US" w:eastAsia="ja-JP"/>
              </w:rPr>
              <w:t>ul</w:t>
            </w:r>
            <w:proofErr w:type="spellEnd"/>
            <w:r w:rsidRPr="00A00C35">
              <w:rPr>
                <w:rStyle w:val="Dyalog"/>
                <w:rFonts w:ascii="Courier New" w:hAnsi="Courier New"/>
                <w:lang w:val="en-US" w:eastAsia="ja-JP"/>
              </w:rPr>
              <w:t>&gt;</w:t>
            </w:r>
            <w:r>
              <w:rPr>
                <w:rStyle w:val="Dyalog"/>
                <w:rFonts w:ascii="Times New Roman" w:hAnsi="Times New Roman"/>
                <w:lang w:val="en-US" w:eastAsia="ja-JP"/>
              </w:rPr>
              <w:t xml:space="preserve"> or </w:t>
            </w:r>
            <w:r w:rsidRPr="00A00C35">
              <w:rPr>
                <w:rStyle w:val="Dyalog"/>
                <w:rFonts w:ascii="Courier New" w:hAnsi="Courier New"/>
                <w:lang w:val="en-US" w:eastAsia="ja-JP"/>
              </w:rPr>
              <w:t>&lt;</w:t>
            </w:r>
            <w:proofErr w:type="spellStart"/>
            <w:r w:rsidRPr="00A00C35">
              <w:rPr>
                <w:rStyle w:val="Dyalog"/>
                <w:rFonts w:ascii="Courier New" w:hAnsi="Courier New"/>
                <w:lang w:val="en-US" w:eastAsia="ja-JP"/>
              </w:rPr>
              <w:t>ol</w:t>
            </w:r>
            <w:proofErr w:type="spellEnd"/>
            <w:r w:rsidRPr="00A00C35">
              <w:rPr>
                <w:rStyle w:val="Dyalog"/>
                <w:rFonts w:ascii="Courier New" w:hAnsi="Courier New"/>
                <w:lang w:val="en-US" w:eastAsia="ja-JP"/>
              </w:rPr>
              <w:t>&gt;</w:t>
            </w:r>
            <w:r>
              <w:rPr>
                <w:rStyle w:val="Dyalog"/>
                <w:rFonts w:ascii="Times New Roman" w:hAnsi="Times New Roman"/>
                <w:lang w:val="en-US" w:eastAsia="ja-JP"/>
              </w:rPr>
              <w:t xml:space="preserve"> tag</w:t>
            </w:r>
          </w:p>
        </w:tc>
      </w:tr>
      <w:tr w:rsidR="00122673" w:rsidTr="00435D21">
        <w:trPr>
          <w:trHeight w:val="377"/>
        </w:trPr>
        <w:tc>
          <w:tcPr>
            <w:tcW w:w="2032" w:type="dxa"/>
          </w:tcPr>
          <w:p w:rsidR="00122673" w:rsidRDefault="00122673" w:rsidP="00435D21">
            <w:pPr>
              <w:pStyle w:val="TableData"/>
              <w:rPr>
                <w:rStyle w:val="Dyalog"/>
                <w:lang w:val="en-US"/>
              </w:rPr>
            </w:pPr>
            <w:r>
              <w:rPr>
                <w:rStyle w:val="Dyalog"/>
                <w:lang w:val="en-US"/>
              </w:rPr>
              <w:t>items</w:t>
            </w:r>
          </w:p>
        </w:tc>
        <w:tc>
          <w:tcPr>
            <w:tcW w:w="5096" w:type="dxa"/>
          </w:tcPr>
          <w:p w:rsidR="00122673" w:rsidRPr="00BF1431" w:rsidRDefault="00122673" w:rsidP="00E62143">
            <w:pPr>
              <w:pStyle w:val="TableData"/>
              <w:rPr>
                <w:rStyle w:val="Dyalog"/>
                <w:rFonts w:ascii="Times New Roman" w:hAnsi="Times New Roman"/>
                <w:lang w:val="en-US" w:eastAsia="ja-JP"/>
              </w:rPr>
            </w:pPr>
            <w:r>
              <w:rPr>
                <w:rStyle w:val="Dyalog"/>
                <w:rFonts w:ascii="Times New Roman" w:hAnsi="Times New Roman"/>
                <w:lang w:val="en-US" w:eastAsia="ja-JP"/>
              </w:rPr>
              <w:t>A vector of list items</w:t>
            </w:r>
          </w:p>
        </w:tc>
      </w:tr>
      <w:tr w:rsidR="00122673" w:rsidTr="00435D21">
        <w:trPr>
          <w:trHeight w:val="377"/>
        </w:trPr>
        <w:tc>
          <w:tcPr>
            <w:tcW w:w="2032" w:type="dxa"/>
          </w:tcPr>
          <w:p w:rsidR="00122673" w:rsidRDefault="00122673" w:rsidP="00435D21">
            <w:pPr>
              <w:pStyle w:val="TableData"/>
              <w:rPr>
                <w:rStyle w:val="Dyalog"/>
                <w:lang w:val="en-US"/>
              </w:rPr>
            </w:pPr>
            <w:r>
              <w:rPr>
                <w:rStyle w:val="Dyalog"/>
                <w:lang w:val="en-US"/>
              </w:rPr>
              <w:t>ordered</w:t>
            </w:r>
          </w:p>
        </w:tc>
        <w:tc>
          <w:tcPr>
            <w:tcW w:w="5096" w:type="dxa"/>
          </w:tcPr>
          <w:p w:rsidR="00122673" w:rsidRDefault="00122673" w:rsidP="00122673">
            <w:pPr>
              <w:pStyle w:val="TableData"/>
              <w:rPr>
                <w:rStyle w:val="Dyalog"/>
                <w:rFonts w:ascii="Times New Roman" w:hAnsi="Times New Roman"/>
                <w:lang w:val="en-US" w:eastAsia="ja-JP"/>
              </w:rPr>
            </w:pPr>
            <w:r>
              <w:rPr>
                <w:rStyle w:val="Dyalog"/>
                <w:rFonts w:ascii="Times New Roman" w:hAnsi="Times New Roman"/>
                <w:lang w:val="en-US" w:eastAsia="ja-JP"/>
              </w:rPr>
              <w:t>0, the default, or 1 – If  1, the list will be ordered</w:t>
            </w:r>
          </w:p>
        </w:tc>
      </w:tr>
    </w:tbl>
    <w:p w:rsidR="00E62143" w:rsidRDefault="00E62143" w:rsidP="00E62143">
      <w:pPr>
        <w:pStyle w:val="APLCode"/>
        <w:rPr>
          <w:rStyle w:val="Dyalog"/>
          <w:rFonts w:ascii="Times New Roman" w:hAnsi="Times New Roman"/>
          <w:szCs w:val="24"/>
        </w:rPr>
      </w:pPr>
    </w:p>
    <w:p w:rsidR="000930A6" w:rsidRDefault="00E62143">
      <w:pPr>
        <w:pStyle w:val="APLCode"/>
        <w:shd w:val="clear" w:color="auto" w:fill="EEECE1" w:themeFill="background2"/>
        <w:rPr>
          <w:rFonts w:cs="Courier New"/>
        </w:rPr>
      </w:pPr>
      <w:r w:rsidRPr="00E62143">
        <w:rPr>
          <w:rFonts w:cs="Courier New"/>
        </w:rPr>
        <w:t xml:space="preserve">     'List' HTMLInput.List 'apple' 'ball' 'cactus'</w:t>
      </w:r>
    </w:p>
    <w:p w:rsidR="000930A6" w:rsidRDefault="00E62143">
      <w:pPr>
        <w:pStyle w:val="APLCode"/>
        <w:shd w:val="clear" w:color="auto" w:fill="EEECE1" w:themeFill="background2"/>
        <w:rPr>
          <w:rFonts w:cs="Courier New"/>
        </w:rPr>
      </w:pPr>
      <w:r w:rsidRPr="00E62143">
        <w:rPr>
          <w:rFonts w:cs="Courier New"/>
        </w:rPr>
        <w:t>&lt;ul id="List"&gt;&lt;li&gt;apple&lt;/li&gt;</w:t>
      </w:r>
    </w:p>
    <w:p w:rsidR="000930A6" w:rsidRDefault="00E62143">
      <w:pPr>
        <w:pStyle w:val="APLCode"/>
        <w:shd w:val="clear" w:color="auto" w:fill="EEECE1" w:themeFill="background2"/>
        <w:rPr>
          <w:rFonts w:cs="Courier New"/>
        </w:rPr>
      </w:pPr>
      <w:r w:rsidRPr="00E62143">
        <w:rPr>
          <w:rFonts w:cs="Courier New"/>
        </w:rPr>
        <w:t>&lt;li&gt;ball&lt;/li&gt;</w:t>
      </w:r>
    </w:p>
    <w:p w:rsidR="000930A6" w:rsidRDefault="00E62143">
      <w:pPr>
        <w:pStyle w:val="APLCode"/>
        <w:shd w:val="clear" w:color="auto" w:fill="EEECE1" w:themeFill="background2"/>
        <w:rPr>
          <w:rFonts w:cs="Courier New"/>
        </w:rPr>
      </w:pPr>
      <w:r w:rsidRPr="00E62143">
        <w:rPr>
          <w:rFonts w:cs="Courier New"/>
        </w:rPr>
        <w:t>&lt;li&gt;cactus&lt;/li&gt;</w:t>
      </w:r>
    </w:p>
    <w:p w:rsidR="000930A6" w:rsidRDefault="00E62143">
      <w:pPr>
        <w:pStyle w:val="APLCode"/>
        <w:shd w:val="clear" w:color="auto" w:fill="EEECE1" w:themeFill="background2"/>
        <w:rPr>
          <w:rFonts w:cs="Courier New"/>
        </w:rPr>
      </w:pPr>
      <w:r w:rsidRPr="00E62143">
        <w:rPr>
          <w:rFonts w:cs="Courier New"/>
        </w:rPr>
        <w:t>&lt;/ul&gt;</w:t>
      </w:r>
    </w:p>
    <w:p w:rsidR="000930A6" w:rsidRDefault="000930A6">
      <w:pPr>
        <w:pStyle w:val="APLCode"/>
        <w:shd w:val="clear" w:color="auto" w:fill="EEECE1" w:themeFill="background2"/>
        <w:rPr>
          <w:rFonts w:cs="Courier New"/>
        </w:rPr>
      </w:pPr>
    </w:p>
    <w:p w:rsidR="000930A6" w:rsidRDefault="00E62143">
      <w:pPr>
        <w:pStyle w:val="APLCode"/>
        <w:shd w:val="clear" w:color="auto" w:fill="EEECE1" w:themeFill="background2"/>
        <w:rPr>
          <w:rFonts w:cs="Courier New"/>
        </w:rPr>
      </w:pPr>
      <w:r w:rsidRPr="00E62143">
        <w:rPr>
          <w:rFonts w:cs="Courier New"/>
        </w:rPr>
        <w:t xml:space="preserve">     'List' HTMLInput.List ('apple' 'ball' 'cactus') 1</w:t>
      </w:r>
    </w:p>
    <w:p w:rsidR="000930A6" w:rsidRDefault="00E62143">
      <w:pPr>
        <w:pStyle w:val="APLCode"/>
        <w:shd w:val="clear" w:color="auto" w:fill="EEECE1" w:themeFill="background2"/>
        <w:rPr>
          <w:rFonts w:cs="Courier New"/>
        </w:rPr>
      </w:pPr>
      <w:r w:rsidRPr="00E62143">
        <w:rPr>
          <w:rFonts w:cs="Courier New"/>
        </w:rPr>
        <w:t>&lt;ol id="List"&gt;&lt;li&gt;apple&lt;/li&gt;</w:t>
      </w:r>
    </w:p>
    <w:p w:rsidR="000930A6" w:rsidRDefault="00E62143">
      <w:pPr>
        <w:pStyle w:val="APLCode"/>
        <w:shd w:val="clear" w:color="auto" w:fill="EEECE1" w:themeFill="background2"/>
        <w:rPr>
          <w:rFonts w:cs="Courier New"/>
        </w:rPr>
      </w:pPr>
      <w:r w:rsidRPr="00E62143">
        <w:rPr>
          <w:rFonts w:cs="Courier New"/>
        </w:rPr>
        <w:t>&lt;li&gt;ball&lt;/li&gt;</w:t>
      </w:r>
    </w:p>
    <w:p w:rsidR="000930A6" w:rsidRDefault="00E62143">
      <w:pPr>
        <w:pStyle w:val="APLCode"/>
        <w:shd w:val="clear" w:color="auto" w:fill="EEECE1" w:themeFill="background2"/>
        <w:rPr>
          <w:rFonts w:cs="Courier New"/>
        </w:rPr>
      </w:pPr>
      <w:r w:rsidRPr="00E62143">
        <w:rPr>
          <w:rFonts w:cs="Courier New"/>
        </w:rPr>
        <w:t>&lt;li&gt;cactus&lt;/li&gt;</w:t>
      </w:r>
    </w:p>
    <w:p w:rsidR="000930A6" w:rsidRDefault="00E62143">
      <w:pPr>
        <w:pStyle w:val="APLCode"/>
        <w:shd w:val="clear" w:color="auto" w:fill="EEECE1" w:themeFill="background2"/>
        <w:rPr>
          <w:rFonts w:cs="Courier New"/>
        </w:rPr>
      </w:pPr>
      <w:r w:rsidRPr="00E62143">
        <w:rPr>
          <w:rFonts w:cs="Courier New"/>
        </w:rPr>
        <w:t>&lt;/ol&gt;</w:t>
      </w:r>
    </w:p>
    <w:p w:rsidR="00AC5DAB" w:rsidRDefault="00AC5DAB" w:rsidP="00AC5DAB">
      <w:pPr>
        <w:pStyle w:val="NormalIndent"/>
      </w:pPr>
    </w:p>
    <w:p w:rsidR="001730C6" w:rsidRPr="009E45B4" w:rsidRDefault="001730C6" w:rsidP="009E45B4">
      <w:pPr>
        <w:pStyle w:val="Heading5"/>
      </w:pPr>
      <w:proofErr w:type="spellStart"/>
      <w:r>
        <w:t>HTMLInput.</w:t>
      </w:r>
      <w:r w:rsidRPr="00545EF2">
        <w:t>MultiEdit</w:t>
      </w:r>
      <w:proofErr w:type="spellEnd"/>
      <w:r w:rsidR="00DE27E6">
        <w:t xml:space="preserve">           </w:t>
      </w:r>
      <w:r>
        <w:t xml:space="preserve">      HTML Multiple Row Text Field</w:t>
      </w:r>
    </w:p>
    <w:p w:rsidR="00F55507" w:rsidRDefault="00F55507" w:rsidP="004C3040">
      <w:pPr>
        <w:pStyle w:val="NormalIndent"/>
        <w:rPr>
          <w:rStyle w:val="CommentReference"/>
          <w:sz w:val="20"/>
        </w:rPr>
      </w:pPr>
      <w:proofErr w:type="spellStart"/>
      <w:r w:rsidRPr="004C3040">
        <w:rPr>
          <w:rFonts w:ascii="APL385 Unicode" w:hAnsi="APL385 Unicode"/>
        </w:rPr>
        <w:t>HTMLInput.MultiEdit</w:t>
      </w:r>
      <w:proofErr w:type="spellEnd"/>
      <w:r w:rsidR="004C3040" w:rsidRPr="004C3040">
        <w:rPr>
          <w:rStyle w:val="CommentReference"/>
          <w:sz w:val="20"/>
        </w:rPr>
        <w:t xml:space="preserve"> creates a multi-row/column text editing</w:t>
      </w:r>
      <w:r w:rsidR="004C3040">
        <w:rPr>
          <w:rStyle w:val="CommentReference"/>
          <w:sz w:val="20"/>
        </w:rPr>
        <w:t xml:space="preserve"> field. This is returned to the server </w:t>
      </w:r>
      <w:r w:rsidR="00957D64">
        <w:rPr>
          <w:rStyle w:val="CommentReference"/>
          <w:sz w:val="20"/>
        </w:rPr>
        <w:t>as a character vector with preserved</w:t>
      </w:r>
      <w:r w:rsidR="004C3040">
        <w:rPr>
          <w:rStyle w:val="CommentReference"/>
          <w:sz w:val="20"/>
        </w:rPr>
        <w:t xml:space="preserve"> character turns. In that sense, it must be modified or enclosed in </w:t>
      </w:r>
      <w:r w:rsidR="004C3040" w:rsidRPr="00692F45">
        <w:rPr>
          <w:rStyle w:val="CommentReference"/>
          <w:rFonts w:ascii="Courier New" w:hAnsi="Courier New" w:cs="Courier New"/>
          <w:sz w:val="20"/>
        </w:rPr>
        <w:t>&lt;pre&gt;</w:t>
      </w:r>
      <w:r w:rsidR="004C3040">
        <w:rPr>
          <w:rStyle w:val="CommentReference"/>
          <w:sz w:val="20"/>
        </w:rPr>
        <w:t xml:space="preserve"> tags to maintain formatting.</w:t>
      </w:r>
    </w:p>
    <w:p w:rsidR="004C3040" w:rsidRPr="004C3040" w:rsidRDefault="004C3040" w:rsidP="004C3040">
      <w:pPr>
        <w:pStyle w:val="NormalIndent"/>
      </w:pPr>
    </w:p>
    <w:p w:rsidR="00D34F4E" w:rsidRDefault="00BE3FFE" w:rsidP="00D34F4E">
      <w:pPr>
        <w:pStyle w:val="APLCode"/>
      </w:pPr>
      <w:r>
        <w:t xml:space="preserve">html ← </w:t>
      </w:r>
      <w:r w:rsidR="001730C6" w:rsidRPr="000E57E0">
        <w:rPr>
          <w:rFonts w:hint="eastAsia"/>
          <w:sz w:val="18"/>
        </w:rPr>
        <w:t>name</w:t>
      </w:r>
      <w:r w:rsidR="001730C6" w:rsidRPr="00145098">
        <w:rPr>
          <w:rFonts w:hint="eastAsia"/>
        </w:rPr>
        <w:t xml:space="preserve"> </w:t>
      </w:r>
      <w:r w:rsidR="001730C6" w:rsidRPr="00A91F9E">
        <w:rPr>
          <w:rFonts w:hint="eastAsia"/>
          <w:b/>
        </w:rPr>
        <w:t>MultiEdit</w:t>
      </w:r>
      <w:r w:rsidR="00D34F4E">
        <w:t xml:space="preserve"> pars</w:t>
      </w:r>
    </w:p>
    <w:p w:rsidR="00D34F4E" w:rsidRDefault="00D34F4E" w:rsidP="00D34F4E">
      <w:pPr>
        <w:pStyle w:val="APLCode"/>
      </w:pPr>
    </w:p>
    <w:p w:rsidR="001730C6" w:rsidRPr="000E57E0"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1730C6" w:rsidRPr="00145098">
        <w:rPr>
          <w:rFonts w:hint="eastAsia"/>
        </w:rPr>
        <w:t xml:space="preserve"> </w:t>
      </w:r>
      <w:r w:rsidR="001730C6">
        <w:t xml:space="preserve"> </w:t>
      </w:r>
      <w:r>
        <w:t>(</w:t>
      </w:r>
      <w:r w:rsidR="001730C6" w:rsidRPr="00145098">
        <w:t>rows cols</w:t>
      </w:r>
      <w:r>
        <w:t>)</w:t>
      </w:r>
      <w:r w:rsidR="001730C6">
        <w:t xml:space="preserve"> {</w:t>
      </w:r>
      <w:r w:rsidR="001730C6" w:rsidRPr="00145098">
        <w:t>values</w:t>
      </w:r>
      <w:r w:rsidR="001730C6">
        <w:t>} {</w:t>
      </w:r>
      <w:r w:rsidR="001730C6" w:rsidRPr="00145098">
        <w:t>attributes</w:t>
      </w:r>
      <w:r w:rsidR="001730C6">
        <w:t>}</w:t>
      </w:r>
    </w:p>
    <w:p w:rsidR="001730C6" w:rsidRPr="00545EF2" w:rsidRDefault="001730C6" w:rsidP="001730C6">
      <w:pPr>
        <w:pStyle w:val="APLCode"/>
      </w:pPr>
    </w:p>
    <w:tbl>
      <w:tblPr>
        <w:tblStyle w:val="TableGrid"/>
        <w:tblW w:w="0" w:type="auto"/>
        <w:tblInd w:w="1418" w:type="dxa"/>
        <w:tblLook w:val="04A0"/>
      </w:tblPr>
      <w:tblGrid>
        <w:gridCol w:w="2032"/>
        <w:gridCol w:w="5096"/>
      </w:tblGrid>
      <w:tr w:rsidR="001730C6" w:rsidTr="006F4EF9">
        <w:trPr>
          <w:trHeight w:val="423"/>
        </w:trPr>
        <w:tc>
          <w:tcPr>
            <w:tcW w:w="2032" w:type="dxa"/>
          </w:tcPr>
          <w:p w:rsidR="001730C6" w:rsidRPr="00715C5D" w:rsidRDefault="001730C6" w:rsidP="006F4EF9">
            <w:pPr>
              <w:pStyle w:val="TableData"/>
              <w:rPr>
                <w:rStyle w:val="Dyalog"/>
                <w:szCs w:val="24"/>
              </w:rPr>
            </w:pPr>
            <w:r w:rsidRPr="00715C5D">
              <w:rPr>
                <w:rStyle w:val="Dyalog"/>
                <w:szCs w:val="24"/>
              </w:rPr>
              <w:t>name</w:t>
            </w:r>
          </w:p>
        </w:tc>
        <w:tc>
          <w:tcPr>
            <w:tcW w:w="5096" w:type="dxa"/>
          </w:tcPr>
          <w:p w:rsidR="001730C6" w:rsidRPr="00145098" w:rsidRDefault="001730C6" w:rsidP="006F4EF9">
            <w:pPr>
              <w:pStyle w:val="TableData"/>
              <w:rPr>
                <w:rStyle w:val="Dyalog"/>
                <w:rFonts w:ascii="Times New Roman" w:hAnsi="Times New Roman"/>
                <w:szCs w:val="24"/>
              </w:rPr>
            </w:pPr>
            <w:r>
              <w:t>T</w:t>
            </w:r>
            <w:r w:rsidRPr="00911879">
              <w:t>he valu</w:t>
            </w:r>
            <w:r>
              <w:t>e of the name and id attributes</w:t>
            </w:r>
          </w:p>
        </w:tc>
      </w:tr>
      <w:tr w:rsidR="001730C6" w:rsidTr="006F4EF9">
        <w:trPr>
          <w:trHeight w:val="333"/>
        </w:trPr>
        <w:tc>
          <w:tcPr>
            <w:tcW w:w="2032" w:type="dxa"/>
          </w:tcPr>
          <w:p w:rsidR="001730C6" w:rsidRPr="00715C5D" w:rsidRDefault="001730C6" w:rsidP="006F4EF9">
            <w:pPr>
              <w:pStyle w:val="TableData"/>
              <w:rPr>
                <w:rStyle w:val="Dyalog"/>
                <w:szCs w:val="24"/>
              </w:rPr>
            </w:pPr>
            <w:r w:rsidRPr="00715C5D">
              <w:rPr>
                <w:rStyle w:val="Dyalog"/>
                <w:szCs w:val="24"/>
              </w:rPr>
              <w:t>rows</w:t>
            </w:r>
          </w:p>
        </w:tc>
        <w:tc>
          <w:tcPr>
            <w:tcW w:w="5096" w:type="dxa"/>
          </w:tcPr>
          <w:p w:rsidR="001730C6" w:rsidRPr="00715C5D" w:rsidRDefault="001730C6" w:rsidP="006F4EF9">
            <w:pPr>
              <w:pStyle w:val="TableData"/>
              <w:rPr>
                <w:rStyle w:val="Dyalog"/>
                <w:rFonts w:ascii="Times New Roman" w:hAnsi="Times New Roman"/>
                <w:szCs w:val="24"/>
              </w:rPr>
            </w:pPr>
            <w:r>
              <w:rPr>
                <w:rStyle w:val="Dyalog"/>
                <w:rFonts w:ascii="Times New Roman" w:hAnsi="Times New Roman"/>
                <w:szCs w:val="24"/>
              </w:rPr>
              <w:t>Ro</w:t>
            </w:r>
            <w:r w:rsidR="005A5865">
              <w:rPr>
                <w:rStyle w:val="Dyalog"/>
                <w:rFonts w:ascii="Times New Roman" w:hAnsi="Times New Roman"/>
                <w:szCs w:val="24"/>
              </w:rPr>
              <w:t>ws of text field, in characters</w:t>
            </w:r>
            <w:r>
              <w:rPr>
                <w:rStyle w:val="Dyalog"/>
                <w:rFonts w:ascii="Times New Roman" w:hAnsi="Times New Roman"/>
                <w:szCs w:val="24"/>
              </w:rPr>
              <w:t xml:space="preserve"> (default is 10)</w:t>
            </w:r>
          </w:p>
        </w:tc>
      </w:tr>
      <w:tr w:rsidR="001730C6" w:rsidTr="006F4EF9">
        <w:trPr>
          <w:trHeight w:val="341"/>
        </w:trPr>
        <w:tc>
          <w:tcPr>
            <w:tcW w:w="2032" w:type="dxa"/>
          </w:tcPr>
          <w:p w:rsidR="001730C6" w:rsidRPr="00715C5D" w:rsidRDefault="001730C6" w:rsidP="006F4EF9">
            <w:pPr>
              <w:pStyle w:val="TableData"/>
              <w:rPr>
                <w:rStyle w:val="Dyalog"/>
                <w:szCs w:val="24"/>
              </w:rPr>
            </w:pPr>
            <w:r w:rsidRPr="00715C5D">
              <w:rPr>
                <w:rStyle w:val="Dyalog"/>
                <w:szCs w:val="24"/>
              </w:rPr>
              <w:t>cols</w:t>
            </w:r>
          </w:p>
        </w:tc>
        <w:tc>
          <w:tcPr>
            <w:tcW w:w="5096" w:type="dxa"/>
          </w:tcPr>
          <w:p w:rsidR="001730C6" w:rsidRPr="00715C5D" w:rsidRDefault="001730C6" w:rsidP="006F4EF9">
            <w:pPr>
              <w:pStyle w:val="TableData"/>
              <w:rPr>
                <w:rStyle w:val="Dyalog"/>
                <w:rFonts w:ascii="Times New Roman" w:hAnsi="Times New Roman"/>
              </w:rPr>
            </w:pPr>
            <w:r>
              <w:t>Colum</w:t>
            </w:r>
            <w:r w:rsidR="005A5865">
              <w:t>ns of text field, in characters</w:t>
            </w:r>
            <w:r>
              <w:t xml:space="preserve"> (default is 40)</w:t>
            </w:r>
          </w:p>
        </w:tc>
      </w:tr>
      <w:tr w:rsidR="001730C6" w:rsidTr="006F4EF9">
        <w:trPr>
          <w:trHeight w:val="332"/>
        </w:trPr>
        <w:tc>
          <w:tcPr>
            <w:tcW w:w="2032" w:type="dxa"/>
          </w:tcPr>
          <w:p w:rsidR="001730C6" w:rsidRPr="00715C5D" w:rsidRDefault="001730C6" w:rsidP="006F4EF9">
            <w:pPr>
              <w:pStyle w:val="TableData"/>
              <w:rPr>
                <w:rStyle w:val="Dyalog"/>
                <w:szCs w:val="24"/>
              </w:rPr>
            </w:pPr>
            <w:r w:rsidRPr="00715C5D">
              <w:rPr>
                <w:rStyle w:val="Dyalog"/>
                <w:szCs w:val="24"/>
              </w:rPr>
              <w:t>value</w:t>
            </w:r>
          </w:p>
        </w:tc>
        <w:tc>
          <w:tcPr>
            <w:tcW w:w="5096" w:type="dxa"/>
          </w:tcPr>
          <w:p w:rsidR="001730C6" w:rsidRPr="00145098" w:rsidRDefault="001730C6" w:rsidP="006F4EF9">
            <w:pPr>
              <w:pStyle w:val="TableData"/>
              <w:rPr>
                <w:rStyle w:val="Dyalog"/>
                <w:rFonts w:ascii="Times New Roman" w:hAnsi="Times New Roman"/>
                <w:szCs w:val="24"/>
              </w:rPr>
            </w:pPr>
            <w:r>
              <w:rPr>
                <w:rStyle w:val="Dyalog"/>
                <w:rFonts w:ascii="Times New Roman" w:hAnsi="Times New Roman"/>
                <w:szCs w:val="24"/>
              </w:rPr>
              <w:t>Text displayed in the text f</w:t>
            </w:r>
            <w:r w:rsidR="005A5865">
              <w:rPr>
                <w:rStyle w:val="Dyalog"/>
                <w:rFonts w:ascii="Times New Roman" w:hAnsi="Times New Roman"/>
                <w:szCs w:val="24"/>
              </w:rPr>
              <w:t>ield</w:t>
            </w:r>
            <w:r>
              <w:rPr>
                <w:rStyle w:val="Dyalog"/>
                <w:rFonts w:ascii="Times New Roman" w:hAnsi="Times New Roman"/>
                <w:szCs w:val="24"/>
              </w:rPr>
              <w:t xml:space="preserve"> </w:t>
            </w:r>
            <w:r>
              <w:t>(default is</w:t>
            </w:r>
            <w:r w:rsidRPr="00C47C74">
              <w:t xml:space="preserve"> ''</w:t>
            </w:r>
            <w:r>
              <w:t>)</w:t>
            </w:r>
          </w:p>
        </w:tc>
      </w:tr>
      <w:tr w:rsidR="001730C6" w:rsidTr="006F4EF9">
        <w:trPr>
          <w:trHeight w:val="332"/>
        </w:trPr>
        <w:tc>
          <w:tcPr>
            <w:tcW w:w="2032" w:type="dxa"/>
          </w:tcPr>
          <w:p w:rsidR="001730C6" w:rsidRPr="00715C5D" w:rsidRDefault="001730C6" w:rsidP="006F4EF9">
            <w:pPr>
              <w:pStyle w:val="TableData"/>
              <w:rPr>
                <w:rStyle w:val="Dyalog"/>
                <w:szCs w:val="24"/>
              </w:rPr>
            </w:pPr>
            <w:r w:rsidRPr="00715C5D">
              <w:rPr>
                <w:rStyle w:val="Dyalog"/>
                <w:szCs w:val="24"/>
              </w:rPr>
              <w:t>attributes</w:t>
            </w:r>
          </w:p>
        </w:tc>
        <w:tc>
          <w:tcPr>
            <w:tcW w:w="5096" w:type="dxa"/>
          </w:tcPr>
          <w:p w:rsidR="00F55507" w:rsidRDefault="001730C6" w:rsidP="006F4EF9">
            <w:pPr>
              <w:pStyle w:val="TableData"/>
              <w:rPr>
                <w:rStyle w:val="Dyalog"/>
                <w:rFonts w:ascii="Times New Roman" w:hAnsi="Times New Roman"/>
                <w:szCs w:val="24"/>
              </w:rPr>
            </w:pPr>
            <w:r>
              <w:rPr>
                <w:rStyle w:val="Dyalog"/>
                <w:rFonts w:ascii="Times New Roman" w:hAnsi="Times New Roman"/>
                <w:szCs w:val="24"/>
              </w:rPr>
              <w:t>Any additional attr</w:t>
            </w:r>
            <w:r w:rsidR="005A5865">
              <w:rPr>
                <w:rStyle w:val="Dyalog"/>
                <w:rFonts w:ascii="Times New Roman" w:hAnsi="Times New Roman"/>
                <w:szCs w:val="24"/>
              </w:rPr>
              <w:t>ibutes to be placed in the tag</w:t>
            </w:r>
          </w:p>
          <w:p w:rsidR="001730C6" w:rsidRDefault="001730C6" w:rsidP="006F4EF9">
            <w:pPr>
              <w:pStyle w:val="TableData"/>
              <w:rPr>
                <w:rStyle w:val="Dyalog"/>
                <w:rFonts w:ascii="Times New Roman" w:hAnsi="Times New Roman"/>
                <w:szCs w:val="24"/>
              </w:rPr>
            </w:pPr>
            <w:r>
              <w:t>(default is</w:t>
            </w:r>
            <w:r w:rsidRPr="00C47C74">
              <w:t xml:space="preserve"> ''</w:t>
            </w:r>
            <w:r>
              <w:t>)</w:t>
            </w:r>
          </w:p>
        </w:tc>
      </w:tr>
    </w:tbl>
    <w:p w:rsidR="00F55507" w:rsidRDefault="00F55507" w:rsidP="00F55507">
      <w:pPr>
        <w:pStyle w:val="NormalIndent"/>
      </w:pPr>
    </w:p>
    <w:p w:rsidR="000930A6" w:rsidRDefault="00511C44">
      <w:pPr>
        <w:pStyle w:val="APLCode"/>
        <w:shd w:val="clear" w:color="auto" w:fill="EEECE1" w:themeFill="background2"/>
      </w:pPr>
      <w:r>
        <w:t xml:space="preserve">      'TArea'  HTMLInput.MultiEdit (10 10) 'Content'</w:t>
      </w:r>
    </w:p>
    <w:p w:rsidR="00511C44" w:rsidRDefault="00511C44" w:rsidP="00511C44">
      <w:pPr>
        <w:pStyle w:val="APLCode"/>
        <w:shd w:val="clear" w:color="auto" w:fill="EEECE1" w:themeFill="background2"/>
      </w:pPr>
      <w:r>
        <w:t xml:space="preserve">&lt;textarea  id="TArea" name="TArea" rows="10" cols="10"&gt;                                </w:t>
      </w:r>
    </w:p>
    <w:p w:rsidR="00511C44" w:rsidRDefault="00511C44" w:rsidP="00511C44">
      <w:pPr>
        <w:pStyle w:val="APLCode"/>
        <w:shd w:val="clear" w:color="auto" w:fill="EEECE1" w:themeFill="background2"/>
      </w:pPr>
    </w:p>
    <w:p w:rsidR="00511C44" w:rsidRDefault="00511C44" w:rsidP="00511C44">
      <w:pPr>
        <w:pStyle w:val="APLCode"/>
        <w:shd w:val="clear" w:color="auto" w:fill="EEECE1" w:themeFill="background2"/>
      </w:pPr>
      <w:r>
        <w:t xml:space="preserve">Content                                                                      </w:t>
      </w:r>
    </w:p>
    <w:p w:rsidR="00511C44" w:rsidRDefault="00511C44" w:rsidP="00511C44">
      <w:pPr>
        <w:pStyle w:val="APLCode"/>
        <w:shd w:val="clear" w:color="auto" w:fill="EEECE1" w:themeFill="background2"/>
      </w:pPr>
    </w:p>
    <w:p w:rsidR="00F55507" w:rsidRPr="00F55507" w:rsidRDefault="00511C44" w:rsidP="00511C44">
      <w:pPr>
        <w:pStyle w:val="APLCode"/>
        <w:shd w:val="clear" w:color="auto" w:fill="EEECE1" w:themeFill="background2"/>
      </w:pPr>
      <w:r>
        <w:t>&lt;/textarea&gt;</w:t>
      </w:r>
    </w:p>
    <w:p w:rsidR="00914E0A" w:rsidRDefault="00914E0A" w:rsidP="00914E0A"/>
    <w:p w:rsidR="001730C6" w:rsidRPr="00914E0A" w:rsidRDefault="001730C6" w:rsidP="00914E0A">
      <w:pPr>
        <w:pStyle w:val="Heading5"/>
      </w:pPr>
      <w:proofErr w:type="spellStart"/>
      <w:r>
        <w:t>HTMLInput.</w:t>
      </w:r>
      <w:r w:rsidRPr="00545EF2">
        <w:t>Password</w:t>
      </w:r>
      <w:proofErr w:type="spellEnd"/>
      <w:r>
        <w:t xml:space="preserve">                     </w:t>
      </w:r>
      <w:r w:rsidR="00DE27E6">
        <w:t xml:space="preserve">       </w:t>
      </w:r>
      <w:r>
        <w:t xml:space="preserve"> HTML Password Field</w:t>
      </w:r>
    </w:p>
    <w:p w:rsidR="000B5684" w:rsidRDefault="000B5684" w:rsidP="000B5684">
      <w:pPr>
        <w:pStyle w:val="NormalIndent"/>
      </w:pPr>
      <w:proofErr w:type="spellStart"/>
      <w:r w:rsidRPr="00F715A9">
        <w:rPr>
          <w:rFonts w:ascii="APL385 Unicode" w:hAnsi="APL385 Unicode"/>
        </w:rPr>
        <w:t>HTMLInput.Password</w:t>
      </w:r>
      <w:proofErr w:type="spellEnd"/>
      <w:r>
        <w:t xml:space="preserve"> </w:t>
      </w:r>
      <w:r w:rsidR="00F715A9">
        <w:t xml:space="preserve">creates a password type </w:t>
      </w:r>
      <w:r w:rsidR="00F715A9" w:rsidRPr="00F715A9">
        <w:rPr>
          <w:rFonts w:ascii="Courier New" w:hAnsi="Courier New" w:cs="Courier New"/>
        </w:rPr>
        <w:t>&lt;</w:t>
      </w:r>
      <w:r w:rsidRPr="00F715A9">
        <w:rPr>
          <w:rFonts w:ascii="Courier New" w:hAnsi="Courier New" w:cs="Courier New"/>
        </w:rPr>
        <w:t>input</w:t>
      </w:r>
      <w:r w:rsidR="00F715A9" w:rsidRPr="00F715A9">
        <w:rPr>
          <w:rFonts w:ascii="Courier New" w:hAnsi="Courier New" w:cs="Courier New"/>
        </w:rPr>
        <w:t>&gt;</w:t>
      </w:r>
      <w:r w:rsidRPr="000B5684">
        <w:t xml:space="preserve"> </w:t>
      </w:r>
      <w:r w:rsidR="00F715A9">
        <w:t xml:space="preserve">tag. It is similar to the text type </w:t>
      </w:r>
      <w:r w:rsidR="00F715A9" w:rsidRPr="00F715A9">
        <w:rPr>
          <w:rFonts w:ascii="Courier New" w:hAnsi="Courier New" w:cs="Courier New"/>
        </w:rPr>
        <w:t>&lt;input&gt;</w:t>
      </w:r>
      <w:r w:rsidR="00F715A9" w:rsidRPr="000B5684">
        <w:t xml:space="preserve"> </w:t>
      </w:r>
      <w:r w:rsidR="00F715A9">
        <w:t>tag, except that it</w:t>
      </w:r>
      <w:r w:rsidRPr="000B5684">
        <w:t xml:space="preserve"> displays only hashes to the user. This is ideal for entering passwords, as its name suggests.</w:t>
      </w:r>
    </w:p>
    <w:p w:rsidR="000B5684" w:rsidRDefault="000B5684" w:rsidP="001730C6">
      <w:pPr>
        <w:pStyle w:val="APLCode"/>
      </w:pPr>
    </w:p>
    <w:p w:rsidR="00D34F4E" w:rsidRDefault="00BE3FFE" w:rsidP="00D34F4E">
      <w:pPr>
        <w:pStyle w:val="APLCode"/>
      </w:pPr>
      <w:r>
        <w:t xml:space="preserve">html ← </w:t>
      </w:r>
      <w:r w:rsidR="001730C6" w:rsidRPr="00145098">
        <w:rPr>
          <w:rFonts w:hint="eastAsia"/>
        </w:rPr>
        <w:t xml:space="preserve">name </w:t>
      </w:r>
      <w:r w:rsidR="001730C6" w:rsidRPr="00A91F9E">
        <w:rPr>
          <w:rFonts w:hint="eastAsia"/>
          <w:b/>
        </w:rPr>
        <w:t>Password</w:t>
      </w:r>
      <w:r w:rsidR="00D34F4E">
        <w:t xml:space="preserve"> pars</w:t>
      </w:r>
    </w:p>
    <w:p w:rsidR="00D34F4E" w:rsidRDefault="00D34F4E" w:rsidP="00D34F4E">
      <w:pPr>
        <w:pStyle w:val="APLCode"/>
      </w:pPr>
    </w:p>
    <w:p w:rsidR="001730C6"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1730C6" w:rsidRPr="00145098">
        <w:rPr>
          <w:rFonts w:hint="eastAsia"/>
        </w:rPr>
        <w:t xml:space="preserve"> </w:t>
      </w:r>
      <w:r w:rsidR="001730C6">
        <w:t>{</w:t>
      </w:r>
      <w:r w:rsidR="001730C6" w:rsidRPr="00145098">
        <w:t>size</w:t>
      </w:r>
      <w:r w:rsidR="001730C6">
        <w:t>} {</w:t>
      </w:r>
      <w:r w:rsidR="001730C6" w:rsidRPr="00145098">
        <w:t>value</w:t>
      </w:r>
      <w:r w:rsidR="001730C6">
        <w:t>} {</w:t>
      </w:r>
      <w:r w:rsidR="001730C6" w:rsidRPr="00145098">
        <w:t>attributes</w:t>
      </w:r>
      <w:r w:rsidR="001730C6">
        <w:t>}</w:t>
      </w:r>
      <w:r w:rsidR="001730C6" w:rsidRPr="00545EF2">
        <w:tab/>
      </w:r>
    </w:p>
    <w:p w:rsidR="001730C6" w:rsidRPr="00545EF2" w:rsidRDefault="001730C6" w:rsidP="001730C6">
      <w:pPr>
        <w:pStyle w:val="APLCode"/>
        <w:rPr>
          <w:lang w:val="en-US"/>
        </w:rPr>
      </w:pPr>
    </w:p>
    <w:tbl>
      <w:tblPr>
        <w:tblStyle w:val="TableGrid"/>
        <w:tblW w:w="0" w:type="auto"/>
        <w:tblInd w:w="1418" w:type="dxa"/>
        <w:tblLook w:val="04A0"/>
      </w:tblPr>
      <w:tblGrid>
        <w:gridCol w:w="2032"/>
        <w:gridCol w:w="5096"/>
      </w:tblGrid>
      <w:tr w:rsidR="001730C6" w:rsidTr="006F4EF9">
        <w:trPr>
          <w:trHeight w:val="314"/>
        </w:trPr>
        <w:tc>
          <w:tcPr>
            <w:tcW w:w="2032" w:type="dxa"/>
          </w:tcPr>
          <w:p w:rsidR="001730C6" w:rsidRPr="00715C5D" w:rsidRDefault="001730C6" w:rsidP="006F4EF9">
            <w:pPr>
              <w:pStyle w:val="TableData"/>
              <w:rPr>
                <w:rStyle w:val="Dyalog"/>
                <w:szCs w:val="24"/>
              </w:rPr>
            </w:pPr>
            <w:r w:rsidRPr="00715C5D">
              <w:rPr>
                <w:rStyle w:val="Dyalog"/>
                <w:szCs w:val="24"/>
              </w:rPr>
              <w:t>name</w:t>
            </w:r>
          </w:p>
        </w:tc>
        <w:tc>
          <w:tcPr>
            <w:tcW w:w="5096" w:type="dxa"/>
          </w:tcPr>
          <w:p w:rsidR="001730C6" w:rsidRPr="00145098" w:rsidRDefault="001730C6" w:rsidP="006F4EF9">
            <w:pPr>
              <w:pStyle w:val="TableData"/>
              <w:rPr>
                <w:rStyle w:val="Dyalog"/>
                <w:rFonts w:ascii="Times New Roman" w:hAnsi="Times New Roman"/>
                <w:szCs w:val="24"/>
              </w:rPr>
            </w:pPr>
            <w:r>
              <w:t>T</w:t>
            </w:r>
            <w:r w:rsidRPr="00911879">
              <w:t>he valu</w:t>
            </w:r>
            <w:r>
              <w:t>e of the name and id attributes</w:t>
            </w:r>
          </w:p>
        </w:tc>
      </w:tr>
      <w:tr w:rsidR="001730C6" w:rsidTr="006F4EF9">
        <w:trPr>
          <w:trHeight w:val="333"/>
        </w:trPr>
        <w:tc>
          <w:tcPr>
            <w:tcW w:w="2032" w:type="dxa"/>
          </w:tcPr>
          <w:p w:rsidR="001730C6" w:rsidRPr="00715C5D" w:rsidRDefault="001730C6" w:rsidP="006F4EF9">
            <w:pPr>
              <w:pStyle w:val="TableData"/>
              <w:rPr>
                <w:rStyle w:val="Dyalog"/>
                <w:szCs w:val="24"/>
              </w:rPr>
            </w:pPr>
            <w:r w:rsidRPr="00715C5D">
              <w:rPr>
                <w:rStyle w:val="Dyalog"/>
                <w:szCs w:val="24"/>
              </w:rPr>
              <w:t>size</w:t>
            </w:r>
          </w:p>
        </w:tc>
        <w:tc>
          <w:tcPr>
            <w:tcW w:w="5096" w:type="dxa"/>
          </w:tcPr>
          <w:p w:rsidR="001730C6" w:rsidRPr="00145098" w:rsidRDefault="001730C6" w:rsidP="006F4EF9">
            <w:pPr>
              <w:pStyle w:val="TableData"/>
              <w:rPr>
                <w:rStyle w:val="Dyalog"/>
                <w:rFonts w:ascii="Times New Roman" w:hAnsi="Times New Roman"/>
                <w:szCs w:val="24"/>
              </w:rPr>
            </w:pPr>
            <w:r>
              <w:rPr>
                <w:rStyle w:val="Dyalog"/>
                <w:rFonts w:ascii="Times New Roman" w:hAnsi="Times New Roman"/>
                <w:szCs w:val="24"/>
              </w:rPr>
              <w:t>The maximum character count of the password box</w:t>
            </w:r>
          </w:p>
        </w:tc>
      </w:tr>
      <w:tr w:rsidR="001730C6" w:rsidTr="006F4EF9">
        <w:trPr>
          <w:trHeight w:val="332"/>
        </w:trPr>
        <w:tc>
          <w:tcPr>
            <w:tcW w:w="2032" w:type="dxa"/>
          </w:tcPr>
          <w:p w:rsidR="001730C6" w:rsidRPr="00715C5D" w:rsidRDefault="001730C6" w:rsidP="006F4EF9">
            <w:pPr>
              <w:pStyle w:val="TableData"/>
              <w:rPr>
                <w:rStyle w:val="Dyalog"/>
                <w:szCs w:val="24"/>
              </w:rPr>
            </w:pPr>
            <w:r w:rsidRPr="00715C5D">
              <w:rPr>
                <w:rStyle w:val="Dyalog"/>
                <w:szCs w:val="24"/>
              </w:rPr>
              <w:t>value</w:t>
            </w:r>
          </w:p>
        </w:tc>
        <w:tc>
          <w:tcPr>
            <w:tcW w:w="5096" w:type="dxa"/>
          </w:tcPr>
          <w:p w:rsidR="001730C6" w:rsidRPr="008804F7" w:rsidRDefault="001730C6" w:rsidP="006F4EF9">
            <w:pPr>
              <w:pStyle w:val="TableData"/>
              <w:rPr>
                <w:rStyle w:val="Dyalog"/>
                <w:rFonts w:ascii="Times New Roman" w:hAnsi="Times New Roman"/>
              </w:rPr>
            </w:pPr>
            <w:r>
              <w:t>The</w:t>
            </w:r>
            <w:r>
              <w:rPr>
                <w:rStyle w:val="Dyalog"/>
                <w:rFonts w:ascii="Times New Roman" w:hAnsi="Times New Roman"/>
                <w:szCs w:val="24"/>
              </w:rPr>
              <w:t xml:space="preserve"> text value of the password box (default is </w:t>
            </w:r>
            <w:r w:rsidRPr="00145098">
              <w:t>''</w:t>
            </w:r>
            <w:r>
              <w:t>)</w:t>
            </w:r>
          </w:p>
        </w:tc>
      </w:tr>
      <w:tr w:rsidR="001730C6" w:rsidTr="006F4EF9">
        <w:trPr>
          <w:trHeight w:val="314"/>
        </w:trPr>
        <w:tc>
          <w:tcPr>
            <w:tcW w:w="2032" w:type="dxa"/>
          </w:tcPr>
          <w:p w:rsidR="001730C6" w:rsidRPr="00715C5D" w:rsidRDefault="001730C6" w:rsidP="006F4EF9">
            <w:pPr>
              <w:pStyle w:val="TableData"/>
              <w:rPr>
                <w:rStyle w:val="Dyalog"/>
                <w:szCs w:val="24"/>
              </w:rPr>
            </w:pPr>
            <w:r w:rsidRPr="00715C5D">
              <w:rPr>
                <w:rStyle w:val="Dyalog"/>
                <w:szCs w:val="24"/>
              </w:rPr>
              <w:t>attributes</w:t>
            </w:r>
          </w:p>
        </w:tc>
        <w:tc>
          <w:tcPr>
            <w:tcW w:w="5096" w:type="dxa"/>
          </w:tcPr>
          <w:p w:rsidR="001730C6" w:rsidRPr="00145098" w:rsidRDefault="001730C6" w:rsidP="006F4EF9">
            <w:pPr>
              <w:pStyle w:val="TableData"/>
              <w:rPr>
                <w:rStyle w:val="Dyalog"/>
                <w:rFonts w:ascii="Times New Roman" w:hAnsi="Times New Roman"/>
                <w:szCs w:val="24"/>
              </w:rPr>
            </w:pPr>
            <w:r>
              <w:rPr>
                <w:rStyle w:val="Dyalog"/>
                <w:rFonts w:ascii="Times New Roman" w:hAnsi="Times New Roman"/>
                <w:szCs w:val="24"/>
              </w:rPr>
              <w:t>Any additional attributes to be placed in the opening tag</w:t>
            </w:r>
            <w:r w:rsidR="005A5865">
              <w:rPr>
                <w:rStyle w:val="Dyalog"/>
                <w:rFonts w:ascii="Times New Roman" w:hAnsi="Times New Roman"/>
                <w:szCs w:val="24"/>
              </w:rPr>
              <w:t xml:space="preserve"> </w:t>
            </w:r>
            <w:r>
              <w:t>(default</w:t>
            </w:r>
            <w:r w:rsidRPr="000E4E15">
              <w:t xml:space="preserve"> </w:t>
            </w:r>
            <w:r>
              <w:t>is</w:t>
            </w:r>
            <w:r w:rsidRPr="000E4E15">
              <w:t xml:space="preserve"> ''</w:t>
            </w:r>
            <w:r>
              <w:t>)</w:t>
            </w:r>
          </w:p>
        </w:tc>
      </w:tr>
    </w:tbl>
    <w:p w:rsidR="00F715A9" w:rsidRDefault="00F715A9" w:rsidP="00F715A9">
      <w:pPr>
        <w:pStyle w:val="NormalIndent"/>
      </w:pPr>
    </w:p>
    <w:p w:rsidR="009E45B4" w:rsidRDefault="007C0A74" w:rsidP="009E45B4">
      <w:pPr>
        <w:pStyle w:val="APLCode"/>
        <w:shd w:val="clear" w:color="auto" w:fill="EEECE1" w:themeFill="background2"/>
      </w:pPr>
      <w:r>
        <w:t xml:space="preserve">      </w:t>
      </w:r>
      <w:r w:rsidR="00FD6748">
        <w:t>'theId' HTMLInput.Password 'Y0urP4ssw0rd</w:t>
      </w:r>
      <w:r w:rsidR="009E45B4">
        <w:t>' 20</w:t>
      </w:r>
    </w:p>
    <w:p w:rsidR="009E45B4" w:rsidRDefault="009E45B4" w:rsidP="009E45B4">
      <w:pPr>
        <w:pStyle w:val="APLCode"/>
        <w:shd w:val="clear" w:color="auto" w:fill="EEECE1" w:themeFill="background2"/>
      </w:pPr>
      <w:r>
        <w:t>&lt;input  type="password" size="20" id="theId" name="theId" value="Y0urP4ssw0rd" /&gt;</w:t>
      </w:r>
    </w:p>
    <w:p w:rsidR="009E45B4" w:rsidRDefault="009E45B4" w:rsidP="009E45B4">
      <w:pPr>
        <w:pStyle w:val="NormalIndent"/>
        <w:ind w:left="0"/>
      </w:pPr>
    </w:p>
    <w:p w:rsidR="00F715A9" w:rsidRDefault="00A64529" w:rsidP="00F715A9">
      <w:pPr>
        <w:pStyle w:val="NormalIndent"/>
      </w:pPr>
      <w:r>
        <w:t>Note:</w:t>
      </w:r>
    </w:p>
    <w:p w:rsidR="009E45B4" w:rsidRDefault="00F715A9" w:rsidP="009E45B4">
      <w:pPr>
        <w:pStyle w:val="NormalIndent"/>
      </w:pPr>
      <w:r>
        <w:t>Be aware that the data sent by this input type is not encoded by default, and sending the information via a GET HTTP request will display the password in the URL bar.</w:t>
      </w:r>
    </w:p>
    <w:p w:rsidR="005F58CE" w:rsidRDefault="005F58CE" w:rsidP="009E45B4">
      <w:pPr>
        <w:pStyle w:val="NormalIndent"/>
      </w:pPr>
    </w:p>
    <w:p w:rsidR="001730C6" w:rsidRDefault="001730C6" w:rsidP="001730C6">
      <w:pPr>
        <w:pStyle w:val="Heading5"/>
      </w:pPr>
      <w:proofErr w:type="spellStart"/>
      <w:r>
        <w:t>HTMLInput.</w:t>
      </w:r>
      <w:r w:rsidRPr="00545EF2">
        <w:t>RadioButton</w:t>
      </w:r>
      <w:proofErr w:type="spellEnd"/>
      <w:r>
        <w:t xml:space="preserve">                           </w:t>
      </w:r>
      <w:r w:rsidR="00DE27E6">
        <w:t xml:space="preserve"> </w:t>
      </w:r>
      <w:r>
        <w:t>HTML Radio Button</w:t>
      </w:r>
    </w:p>
    <w:p w:rsidR="00F715A9" w:rsidRDefault="00F715A9" w:rsidP="00F715A9">
      <w:pPr>
        <w:pStyle w:val="NormalIndent"/>
      </w:pPr>
      <w:proofErr w:type="spellStart"/>
      <w:r w:rsidRPr="00F715A9">
        <w:rPr>
          <w:rFonts w:ascii="APL385 Unicode" w:hAnsi="APL385 Unicode"/>
        </w:rPr>
        <w:t>HTMLInput.Radio</w:t>
      </w:r>
      <w:proofErr w:type="spellEnd"/>
      <w:r>
        <w:t xml:space="preserve"> inserts a radio type </w:t>
      </w:r>
      <w:r w:rsidRPr="00F715A9">
        <w:rPr>
          <w:rFonts w:ascii="Courier New" w:hAnsi="Courier New" w:cs="Courier New"/>
        </w:rPr>
        <w:t>&lt;input&gt;</w:t>
      </w:r>
      <w:r w:rsidRPr="000B5684">
        <w:t xml:space="preserve"> </w:t>
      </w:r>
      <w:r>
        <w:t>tag, which produces a radio button.</w:t>
      </w:r>
    </w:p>
    <w:p w:rsidR="00F715A9" w:rsidRDefault="00F715A9" w:rsidP="00F715A9">
      <w:pPr>
        <w:pStyle w:val="APLCode"/>
        <w:ind w:left="0" w:firstLine="0"/>
      </w:pPr>
    </w:p>
    <w:p w:rsidR="00D34F4E" w:rsidRDefault="00BE3FFE" w:rsidP="00D34F4E">
      <w:pPr>
        <w:pStyle w:val="APLCode"/>
      </w:pPr>
      <w:r>
        <w:t xml:space="preserve">html ← </w:t>
      </w:r>
      <w:r w:rsidR="001730C6" w:rsidRPr="00C47C74">
        <w:rPr>
          <w:rFonts w:hint="eastAsia"/>
        </w:rPr>
        <w:t>name</w:t>
      </w:r>
      <w:r w:rsidR="001730C6" w:rsidRPr="00145098">
        <w:rPr>
          <w:rFonts w:hint="eastAsia"/>
        </w:rPr>
        <w:t xml:space="preserve"> </w:t>
      </w:r>
      <w:r w:rsidR="001730C6" w:rsidRPr="00A91F9E">
        <w:rPr>
          <w:rFonts w:hint="eastAsia"/>
          <w:b/>
        </w:rPr>
        <w:t>RadioButton</w:t>
      </w:r>
      <w:r w:rsidR="00D34F4E">
        <w:t xml:space="preserve"> pars</w:t>
      </w:r>
    </w:p>
    <w:p w:rsidR="00D34F4E" w:rsidRDefault="00D34F4E" w:rsidP="00D34F4E">
      <w:pPr>
        <w:pStyle w:val="APLCode"/>
      </w:pPr>
    </w:p>
    <w:p w:rsidR="001730C6"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1730C6" w:rsidRPr="00145098">
        <w:t xml:space="preserve"> </w:t>
      </w:r>
      <w:r w:rsidR="001730C6">
        <w:t>{</w:t>
      </w:r>
      <w:r w:rsidR="001730C6" w:rsidRPr="00C47C74">
        <w:t>checked</w:t>
      </w:r>
      <w:r w:rsidR="001730C6">
        <w:t>}</w:t>
      </w:r>
      <w:r>
        <w:t xml:space="preserve"> </w:t>
      </w:r>
      <w:r w:rsidR="001730C6">
        <w:t>{</w:t>
      </w:r>
      <w:r w:rsidR="001730C6" w:rsidRPr="00C47C74">
        <w:t>value</w:t>
      </w:r>
      <w:r w:rsidR="0013057E">
        <w:t>}</w:t>
      </w:r>
      <w:r>
        <w:t xml:space="preserve"> </w:t>
      </w:r>
      <w:r w:rsidR="001730C6">
        <w:t>{</w:t>
      </w:r>
      <w:r w:rsidR="001730C6" w:rsidRPr="00C47C74">
        <w:t>attributes</w:t>
      </w:r>
      <w:r w:rsidR="001730C6">
        <w:t>}</w:t>
      </w:r>
    </w:p>
    <w:p w:rsidR="001730C6" w:rsidRPr="008804F7" w:rsidRDefault="001730C6" w:rsidP="001730C6">
      <w:pPr>
        <w:pStyle w:val="NormalIndent"/>
      </w:pPr>
    </w:p>
    <w:tbl>
      <w:tblPr>
        <w:tblStyle w:val="TableGrid"/>
        <w:tblW w:w="0" w:type="auto"/>
        <w:tblInd w:w="1418" w:type="dxa"/>
        <w:tblLook w:val="04A0"/>
      </w:tblPr>
      <w:tblGrid>
        <w:gridCol w:w="2032"/>
        <w:gridCol w:w="5096"/>
      </w:tblGrid>
      <w:tr w:rsidR="001730C6" w:rsidTr="006F4EF9">
        <w:trPr>
          <w:trHeight w:val="269"/>
        </w:trPr>
        <w:tc>
          <w:tcPr>
            <w:tcW w:w="2032" w:type="dxa"/>
          </w:tcPr>
          <w:p w:rsidR="001730C6" w:rsidRPr="00715C5D" w:rsidRDefault="001730C6" w:rsidP="006F4EF9">
            <w:pPr>
              <w:pStyle w:val="TableData"/>
              <w:rPr>
                <w:rStyle w:val="Dyalog"/>
                <w:szCs w:val="24"/>
              </w:rPr>
            </w:pPr>
            <w:r w:rsidRPr="00715C5D">
              <w:rPr>
                <w:rStyle w:val="Dyalog"/>
                <w:szCs w:val="24"/>
              </w:rPr>
              <w:t>name</w:t>
            </w:r>
          </w:p>
        </w:tc>
        <w:tc>
          <w:tcPr>
            <w:tcW w:w="5096" w:type="dxa"/>
          </w:tcPr>
          <w:p w:rsidR="001730C6" w:rsidRPr="00C47C74" w:rsidRDefault="00D834D2" w:rsidP="006F4EF9">
            <w:pPr>
              <w:pStyle w:val="TableData"/>
              <w:rPr>
                <w:rStyle w:val="Dyalog"/>
                <w:rFonts w:ascii="Times New Roman" w:hAnsi="Times New Roman"/>
                <w:b/>
                <w:szCs w:val="24"/>
              </w:rPr>
            </w:pPr>
            <w:r>
              <w:t>t</w:t>
            </w:r>
            <w:r w:rsidR="001730C6" w:rsidRPr="00911879">
              <w:t>he valu</w:t>
            </w:r>
            <w:r w:rsidR="001730C6">
              <w:t>e of the name and id attributes</w:t>
            </w:r>
          </w:p>
        </w:tc>
      </w:tr>
      <w:tr w:rsidR="001730C6" w:rsidTr="006F4EF9">
        <w:trPr>
          <w:trHeight w:val="333"/>
        </w:trPr>
        <w:tc>
          <w:tcPr>
            <w:tcW w:w="2032" w:type="dxa"/>
          </w:tcPr>
          <w:p w:rsidR="001730C6" w:rsidRPr="00715C5D" w:rsidRDefault="001730C6" w:rsidP="006F4EF9">
            <w:pPr>
              <w:pStyle w:val="TableData"/>
              <w:rPr>
                <w:rStyle w:val="Dyalog"/>
                <w:szCs w:val="24"/>
              </w:rPr>
            </w:pPr>
            <w:r w:rsidRPr="00715C5D">
              <w:rPr>
                <w:rStyle w:val="Dyalog"/>
                <w:szCs w:val="24"/>
              </w:rPr>
              <w:t>checked</w:t>
            </w:r>
          </w:p>
        </w:tc>
        <w:tc>
          <w:tcPr>
            <w:tcW w:w="5096" w:type="dxa"/>
          </w:tcPr>
          <w:p w:rsidR="001730C6" w:rsidRDefault="001730C6" w:rsidP="006F4EF9">
            <w:pPr>
              <w:pStyle w:val="TableData"/>
              <w:rPr>
                <w:rStyle w:val="Dyalog"/>
                <w:rFonts w:ascii="Times New Roman" w:hAnsi="Times New Roman"/>
                <w:szCs w:val="24"/>
              </w:rPr>
            </w:pPr>
            <w:r w:rsidRPr="00145098">
              <w:rPr>
                <w:rStyle w:val="Dyalog"/>
                <w:rFonts w:ascii="Times New Roman" w:hAnsi="Times New Roman"/>
                <w:szCs w:val="24"/>
              </w:rPr>
              <w:t>0</w:t>
            </w:r>
            <w:r>
              <w:rPr>
                <w:rStyle w:val="Dyalog"/>
                <w:rFonts w:ascii="Times New Roman" w:hAnsi="Times New Roman"/>
                <w:szCs w:val="24"/>
              </w:rPr>
              <w:t>, the default,</w:t>
            </w:r>
            <w:r w:rsidRPr="00145098">
              <w:rPr>
                <w:rStyle w:val="Dyalog"/>
                <w:rFonts w:ascii="Times New Roman" w:hAnsi="Times New Roman"/>
                <w:szCs w:val="24"/>
              </w:rPr>
              <w:t xml:space="preserve"> or 1</w:t>
            </w:r>
          </w:p>
          <w:p w:rsidR="001730C6" w:rsidRPr="00145098" w:rsidRDefault="00D834D2" w:rsidP="006F4EF9">
            <w:pPr>
              <w:pStyle w:val="TableData"/>
              <w:rPr>
                <w:rStyle w:val="Dyalog"/>
                <w:rFonts w:ascii="Times New Roman" w:hAnsi="Times New Roman"/>
                <w:szCs w:val="24"/>
              </w:rPr>
            </w:pPr>
            <w:r>
              <w:rPr>
                <w:rStyle w:val="Dyalog"/>
                <w:rFonts w:ascii="Times New Roman" w:hAnsi="Times New Roman"/>
                <w:szCs w:val="24"/>
              </w:rPr>
              <w:t>i</w:t>
            </w:r>
            <w:r w:rsidR="001730C6">
              <w:rPr>
                <w:rStyle w:val="Dyalog"/>
                <w:rFonts w:ascii="Times New Roman" w:hAnsi="Times New Roman"/>
                <w:szCs w:val="24"/>
              </w:rPr>
              <w:t>f 1, the button is checked</w:t>
            </w:r>
          </w:p>
        </w:tc>
      </w:tr>
      <w:tr w:rsidR="001730C6" w:rsidTr="006F4EF9">
        <w:trPr>
          <w:trHeight w:val="296"/>
        </w:trPr>
        <w:tc>
          <w:tcPr>
            <w:tcW w:w="2032" w:type="dxa"/>
          </w:tcPr>
          <w:p w:rsidR="001730C6" w:rsidRPr="00715C5D" w:rsidRDefault="001730C6" w:rsidP="006F4EF9">
            <w:pPr>
              <w:pStyle w:val="TableData"/>
              <w:rPr>
                <w:rStyle w:val="Dyalog"/>
                <w:szCs w:val="24"/>
              </w:rPr>
            </w:pPr>
            <w:r w:rsidRPr="00715C5D">
              <w:rPr>
                <w:rStyle w:val="Dyalog"/>
                <w:szCs w:val="24"/>
              </w:rPr>
              <w:t>value</w:t>
            </w:r>
          </w:p>
        </w:tc>
        <w:tc>
          <w:tcPr>
            <w:tcW w:w="5096" w:type="dxa"/>
          </w:tcPr>
          <w:p w:rsidR="001730C6" w:rsidRPr="00145098" w:rsidRDefault="00D834D2" w:rsidP="006F4EF9">
            <w:pPr>
              <w:pStyle w:val="TableData"/>
              <w:rPr>
                <w:rStyle w:val="Dyalog"/>
                <w:rFonts w:ascii="Times New Roman" w:hAnsi="Times New Roman"/>
                <w:szCs w:val="24"/>
              </w:rPr>
            </w:pPr>
            <w:r>
              <w:t>t</w:t>
            </w:r>
            <w:r w:rsidR="001730C6">
              <w:t>he value of the value attribute</w:t>
            </w:r>
            <w:r w:rsidR="00862D1C">
              <w:t xml:space="preserve"> (default is </w:t>
            </w:r>
            <w:r w:rsidR="00862D1C" w:rsidRPr="005A5865">
              <w:rPr>
                <w:rFonts w:ascii="APL385 Unicode" w:hAnsi="APL385 Unicode"/>
              </w:rPr>
              <w:t>name</w:t>
            </w:r>
            <w:r w:rsidR="00862D1C">
              <w:t>)</w:t>
            </w:r>
          </w:p>
        </w:tc>
      </w:tr>
      <w:tr w:rsidR="001730C6" w:rsidTr="006F4EF9">
        <w:trPr>
          <w:trHeight w:val="561"/>
        </w:trPr>
        <w:tc>
          <w:tcPr>
            <w:tcW w:w="2032" w:type="dxa"/>
          </w:tcPr>
          <w:p w:rsidR="001730C6" w:rsidRPr="00715C5D" w:rsidRDefault="001730C6" w:rsidP="006F4EF9">
            <w:pPr>
              <w:pStyle w:val="TableData"/>
              <w:rPr>
                <w:rStyle w:val="Dyalog"/>
                <w:szCs w:val="24"/>
              </w:rPr>
            </w:pPr>
            <w:r w:rsidRPr="00715C5D">
              <w:rPr>
                <w:rStyle w:val="Dyalog"/>
                <w:szCs w:val="24"/>
              </w:rPr>
              <w:t>attributes</w:t>
            </w:r>
          </w:p>
        </w:tc>
        <w:tc>
          <w:tcPr>
            <w:tcW w:w="5096" w:type="dxa"/>
          </w:tcPr>
          <w:p w:rsidR="001730C6" w:rsidRPr="00145098" w:rsidRDefault="00D834D2" w:rsidP="006F4EF9">
            <w:pPr>
              <w:pStyle w:val="TableData"/>
            </w:pPr>
            <w:r>
              <w:rPr>
                <w:rStyle w:val="Dyalog"/>
                <w:rFonts w:ascii="Times New Roman" w:hAnsi="Times New Roman"/>
                <w:szCs w:val="24"/>
              </w:rPr>
              <w:t>a</w:t>
            </w:r>
            <w:r w:rsidR="001730C6">
              <w:rPr>
                <w:rStyle w:val="Dyalog"/>
                <w:rFonts w:ascii="Times New Roman" w:hAnsi="Times New Roman"/>
                <w:szCs w:val="24"/>
              </w:rPr>
              <w:t xml:space="preserve">ny additional attributes </w:t>
            </w:r>
            <w:r w:rsidR="005A5865">
              <w:rPr>
                <w:rStyle w:val="Dyalog"/>
                <w:rFonts w:ascii="Times New Roman" w:hAnsi="Times New Roman"/>
                <w:szCs w:val="24"/>
              </w:rPr>
              <w:t>to be placed in the opening tag</w:t>
            </w:r>
            <w:r w:rsidR="001730C6">
              <w:rPr>
                <w:rStyle w:val="Dyalog"/>
                <w:rFonts w:ascii="Times New Roman" w:hAnsi="Times New Roman"/>
                <w:szCs w:val="24"/>
              </w:rPr>
              <w:t xml:space="preserve"> </w:t>
            </w:r>
            <w:r w:rsidR="001730C6">
              <w:t>(default</w:t>
            </w:r>
            <w:r w:rsidR="001730C6" w:rsidRPr="000E4E15">
              <w:t xml:space="preserve"> </w:t>
            </w:r>
            <w:r w:rsidR="001730C6">
              <w:t>is</w:t>
            </w:r>
            <w:r w:rsidR="001730C6" w:rsidRPr="000E4E15">
              <w:t xml:space="preserve"> ''</w:t>
            </w:r>
            <w:r w:rsidR="001730C6">
              <w:t>)</w:t>
            </w:r>
          </w:p>
        </w:tc>
      </w:tr>
    </w:tbl>
    <w:p w:rsidR="001730C6" w:rsidRDefault="001730C6" w:rsidP="001730C6">
      <w:pPr>
        <w:pStyle w:val="NormalIndent"/>
        <w:rPr>
          <w:rStyle w:val="Dyalog"/>
          <w:rFonts w:ascii="Times New Roman" w:hAnsi="Times New Roman"/>
          <w:szCs w:val="24"/>
        </w:rPr>
      </w:pPr>
    </w:p>
    <w:p w:rsidR="00862D1C" w:rsidRPr="00862D1C" w:rsidRDefault="00862D1C" w:rsidP="00862D1C">
      <w:pPr>
        <w:pStyle w:val="APLCode"/>
        <w:shd w:val="clear" w:color="auto" w:fill="EEECE1" w:themeFill="background2"/>
        <w:rPr>
          <w:rStyle w:val="Dyalog"/>
        </w:rPr>
      </w:pPr>
      <w:r w:rsidRPr="00862D1C">
        <w:rPr>
          <w:rStyle w:val="Dyalog"/>
        </w:rPr>
        <w:t xml:space="preserve">      'HideMe'HTMLInput.RadioButton ''</w:t>
      </w:r>
    </w:p>
    <w:p w:rsidR="00862D1C" w:rsidRPr="00862D1C" w:rsidRDefault="00862D1C" w:rsidP="00862D1C">
      <w:pPr>
        <w:pStyle w:val="APLCode"/>
        <w:shd w:val="clear" w:color="auto" w:fill="EEECE1" w:themeFill="background2"/>
        <w:rPr>
          <w:rStyle w:val="Dyalog"/>
          <w:szCs w:val="24"/>
        </w:rPr>
      </w:pPr>
      <w:r w:rsidRPr="00862D1C">
        <w:rPr>
          <w:rStyle w:val="Dyalog"/>
        </w:rPr>
        <w:t>&lt;input  type="radio" id="HideMe" name="HideMe" value="HideMe" /&gt;</w:t>
      </w:r>
    </w:p>
    <w:p w:rsidR="00862D1C" w:rsidRDefault="00862D1C" w:rsidP="001730C6">
      <w:pPr>
        <w:pStyle w:val="NormalIndent"/>
        <w:rPr>
          <w:rStyle w:val="Dyalog"/>
          <w:rFonts w:ascii="Times New Roman" w:hAnsi="Times New Roman"/>
          <w:szCs w:val="24"/>
        </w:rPr>
      </w:pPr>
    </w:p>
    <w:p w:rsidR="001730C6" w:rsidRPr="00145098" w:rsidRDefault="00A64529" w:rsidP="001730C6">
      <w:pPr>
        <w:pStyle w:val="NormalIndent"/>
        <w:rPr>
          <w:rStyle w:val="Dyalog"/>
          <w:rFonts w:ascii="Times New Roman" w:hAnsi="Times New Roman"/>
          <w:szCs w:val="24"/>
        </w:rPr>
      </w:pPr>
      <w:r>
        <w:rPr>
          <w:rStyle w:val="Dyalog"/>
          <w:rFonts w:ascii="Times New Roman" w:hAnsi="Times New Roman"/>
          <w:szCs w:val="24"/>
        </w:rPr>
        <w:t>Note:</w:t>
      </w:r>
    </w:p>
    <w:p w:rsidR="001730C6" w:rsidRPr="00511C44" w:rsidRDefault="001730C6" w:rsidP="00511C44">
      <w:pPr>
        <w:pStyle w:val="NormalIndent"/>
        <w:rPr>
          <w:szCs w:val="24"/>
        </w:rPr>
      </w:pPr>
      <w:r w:rsidRPr="00145098">
        <w:rPr>
          <w:rStyle w:val="Dyalog"/>
          <w:rFonts w:ascii="Times New Roman" w:hAnsi="Times New Roman"/>
          <w:szCs w:val="24"/>
        </w:rPr>
        <w:t>Only one radio button can be selected by the user in each form.  However, if multiple radio buttons are created with their checked attribute set to one and the user does not make a radio button selection before form submission, multiple radio buttons will pass a checked value.</w:t>
      </w:r>
    </w:p>
    <w:p w:rsidR="000930A6" w:rsidRDefault="000930A6"/>
    <w:p w:rsidR="001137BC" w:rsidRDefault="001137BC">
      <w:pPr>
        <w:rPr>
          <w:rFonts w:ascii="Arial Narrow" w:eastAsia="MS Mincho" w:hAnsi="Arial Narrow"/>
          <w:b/>
          <w:bCs/>
          <w:sz w:val="36"/>
          <w:szCs w:val="36"/>
          <w:lang w:val="en-GB"/>
        </w:rPr>
      </w:pPr>
      <w:r>
        <w:br w:type="page"/>
      </w:r>
    </w:p>
    <w:p w:rsidR="00044AAF" w:rsidRDefault="00044AAF" w:rsidP="00FD55EA">
      <w:pPr>
        <w:pStyle w:val="Heading5"/>
      </w:pPr>
      <w:proofErr w:type="spellStart"/>
      <w:r>
        <w:t>HTMLInput.SP</w:t>
      </w:r>
      <w:proofErr w:type="spellEnd"/>
      <w:r>
        <w:t xml:space="preserve">                  </w:t>
      </w:r>
      <w:r w:rsidR="00DE27E6">
        <w:t xml:space="preserve">             </w:t>
      </w:r>
      <w:r>
        <w:t xml:space="preserve"> Insert Spaces </w:t>
      </w:r>
      <w:proofErr w:type="gramStart"/>
      <w:r>
        <w:t>Before</w:t>
      </w:r>
      <w:proofErr w:type="gramEnd"/>
      <w:r>
        <w:t xml:space="preserve"> HTML</w:t>
      </w:r>
    </w:p>
    <w:p w:rsidR="00F715A9" w:rsidRDefault="00F715A9" w:rsidP="00F715A9">
      <w:pPr>
        <w:pStyle w:val="NormalIndent"/>
      </w:pPr>
      <w:proofErr w:type="spellStart"/>
      <w:r w:rsidRPr="00F715A9">
        <w:rPr>
          <w:rFonts w:ascii="APL385 Unicode" w:hAnsi="APL385 Unicode"/>
        </w:rPr>
        <w:t>HTMLInput.SP</w:t>
      </w:r>
      <w:proofErr w:type="spellEnd"/>
      <w:r>
        <w:t xml:space="preserve"> inserts encoded spaces into HTML that are preserved by the browser.</w:t>
      </w:r>
    </w:p>
    <w:p w:rsidR="00F715A9" w:rsidRDefault="00F715A9" w:rsidP="00BE3FFE">
      <w:pPr>
        <w:pStyle w:val="APLCode"/>
      </w:pPr>
    </w:p>
    <w:p w:rsidR="00044AAF" w:rsidRPr="00BE3FFE" w:rsidRDefault="00044AAF" w:rsidP="00BE3FFE">
      <w:pPr>
        <w:pStyle w:val="APLCode"/>
      </w:pPr>
      <w:r>
        <w:t>html←{n}</w:t>
      </w:r>
      <w:r w:rsidR="00A91F9E">
        <w:t xml:space="preserve"> </w:t>
      </w:r>
      <w:r w:rsidRPr="00A91F9E">
        <w:rPr>
          <w:b/>
        </w:rPr>
        <w:t>SP</w:t>
      </w:r>
      <w:r>
        <w:t xml:space="preserve"> html</w:t>
      </w:r>
    </w:p>
    <w:p w:rsidR="00044AAF" w:rsidRDefault="00044AAF" w:rsidP="00044AAF">
      <w:pPr>
        <w:pStyle w:val="APLCode"/>
      </w:pPr>
    </w:p>
    <w:tbl>
      <w:tblPr>
        <w:tblStyle w:val="TableGrid"/>
        <w:tblW w:w="0" w:type="auto"/>
        <w:tblInd w:w="1418" w:type="dxa"/>
        <w:tblLook w:val="04A0"/>
      </w:tblPr>
      <w:tblGrid>
        <w:gridCol w:w="2032"/>
        <w:gridCol w:w="5096"/>
      </w:tblGrid>
      <w:tr w:rsidR="00044AAF" w:rsidTr="00044AAF">
        <w:trPr>
          <w:trHeight w:val="423"/>
        </w:trPr>
        <w:tc>
          <w:tcPr>
            <w:tcW w:w="2032" w:type="dxa"/>
          </w:tcPr>
          <w:p w:rsidR="00044AAF" w:rsidRPr="00715C5D" w:rsidRDefault="00044AAF" w:rsidP="00044AAF">
            <w:pPr>
              <w:pStyle w:val="TableData"/>
              <w:rPr>
                <w:rStyle w:val="Dyalog"/>
                <w:szCs w:val="24"/>
              </w:rPr>
            </w:pPr>
            <w:r>
              <w:rPr>
                <w:rStyle w:val="Dyalog"/>
                <w:szCs w:val="24"/>
              </w:rPr>
              <w:t>n</w:t>
            </w:r>
          </w:p>
        </w:tc>
        <w:tc>
          <w:tcPr>
            <w:tcW w:w="5096" w:type="dxa"/>
          </w:tcPr>
          <w:p w:rsidR="00044AAF" w:rsidRPr="000E4E15" w:rsidRDefault="00044AAF" w:rsidP="00044AAF">
            <w:pPr>
              <w:pStyle w:val="TableData"/>
              <w:rPr>
                <w:rStyle w:val="Dyalog"/>
                <w:rFonts w:ascii="Times New Roman" w:hAnsi="Times New Roman"/>
                <w:b/>
                <w:szCs w:val="24"/>
              </w:rPr>
            </w:pPr>
            <w:r>
              <w:rPr>
                <w:rStyle w:val="Dyalog"/>
                <w:rFonts w:ascii="Times New Roman" w:hAnsi="Times New Roman"/>
                <w:szCs w:val="24"/>
              </w:rPr>
              <w:t>the number of spaces to insert (default is1)</w:t>
            </w:r>
          </w:p>
        </w:tc>
      </w:tr>
      <w:tr w:rsidR="00044AAF" w:rsidTr="00044AAF">
        <w:trPr>
          <w:trHeight w:val="333"/>
        </w:trPr>
        <w:tc>
          <w:tcPr>
            <w:tcW w:w="2032" w:type="dxa"/>
          </w:tcPr>
          <w:p w:rsidR="00044AAF" w:rsidRPr="00715C5D" w:rsidRDefault="00044AAF" w:rsidP="00044AAF">
            <w:pPr>
              <w:pStyle w:val="TableData"/>
              <w:rPr>
                <w:rStyle w:val="Dyalog"/>
                <w:szCs w:val="24"/>
              </w:rPr>
            </w:pPr>
            <w:r>
              <w:rPr>
                <w:rStyle w:val="Dyalog"/>
                <w:szCs w:val="24"/>
              </w:rPr>
              <w:t>html</w:t>
            </w:r>
          </w:p>
        </w:tc>
        <w:tc>
          <w:tcPr>
            <w:tcW w:w="5096" w:type="dxa"/>
          </w:tcPr>
          <w:p w:rsidR="00044AAF" w:rsidRPr="00C47C74" w:rsidRDefault="00044AAF" w:rsidP="00044AAF">
            <w:pPr>
              <w:pStyle w:val="TableData"/>
              <w:rPr>
                <w:rStyle w:val="Dyalog"/>
                <w:rFonts w:ascii="Times New Roman" w:hAnsi="Times New Roman"/>
                <w:b/>
                <w:szCs w:val="24"/>
              </w:rPr>
            </w:pPr>
            <w:r>
              <w:rPr>
                <w:rStyle w:val="Dyalog"/>
                <w:rFonts w:ascii="Times New Roman" w:hAnsi="Times New Roman"/>
                <w:szCs w:val="24"/>
              </w:rPr>
              <w:t>HTML to insert spaces before</w:t>
            </w:r>
          </w:p>
        </w:tc>
      </w:tr>
    </w:tbl>
    <w:p w:rsidR="00064358" w:rsidRDefault="00064358" w:rsidP="00064358">
      <w:pPr>
        <w:pStyle w:val="APLCode"/>
        <w:shd w:val="clear" w:color="auto" w:fill="FFFFFF" w:themeFill="background1"/>
        <w:ind w:left="0" w:firstLine="0"/>
      </w:pPr>
    </w:p>
    <w:p w:rsidR="00862D1C" w:rsidRPr="00064358" w:rsidRDefault="00862D1C" w:rsidP="00064358">
      <w:pPr>
        <w:pStyle w:val="APLCode"/>
        <w:shd w:val="clear" w:color="auto" w:fill="EEECE1" w:themeFill="background2"/>
      </w:pPr>
      <w:r w:rsidRPr="00064358">
        <w:t xml:space="preserve">      HTMLInput.SP 'Some HTML'</w:t>
      </w:r>
    </w:p>
    <w:p w:rsidR="009E2900" w:rsidRDefault="00862D1C" w:rsidP="00064358">
      <w:pPr>
        <w:pStyle w:val="APLCode"/>
        <w:shd w:val="clear" w:color="auto" w:fill="EEECE1" w:themeFill="background2"/>
      </w:pPr>
      <w:r w:rsidRPr="00064358">
        <w:t>&amp;nbsp;Some HTML</w:t>
      </w:r>
    </w:p>
    <w:p w:rsidR="005F58CE" w:rsidRPr="00064358" w:rsidRDefault="005F58CE" w:rsidP="005F58CE">
      <w:pPr>
        <w:pStyle w:val="APLCode"/>
        <w:shd w:val="clear" w:color="auto" w:fill="FFFFFF" w:themeFill="background1"/>
        <w:rPr>
          <w:szCs w:val="36"/>
        </w:rPr>
      </w:pPr>
    </w:p>
    <w:p w:rsidR="001730C6" w:rsidRPr="00E35489" w:rsidRDefault="001730C6" w:rsidP="001730C6">
      <w:pPr>
        <w:pStyle w:val="Heading5"/>
      </w:pPr>
      <w:proofErr w:type="spellStart"/>
      <w:r w:rsidRPr="00E35489">
        <w:t>HTMLInput.Submit</w:t>
      </w:r>
      <w:proofErr w:type="spellEnd"/>
      <w:r>
        <w:t xml:space="preserve">                      </w:t>
      </w:r>
      <w:r w:rsidR="00DE27E6">
        <w:t xml:space="preserve">            </w:t>
      </w:r>
      <w:r>
        <w:t xml:space="preserve"> HTML Submit Button</w:t>
      </w:r>
    </w:p>
    <w:p w:rsidR="00862D1C" w:rsidRDefault="00862D1C" w:rsidP="00862D1C">
      <w:pPr>
        <w:pStyle w:val="NormalIndent"/>
      </w:pPr>
      <w:proofErr w:type="spellStart"/>
      <w:r w:rsidRPr="0018639A">
        <w:rPr>
          <w:rFonts w:ascii="APL385 Unicode" w:hAnsi="APL385 Unicode"/>
        </w:rPr>
        <w:t>HTMLInput.Submit</w:t>
      </w:r>
      <w:proofErr w:type="spellEnd"/>
      <w:r>
        <w:t xml:space="preserve"> creates a submit type </w:t>
      </w:r>
      <w:r w:rsidRPr="00862D1C">
        <w:rPr>
          <w:rFonts w:ascii="Courier New" w:hAnsi="Courier New" w:cs="Courier New"/>
        </w:rPr>
        <w:t>&lt;input&gt;</w:t>
      </w:r>
      <w:r>
        <w:t xml:space="preserve"> tag. This renders as a button which, when placed inside </w:t>
      </w:r>
      <w:r w:rsidRPr="00862D1C">
        <w:rPr>
          <w:rFonts w:ascii="Courier New" w:hAnsi="Courier New" w:cs="Courier New"/>
        </w:rPr>
        <w:t>&lt;form&gt;</w:t>
      </w:r>
      <w:r>
        <w:t xml:space="preserve"> tags and clicked, initiates an HTTP request defined by the form.</w:t>
      </w:r>
    </w:p>
    <w:p w:rsidR="00862D1C" w:rsidRDefault="00862D1C" w:rsidP="001730C6">
      <w:pPr>
        <w:pStyle w:val="APLCode"/>
      </w:pPr>
    </w:p>
    <w:p w:rsidR="00D34F4E" w:rsidRDefault="00BE3FFE" w:rsidP="00D34F4E">
      <w:pPr>
        <w:pStyle w:val="APLCode"/>
      </w:pPr>
      <w:r>
        <w:t xml:space="preserve">html ← </w:t>
      </w:r>
      <w:r w:rsidR="001730C6" w:rsidRPr="0012407F">
        <w:rPr>
          <w:rFonts w:hint="eastAsia"/>
        </w:rPr>
        <w:t xml:space="preserve">name </w:t>
      </w:r>
      <w:r w:rsidR="001730C6" w:rsidRPr="008A4A18">
        <w:rPr>
          <w:rFonts w:hint="eastAsia"/>
          <w:b/>
        </w:rPr>
        <w:t>Submit</w:t>
      </w:r>
      <w:r w:rsidR="00D34F4E">
        <w:t xml:space="preserve"> pars</w:t>
      </w:r>
    </w:p>
    <w:p w:rsidR="00D34F4E" w:rsidRDefault="00D34F4E" w:rsidP="00D34F4E">
      <w:pPr>
        <w:pStyle w:val="APLCode"/>
      </w:pPr>
    </w:p>
    <w:p w:rsidR="001730C6"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1730C6" w:rsidRPr="0012407F">
        <w:t xml:space="preserve"> value {attributes}</w:t>
      </w:r>
    </w:p>
    <w:p w:rsidR="001730C6" w:rsidRPr="0012407F" w:rsidRDefault="001730C6" w:rsidP="001730C6">
      <w:pPr>
        <w:pStyle w:val="APLCode"/>
      </w:pPr>
    </w:p>
    <w:tbl>
      <w:tblPr>
        <w:tblStyle w:val="TableGrid"/>
        <w:tblW w:w="0" w:type="auto"/>
        <w:tblInd w:w="1418" w:type="dxa"/>
        <w:tblLook w:val="04A0"/>
      </w:tblPr>
      <w:tblGrid>
        <w:gridCol w:w="2032"/>
        <w:gridCol w:w="5096"/>
      </w:tblGrid>
      <w:tr w:rsidR="001730C6" w:rsidTr="006F4EF9">
        <w:trPr>
          <w:trHeight w:val="423"/>
        </w:trPr>
        <w:tc>
          <w:tcPr>
            <w:tcW w:w="2032" w:type="dxa"/>
          </w:tcPr>
          <w:p w:rsidR="001730C6" w:rsidRPr="00743860" w:rsidRDefault="001730C6" w:rsidP="006F4EF9">
            <w:pPr>
              <w:pStyle w:val="TableData"/>
              <w:rPr>
                <w:rStyle w:val="Dyalog"/>
                <w:szCs w:val="24"/>
              </w:rPr>
            </w:pPr>
            <w:r w:rsidRPr="00743860">
              <w:rPr>
                <w:rStyle w:val="Dyalog"/>
                <w:szCs w:val="24"/>
              </w:rPr>
              <w:t>name</w:t>
            </w:r>
          </w:p>
        </w:tc>
        <w:tc>
          <w:tcPr>
            <w:tcW w:w="5096" w:type="dxa"/>
          </w:tcPr>
          <w:p w:rsidR="001730C6" w:rsidRPr="000E4E15" w:rsidRDefault="00DF05B0" w:rsidP="006F4EF9">
            <w:pPr>
              <w:pStyle w:val="TableData"/>
              <w:rPr>
                <w:rStyle w:val="Dyalog"/>
                <w:rFonts w:ascii="Times New Roman" w:hAnsi="Times New Roman"/>
                <w:szCs w:val="24"/>
              </w:rPr>
            </w:pPr>
            <w:r>
              <w:rPr>
                <w:rStyle w:val="Dyalog"/>
                <w:rFonts w:ascii="Times New Roman" w:hAnsi="Times New Roman"/>
                <w:szCs w:val="24"/>
              </w:rPr>
              <w:t>T</w:t>
            </w:r>
            <w:r w:rsidR="001730C6">
              <w:rPr>
                <w:rStyle w:val="Dyalog"/>
                <w:rFonts w:ascii="Times New Roman" w:hAnsi="Times New Roman"/>
                <w:szCs w:val="24"/>
              </w:rPr>
              <w:t>he value of the name attribute</w:t>
            </w:r>
          </w:p>
        </w:tc>
      </w:tr>
      <w:tr w:rsidR="001730C6" w:rsidTr="006F4EF9">
        <w:trPr>
          <w:trHeight w:val="333"/>
        </w:trPr>
        <w:tc>
          <w:tcPr>
            <w:tcW w:w="2032" w:type="dxa"/>
          </w:tcPr>
          <w:p w:rsidR="001730C6" w:rsidRPr="00743860" w:rsidRDefault="001730C6" w:rsidP="006F4EF9">
            <w:pPr>
              <w:pStyle w:val="TableData"/>
              <w:rPr>
                <w:rStyle w:val="Dyalog"/>
                <w:szCs w:val="24"/>
              </w:rPr>
            </w:pPr>
            <w:r w:rsidRPr="00743860">
              <w:rPr>
                <w:rStyle w:val="Dyalog"/>
                <w:szCs w:val="24"/>
              </w:rPr>
              <w:t>value</w:t>
            </w:r>
          </w:p>
        </w:tc>
        <w:tc>
          <w:tcPr>
            <w:tcW w:w="5096" w:type="dxa"/>
          </w:tcPr>
          <w:p w:rsidR="001730C6" w:rsidRPr="0012407F" w:rsidRDefault="00DF05B0" w:rsidP="006F4EF9">
            <w:pPr>
              <w:pStyle w:val="TableData"/>
              <w:rPr>
                <w:rStyle w:val="Dyalog"/>
                <w:rFonts w:ascii="Times New Roman" w:hAnsi="Times New Roman"/>
                <w:szCs w:val="24"/>
              </w:rPr>
            </w:pPr>
            <w:r>
              <w:rPr>
                <w:rStyle w:val="Dyalog"/>
                <w:rFonts w:ascii="Times New Roman" w:hAnsi="Times New Roman"/>
                <w:szCs w:val="24"/>
              </w:rPr>
              <w:t>T</w:t>
            </w:r>
            <w:r w:rsidR="001730C6">
              <w:rPr>
                <w:rStyle w:val="Dyalog"/>
                <w:rFonts w:ascii="Times New Roman" w:hAnsi="Times New Roman"/>
                <w:szCs w:val="24"/>
              </w:rPr>
              <w:t xml:space="preserve">he value of the value attribute, displayed as </w:t>
            </w:r>
            <w:r w:rsidR="001730C6" w:rsidRPr="000E4E15">
              <w:rPr>
                <w:rStyle w:val="Dyalog"/>
                <w:rFonts w:ascii="Times New Roman" w:hAnsi="Times New Roman"/>
                <w:szCs w:val="24"/>
              </w:rPr>
              <w:t>tex</w:t>
            </w:r>
            <w:r w:rsidR="001730C6">
              <w:rPr>
                <w:rStyle w:val="Dyalog"/>
                <w:rFonts w:ascii="Times New Roman" w:hAnsi="Times New Roman"/>
                <w:szCs w:val="24"/>
              </w:rPr>
              <w:t>t on the button.  Determines</w:t>
            </w:r>
            <w:r w:rsidR="005A5865">
              <w:rPr>
                <w:rStyle w:val="Dyalog"/>
                <w:rFonts w:ascii="Times New Roman" w:hAnsi="Times New Roman"/>
                <w:szCs w:val="24"/>
              </w:rPr>
              <w:t xml:space="preserve"> button size</w:t>
            </w:r>
            <w:r w:rsidR="001730C6">
              <w:rPr>
                <w:rStyle w:val="Dyalog"/>
                <w:rFonts w:ascii="Times New Roman" w:hAnsi="Times New Roman"/>
                <w:szCs w:val="24"/>
              </w:rPr>
              <w:t xml:space="preserve"> (default is </w:t>
            </w:r>
            <w:r w:rsidR="001730C6" w:rsidRPr="005A5865">
              <w:rPr>
                <w:rFonts w:ascii="APL385 Unicode" w:hAnsi="APL385 Unicode"/>
              </w:rPr>
              <w:t>'Push Me!'</w:t>
            </w:r>
            <w:r w:rsidR="001730C6">
              <w:rPr>
                <w:rStyle w:val="Dyalog"/>
                <w:rFonts w:ascii="Times New Roman" w:hAnsi="Times New Roman"/>
                <w:szCs w:val="24"/>
              </w:rPr>
              <w:t>)</w:t>
            </w:r>
          </w:p>
        </w:tc>
      </w:tr>
      <w:tr w:rsidR="001730C6" w:rsidTr="006F4EF9">
        <w:trPr>
          <w:trHeight w:val="413"/>
        </w:trPr>
        <w:tc>
          <w:tcPr>
            <w:tcW w:w="2032" w:type="dxa"/>
          </w:tcPr>
          <w:p w:rsidR="001730C6" w:rsidRPr="00743860" w:rsidRDefault="001730C6" w:rsidP="006F4EF9">
            <w:pPr>
              <w:pStyle w:val="TableData"/>
              <w:rPr>
                <w:rStyle w:val="Dyalog"/>
                <w:szCs w:val="24"/>
              </w:rPr>
            </w:pPr>
            <w:r w:rsidRPr="00743860">
              <w:rPr>
                <w:rStyle w:val="Dyalog"/>
                <w:szCs w:val="24"/>
              </w:rPr>
              <w:t>attributes</w:t>
            </w:r>
          </w:p>
        </w:tc>
        <w:tc>
          <w:tcPr>
            <w:tcW w:w="5096" w:type="dxa"/>
          </w:tcPr>
          <w:p w:rsidR="001730C6" w:rsidRPr="000E4E15" w:rsidRDefault="00DF05B0" w:rsidP="006F4EF9">
            <w:pPr>
              <w:pStyle w:val="TableData"/>
              <w:rPr>
                <w:rStyle w:val="Dyalog"/>
                <w:rFonts w:ascii="Times New Roman" w:hAnsi="Times New Roman"/>
              </w:rPr>
            </w:pPr>
            <w:r>
              <w:rPr>
                <w:rStyle w:val="Dyalog"/>
                <w:rFonts w:ascii="Times New Roman" w:hAnsi="Times New Roman"/>
                <w:szCs w:val="24"/>
              </w:rPr>
              <w:t>A</w:t>
            </w:r>
            <w:r w:rsidR="001730C6">
              <w:rPr>
                <w:rStyle w:val="Dyalog"/>
                <w:rFonts w:ascii="Times New Roman" w:hAnsi="Times New Roman"/>
                <w:szCs w:val="24"/>
              </w:rPr>
              <w:t>ny additional attributes to be placed in th</w:t>
            </w:r>
            <w:r w:rsidR="005A5865">
              <w:rPr>
                <w:rStyle w:val="Dyalog"/>
                <w:rFonts w:ascii="Times New Roman" w:hAnsi="Times New Roman"/>
                <w:szCs w:val="24"/>
              </w:rPr>
              <w:t>e tag</w:t>
            </w:r>
            <w:r w:rsidR="001730C6">
              <w:rPr>
                <w:rStyle w:val="Dyalog"/>
                <w:rFonts w:ascii="Times New Roman" w:hAnsi="Times New Roman"/>
                <w:szCs w:val="24"/>
              </w:rPr>
              <w:t xml:space="preserve"> </w:t>
            </w:r>
            <w:r w:rsidR="001730C6">
              <w:t>(default</w:t>
            </w:r>
            <w:r w:rsidR="001730C6" w:rsidRPr="000E4E15">
              <w:t xml:space="preserve"> </w:t>
            </w:r>
            <w:r w:rsidR="001730C6">
              <w:t>is</w:t>
            </w:r>
            <w:r w:rsidR="001730C6" w:rsidRPr="000E4E15">
              <w:t xml:space="preserve"> ''</w:t>
            </w:r>
            <w:r w:rsidR="001730C6">
              <w:t>)</w:t>
            </w:r>
          </w:p>
        </w:tc>
      </w:tr>
    </w:tbl>
    <w:p w:rsidR="00862D1C" w:rsidRDefault="00862D1C" w:rsidP="00862D1C">
      <w:pPr>
        <w:pStyle w:val="NormalIndent"/>
        <w:ind w:left="0"/>
      </w:pPr>
    </w:p>
    <w:p w:rsidR="00862D1C" w:rsidRPr="00862D1C" w:rsidRDefault="00862D1C" w:rsidP="00862D1C">
      <w:pPr>
        <w:pStyle w:val="APLCode"/>
        <w:shd w:val="clear" w:color="auto" w:fill="EEECE1" w:themeFill="background2"/>
      </w:pPr>
      <w:r w:rsidRPr="00862D1C">
        <w:t xml:space="preserve">     'Submit' HTMLInput.Submit 'Click Me'</w:t>
      </w:r>
    </w:p>
    <w:p w:rsidR="005F58CE" w:rsidRDefault="00862D1C" w:rsidP="00862D1C">
      <w:pPr>
        <w:pStyle w:val="APLCode"/>
        <w:shd w:val="clear" w:color="auto" w:fill="EEECE1" w:themeFill="background2"/>
      </w:pPr>
      <w:r w:rsidRPr="00862D1C">
        <w:t xml:space="preserve">&lt;input type="submit"  id="Submit" name="Submit" value="Click Me" /&gt; </w:t>
      </w:r>
    </w:p>
    <w:p w:rsidR="00862D1C" w:rsidRPr="00862D1C" w:rsidRDefault="00862D1C" w:rsidP="005F58CE">
      <w:pPr>
        <w:pStyle w:val="APLCode"/>
        <w:shd w:val="clear" w:color="auto" w:fill="FFFFFF" w:themeFill="background1"/>
      </w:pPr>
      <w:r w:rsidRPr="00862D1C">
        <w:t xml:space="preserve"> </w:t>
      </w:r>
    </w:p>
    <w:p w:rsidR="00290AD4" w:rsidRDefault="00BC3737" w:rsidP="00C97C12">
      <w:pPr>
        <w:pStyle w:val="Heading5"/>
      </w:pPr>
      <w:proofErr w:type="spellStart"/>
      <w:r>
        <w:t>HTML</w:t>
      </w:r>
      <w:r w:rsidR="00C97C12">
        <w:t>Input.</w:t>
      </w:r>
      <w:r w:rsidR="007A7465" w:rsidRPr="00545EF2">
        <w:t>Table</w:t>
      </w:r>
      <w:proofErr w:type="spellEnd"/>
      <w:r w:rsidR="00A85EDB">
        <w:t xml:space="preserve">                   </w:t>
      </w:r>
      <w:r w:rsidR="00DE27E6">
        <w:t xml:space="preserve">   </w:t>
      </w:r>
      <w:r w:rsidR="00A85EDB">
        <w:t xml:space="preserve">  Enclose Array in HTML Table</w:t>
      </w:r>
    </w:p>
    <w:p w:rsidR="00862D1C" w:rsidRDefault="00F55507" w:rsidP="00DC183B">
      <w:pPr>
        <w:pStyle w:val="NormalIndent"/>
      </w:pPr>
      <w:proofErr w:type="spellStart"/>
      <w:r w:rsidRPr="00DC183B">
        <w:rPr>
          <w:rFonts w:ascii="APL385 Unicode" w:hAnsi="APL385 Unicode"/>
        </w:rPr>
        <w:t>HTMLInput.Table</w:t>
      </w:r>
      <w:proofErr w:type="spellEnd"/>
      <w:r w:rsidR="004C3040">
        <w:t xml:space="preserve"> formats vectors and </w:t>
      </w:r>
      <w:r w:rsidR="00DA762D">
        <w:t>matrices</w:t>
      </w:r>
      <w:r w:rsidR="004C3040">
        <w:t xml:space="preserve"> with a </w:t>
      </w:r>
      <w:r w:rsidR="00DC183B">
        <w:t xml:space="preserve">maximum depth of 2 with the tags associated with the </w:t>
      </w:r>
      <w:r w:rsidR="00DC183B" w:rsidRPr="00DC183B">
        <w:rPr>
          <w:rFonts w:ascii="Courier New" w:hAnsi="Courier New" w:cs="Courier New"/>
        </w:rPr>
        <w:t>&lt;table&gt;</w:t>
      </w:r>
      <w:r w:rsidR="00DC183B">
        <w:t xml:space="preserve"> HTML element</w:t>
      </w:r>
      <w:r w:rsidR="00692F45">
        <w:t>s</w:t>
      </w:r>
      <w:r w:rsidR="00DC183B">
        <w:t>.</w:t>
      </w:r>
    </w:p>
    <w:p w:rsidR="00862D1C" w:rsidRDefault="00862D1C" w:rsidP="00290AD4">
      <w:pPr>
        <w:pStyle w:val="APLCode"/>
      </w:pPr>
    </w:p>
    <w:p w:rsidR="00D34F4E" w:rsidRDefault="00BE3FFE" w:rsidP="00D34F4E">
      <w:pPr>
        <w:pStyle w:val="APLCode"/>
      </w:pPr>
      <w:r>
        <w:t xml:space="preserve">html ← </w:t>
      </w:r>
      <w:r w:rsidR="00290AD4" w:rsidRPr="00C47C74">
        <w:rPr>
          <w:rFonts w:hint="eastAsia"/>
        </w:rPr>
        <w:t>{</w:t>
      </w:r>
      <w:r w:rsidR="00290AD4" w:rsidRPr="00C47C74">
        <w:t>name</w:t>
      </w:r>
      <w:r w:rsidR="00290AD4" w:rsidRPr="00C47C74">
        <w:rPr>
          <w:rFonts w:hint="eastAsia"/>
        </w:rPr>
        <w:t>}</w:t>
      </w:r>
      <w:r w:rsidR="008A4A18">
        <w:t xml:space="preserve"> </w:t>
      </w:r>
      <w:r w:rsidR="00290AD4" w:rsidRPr="008A4A18">
        <w:rPr>
          <w:rFonts w:hint="eastAsia"/>
          <w:b/>
        </w:rPr>
        <w:t>Table</w:t>
      </w:r>
      <w:r w:rsidR="00D34F4E">
        <w:t xml:space="preserve"> pars</w:t>
      </w:r>
    </w:p>
    <w:p w:rsidR="00D34F4E" w:rsidRDefault="00D34F4E" w:rsidP="00D34F4E">
      <w:pPr>
        <w:pStyle w:val="APLCode"/>
      </w:pPr>
    </w:p>
    <w:p w:rsidR="007A7465"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8A4A18">
        <w:t xml:space="preserve"> </w:t>
      </w:r>
      <w:r w:rsidR="00290AD4" w:rsidRPr="00C47C74">
        <w:t xml:space="preserve">data </w:t>
      </w:r>
      <w:r w:rsidR="00290AD4">
        <w:t>{</w:t>
      </w:r>
      <w:r w:rsidR="00290AD4" w:rsidRPr="00C47C74">
        <w:t xml:space="preserve">table_atts </w:t>
      </w:r>
      <w:r w:rsidR="00290AD4">
        <w:t>}</w:t>
      </w:r>
      <w:r>
        <w:t xml:space="preserve"> </w:t>
      </w:r>
      <w:r w:rsidR="00290AD4">
        <w:t>{</w:t>
      </w:r>
      <w:r w:rsidR="00290AD4" w:rsidRPr="00C47C74">
        <w:t>cell_attribs</w:t>
      </w:r>
      <w:r w:rsidR="00290AD4">
        <w:t>}</w:t>
      </w:r>
      <w:r w:rsidR="00290AD4" w:rsidRPr="00C47C74">
        <w:t xml:space="preserve"> </w:t>
      </w:r>
      <w:r w:rsidR="00290AD4">
        <w:t>{</w:t>
      </w:r>
      <w:r w:rsidR="00290AD4" w:rsidRPr="00C47C74">
        <w:t>header_attribs</w:t>
      </w:r>
      <w:r w:rsidR="00290AD4">
        <w:t>}</w:t>
      </w:r>
      <w:r w:rsidR="00290AD4" w:rsidRPr="00C47C74">
        <w:t xml:space="preserve"> </w:t>
      </w:r>
      <w:r w:rsidR="00290AD4">
        <w:t>{</w:t>
      </w:r>
      <w:r w:rsidR="00290AD4" w:rsidRPr="00C47C74">
        <w:t>header_rows</w:t>
      </w:r>
      <w:r w:rsidR="00290AD4">
        <w:t>}</w:t>
      </w:r>
      <w:r w:rsidR="00FC3D0B">
        <w:t xml:space="preserve"> {cell_ids}</w:t>
      </w:r>
    </w:p>
    <w:p w:rsidR="00EB1178" w:rsidRPr="00545EF2" w:rsidRDefault="00EB1178" w:rsidP="00290AD4">
      <w:pPr>
        <w:pStyle w:val="APLCode"/>
      </w:pPr>
    </w:p>
    <w:tbl>
      <w:tblPr>
        <w:tblStyle w:val="TableGrid"/>
        <w:tblW w:w="0" w:type="auto"/>
        <w:tblInd w:w="1418" w:type="dxa"/>
        <w:tblLook w:val="04A0"/>
      </w:tblPr>
      <w:tblGrid>
        <w:gridCol w:w="2032"/>
        <w:gridCol w:w="5096"/>
      </w:tblGrid>
      <w:tr w:rsidR="007A7465" w:rsidTr="007A7465">
        <w:trPr>
          <w:trHeight w:val="423"/>
        </w:trPr>
        <w:tc>
          <w:tcPr>
            <w:tcW w:w="2032" w:type="dxa"/>
          </w:tcPr>
          <w:p w:rsidR="007A7465" w:rsidRPr="00EB1178" w:rsidRDefault="00290AD4" w:rsidP="00C47C74">
            <w:pPr>
              <w:pStyle w:val="TableData"/>
              <w:rPr>
                <w:rStyle w:val="Dyalog"/>
                <w:szCs w:val="24"/>
              </w:rPr>
            </w:pPr>
            <w:r w:rsidRPr="00EB1178">
              <w:rPr>
                <w:rStyle w:val="Dyalog"/>
                <w:szCs w:val="24"/>
              </w:rPr>
              <w:t>name</w:t>
            </w:r>
          </w:p>
        </w:tc>
        <w:tc>
          <w:tcPr>
            <w:tcW w:w="5096" w:type="dxa"/>
          </w:tcPr>
          <w:p w:rsidR="007A7465" w:rsidRPr="00C47C74" w:rsidRDefault="00D834D2" w:rsidP="00C47C74">
            <w:pPr>
              <w:pStyle w:val="TableData"/>
              <w:rPr>
                <w:rStyle w:val="Dyalog"/>
                <w:rFonts w:ascii="Times New Roman" w:hAnsi="Times New Roman"/>
                <w:szCs w:val="24"/>
              </w:rPr>
            </w:pPr>
            <w:proofErr w:type="gramStart"/>
            <w:r>
              <w:t>t</w:t>
            </w:r>
            <w:r w:rsidR="000E57E0" w:rsidRPr="00911879">
              <w:t>he</w:t>
            </w:r>
            <w:proofErr w:type="gramEnd"/>
            <w:r w:rsidR="000E57E0" w:rsidRPr="00911879">
              <w:t xml:space="preserve"> valu</w:t>
            </w:r>
            <w:r w:rsidR="000E57E0">
              <w:t>e of the name and id attributes.</w:t>
            </w:r>
          </w:p>
        </w:tc>
      </w:tr>
      <w:tr w:rsidR="00C818FE" w:rsidTr="007A7465">
        <w:trPr>
          <w:trHeight w:val="423"/>
        </w:trPr>
        <w:tc>
          <w:tcPr>
            <w:tcW w:w="2032" w:type="dxa"/>
          </w:tcPr>
          <w:p w:rsidR="00C818FE" w:rsidRPr="00EB1178" w:rsidRDefault="00290AD4" w:rsidP="00C47C74">
            <w:pPr>
              <w:pStyle w:val="TableData"/>
              <w:rPr>
                <w:rStyle w:val="Dyalog"/>
                <w:szCs w:val="24"/>
              </w:rPr>
            </w:pPr>
            <w:r w:rsidRPr="00EB1178">
              <w:rPr>
                <w:rStyle w:val="Dyalog"/>
                <w:szCs w:val="24"/>
              </w:rPr>
              <w:t>data</w:t>
            </w:r>
          </w:p>
        </w:tc>
        <w:tc>
          <w:tcPr>
            <w:tcW w:w="5096" w:type="dxa"/>
          </w:tcPr>
          <w:p w:rsidR="00C818FE" w:rsidRPr="00C47C74" w:rsidRDefault="00D834D2" w:rsidP="000E57E0">
            <w:pPr>
              <w:pStyle w:val="TableData"/>
              <w:rPr>
                <w:rStyle w:val="Dyalog"/>
                <w:rFonts w:ascii="Times New Roman" w:hAnsi="Times New Roman"/>
                <w:szCs w:val="24"/>
              </w:rPr>
            </w:pPr>
            <w:proofErr w:type="gramStart"/>
            <w:r>
              <w:rPr>
                <w:rStyle w:val="Dyalog"/>
                <w:rFonts w:ascii="Times New Roman" w:hAnsi="Times New Roman"/>
                <w:szCs w:val="24"/>
              </w:rPr>
              <w:t>a</w:t>
            </w:r>
            <w:proofErr w:type="gramEnd"/>
            <w:r w:rsidR="000E57E0">
              <w:rPr>
                <w:rStyle w:val="Dyalog"/>
                <w:rFonts w:ascii="Times New Roman" w:hAnsi="Times New Roman"/>
                <w:szCs w:val="24"/>
              </w:rPr>
              <w:t xml:space="preserve"> matrix </w:t>
            </w:r>
            <w:r w:rsidR="00290AD4">
              <w:rPr>
                <w:rStyle w:val="Dyalog"/>
                <w:rFonts w:ascii="Times New Roman" w:hAnsi="Times New Roman"/>
                <w:szCs w:val="24"/>
              </w:rPr>
              <w:t xml:space="preserve">with no more than a depth of 2. (default is </w:t>
            </w:r>
            <w:r w:rsidR="005A5865" w:rsidRPr="00C47C74">
              <w:t>'</w:t>
            </w:r>
            <w:r w:rsidR="005A5865" w:rsidRPr="005A5865">
              <w:rPr>
                <w:rFonts w:ascii="APL385 Unicode" w:hAnsi="APL385 Unicode"/>
              </w:rPr>
              <w:t>data</w:t>
            </w:r>
            <w:r w:rsidR="005A5865" w:rsidRPr="00C47C74">
              <w:t>'</w:t>
            </w:r>
            <w:r w:rsidR="00290AD4">
              <w:rPr>
                <w:rStyle w:val="Dyalog"/>
                <w:rFonts w:ascii="Times New Roman" w:hAnsi="Times New Roman"/>
                <w:szCs w:val="24"/>
              </w:rPr>
              <w:t>)</w:t>
            </w:r>
          </w:p>
        </w:tc>
      </w:tr>
      <w:tr w:rsidR="007A7465" w:rsidTr="007A7465">
        <w:trPr>
          <w:trHeight w:val="333"/>
        </w:trPr>
        <w:tc>
          <w:tcPr>
            <w:tcW w:w="2032" w:type="dxa"/>
          </w:tcPr>
          <w:p w:rsidR="007A7465" w:rsidRPr="00EB1178" w:rsidRDefault="00290AD4" w:rsidP="00C47C74">
            <w:pPr>
              <w:pStyle w:val="TableData"/>
              <w:rPr>
                <w:rStyle w:val="Dyalog"/>
                <w:szCs w:val="24"/>
              </w:rPr>
            </w:pPr>
            <w:proofErr w:type="spellStart"/>
            <w:r w:rsidRPr="00EB1178">
              <w:rPr>
                <w:rStyle w:val="Dyalog"/>
                <w:szCs w:val="24"/>
              </w:rPr>
              <w:t>table_atts</w:t>
            </w:r>
            <w:proofErr w:type="spellEnd"/>
          </w:p>
        </w:tc>
        <w:tc>
          <w:tcPr>
            <w:tcW w:w="5096" w:type="dxa"/>
          </w:tcPr>
          <w:p w:rsidR="007A7465" w:rsidRPr="00C47C74" w:rsidRDefault="00D834D2" w:rsidP="00C47C74">
            <w:pPr>
              <w:pStyle w:val="TableData"/>
              <w:rPr>
                <w:rStyle w:val="Dyalog"/>
                <w:rFonts w:ascii="Times New Roman" w:hAnsi="Times New Roman"/>
                <w:szCs w:val="24"/>
              </w:rPr>
            </w:pPr>
            <w:r>
              <w:rPr>
                <w:rStyle w:val="Dyalog"/>
                <w:rFonts w:ascii="Times New Roman" w:hAnsi="Times New Roman"/>
                <w:szCs w:val="24"/>
              </w:rPr>
              <w:t>a</w:t>
            </w:r>
            <w:r w:rsidR="00827D08">
              <w:rPr>
                <w:rStyle w:val="Dyalog"/>
                <w:rFonts w:ascii="Times New Roman" w:hAnsi="Times New Roman"/>
                <w:szCs w:val="24"/>
              </w:rPr>
              <w:t>ttributes to be placed in the leading ‘table’ tag</w:t>
            </w:r>
            <w:r w:rsidR="005A5865">
              <w:rPr>
                <w:rStyle w:val="Dyalog"/>
                <w:rFonts w:ascii="Times New Roman" w:hAnsi="Times New Roman"/>
                <w:szCs w:val="24"/>
              </w:rPr>
              <w:t xml:space="preserve"> </w:t>
            </w:r>
            <w:r w:rsidR="005A5865">
              <w:t xml:space="preserve">(default is </w:t>
            </w:r>
            <w:r w:rsidR="005A5865" w:rsidRPr="00C47C74">
              <w:t>''</w:t>
            </w:r>
            <w:r w:rsidR="005A5865">
              <w:t>)</w:t>
            </w:r>
          </w:p>
        </w:tc>
      </w:tr>
      <w:tr w:rsidR="007A7465" w:rsidTr="007A7465">
        <w:trPr>
          <w:trHeight w:val="561"/>
        </w:trPr>
        <w:tc>
          <w:tcPr>
            <w:tcW w:w="2032" w:type="dxa"/>
          </w:tcPr>
          <w:p w:rsidR="007A7465" w:rsidRPr="00EB1178" w:rsidRDefault="00290AD4" w:rsidP="00C47C74">
            <w:pPr>
              <w:pStyle w:val="TableData"/>
              <w:rPr>
                <w:rStyle w:val="Dyalog"/>
                <w:szCs w:val="24"/>
              </w:rPr>
            </w:pPr>
            <w:proofErr w:type="spellStart"/>
            <w:r w:rsidRPr="00EB1178">
              <w:rPr>
                <w:rStyle w:val="Dyalog"/>
                <w:szCs w:val="24"/>
              </w:rPr>
              <w:t>cell_attribs</w:t>
            </w:r>
            <w:proofErr w:type="spellEnd"/>
          </w:p>
          <w:p w:rsidR="00C818FE" w:rsidRPr="00EB1178" w:rsidRDefault="00C818FE" w:rsidP="00C47C74">
            <w:pPr>
              <w:pStyle w:val="TableData"/>
              <w:rPr>
                <w:rStyle w:val="Dyalog"/>
                <w:szCs w:val="24"/>
              </w:rPr>
            </w:pPr>
          </w:p>
        </w:tc>
        <w:tc>
          <w:tcPr>
            <w:tcW w:w="5096" w:type="dxa"/>
          </w:tcPr>
          <w:p w:rsidR="00C818FE" w:rsidRPr="00C47C74" w:rsidRDefault="00D834D2" w:rsidP="00C47C74">
            <w:pPr>
              <w:pStyle w:val="TableData"/>
              <w:rPr>
                <w:rStyle w:val="Dyalog"/>
                <w:rFonts w:ascii="Times New Roman" w:hAnsi="Times New Roman"/>
                <w:szCs w:val="24"/>
              </w:rPr>
            </w:pPr>
            <w:proofErr w:type="gramStart"/>
            <w:r>
              <w:t>a</w:t>
            </w:r>
            <w:r w:rsidR="00290AD4">
              <w:t>ttributes</w:t>
            </w:r>
            <w:proofErr w:type="gramEnd"/>
            <w:r w:rsidR="00290AD4">
              <w:t xml:space="preserve"> to be placed in the cells of the table outside of the header. (default is </w:t>
            </w:r>
            <w:r w:rsidR="00290AD4" w:rsidRPr="00C47C74">
              <w:t>''</w:t>
            </w:r>
            <w:r w:rsidR="00290AD4">
              <w:t>)</w:t>
            </w:r>
          </w:p>
        </w:tc>
      </w:tr>
      <w:tr w:rsidR="00290AD4" w:rsidTr="00290AD4">
        <w:trPr>
          <w:trHeight w:val="404"/>
        </w:trPr>
        <w:tc>
          <w:tcPr>
            <w:tcW w:w="2032" w:type="dxa"/>
          </w:tcPr>
          <w:p w:rsidR="00290AD4" w:rsidRPr="00EB1178" w:rsidRDefault="00290AD4" w:rsidP="00C47C74">
            <w:pPr>
              <w:pStyle w:val="TableData"/>
              <w:rPr>
                <w:rStyle w:val="Dyalog"/>
                <w:szCs w:val="24"/>
              </w:rPr>
            </w:pPr>
            <w:proofErr w:type="spellStart"/>
            <w:r w:rsidRPr="00EB1178">
              <w:rPr>
                <w:rStyle w:val="Dyalog"/>
                <w:szCs w:val="24"/>
              </w:rPr>
              <w:t>header_attribs</w:t>
            </w:r>
            <w:proofErr w:type="spellEnd"/>
          </w:p>
        </w:tc>
        <w:tc>
          <w:tcPr>
            <w:tcW w:w="5096" w:type="dxa"/>
          </w:tcPr>
          <w:p w:rsidR="009A6B83" w:rsidRDefault="00D834D2" w:rsidP="00C47C74">
            <w:pPr>
              <w:pStyle w:val="TableData"/>
            </w:pPr>
            <w:proofErr w:type="gramStart"/>
            <w:r>
              <w:t>a</w:t>
            </w:r>
            <w:r w:rsidR="00290AD4">
              <w:t>ttributes</w:t>
            </w:r>
            <w:proofErr w:type="gramEnd"/>
            <w:r w:rsidR="00290AD4">
              <w:t xml:space="preserve"> to be placed in the table’s header rows.</w:t>
            </w:r>
          </w:p>
          <w:p w:rsidR="00290AD4" w:rsidRPr="00C47C74" w:rsidRDefault="00290AD4" w:rsidP="00C47C74">
            <w:pPr>
              <w:pStyle w:val="TableData"/>
            </w:pPr>
            <w:r>
              <w:t>(default is</w:t>
            </w:r>
            <w:r w:rsidRPr="00C47C74">
              <w:t xml:space="preserve"> ''</w:t>
            </w:r>
            <w:r>
              <w:t>)</w:t>
            </w:r>
          </w:p>
        </w:tc>
      </w:tr>
      <w:tr w:rsidR="00290AD4" w:rsidTr="00290AD4">
        <w:trPr>
          <w:trHeight w:val="377"/>
        </w:trPr>
        <w:tc>
          <w:tcPr>
            <w:tcW w:w="2032" w:type="dxa"/>
          </w:tcPr>
          <w:p w:rsidR="00290AD4" w:rsidRPr="00EB1178" w:rsidRDefault="00290AD4" w:rsidP="00C47C74">
            <w:pPr>
              <w:pStyle w:val="TableData"/>
              <w:rPr>
                <w:rStyle w:val="Dyalog"/>
                <w:szCs w:val="24"/>
              </w:rPr>
            </w:pPr>
            <w:proofErr w:type="spellStart"/>
            <w:r w:rsidRPr="00EB1178">
              <w:rPr>
                <w:rStyle w:val="Dyalog"/>
                <w:szCs w:val="24"/>
              </w:rPr>
              <w:t>header_rows</w:t>
            </w:r>
            <w:proofErr w:type="spellEnd"/>
          </w:p>
        </w:tc>
        <w:tc>
          <w:tcPr>
            <w:tcW w:w="5096" w:type="dxa"/>
          </w:tcPr>
          <w:p w:rsidR="00290AD4" w:rsidRPr="00290AD4" w:rsidRDefault="00D834D2" w:rsidP="00C47C74">
            <w:pPr>
              <w:pStyle w:val="TableData"/>
              <w:rPr>
                <w:rFonts w:ascii="Cambria Math" w:hAnsi="Cambria Math" w:hint="eastAsia"/>
              </w:rPr>
            </w:pPr>
            <w:proofErr w:type="gramStart"/>
            <w:r>
              <w:t>n</w:t>
            </w:r>
            <w:r w:rsidR="00290AD4">
              <w:t>umber</w:t>
            </w:r>
            <w:proofErr w:type="gramEnd"/>
            <w:r w:rsidR="00290AD4">
              <w:t xml:space="preserve"> of rows that will be marked as the table’s header. (default is </w:t>
            </w:r>
            <w:r w:rsidR="00290AD4">
              <w:rPr>
                <w:rFonts w:ascii="Cambria Math" w:hAnsi="Cambria Math"/>
              </w:rPr>
              <w:t>⍬)</w:t>
            </w:r>
          </w:p>
        </w:tc>
      </w:tr>
      <w:tr w:rsidR="00FC3D0B" w:rsidTr="00290AD4">
        <w:trPr>
          <w:trHeight w:val="377"/>
        </w:trPr>
        <w:tc>
          <w:tcPr>
            <w:tcW w:w="2032" w:type="dxa"/>
          </w:tcPr>
          <w:p w:rsidR="00FC3D0B" w:rsidRPr="00EB1178" w:rsidRDefault="00FC3D0B" w:rsidP="00C47C74">
            <w:pPr>
              <w:pStyle w:val="TableData"/>
              <w:rPr>
                <w:rStyle w:val="Dyalog"/>
                <w:szCs w:val="24"/>
              </w:rPr>
            </w:pPr>
            <w:proofErr w:type="spellStart"/>
            <w:r>
              <w:rPr>
                <w:rStyle w:val="Dyalog"/>
                <w:szCs w:val="24"/>
              </w:rPr>
              <w:t>cell_ids</w:t>
            </w:r>
            <w:proofErr w:type="spellEnd"/>
          </w:p>
        </w:tc>
        <w:tc>
          <w:tcPr>
            <w:tcW w:w="5096" w:type="dxa"/>
          </w:tcPr>
          <w:p w:rsidR="00FC3D0B" w:rsidRDefault="00FC3D0B" w:rsidP="00C47C74">
            <w:pPr>
              <w:pStyle w:val="TableData"/>
            </w:pPr>
            <w:proofErr w:type="gramStart"/>
            <w:r>
              <w:t>if</w:t>
            </w:r>
            <w:proofErr w:type="gramEnd"/>
            <w:r>
              <w:t xml:space="preserve"> 1 (default is 0), individual ids will be generated </w:t>
            </w:r>
            <w:r w:rsidR="00A9242C">
              <w:t>based on the indices of</w:t>
            </w:r>
            <w:r>
              <w:t xml:space="preserve"> each cell in the style of </w:t>
            </w:r>
            <w:proofErr w:type="spellStart"/>
            <w:r w:rsidR="0055674E">
              <w:t>r#c</w:t>
            </w:r>
            <w:proofErr w:type="spellEnd"/>
            <w:r w:rsidR="0055674E">
              <w:t># - r for row.</w:t>
            </w:r>
          </w:p>
        </w:tc>
      </w:tr>
    </w:tbl>
    <w:p w:rsidR="007A7465" w:rsidRDefault="007A7465" w:rsidP="0055674E">
      <w:pPr>
        <w:pStyle w:val="NormalIndent"/>
      </w:pPr>
    </w:p>
    <w:p w:rsidR="0055674E" w:rsidRDefault="00A9242C" w:rsidP="0055674E">
      <w:pPr>
        <w:pStyle w:val="NormalIndent"/>
      </w:pPr>
      <w:r>
        <w:t xml:space="preserve">Note: </w:t>
      </w:r>
      <w:r w:rsidR="0055674E">
        <w:t xml:space="preserve">Example formatted for </w:t>
      </w:r>
      <w:r>
        <w:t>ease of reading</w:t>
      </w:r>
    </w:p>
    <w:p w:rsidR="00FC3D0B" w:rsidRPr="00FC3D0B" w:rsidRDefault="00FC3D0B" w:rsidP="00FC3D0B">
      <w:pPr>
        <w:rPr>
          <w:rFonts w:ascii="APL385 Unicode" w:eastAsia="MS Mincho" w:hAnsi="APL385 Unicode"/>
          <w:noProof/>
          <w:sz w:val="20"/>
          <w:szCs w:val="20"/>
          <w:lang w:val="en-GB"/>
        </w:rPr>
      </w:pPr>
    </w:p>
    <w:p w:rsidR="0055674E" w:rsidRDefault="00FC3D0B" w:rsidP="0055674E">
      <w:pPr>
        <w:pStyle w:val="APLCode"/>
        <w:shd w:val="clear" w:color="auto" w:fill="EEECE1" w:themeFill="background2"/>
      </w:pPr>
      <w:r w:rsidRPr="00FC3D0B">
        <w:t xml:space="preserve">      </w:t>
      </w:r>
      <w:r w:rsidR="0055674E">
        <w:t xml:space="preserve"> data←(3 3⍴('hd</w:t>
      </w:r>
      <w:r w:rsidR="0055674E" w:rsidRPr="00FC3D0B">
        <w:t>r'∘,¨⊃,/⍕¨⍳3),'cell'∘,¨⊃,/⍕¨⍳6)</w:t>
      </w:r>
    </w:p>
    <w:p w:rsidR="00FC3D0B" w:rsidRDefault="0055674E" w:rsidP="0055674E">
      <w:pPr>
        <w:pStyle w:val="APLCode"/>
        <w:shd w:val="clear" w:color="auto" w:fill="EEECE1" w:themeFill="background2"/>
      </w:pPr>
      <w:r>
        <w:t xml:space="preserve">       </w:t>
      </w:r>
      <w:r w:rsidR="00FC3D0B" w:rsidRPr="00FC3D0B">
        <w:t>HTMLInput.Table</w:t>
      </w:r>
      <w:r>
        <w:t xml:space="preserve"> data </w:t>
      </w:r>
      <w:r w:rsidR="00FC3D0B" w:rsidRPr="00FC3D0B">
        <w:t>'' '' '' 1 1</w:t>
      </w:r>
    </w:p>
    <w:p w:rsidR="0055674E" w:rsidRPr="00FC3D0B" w:rsidRDefault="0055674E" w:rsidP="0055674E">
      <w:pPr>
        <w:pStyle w:val="APLCode"/>
        <w:shd w:val="clear" w:color="auto" w:fill="EEECE1" w:themeFill="background2"/>
      </w:pPr>
    </w:p>
    <w:p w:rsidR="0055674E" w:rsidRPr="0055674E" w:rsidRDefault="0055674E" w:rsidP="0055674E">
      <w:pPr>
        <w:pStyle w:val="APLCode"/>
        <w:shd w:val="clear" w:color="auto" w:fill="EEECE1" w:themeFill="background2"/>
      </w:pPr>
      <w:r w:rsidRPr="0055674E">
        <w:t>&lt;table&gt;</w:t>
      </w:r>
    </w:p>
    <w:p w:rsidR="0055674E" w:rsidRPr="0055674E" w:rsidRDefault="0055674E" w:rsidP="0055674E">
      <w:pPr>
        <w:pStyle w:val="APLCode"/>
        <w:shd w:val="clear" w:color="auto" w:fill="EEECE1" w:themeFill="background2"/>
      </w:pPr>
      <w:r w:rsidRPr="0055674E">
        <w:t xml:space="preserve">  &lt;thead&gt;</w:t>
      </w:r>
    </w:p>
    <w:p w:rsidR="0055674E" w:rsidRPr="0055674E" w:rsidRDefault="0055674E" w:rsidP="0055674E">
      <w:pPr>
        <w:pStyle w:val="APLCode"/>
        <w:shd w:val="clear" w:color="auto" w:fill="EEECE1" w:themeFill="background2"/>
      </w:pPr>
      <w:r w:rsidRPr="0055674E">
        <w:t xml:space="preserve">    &lt;tr&gt;</w:t>
      </w:r>
    </w:p>
    <w:p w:rsidR="0055674E" w:rsidRPr="0055674E" w:rsidRDefault="0055674E" w:rsidP="0055674E">
      <w:pPr>
        <w:pStyle w:val="APLCode"/>
        <w:shd w:val="clear" w:color="auto" w:fill="EEECE1" w:themeFill="background2"/>
      </w:pPr>
      <w:r w:rsidRPr="0055674E">
        <w:t xml:space="preserve">      &lt;th&gt;header1&lt;/th&gt;</w:t>
      </w:r>
    </w:p>
    <w:p w:rsidR="0055674E" w:rsidRPr="0055674E" w:rsidRDefault="0055674E" w:rsidP="0055674E">
      <w:pPr>
        <w:pStyle w:val="APLCode"/>
        <w:shd w:val="clear" w:color="auto" w:fill="EEECE1" w:themeFill="background2"/>
      </w:pPr>
      <w:r w:rsidRPr="0055674E">
        <w:t xml:space="preserve">      &lt;th&gt;header2&lt;/th&gt;</w:t>
      </w:r>
    </w:p>
    <w:p w:rsidR="0055674E" w:rsidRPr="0055674E" w:rsidRDefault="0055674E" w:rsidP="0055674E">
      <w:pPr>
        <w:pStyle w:val="APLCode"/>
        <w:shd w:val="clear" w:color="auto" w:fill="EEECE1" w:themeFill="background2"/>
      </w:pPr>
      <w:r w:rsidRPr="0055674E">
        <w:t xml:space="preserve">      &lt;th&gt;header3&lt;/th&gt;</w:t>
      </w:r>
    </w:p>
    <w:p w:rsidR="0055674E" w:rsidRPr="0055674E" w:rsidRDefault="0055674E" w:rsidP="0055674E">
      <w:pPr>
        <w:pStyle w:val="APLCode"/>
        <w:shd w:val="clear" w:color="auto" w:fill="EEECE1" w:themeFill="background2"/>
      </w:pPr>
      <w:r w:rsidRPr="0055674E">
        <w:t xml:space="preserve">    &lt;/tr&gt;</w:t>
      </w:r>
    </w:p>
    <w:p w:rsidR="0055674E" w:rsidRPr="0055674E" w:rsidRDefault="0055674E" w:rsidP="0055674E">
      <w:pPr>
        <w:pStyle w:val="APLCode"/>
        <w:shd w:val="clear" w:color="auto" w:fill="EEECE1" w:themeFill="background2"/>
      </w:pPr>
      <w:r w:rsidRPr="0055674E">
        <w:t xml:space="preserve">  &lt;/thead&gt;</w:t>
      </w:r>
    </w:p>
    <w:p w:rsidR="0055674E" w:rsidRPr="0055674E" w:rsidRDefault="0055674E" w:rsidP="0055674E">
      <w:pPr>
        <w:pStyle w:val="APLCode"/>
        <w:shd w:val="clear" w:color="auto" w:fill="EEECE1" w:themeFill="background2"/>
      </w:pPr>
      <w:r w:rsidRPr="0055674E">
        <w:t xml:space="preserve">  &lt;tr&gt;</w:t>
      </w:r>
    </w:p>
    <w:p w:rsidR="0055674E" w:rsidRPr="0055674E" w:rsidRDefault="0055674E" w:rsidP="0055674E">
      <w:pPr>
        <w:pStyle w:val="APLCode"/>
        <w:shd w:val="clear" w:color="auto" w:fill="EEECE1" w:themeFill="background2"/>
      </w:pPr>
      <w:r w:rsidRPr="0055674E">
        <w:t xml:space="preserve">    &lt;td id="r2c1"&gt;cell1&lt;/td&gt;</w:t>
      </w:r>
    </w:p>
    <w:p w:rsidR="0055674E" w:rsidRPr="0055674E" w:rsidRDefault="0055674E" w:rsidP="0055674E">
      <w:pPr>
        <w:pStyle w:val="APLCode"/>
        <w:shd w:val="clear" w:color="auto" w:fill="EEECE1" w:themeFill="background2"/>
      </w:pPr>
      <w:r w:rsidRPr="0055674E">
        <w:t xml:space="preserve">    &lt;td id="r2c2"&gt;cell2&lt;/td&gt;</w:t>
      </w:r>
    </w:p>
    <w:p w:rsidR="0055674E" w:rsidRPr="0055674E" w:rsidRDefault="0055674E" w:rsidP="0055674E">
      <w:pPr>
        <w:pStyle w:val="APLCode"/>
        <w:shd w:val="clear" w:color="auto" w:fill="EEECE1" w:themeFill="background2"/>
      </w:pPr>
      <w:r w:rsidRPr="0055674E">
        <w:t xml:space="preserve">    &lt;td id="r2c3"&gt;cell3&lt;/td&gt;</w:t>
      </w:r>
    </w:p>
    <w:p w:rsidR="0055674E" w:rsidRPr="0055674E" w:rsidRDefault="0055674E" w:rsidP="0055674E">
      <w:pPr>
        <w:pStyle w:val="APLCode"/>
        <w:shd w:val="clear" w:color="auto" w:fill="EEECE1" w:themeFill="background2"/>
      </w:pPr>
      <w:r w:rsidRPr="0055674E">
        <w:t xml:space="preserve">  &lt;/tr&gt;</w:t>
      </w:r>
    </w:p>
    <w:p w:rsidR="0055674E" w:rsidRPr="0055674E" w:rsidRDefault="0055674E" w:rsidP="0055674E">
      <w:pPr>
        <w:pStyle w:val="APLCode"/>
        <w:shd w:val="clear" w:color="auto" w:fill="EEECE1" w:themeFill="background2"/>
      </w:pPr>
      <w:r w:rsidRPr="0055674E">
        <w:t xml:space="preserve">  &lt;tr&gt;</w:t>
      </w:r>
    </w:p>
    <w:p w:rsidR="0055674E" w:rsidRPr="0055674E" w:rsidRDefault="0055674E" w:rsidP="0055674E">
      <w:pPr>
        <w:pStyle w:val="APLCode"/>
        <w:shd w:val="clear" w:color="auto" w:fill="EEECE1" w:themeFill="background2"/>
      </w:pPr>
      <w:r w:rsidRPr="0055674E">
        <w:t xml:space="preserve">    &lt;td id="r3c1"&gt;cell4&lt;/td&gt;</w:t>
      </w:r>
    </w:p>
    <w:p w:rsidR="0055674E" w:rsidRPr="0055674E" w:rsidRDefault="0055674E" w:rsidP="0055674E">
      <w:pPr>
        <w:pStyle w:val="APLCode"/>
        <w:shd w:val="clear" w:color="auto" w:fill="EEECE1" w:themeFill="background2"/>
      </w:pPr>
      <w:r w:rsidRPr="0055674E">
        <w:t xml:space="preserve">    &lt;td id="r3c2"&gt;cell5&lt;/td&gt;</w:t>
      </w:r>
    </w:p>
    <w:p w:rsidR="0055674E" w:rsidRPr="0055674E" w:rsidRDefault="0055674E" w:rsidP="0055674E">
      <w:pPr>
        <w:pStyle w:val="APLCode"/>
        <w:shd w:val="clear" w:color="auto" w:fill="EEECE1" w:themeFill="background2"/>
      </w:pPr>
      <w:r w:rsidRPr="0055674E">
        <w:t xml:space="preserve">    &lt;td id="r3c3"&gt;cell6&lt;/td&gt;</w:t>
      </w:r>
    </w:p>
    <w:p w:rsidR="0055674E" w:rsidRPr="0055674E" w:rsidRDefault="0055674E" w:rsidP="0055674E">
      <w:pPr>
        <w:pStyle w:val="APLCode"/>
        <w:shd w:val="clear" w:color="auto" w:fill="EEECE1" w:themeFill="background2"/>
      </w:pPr>
      <w:r w:rsidRPr="0055674E">
        <w:t xml:space="preserve">  &lt;/tr&gt;</w:t>
      </w:r>
    </w:p>
    <w:p w:rsidR="00FC3D0B" w:rsidRPr="00FC3D0B" w:rsidRDefault="0055674E" w:rsidP="0055674E">
      <w:pPr>
        <w:pStyle w:val="APLCode"/>
        <w:shd w:val="clear" w:color="auto" w:fill="EEECE1" w:themeFill="background2"/>
      </w:pPr>
      <w:r w:rsidRPr="0055674E">
        <w:t>&lt;/table&gt;</w:t>
      </w:r>
    </w:p>
    <w:p w:rsidR="00FC3D0B" w:rsidRPr="00FC3D0B" w:rsidRDefault="00FC3D0B" w:rsidP="00FC3D0B">
      <w:pPr>
        <w:rPr>
          <w:rFonts w:ascii="APL385 Unicode" w:eastAsia="MS Mincho" w:hAnsi="APL385 Unicode"/>
          <w:noProof/>
          <w:sz w:val="20"/>
          <w:szCs w:val="20"/>
          <w:lang w:val="en-GB"/>
        </w:rPr>
      </w:pPr>
    </w:p>
    <w:bookmarkEnd w:id="0"/>
    <w:bookmarkEnd w:id="1"/>
    <w:p w:rsidR="00236809" w:rsidRDefault="00236809">
      <w:pPr>
        <w:rPr>
          <w:rFonts w:ascii="Arial Narrow" w:eastAsia="MS Mincho" w:hAnsi="Arial Narrow"/>
          <w:b/>
          <w:bCs/>
          <w:sz w:val="36"/>
          <w:szCs w:val="36"/>
          <w:lang w:val="en-GB"/>
        </w:rPr>
      </w:pPr>
      <w:r>
        <w:br w:type="page"/>
      </w:r>
    </w:p>
    <w:p w:rsidR="00044AAF" w:rsidRDefault="00044AAF" w:rsidP="00044AAF">
      <w:pPr>
        <w:pStyle w:val="Heading5"/>
      </w:pPr>
      <w:proofErr w:type="spellStart"/>
      <w:r>
        <w:t>HTMLInput.Te</w:t>
      </w:r>
      <w:r w:rsidR="00DE27E6">
        <w:t>xtToHTML</w:t>
      </w:r>
      <w:proofErr w:type="spellEnd"/>
      <w:r w:rsidR="00DE27E6">
        <w:t xml:space="preserve">                 </w:t>
      </w:r>
      <w:r>
        <w:t xml:space="preserve">  </w:t>
      </w:r>
      <w:r w:rsidR="00A91F9E">
        <w:t>Insert &lt;</w:t>
      </w:r>
      <w:proofErr w:type="spellStart"/>
      <w:r w:rsidR="00A91F9E">
        <w:t>br</w:t>
      </w:r>
      <w:proofErr w:type="spellEnd"/>
      <w:r w:rsidR="00A91F9E">
        <w:t xml:space="preserve"> /&gt; for Each CR</w:t>
      </w:r>
    </w:p>
    <w:p w:rsidR="00862D1C" w:rsidRDefault="00862D1C" w:rsidP="00862D1C">
      <w:pPr>
        <w:pStyle w:val="NormalIndent"/>
      </w:pPr>
      <w:proofErr w:type="spellStart"/>
      <w:r w:rsidRPr="00862D1C">
        <w:rPr>
          <w:rFonts w:ascii="APL385 Unicode" w:hAnsi="APL385 Unicode"/>
        </w:rPr>
        <w:t>HTMLInput.TextToHTML</w:t>
      </w:r>
      <w:proofErr w:type="spellEnd"/>
      <w:r>
        <w:t xml:space="preserve"> preserves the lines of text passed to by </w:t>
      </w:r>
      <w:r w:rsidR="00957D64">
        <w:t xml:space="preserve">replacing each character turn in the text with </w:t>
      </w:r>
      <w:r>
        <w:t xml:space="preserve">a </w:t>
      </w:r>
      <w:r w:rsidRPr="00862D1C">
        <w:rPr>
          <w:rFonts w:ascii="Courier New" w:hAnsi="Courier New" w:cs="Courier New"/>
        </w:rPr>
        <w:t>&lt;</w:t>
      </w:r>
      <w:proofErr w:type="spellStart"/>
      <w:r w:rsidRPr="00862D1C">
        <w:rPr>
          <w:rFonts w:ascii="Courier New" w:hAnsi="Courier New" w:cs="Courier New"/>
        </w:rPr>
        <w:t>br</w:t>
      </w:r>
      <w:proofErr w:type="spellEnd"/>
      <w:r w:rsidRPr="00862D1C">
        <w:rPr>
          <w:rFonts w:ascii="Courier New" w:hAnsi="Courier New" w:cs="Courier New"/>
        </w:rPr>
        <w:t xml:space="preserve"> /&gt;</w:t>
      </w:r>
      <w:r>
        <w:t xml:space="preserve"> tag </w:t>
      </w:r>
      <w:r w:rsidR="00957D64">
        <w:t>as well as inserting on</w:t>
      </w:r>
      <w:r w:rsidR="00427876">
        <w:t>e</w:t>
      </w:r>
      <w:r w:rsidR="00957D64">
        <w:t xml:space="preserve"> </w:t>
      </w:r>
      <w:r w:rsidR="0018639A">
        <w:t>at the end of the text</w:t>
      </w:r>
      <w:r>
        <w:t>.</w:t>
      </w:r>
    </w:p>
    <w:p w:rsidR="00862D1C" w:rsidRDefault="00862D1C" w:rsidP="00044AAF">
      <w:pPr>
        <w:pStyle w:val="APLCode"/>
      </w:pPr>
    </w:p>
    <w:p w:rsidR="00044AAF" w:rsidRDefault="00BE3FFE" w:rsidP="00044AAF">
      <w:pPr>
        <w:pStyle w:val="APLCode"/>
      </w:pPr>
      <w:r>
        <w:t xml:space="preserve">html ← </w:t>
      </w:r>
      <w:r w:rsidR="00044AAF" w:rsidRPr="008A4A18">
        <w:rPr>
          <w:b/>
        </w:rPr>
        <w:t>TextToHTML</w:t>
      </w:r>
      <w:r w:rsidR="00044AAF">
        <w:t xml:space="preserve"> </w:t>
      </w:r>
      <w:r w:rsidR="00A91F9E">
        <w:t>text</w:t>
      </w:r>
    </w:p>
    <w:p w:rsidR="00A91F9E" w:rsidRDefault="00A91F9E" w:rsidP="00044AAF">
      <w:pPr>
        <w:pStyle w:val="APLCode"/>
      </w:pPr>
    </w:p>
    <w:tbl>
      <w:tblPr>
        <w:tblStyle w:val="TableGrid"/>
        <w:tblW w:w="0" w:type="auto"/>
        <w:tblInd w:w="1418" w:type="dxa"/>
        <w:tblLook w:val="04A0"/>
      </w:tblPr>
      <w:tblGrid>
        <w:gridCol w:w="2032"/>
        <w:gridCol w:w="5096"/>
      </w:tblGrid>
      <w:tr w:rsidR="00044AAF" w:rsidTr="00044AAF">
        <w:trPr>
          <w:trHeight w:val="333"/>
        </w:trPr>
        <w:tc>
          <w:tcPr>
            <w:tcW w:w="2032" w:type="dxa"/>
          </w:tcPr>
          <w:p w:rsidR="00044AAF" w:rsidRPr="00715C5D" w:rsidRDefault="00A91F9E" w:rsidP="00044AAF">
            <w:pPr>
              <w:pStyle w:val="TableData"/>
              <w:rPr>
                <w:rStyle w:val="Dyalog"/>
                <w:szCs w:val="24"/>
              </w:rPr>
            </w:pPr>
            <w:r>
              <w:rPr>
                <w:rStyle w:val="Dyalog"/>
                <w:szCs w:val="24"/>
              </w:rPr>
              <w:t>text</w:t>
            </w:r>
          </w:p>
        </w:tc>
        <w:tc>
          <w:tcPr>
            <w:tcW w:w="5096" w:type="dxa"/>
          </w:tcPr>
          <w:p w:rsidR="00044AAF" w:rsidRPr="00C47C74" w:rsidRDefault="00A91F9E" w:rsidP="00044AAF">
            <w:pPr>
              <w:pStyle w:val="TableData"/>
              <w:rPr>
                <w:rStyle w:val="Dyalog"/>
                <w:rFonts w:ascii="Times New Roman" w:hAnsi="Times New Roman"/>
                <w:b/>
                <w:szCs w:val="24"/>
              </w:rPr>
            </w:pPr>
            <w:r>
              <w:rPr>
                <w:rStyle w:val="Dyalog"/>
                <w:rFonts w:ascii="Times New Roman" w:hAnsi="Times New Roman"/>
                <w:szCs w:val="24"/>
              </w:rPr>
              <w:t>Character string of text</w:t>
            </w:r>
          </w:p>
        </w:tc>
      </w:tr>
    </w:tbl>
    <w:p w:rsidR="00506E4A" w:rsidRDefault="00506E4A" w:rsidP="000813C3">
      <w:pPr>
        <w:rPr>
          <w:rFonts w:eastAsia="MS Mincho"/>
          <w:sz w:val="20"/>
          <w:szCs w:val="20"/>
          <w:lang w:val="en-GB"/>
        </w:rPr>
      </w:pPr>
    </w:p>
    <w:p w:rsidR="0018639A" w:rsidRPr="0018639A" w:rsidRDefault="0018639A" w:rsidP="0018639A">
      <w:pPr>
        <w:pStyle w:val="APLCode"/>
        <w:shd w:val="clear" w:color="auto" w:fill="EEECE1" w:themeFill="background2"/>
      </w:pPr>
      <w:r w:rsidRPr="0018639A">
        <w:t xml:space="preserve">      text←'hello',(</w:t>
      </w:r>
      <w:r w:rsidRPr="0018639A">
        <w:rPr>
          <w:rFonts w:cs="Cambria Math"/>
        </w:rPr>
        <w:t>⎕</w:t>
      </w:r>
      <w:r w:rsidRPr="0018639A">
        <w:t>UCS 13 10),'world'</w:t>
      </w:r>
    </w:p>
    <w:p w:rsidR="0018639A" w:rsidRPr="0018639A" w:rsidRDefault="0018639A" w:rsidP="0018639A">
      <w:pPr>
        <w:pStyle w:val="APLCode"/>
        <w:shd w:val="clear" w:color="auto" w:fill="EEECE1" w:themeFill="background2"/>
      </w:pPr>
      <w:r w:rsidRPr="0018639A">
        <w:t xml:space="preserve">      HTMLInput.TextToHTML text</w:t>
      </w:r>
    </w:p>
    <w:p w:rsidR="0018639A" w:rsidRPr="0018639A" w:rsidRDefault="0018639A" w:rsidP="0018639A">
      <w:pPr>
        <w:pStyle w:val="APLCode"/>
        <w:shd w:val="clear" w:color="auto" w:fill="EEECE1" w:themeFill="background2"/>
      </w:pPr>
      <w:r w:rsidRPr="0018639A">
        <w:t xml:space="preserve">hello&lt;br/&gt;              </w:t>
      </w:r>
    </w:p>
    <w:p w:rsidR="0018639A" w:rsidRPr="0018639A" w:rsidRDefault="0018639A" w:rsidP="0018639A">
      <w:pPr>
        <w:pStyle w:val="APLCode"/>
        <w:shd w:val="clear" w:color="auto" w:fill="EEECE1" w:themeFill="background2"/>
      </w:pPr>
    </w:p>
    <w:p w:rsidR="00A85EDB" w:rsidRPr="0018639A" w:rsidRDefault="0018639A" w:rsidP="0018639A">
      <w:pPr>
        <w:pStyle w:val="APLCode"/>
        <w:shd w:val="clear" w:color="auto" w:fill="EEECE1" w:themeFill="background2"/>
      </w:pPr>
      <w:r w:rsidRPr="0018639A">
        <w:t>world&lt;br/&gt;</w:t>
      </w:r>
    </w:p>
    <w:p w:rsidR="00044AAF" w:rsidRDefault="00044AAF" w:rsidP="000813C3"/>
    <w:p w:rsidR="009E2900" w:rsidRDefault="009E2900"/>
    <w:p w:rsidR="00F7328E" w:rsidRDefault="00F7328E">
      <w:pPr>
        <w:rPr>
          <w:rFonts w:eastAsia="MS Mincho"/>
          <w:b/>
          <w:bCs/>
          <w:color w:val="000000"/>
          <w:sz w:val="48"/>
          <w:szCs w:val="48"/>
          <w:lang w:val="en-GB"/>
        </w:rPr>
      </w:pPr>
      <w:r>
        <w:br w:type="page"/>
      </w:r>
    </w:p>
    <w:p w:rsidR="009C3674" w:rsidRPr="009C3674" w:rsidRDefault="00E71F92" w:rsidP="009C3674">
      <w:pPr>
        <w:pStyle w:val="Heading2"/>
        <w:rPr>
          <w:rFonts w:ascii="Times New Roman" w:hAnsi="Times New Roman"/>
        </w:rPr>
      </w:pPr>
      <w:bookmarkStart w:id="137" w:name="_Toc336254056"/>
      <w:r>
        <w:rPr>
          <w:rFonts w:ascii="Times New Roman" w:hAnsi="Times New Roman"/>
        </w:rPr>
        <w:t>Appendix B</w:t>
      </w:r>
      <w:r w:rsidR="009C3674">
        <w:rPr>
          <w:rFonts w:ascii="Times New Roman" w:hAnsi="Times New Roman"/>
        </w:rPr>
        <w:t xml:space="preserve">: </w:t>
      </w:r>
      <w:r w:rsidR="009C3674">
        <w:rPr>
          <w:rFonts w:ascii="APL385 Unicode" w:hAnsi="APL385 Unicode"/>
        </w:rPr>
        <w:t xml:space="preserve"> Base64</w:t>
      </w:r>
      <w:r w:rsidR="009C3674">
        <w:rPr>
          <w:rFonts w:ascii="Times New Roman" w:hAnsi="Times New Roman"/>
        </w:rPr>
        <w:t xml:space="preserve"> encoding</w:t>
      </w:r>
      <w:bookmarkEnd w:id="137"/>
    </w:p>
    <w:p w:rsidR="009C3674" w:rsidRPr="004D7D75" w:rsidRDefault="009C3674" w:rsidP="009C3674">
      <w:pPr>
        <w:rPr>
          <w:lang w:val="en-GB"/>
        </w:rPr>
      </w:pPr>
    </w:p>
    <w:p w:rsidR="009C3674" w:rsidRDefault="009C3674" w:rsidP="009C3674">
      <w:pPr>
        <w:pStyle w:val="NormalIndent"/>
      </w:pPr>
      <w:r>
        <w:t>Base64 is an algorithm for converting binary data into ASCII strings for transfer via an HTTP Request. This encoding was originally designed as a way to encode emails, although server side languages may be able to encode data with this algorithm as well.</w:t>
      </w:r>
    </w:p>
    <w:p w:rsidR="009C3674" w:rsidRDefault="009C3674" w:rsidP="009C3674">
      <w:pPr>
        <w:pStyle w:val="NormalIndent"/>
      </w:pPr>
    </w:p>
    <w:p w:rsidR="009C3674" w:rsidRDefault="009C3674" w:rsidP="009C3674">
      <w:pPr>
        <w:pStyle w:val="NormalIndent"/>
      </w:pPr>
      <w:r>
        <w:t>Functions which decode it are a common fixture of server languages, like PHP and ASP.Net.</w:t>
      </w:r>
    </w:p>
    <w:p w:rsidR="009C3674" w:rsidRPr="004D7D75" w:rsidRDefault="009C3674" w:rsidP="009C3674">
      <w:pPr>
        <w:pStyle w:val="NormalIndent"/>
      </w:pPr>
    </w:p>
    <w:p w:rsidR="009C3674" w:rsidRPr="004D7D75" w:rsidRDefault="00E71F92" w:rsidP="009C3674">
      <w:pPr>
        <w:pStyle w:val="Heading3"/>
      </w:pPr>
      <w:bookmarkStart w:id="138" w:name="_Toc336254057"/>
      <w:r>
        <w:t>B</w:t>
      </w:r>
      <w:r w:rsidR="009C3674">
        <w:t xml:space="preserve">.1 </w:t>
      </w:r>
      <w:r w:rsidR="009C3674" w:rsidRPr="009C3674">
        <w:rPr>
          <w:rFonts w:ascii="APL385 Unicode" w:hAnsi="APL385 Unicode"/>
        </w:rPr>
        <w:t>Base64</w:t>
      </w:r>
      <w:r w:rsidR="009C3674" w:rsidRPr="004D7D75">
        <w:t xml:space="preserve"> Namespace Function Reference</w:t>
      </w:r>
      <w:bookmarkEnd w:id="138"/>
    </w:p>
    <w:p w:rsidR="009C3674" w:rsidRPr="00E35489" w:rsidRDefault="009C3674" w:rsidP="009C3674">
      <w:pPr>
        <w:pStyle w:val="Heading5"/>
      </w:pPr>
      <w:r>
        <w:t>Base64.Decode                                    Encode Data as Base64</w:t>
      </w:r>
    </w:p>
    <w:p w:rsidR="009C3674" w:rsidRDefault="009C3674" w:rsidP="009C3674">
      <w:pPr>
        <w:pStyle w:val="NormalIndent"/>
      </w:pPr>
      <w:r>
        <w:rPr>
          <w:rFonts w:ascii="APL385 Unicode" w:hAnsi="APL385 Unicode"/>
        </w:rPr>
        <w:t>Base64.Decode</w:t>
      </w:r>
      <w:r>
        <w:t xml:space="preserve"> takes a string of text which has been encoded with the Base64 algorithm and decodes it.</w:t>
      </w:r>
    </w:p>
    <w:p w:rsidR="009C3674" w:rsidRDefault="009C3674" w:rsidP="009C3674">
      <w:pPr>
        <w:pStyle w:val="NormalIndent"/>
      </w:pPr>
    </w:p>
    <w:p w:rsidR="009C3674" w:rsidRDefault="009C3674" w:rsidP="009C3674">
      <w:pPr>
        <w:pStyle w:val="APLCode"/>
      </w:pPr>
      <w:r w:rsidRPr="009C3674">
        <w:t>rc←Encode txt</w:t>
      </w:r>
    </w:p>
    <w:p w:rsidR="009C3674" w:rsidRDefault="009C3674" w:rsidP="009C3674">
      <w:pPr>
        <w:pStyle w:val="APLCode"/>
        <w:ind w:left="0" w:firstLine="0"/>
      </w:pPr>
    </w:p>
    <w:tbl>
      <w:tblPr>
        <w:tblStyle w:val="TableGrid"/>
        <w:tblW w:w="0" w:type="auto"/>
        <w:tblInd w:w="1418" w:type="dxa"/>
        <w:tblLook w:val="04A0"/>
      </w:tblPr>
      <w:tblGrid>
        <w:gridCol w:w="2032"/>
        <w:gridCol w:w="5096"/>
      </w:tblGrid>
      <w:tr w:rsidR="009C3674" w:rsidTr="0085547C">
        <w:trPr>
          <w:trHeight w:val="333"/>
        </w:trPr>
        <w:tc>
          <w:tcPr>
            <w:tcW w:w="2032" w:type="dxa"/>
          </w:tcPr>
          <w:p w:rsidR="009C3674" w:rsidRPr="00BC0440" w:rsidRDefault="009C3674" w:rsidP="0085547C">
            <w:pPr>
              <w:pStyle w:val="TableData"/>
              <w:rPr>
                <w:rStyle w:val="Dyalog"/>
                <w:szCs w:val="24"/>
              </w:rPr>
            </w:pPr>
            <w:r>
              <w:rPr>
                <w:rStyle w:val="Dyalog"/>
                <w:szCs w:val="24"/>
              </w:rPr>
              <w:t>txt</w:t>
            </w:r>
          </w:p>
        </w:tc>
        <w:tc>
          <w:tcPr>
            <w:tcW w:w="5096" w:type="dxa"/>
          </w:tcPr>
          <w:p w:rsidR="009C3674" w:rsidRPr="00892A49" w:rsidRDefault="009C3674" w:rsidP="0085547C">
            <w:pPr>
              <w:pStyle w:val="TableData"/>
              <w:rPr>
                <w:rStyle w:val="Dyalog"/>
                <w:rFonts w:ascii="Times New Roman" w:hAnsi="Times New Roman"/>
              </w:rPr>
            </w:pPr>
            <w:r>
              <w:rPr>
                <w:rStyle w:val="Dyalog"/>
                <w:rFonts w:ascii="Times New Roman" w:hAnsi="Times New Roman"/>
              </w:rPr>
              <w:t>data which has been encoded with the Base64 algorithm</w:t>
            </w:r>
          </w:p>
        </w:tc>
      </w:tr>
    </w:tbl>
    <w:p w:rsidR="009C3674" w:rsidRDefault="009C3674" w:rsidP="009C3674">
      <w:pPr>
        <w:pStyle w:val="NormalIndent"/>
      </w:pPr>
    </w:p>
    <w:p w:rsidR="009C3674" w:rsidRDefault="009C3674" w:rsidP="009C3674">
      <w:pPr>
        <w:pStyle w:val="NormalIndent"/>
      </w:pPr>
      <w:r>
        <w:t xml:space="preserve">Note: </w:t>
      </w:r>
    </w:p>
    <w:p w:rsidR="009C3674" w:rsidRDefault="009C3674" w:rsidP="009C3674">
      <w:pPr>
        <w:pStyle w:val="NormalIndent"/>
      </w:pPr>
      <w:r>
        <w:t>The output of this function is text representing the Unicode position of each 8bit section of the converted binary. As a result, if the original text contains characters which are 16 bit or higher, the output will not faithfully represent the encoded data. Instead, the text will need be additionally decoded like any normal byte stream of data in that character set.</w:t>
      </w:r>
    </w:p>
    <w:p w:rsidR="009C3674" w:rsidRDefault="009C3674" w:rsidP="009C3674">
      <w:pPr>
        <w:pStyle w:val="NormalIndent"/>
      </w:pPr>
    </w:p>
    <w:p w:rsidR="009C3674" w:rsidRDefault="009C3674" w:rsidP="009C3674">
      <w:pPr>
        <w:pStyle w:val="NormalIndent"/>
      </w:pPr>
      <w:r>
        <w:t>For example:</w:t>
      </w:r>
    </w:p>
    <w:p w:rsidR="009C3674" w:rsidRDefault="009C3674" w:rsidP="009C3674">
      <w:pPr>
        <w:pStyle w:val="NormalIndent"/>
      </w:pPr>
    </w:p>
    <w:p w:rsidR="009C3674" w:rsidRDefault="009C3674" w:rsidP="009C3674">
      <w:pPr>
        <w:pStyle w:val="NormalIndent"/>
      </w:pPr>
      <w:r>
        <w:t xml:space="preserve">When using the UTF-8 </w:t>
      </w:r>
      <w:proofErr w:type="spellStart"/>
      <w:r>
        <w:t>Charset</w:t>
      </w:r>
      <w:proofErr w:type="spellEnd"/>
      <w:r>
        <w:t xml:space="preserve">, </w:t>
      </w:r>
      <w:r>
        <w:rPr>
          <w:rFonts w:ascii="Cambria Math" w:hAnsi="Cambria Math"/>
        </w:rPr>
        <w:t xml:space="preserve">⍴2 is represented as </w:t>
      </w:r>
      <w:r w:rsidRPr="009C3674">
        <w:rPr>
          <w:rFonts w:ascii="Courier New" w:hAnsi="Courier New" w:cs="Courier New"/>
        </w:rPr>
        <w:t>4o20Mg==</w:t>
      </w:r>
      <w:r>
        <w:rPr>
          <w:rFonts w:ascii="Courier New" w:hAnsi="Courier New" w:cs="Courier New"/>
        </w:rPr>
        <w:t>.</w:t>
      </w:r>
    </w:p>
    <w:p w:rsidR="009C3674" w:rsidRDefault="009C3674" w:rsidP="009C3674">
      <w:pPr>
        <w:pStyle w:val="NormalIndent"/>
      </w:pPr>
    </w:p>
    <w:p w:rsidR="009C3674" w:rsidRP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 xml:space="preserve">       Base64.Decode '4o20Mg=='</w:t>
      </w:r>
    </w:p>
    <w:p w:rsid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â</w:t>
      </w:r>
      <w:r w:rsidRPr="009C3674">
        <w:rPr>
          <w:rFonts w:ascii="APL385 Unicode" w:cs="Courier New"/>
        </w:rPr>
        <w:t></w:t>
      </w:r>
      <w:r w:rsidRPr="009C3674">
        <w:rPr>
          <w:rFonts w:ascii="APL385 Unicode" w:hAnsi="APL385 Unicode" w:cs="Courier New"/>
        </w:rPr>
        <w:t>´2</w:t>
      </w:r>
    </w:p>
    <w:p w:rsidR="009C3674" w:rsidRDefault="009C3674" w:rsidP="009C3674">
      <w:pPr>
        <w:pStyle w:val="NormalIndent"/>
        <w:shd w:val="clear" w:color="auto" w:fill="EEECE1" w:themeFill="background2"/>
        <w:rPr>
          <w:rFonts w:ascii="APL385 Unicode" w:hAnsi="APL385 Unicode" w:cs="Courier New"/>
        </w:rPr>
      </w:pPr>
      <w:r>
        <w:rPr>
          <w:rFonts w:ascii="APL385 Unicode" w:hAnsi="APL385 Unicode" w:cs="Courier New"/>
        </w:rPr>
        <w:t xml:space="preserve">       </w:t>
      </w:r>
      <w:r w:rsidRPr="009C3674">
        <w:rPr>
          <w:rFonts w:ascii="APL385 Unicode" w:hAnsi="APL385 Unicode" w:cs="Courier New"/>
        </w:rPr>
        <w:t>⍝ the output does not match the original</w:t>
      </w:r>
    </w:p>
    <w:p w:rsidR="009C3674" w:rsidRPr="009C3674" w:rsidRDefault="009C3674" w:rsidP="009C3674">
      <w:pPr>
        <w:pStyle w:val="NormalIndent"/>
        <w:shd w:val="clear" w:color="auto" w:fill="EEECE1" w:themeFill="background2"/>
        <w:rPr>
          <w:rFonts w:ascii="APL385 Unicode" w:hAnsi="APL385 Unicode" w:cs="Courier New"/>
        </w:rPr>
      </w:pPr>
      <w:r>
        <w:rPr>
          <w:rFonts w:ascii="APL385 Unicode" w:hAnsi="APL385 Unicode" w:cs="Courier New"/>
        </w:rPr>
        <w:t xml:space="preserve">       ⍝ </w:t>
      </w:r>
      <w:r w:rsidRPr="009C3674">
        <w:rPr>
          <w:rFonts w:ascii="APL385 Unicode" w:hAnsi="APL385 Unicode" w:cs="Courier New"/>
        </w:rPr>
        <w:t>convert to a byte stream</w:t>
      </w:r>
    </w:p>
    <w:p w:rsidR="009C3674" w:rsidRP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 xml:space="preserve">        ⎕UCS 'â</w:t>
      </w:r>
      <w:r w:rsidRPr="009C3674">
        <w:rPr>
          <w:rFonts w:ascii="APL385 Unicode" w:cs="Courier New"/>
        </w:rPr>
        <w:t></w:t>
      </w:r>
      <w:r w:rsidRPr="009C3674">
        <w:rPr>
          <w:rFonts w:ascii="APL385 Unicode" w:hAnsi="APL385 Unicode" w:cs="Courier New"/>
        </w:rPr>
        <w:t xml:space="preserve">´2' </w:t>
      </w:r>
    </w:p>
    <w:p w:rsidR="009C3674" w:rsidRP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226 141 180 50</w:t>
      </w:r>
    </w:p>
    <w:p w:rsid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 xml:space="preserve">       ⍝</w:t>
      </w:r>
      <w:r>
        <w:rPr>
          <w:rFonts w:ascii="APL385 Unicode" w:hAnsi="APL385 Unicode" w:cs="Courier New"/>
        </w:rPr>
        <w:t xml:space="preserve"> Since</w:t>
      </w:r>
      <w:r w:rsidRPr="009C3674">
        <w:rPr>
          <w:rFonts w:ascii="APL385 Unicode" w:hAnsi="APL385 Unicode" w:cs="Courier New"/>
        </w:rPr>
        <w:t xml:space="preserve"> the UTF-8 </w:t>
      </w:r>
      <w:proofErr w:type="spellStart"/>
      <w:r w:rsidRPr="009C3674">
        <w:rPr>
          <w:rFonts w:ascii="APL385 Unicode" w:hAnsi="APL385 Unicode" w:cs="Courier New"/>
        </w:rPr>
        <w:t>Charset</w:t>
      </w:r>
      <w:proofErr w:type="spellEnd"/>
      <w:r w:rsidRPr="009C3674">
        <w:rPr>
          <w:rFonts w:ascii="APL385 Unicode" w:hAnsi="APL385 Unicode" w:cs="Courier New"/>
        </w:rPr>
        <w:t xml:space="preserve"> was used to encode the </w:t>
      </w:r>
    </w:p>
    <w:p w:rsidR="009C3674" w:rsidRPr="009C3674" w:rsidRDefault="009C3674" w:rsidP="009C3674">
      <w:pPr>
        <w:pStyle w:val="NormalIndent"/>
        <w:shd w:val="clear" w:color="auto" w:fill="EEECE1" w:themeFill="background2"/>
        <w:rPr>
          <w:rFonts w:ascii="APL385 Unicode" w:hAnsi="APL385 Unicode" w:cs="Courier New"/>
        </w:rPr>
      </w:pPr>
      <w:r>
        <w:rPr>
          <w:rFonts w:ascii="APL385 Unicode" w:hAnsi="APL385 Unicode" w:cs="Courier New"/>
        </w:rPr>
        <w:t xml:space="preserve">       ⍝ </w:t>
      </w:r>
      <w:proofErr w:type="gramStart"/>
      <w:r>
        <w:rPr>
          <w:rFonts w:ascii="APL385 Unicode" w:hAnsi="APL385 Unicode" w:cs="Courier New"/>
        </w:rPr>
        <w:t>original</w:t>
      </w:r>
      <w:proofErr w:type="gramEnd"/>
      <w:r>
        <w:rPr>
          <w:rFonts w:ascii="APL385 Unicode" w:hAnsi="APL385 Unicode" w:cs="Courier New"/>
        </w:rPr>
        <w:t xml:space="preserve"> data, </w:t>
      </w:r>
      <w:proofErr w:type="spellStart"/>
      <w:r w:rsidRPr="009C3674">
        <w:rPr>
          <w:rFonts w:ascii="APL385 Unicode" w:hAnsi="APL385 Unicode" w:cs="Courier New"/>
        </w:rPr>
        <w:t>reencod</w:t>
      </w:r>
      <w:r>
        <w:rPr>
          <w:rFonts w:ascii="APL385 Unicode" w:hAnsi="APL385 Unicode" w:cs="Courier New"/>
        </w:rPr>
        <w:t>e</w:t>
      </w:r>
      <w:proofErr w:type="spellEnd"/>
      <w:r>
        <w:rPr>
          <w:rFonts w:ascii="APL385 Unicode" w:hAnsi="APL385 Unicode" w:cs="Courier New"/>
        </w:rPr>
        <w:t xml:space="preserve"> the byte stream as UTF-8</w:t>
      </w:r>
    </w:p>
    <w:p w:rsidR="009C3674" w:rsidRP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 xml:space="preserve">       'UTF-8' ⎕UCS 226 141 180 50</w:t>
      </w:r>
    </w:p>
    <w:p w:rsidR="009C3674" w:rsidRP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⍴2</w:t>
      </w:r>
    </w:p>
    <w:p w:rsidR="009C3674" w:rsidRDefault="009C3674" w:rsidP="009C3674">
      <w:pPr>
        <w:pStyle w:val="NormalIndent"/>
        <w:shd w:val="clear" w:color="auto" w:fill="EEECE1" w:themeFill="background2"/>
        <w:rPr>
          <w:rFonts w:ascii="APL385 Unicode" w:hAnsi="APL385 Unicode" w:cs="Courier New"/>
        </w:rPr>
      </w:pPr>
      <w:r>
        <w:rPr>
          <w:rFonts w:ascii="APL385 Unicode" w:hAnsi="APL385 Unicode" w:cs="Courier New"/>
        </w:rPr>
        <w:t xml:space="preserve">       </w:t>
      </w:r>
      <w:r w:rsidRPr="009C3674">
        <w:rPr>
          <w:rFonts w:ascii="APL385 Unicode" w:hAnsi="APL385 Unicode" w:cs="Courier New"/>
        </w:rPr>
        <w:t xml:space="preserve">'UTF-8' ⎕UCS </w:t>
      </w:r>
      <w:proofErr w:type="spellStart"/>
      <w:r w:rsidRPr="009C3674">
        <w:rPr>
          <w:rFonts w:ascii="APL385 Unicode" w:hAnsi="APL385 Unicode" w:cs="Courier New"/>
        </w:rPr>
        <w:t>⎕UCS</w:t>
      </w:r>
      <w:proofErr w:type="spellEnd"/>
      <w:r w:rsidRPr="009C3674">
        <w:rPr>
          <w:rFonts w:ascii="APL385 Unicode" w:hAnsi="APL385 Unicode" w:cs="Courier New"/>
        </w:rPr>
        <w:t xml:space="preserve"> Base64.Decode '4o20Mg=='</w:t>
      </w:r>
    </w:p>
    <w:p w:rsidR="009C3674" w:rsidRPr="009C3674" w:rsidRDefault="009C3674" w:rsidP="009C3674">
      <w:pPr>
        <w:pStyle w:val="NormalIndent"/>
        <w:shd w:val="clear" w:color="auto" w:fill="EEECE1" w:themeFill="background2"/>
        <w:rPr>
          <w:rFonts w:ascii="APL385 Unicode" w:hAnsi="APL385 Unicode" w:cs="Courier New"/>
        </w:rPr>
      </w:pPr>
      <w:r w:rsidRPr="009C3674">
        <w:rPr>
          <w:rFonts w:ascii="APL385 Unicode" w:hAnsi="APL385 Unicode" w:cs="Courier New"/>
        </w:rPr>
        <w:t>⍴2</w:t>
      </w:r>
    </w:p>
    <w:p w:rsidR="009C3674" w:rsidRDefault="009C3674" w:rsidP="009C3674">
      <w:pPr>
        <w:pStyle w:val="NormalIndent"/>
      </w:pPr>
    </w:p>
    <w:p w:rsidR="009C3674" w:rsidRPr="00CC5EF3" w:rsidRDefault="009C3674" w:rsidP="009C3674">
      <w:pPr>
        <w:pStyle w:val="Heading5"/>
      </w:pPr>
      <w:r>
        <w:t>Base64.Encode</w:t>
      </w:r>
      <w:r w:rsidRPr="00E35489">
        <w:t xml:space="preserve">     </w:t>
      </w:r>
      <w:r>
        <w:t xml:space="preserve">                    Decode Base64 Encoded Data</w:t>
      </w:r>
    </w:p>
    <w:p w:rsidR="009C3674" w:rsidRDefault="009C3674" w:rsidP="009C3674">
      <w:pPr>
        <w:pStyle w:val="NormalIndent"/>
      </w:pPr>
      <w:r>
        <w:rPr>
          <w:rFonts w:ascii="APL385 Unicode" w:hAnsi="APL385 Unicode"/>
        </w:rPr>
        <w:t>Base64.Encode</w:t>
      </w:r>
      <w:r>
        <w:t xml:space="preserve"> takes a character string and applies the Base64 encoding algorithm to that text. Currently, this function only supports text strings which contains characters with Unicode positions no higher than 256. Attempts to use unsupported characters will re</w:t>
      </w:r>
      <w:r w:rsidR="0085547C">
        <w:t>sult in</w:t>
      </w:r>
      <w:r>
        <w:t xml:space="preserve"> a </w:t>
      </w:r>
      <w:r w:rsidRPr="009C3674">
        <w:rPr>
          <w:rFonts w:ascii="APL385 Unicode" w:hAnsi="APL385 Unicode"/>
        </w:rPr>
        <w:t>TRANSLATION ERROR</w:t>
      </w:r>
      <w:r w:rsidR="0085547C">
        <w:rPr>
          <w:rFonts w:ascii="APL385 Unicode" w:hAnsi="APL385 Unicode"/>
        </w:rPr>
        <w:t>.</w:t>
      </w:r>
    </w:p>
    <w:p w:rsidR="009C3674" w:rsidRDefault="009C3674" w:rsidP="009C3674">
      <w:pPr>
        <w:pStyle w:val="APLCode"/>
      </w:pPr>
    </w:p>
    <w:p w:rsidR="009C3674" w:rsidRDefault="009C3674" w:rsidP="009C3674">
      <w:pPr>
        <w:pStyle w:val="APLCode"/>
      </w:pPr>
      <w:r>
        <w:t xml:space="preserve">rc ← </w:t>
      </w:r>
      <w:r>
        <w:rPr>
          <w:b/>
        </w:rPr>
        <w:t>Encode</w:t>
      </w:r>
      <w:r>
        <w:t xml:space="preserve"> txt</w:t>
      </w:r>
    </w:p>
    <w:p w:rsidR="009C3674" w:rsidRPr="004C15A8" w:rsidRDefault="009C3674" w:rsidP="009C3674">
      <w:pPr>
        <w:pStyle w:val="NormalIndent"/>
        <w:ind w:left="0"/>
        <w:rPr>
          <w:rFonts w:ascii="Cambria Math" w:hAnsi="Cambria Math" w:hint="eastAsia"/>
          <w:lang w:val="en-US" w:eastAsia="ja-JP"/>
        </w:rPr>
      </w:pPr>
    </w:p>
    <w:tbl>
      <w:tblPr>
        <w:tblStyle w:val="TableGrid"/>
        <w:tblW w:w="0" w:type="auto"/>
        <w:tblInd w:w="1418" w:type="dxa"/>
        <w:tblLook w:val="04A0"/>
      </w:tblPr>
      <w:tblGrid>
        <w:gridCol w:w="2110"/>
        <w:gridCol w:w="5018"/>
      </w:tblGrid>
      <w:tr w:rsidR="009C3674" w:rsidTr="0085547C">
        <w:trPr>
          <w:trHeight w:val="269"/>
        </w:trPr>
        <w:tc>
          <w:tcPr>
            <w:tcW w:w="2110" w:type="dxa"/>
          </w:tcPr>
          <w:p w:rsidR="009C3674" w:rsidRPr="00BC0440" w:rsidRDefault="009C3674" w:rsidP="0085547C">
            <w:pPr>
              <w:pStyle w:val="TableData"/>
              <w:rPr>
                <w:rStyle w:val="Dyalog"/>
                <w:szCs w:val="24"/>
              </w:rPr>
            </w:pPr>
            <w:r>
              <w:rPr>
                <w:rStyle w:val="Dyalog"/>
                <w:szCs w:val="24"/>
              </w:rPr>
              <w:t>txt</w:t>
            </w:r>
          </w:p>
        </w:tc>
        <w:tc>
          <w:tcPr>
            <w:tcW w:w="5018" w:type="dxa"/>
          </w:tcPr>
          <w:p w:rsidR="009C3674" w:rsidRPr="00892A49" w:rsidRDefault="009C3674" w:rsidP="0085547C">
            <w:pPr>
              <w:pStyle w:val="TableData"/>
              <w:rPr>
                <w:rStyle w:val="Dyalog"/>
                <w:rFonts w:ascii="Times New Roman" w:hAnsi="Times New Roman"/>
                <w:szCs w:val="24"/>
              </w:rPr>
            </w:pPr>
            <w:r>
              <w:rPr>
                <w:rStyle w:val="Dyalog"/>
                <w:rFonts w:ascii="Times New Roman" w:hAnsi="Times New Roman"/>
                <w:szCs w:val="24"/>
              </w:rPr>
              <w:t>a character string</w:t>
            </w:r>
          </w:p>
        </w:tc>
      </w:tr>
    </w:tbl>
    <w:p w:rsidR="009C3674" w:rsidRDefault="009C3674" w:rsidP="009C3674">
      <w:pPr>
        <w:pStyle w:val="NormalIndent"/>
      </w:pPr>
    </w:p>
    <w:p w:rsidR="009C3674" w:rsidRPr="009C3674" w:rsidRDefault="009C3674" w:rsidP="009C3674">
      <w:pPr>
        <w:pStyle w:val="APLCode"/>
        <w:shd w:val="clear" w:color="auto" w:fill="EEECE1" w:themeFill="background2"/>
      </w:pPr>
      <w:r w:rsidRPr="009C3674">
        <w:t xml:space="preserve">      Base64.Encode 'apple'</w:t>
      </w:r>
    </w:p>
    <w:p w:rsidR="009C3674" w:rsidRPr="009C3674" w:rsidRDefault="009C3674" w:rsidP="009C3674">
      <w:pPr>
        <w:pStyle w:val="APLCode"/>
        <w:shd w:val="clear" w:color="auto" w:fill="EEECE1" w:themeFill="background2"/>
      </w:pPr>
      <w:r w:rsidRPr="009C3674">
        <w:t>YXBwbGU=</w:t>
      </w:r>
    </w:p>
    <w:p w:rsidR="009C3674" w:rsidRPr="009C3674" w:rsidRDefault="009C3674" w:rsidP="009C3674">
      <w:pPr>
        <w:pStyle w:val="APLCode"/>
        <w:shd w:val="clear" w:color="auto" w:fill="EEECE1" w:themeFill="background2"/>
      </w:pPr>
      <w:r w:rsidRPr="009C3674">
        <w:t xml:space="preserve">      Base64.Encode '</w:t>
      </w:r>
      <w:r w:rsidRPr="009C3674">
        <w:rPr>
          <w:rFonts w:cs="Cambria Math"/>
        </w:rPr>
        <w:t>⍴</w:t>
      </w:r>
      <w:r w:rsidRPr="009C3674">
        <w:t>2'</w:t>
      </w:r>
    </w:p>
    <w:p w:rsidR="009C3674" w:rsidRPr="009C3674" w:rsidRDefault="009C3674" w:rsidP="009C3674">
      <w:pPr>
        <w:pStyle w:val="APLCode"/>
        <w:shd w:val="clear" w:color="auto" w:fill="EEECE1" w:themeFill="background2"/>
      </w:pPr>
      <w:r w:rsidRPr="009C3674">
        <w:t>TRANSLATION ERROR</w:t>
      </w:r>
    </w:p>
    <w:p w:rsidR="009C3674" w:rsidRPr="009C3674" w:rsidRDefault="009C3674" w:rsidP="009C3674">
      <w:pPr>
        <w:pStyle w:val="APLCode"/>
        <w:shd w:val="clear" w:color="auto" w:fill="EEECE1" w:themeFill="background2"/>
      </w:pPr>
      <w:r w:rsidRPr="009C3674">
        <w:t xml:space="preserve">      Base64.Encode'</w:t>
      </w:r>
      <w:r w:rsidRPr="009C3674">
        <w:rPr>
          <w:rFonts w:cs="Cambria Math"/>
        </w:rPr>
        <w:t>⍴</w:t>
      </w:r>
      <w:r w:rsidRPr="009C3674">
        <w:t>2'</w:t>
      </w:r>
    </w:p>
    <w:p w:rsidR="009C3674" w:rsidRPr="009C3674" w:rsidRDefault="009C3674" w:rsidP="009C3674">
      <w:pPr>
        <w:pStyle w:val="APLCode"/>
        <w:shd w:val="clear" w:color="auto" w:fill="EEECE1" w:themeFill="background2"/>
      </w:pPr>
      <w:r w:rsidRPr="009C3674">
        <w:t xml:space="preserve">     </w:t>
      </w:r>
      <w:r w:rsidRPr="009C3674">
        <w:rPr>
          <w:rFonts w:cs="Cambria Math"/>
        </w:rPr>
        <w:t>∧</w:t>
      </w:r>
    </w:p>
    <w:p w:rsidR="009C3674" w:rsidRDefault="009C3674" w:rsidP="009C3674">
      <w:pPr>
        <w:rPr>
          <w:rFonts w:eastAsia="MS Mincho"/>
          <w:b/>
          <w:bCs/>
          <w:color w:val="000000"/>
          <w:sz w:val="48"/>
          <w:szCs w:val="48"/>
          <w:lang w:val="en-GB"/>
        </w:rPr>
      </w:pPr>
      <w:r>
        <w:br w:type="page"/>
      </w:r>
    </w:p>
    <w:p w:rsidR="00972AD7" w:rsidRDefault="00E71F92" w:rsidP="00877622">
      <w:pPr>
        <w:pStyle w:val="Heading2"/>
        <w:ind w:left="2700" w:hanging="2700"/>
        <w:rPr>
          <w:rFonts w:ascii="Times New Roman" w:hAnsi="Times New Roman"/>
        </w:rPr>
      </w:pPr>
      <w:bookmarkStart w:id="139" w:name="_Toc336254058"/>
      <w:r>
        <w:rPr>
          <w:rFonts w:ascii="Times New Roman" w:hAnsi="Times New Roman"/>
        </w:rPr>
        <w:t>Appendix C</w:t>
      </w:r>
      <w:r w:rsidR="00972AD7">
        <w:rPr>
          <w:rFonts w:ascii="Times New Roman" w:hAnsi="Times New Roman"/>
        </w:rPr>
        <w:t xml:space="preserve">: </w:t>
      </w:r>
      <w:r w:rsidR="00972AD7" w:rsidRPr="00E61651">
        <w:rPr>
          <w:rFonts w:ascii="APL385 Unicode" w:hAnsi="APL385 Unicode"/>
        </w:rPr>
        <w:t>JQ</w:t>
      </w:r>
      <w:r w:rsidR="00972AD7" w:rsidRPr="00972AD7">
        <w:rPr>
          <w:rFonts w:ascii="Times New Roman" w:hAnsi="Times New Roman"/>
        </w:rPr>
        <w:t>,</w:t>
      </w:r>
      <w:r w:rsidR="00FB0EB5" w:rsidRPr="00FB0EB5">
        <w:rPr>
          <w:rFonts w:ascii="Times New Roman" w:hAnsi="Times New Roman"/>
        </w:rPr>
        <w:t xml:space="preserve"> </w:t>
      </w:r>
      <w:r w:rsidR="00972AD7">
        <w:rPr>
          <w:rFonts w:ascii="APL385 Unicode" w:hAnsi="APL385 Unicode"/>
        </w:rPr>
        <w:t>JQUI</w:t>
      </w:r>
      <w:r w:rsidR="00FB0EB5" w:rsidRPr="00FB0EB5">
        <w:rPr>
          <w:rFonts w:ascii="Times New Roman" w:hAnsi="Times New Roman"/>
        </w:rPr>
        <w:t xml:space="preserve">, </w:t>
      </w:r>
      <w:r w:rsidR="00972AD7">
        <w:rPr>
          <w:rFonts w:ascii="APL385 Unicode" w:hAnsi="APL385 Unicode"/>
        </w:rPr>
        <w:t>and JQO</w:t>
      </w:r>
      <w:bookmarkEnd w:id="139"/>
      <w:r w:rsidR="00972AD7">
        <w:rPr>
          <w:rFonts w:ascii="APL385 Unicode" w:hAnsi="APL385 Unicode"/>
        </w:rPr>
        <w:t xml:space="preserve"> </w:t>
      </w:r>
    </w:p>
    <w:p w:rsidR="004D7D75" w:rsidRPr="004D7D75" w:rsidRDefault="004D7D75" w:rsidP="004D7D75">
      <w:pPr>
        <w:rPr>
          <w:lang w:val="en-GB"/>
        </w:rPr>
      </w:pPr>
    </w:p>
    <w:p w:rsidR="00CC5EF3" w:rsidRPr="00020958" w:rsidRDefault="00CC5EF3" w:rsidP="002E4CD8">
      <w:pPr>
        <w:pStyle w:val="Heading6"/>
        <w:rPr>
          <w:rStyle w:val="Dyalog"/>
          <w:rFonts w:ascii="Times New Roman" w:hAnsi="Times New Roman"/>
          <w:sz w:val="40"/>
        </w:rPr>
      </w:pPr>
      <w:r>
        <w:t>Background</w:t>
      </w:r>
    </w:p>
    <w:p w:rsidR="000B308C" w:rsidRDefault="000B308C" w:rsidP="00CC5EF3">
      <w:pPr>
        <w:pStyle w:val="NormalIndent"/>
      </w:pPr>
      <w:proofErr w:type="spellStart"/>
      <w:proofErr w:type="gramStart"/>
      <w:r>
        <w:rPr>
          <w:rStyle w:val="Dyalog"/>
          <w:rFonts w:ascii="Times New Roman" w:hAnsi="Times New Roman"/>
        </w:rPr>
        <w:t>jQuery</w:t>
      </w:r>
      <w:proofErr w:type="spellEnd"/>
      <w:proofErr w:type="gramEnd"/>
      <w:r>
        <w:rPr>
          <w:rStyle w:val="Dyalog"/>
          <w:rFonts w:ascii="Times New Roman" w:hAnsi="Times New Roman"/>
        </w:rPr>
        <w:t xml:space="preserve"> is a JavaScript library which contains many commonly used scripts. </w:t>
      </w:r>
      <w:r w:rsidR="00893A9A">
        <w:rPr>
          <w:rStyle w:val="Dyalog"/>
          <w:rFonts w:ascii="Times New Roman" w:hAnsi="Times New Roman"/>
        </w:rPr>
        <w:t>JQ</w:t>
      </w:r>
      <w:r>
        <w:rPr>
          <w:rStyle w:val="Dyalog"/>
          <w:rFonts w:ascii="Times New Roman" w:hAnsi="Times New Roman"/>
        </w:rPr>
        <w:t>, JQUI and JQO are</w:t>
      </w:r>
      <w:r w:rsidR="00CC5EF3" w:rsidRPr="000037C2">
        <w:t xml:space="preserve"> a </w:t>
      </w:r>
      <w:r w:rsidR="00CC5EF3">
        <w:t>namespace</w:t>
      </w:r>
      <w:r>
        <w:t>s</w:t>
      </w:r>
      <w:r w:rsidR="00CC5EF3">
        <w:t xml:space="preserve"> designed to simplify </w:t>
      </w:r>
      <w:proofErr w:type="spellStart"/>
      <w:r>
        <w:t>j</w:t>
      </w:r>
      <w:r w:rsidR="00CC5EF3">
        <w:t>Query</w:t>
      </w:r>
      <w:proofErr w:type="spellEnd"/>
      <w:r w:rsidR="00CC5EF3">
        <w:t xml:space="preserve"> integration into your </w:t>
      </w:r>
      <w:proofErr w:type="spellStart"/>
      <w:r w:rsidR="00A04044">
        <w:t>MiPage</w:t>
      </w:r>
      <w:r w:rsidR="00CC5EF3">
        <w:t>s</w:t>
      </w:r>
      <w:proofErr w:type="spellEnd"/>
      <w:r w:rsidR="00CC5EF3">
        <w:t xml:space="preserve">. </w:t>
      </w:r>
    </w:p>
    <w:p w:rsidR="000930A6" w:rsidRDefault="000B308C" w:rsidP="008F3264">
      <w:pPr>
        <w:pStyle w:val="NormalIndent"/>
        <w:numPr>
          <w:ilvl w:val="0"/>
          <w:numId w:val="43"/>
        </w:numPr>
      </w:pPr>
      <w:r>
        <w:t xml:space="preserve">JQ </w:t>
      </w:r>
      <w:r w:rsidR="00727160">
        <w:t>–</w:t>
      </w:r>
      <w:r>
        <w:t xml:space="preserve"> </w:t>
      </w:r>
      <w:r w:rsidR="00727160">
        <w:t xml:space="preserve">interfaces with the </w:t>
      </w:r>
      <w:proofErr w:type="spellStart"/>
      <w:r w:rsidR="00727160">
        <w:t>jQuery</w:t>
      </w:r>
      <w:proofErr w:type="spellEnd"/>
      <w:r w:rsidR="00727160">
        <w:t xml:space="preserve"> library</w:t>
      </w:r>
    </w:p>
    <w:p w:rsidR="000930A6" w:rsidRDefault="000B308C" w:rsidP="008F3264">
      <w:pPr>
        <w:pStyle w:val="NormalIndent"/>
        <w:numPr>
          <w:ilvl w:val="0"/>
          <w:numId w:val="43"/>
        </w:numPr>
      </w:pPr>
      <w:r>
        <w:t xml:space="preserve">JQUI </w:t>
      </w:r>
      <w:r w:rsidR="00727160">
        <w:t>–</w:t>
      </w:r>
      <w:r>
        <w:t xml:space="preserve"> </w:t>
      </w:r>
      <w:r w:rsidR="00727160">
        <w:t xml:space="preserve">interfaces with </w:t>
      </w:r>
      <w:proofErr w:type="spellStart"/>
      <w:r>
        <w:t>j</w:t>
      </w:r>
      <w:r w:rsidR="00CC5EF3">
        <w:t>Query</w:t>
      </w:r>
      <w:r w:rsidR="00C746B5">
        <w:t>UI</w:t>
      </w:r>
      <w:proofErr w:type="spellEnd"/>
      <w:r w:rsidR="00CC5EF3">
        <w:t xml:space="preserve"> </w:t>
      </w:r>
      <w:proofErr w:type="spellStart"/>
      <w:r w:rsidR="00727160">
        <w:t>plugins</w:t>
      </w:r>
      <w:proofErr w:type="spellEnd"/>
      <w:r w:rsidR="00C746B5">
        <w:t xml:space="preserve"> </w:t>
      </w:r>
    </w:p>
    <w:p w:rsidR="000930A6" w:rsidRDefault="000B308C" w:rsidP="008F3264">
      <w:pPr>
        <w:pStyle w:val="NormalIndent"/>
        <w:numPr>
          <w:ilvl w:val="0"/>
          <w:numId w:val="43"/>
        </w:numPr>
      </w:pPr>
      <w:r>
        <w:t xml:space="preserve">JQO </w:t>
      </w:r>
      <w:r w:rsidR="00727160">
        <w:t xml:space="preserve">– interfaces with third party </w:t>
      </w:r>
      <w:proofErr w:type="spellStart"/>
      <w:r w:rsidR="00727160">
        <w:t>jQuery</w:t>
      </w:r>
      <w:proofErr w:type="spellEnd"/>
      <w:r w:rsidR="00727160">
        <w:t xml:space="preserve"> </w:t>
      </w:r>
      <w:proofErr w:type="spellStart"/>
      <w:r w:rsidR="00727160">
        <w:t>plugins</w:t>
      </w:r>
      <w:proofErr w:type="spellEnd"/>
    </w:p>
    <w:p w:rsidR="00CC5EF3" w:rsidRDefault="000B308C" w:rsidP="00CC5EF3">
      <w:pPr>
        <w:pStyle w:val="NormalIndent"/>
      </w:pPr>
      <w:r>
        <w:t xml:space="preserve">These three namespaces have </w:t>
      </w:r>
      <w:r w:rsidR="00C746B5">
        <w:t>implemented only a few of the vast menagerie of</w:t>
      </w:r>
      <w:r>
        <w:t xml:space="preserve"> </w:t>
      </w:r>
      <w:proofErr w:type="spellStart"/>
      <w:r>
        <w:t>j</w:t>
      </w:r>
      <w:r w:rsidR="00C746B5">
        <w:t>Query</w:t>
      </w:r>
      <w:proofErr w:type="spellEnd"/>
      <w:r w:rsidR="00C746B5">
        <w:t xml:space="preserve"> </w:t>
      </w:r>
      <w:proofErr w:type="spellStart"/>
      <w:r w:rsidR="00C746B5">
        <w:t>plugins</w:t>
      </w:r>
      <w:proofErr w:type="spellEnd"/>
      <w:r w:rsidR="00C746B5">
        <w:t xml:space="preserve"> and widgets, but can be considered an example of how to integrate </w:t>
      </w:r>
      <w:proofErr w:type="spellStart"/>
      <w:r>
        <w:t>j</w:t>
      </w:r>
      <w:r w:rsidR="00C746B5">
        <w:t>Query</w:t>
      </w:r>
      <w:proofErr w:type="spellEnd"/>
      <w:r w:rsidR="00C746B5">
        <w:t xml:space="preserve"> functionality in an APL env</w:t>
      </w:r>
      <w:r w:rsidR="00461538">
        <w:t>i</w:t>
      </w:r>
      <w:r w:rsidR="00C746B5">
        <w:t>r</w:t>
      </w:r>
      <w:r w:rsidR="00461538">
        <w:t>o</w:t>
      </w:r>
      <w:r w:rsidR="00C746B5">
        <w:t>nment.</w:t>
      </w:r>
    </w:p>
    <w:p w:rsidR="00727160" w:rsidRDefault="00727160" w:rsidP="00CC5EF3">
      <w:pPr>
        <w:pStyle w:val="NormalIndent"/>
      </w:pPr>
    </w:p>
    <w:p w:rsidR="000930A6" w:rsidRDefault="00F86882">
      <w:pPr>
        <w:pStyle w:val="Heading6"/>
      </w:pPr>
      <w:r>
        <w:t>Location of Scripts and style sheets</w:t>
      </w:r>
    </w:p>
    <w:p w:rsidR="00582485" w:rsidRDefault="00F86882">
      <w:pPr>
        <w:pStyle w:val="NormalIndent"/>
      </w:pPr>
      <w:r>
        <w:t xml:space="preserve">With the exception of </w:t>
      </w:r>
      <w:proofErr w:type="spellStart"/>
      <w:r w:rsidR="0095049D">
        <w:rPr>
          <w:rFonts w:ascii="APL385 Unicode" w:hAnsi="APL385 Unicode"/>
        </w:rPr>
        <w:t>JQ.JQueryfn</w:t>
      </w:r>
      <w:proofErr w:type="spellEnd"/>
      <w:r>
        <w:t>, each of the following function</w:t>
      </w:r>
      <w:r w:rsidR="005E0B10">
        <w:t>s</w:t>
      </w:r>
      <w:r>
        <w:t xml:space="preserve"> calls a function from a </w:t>
      </w:r>
      <w:proofErr w:type="spellStart"/>
      <w:r>
        <w:t>jQuery</w:t>
      </w:r>
      <w:proofErr w:type="spellEnd"/>
      <w:r>
        <w:t xml:space="preserve"> library or </w:t>
      </w:r>
      <w:proofErr w:type="spellStart"/>
      <w:r>
        <w:t>plugin</w:t>
      </w:r>
      <w:proofErr w:type="spellEnd"/>
      <w:r w:rsidR="00DF017B">
        <w:t>. Each of the functions links the appropriate resources to the HTML page with the resource mapping feature. The</w:t>
      </w:r>
      <w:r>
        <w:t xml:space="preserve"> resources for all of the included </w:t>
      </w:r>
      <w:proofErr w:type="spellStart"/>
      <w:r>
        <w:t>plugins</w:t>
      </w:r>
      <w:proofErr w:type="spellEnd"/>
      <w:r>
        <w:t xml:space="preserve"> can be found in </w:t>
      </w:r>
      <w:proofErr w:type="spellStart"/>
      <w:r w:rsidR="00FB0EB5" w:rsidRPr="00FB0EB5">
        <w:rPr>
          <w:rFonts w:ascii="Courier New" w:hAnsi="Courier New" w:cs="Courier New"/>
        </w:rPr>
        <w:t>ServerRoot</w:t>
      </w:r>
      <w:proofErr w:type="spellEnd"/>
      <w:r w:rsidR="00FB0EB5" w:rsidRPr="00FB0EB5">
        <w:rPr>
          <w:rFonts w:ascii="Courier New" w:hAnsi="Courier New" w:cs="Courier New"/>
        </w:rPr>
        <w:t>/</w:t>
      </w:r>
      <w:proofErr w:type="spellStart"/>
      <w:r w:rsidR="00FB0EB5" w:rsidRPr="00FB0EB5">
        <w:rPr>
          <w:rFonts w:ascii="Courier New" w:hAnsi="Courier New" w:cs="Courier New"/>
        </w:rPr>
        <w:t>Plugins</w:t>
      </w:r>
      <w:proofErr w:type="spellEnd"/>
      <w:r w:rsidR="00FB0EB5" w:rsidRPr="00FB0EB5">
        <w:rPr>
          <w:rFonts w:ascii="Courier New" w:hAnsi="Courier New" w:cs="Courier New"/>
        </w:rPr>
        <w:t>/</w:t>
      </w:r>
      <w:r>
        <w:t>.</w:t>
      </w:r>
    </w:p>
    <w:p w:rsidR="00F86882" w:rsidRDefault="00F86882" w:rsidP="00F86882">
      <w:pPr>
        <w:pStyle w:val="NormalIndent"/>
      </w:pPr>
    </w:p>
    <w:p w:rsidR="00CC5EF3" w:rsidRDefault="00F86882" w:rsidP="00F86882">
      <w:pPr>
        <w:pStyle w:val="NormalIndent"/>
      </w:pPr>
      <w:r>
        <w:t xml:space="preserve">If you need to modify the location of the scripts and style sheets, refer to the Resource Mapping and Virtual Directories references in Appendix </w:t>
      </w:r>
      <w:r w:rsidR="00AC5DAB">
        <w:t>F</w:t>
      </w:r>
      <w:r>
        <w:t>.</w:t>
      </w:r>
    </w:p>
    <w:p w:rsidR="002D1A9F" w:rsidRDefault="002D1A9F" w:rsidP="00CC5EF3">
      <w:pPr>
        <w:pStyle w:val="NormalIndent"/>
      </w:pPr>
    </w:p>
    <w:p w:rsidR="002D1A9F" w:rsidRDefault="002D1A9F" w:rsidP="00CC5EF3">
      <w:pPr>
        <w:pStyle w:val="NormalIndent"/>
      </w:pPr>
      <w:r>
        <w:t>Note:</w:t>
      </w:r>
    </w:p>
    <w:p w:rsidR="002D1A9F" w:rsidRDefault="002D1A9F" w:rsidP="00CC5EF3">
      <w:pPr>
        <w:pStyle w:val="NormalIndent"/>
      </w:pPr>
      <w:r>
        <w:t xml:space="preserve">Each of the following functions </w:t>
      </w:r>
      <w:r w:rsidR="00F86882">
        <w:t xml:space="preserve">that have a user interface component </w:t>
      </w:r>
      <w:r>
        <w:t xml:space="preserve">has an example of implementation and a screen shot in Section </w:t>
      </w:r>
      <w:r w:rsidR="00F86882">
        <w:t>10</w:t>
      </w:r>
      <w:r>
        <w:t>.2.</w:t>
      </w:r>
    </w:p>
    <w:p w:rsidR="00BF4956" w:rsidRDefault="00BF4956" w:rsidP="00CC5EF3">
      <w:pPr>
        <w:pStyle w:val="NormalIndent"/>
      </w:pPr>
    </w:p>
    <w:p w:rsidR="001137BC" w:rsidRDefault="001137BC">
      <w:pPr>
        <w:rPr>
          <w:rFonts w:ascii="Arial Narrow" w:eastAsia="MS Mincho" w:hAnsi="Arial Narrow"/>
          <w:b/>
          <w:bCs/>
          <w:color w:val="000000"/>
          <w:sz w:val="40"/>
          <w:szCs w:val="40"/>
          <w:lang w:val="en-GB"/>
        </w:rPr>
      </w:pPr>
      <w:r>
        <w:br w:type="page"/>
      </w:r>
    </w:p>
    <w:p w:rsidR="00F86882" w:rsidRDefault="00E71F92" w:rsidP="00877622">
      <w:pPr>
        <w:pStyle w:val="Heading3"/>
      </w:pPr>
      <w:bookmarkStart w:id="140" w:name="_Toc336254059"/>
      <w:r>
        <w:t>C</w:t>
      </w:r>
      <w:r w:rsidR="00877622">
        <w:t xml:space="preserve">.1 </w:t>
      </w:r>
      <w:r w:rsidR="00F86882">
        <w:t>JQ</w:t>
      </w:r>
      <w:r w:rsidR="00877622">
        <w:t xml:space="preserve"> Namespace Function Reference</w:t>
      </w:r>
      <w:bookmarkEnd w:id="140"/>
    </w:p>
    <w:p w:rsidR="00F86882" w:rsidRDefault="00F86882" w:rsidP="00F86882">
      <w:pPr>
        <w:pStyle w:val="NormalIndent"/>
      </w:pPr>
      <w:r>
        <w:t xml:space="preserve">Currently, this namespace contains a single pertinent function. </w:t>
      </w:r>
      <w:proofErr w:type="spellStart"/>
      <w:r w:rsidRPr="009A6B83">
        <w:rPr>
          <w:rFonts w:ascii="APL385 Unicode" w:hAnsi="APL385 Unicode"/>
        </w:rPr>
        <w:t>JQueryfn</w:t>
      </w:r>
      <w:proofErr w:type="spellEnd"/>
      <w:r>
        <w:t xml:space="preserve"> is used in every other function to build the script:</w:t>
      </w:r>
    </w:p>
    <w:p w:rsidR="00F86882" w:rsidRDefault="00F86882" w:rsidP="00CC5EF3">
      <w:pPr>
        <w:pStyle w:val="NormalIndent"/>
      </w:pPr>
    </w:p>
    <w:p w:rsidR="00727160" w:rsidRPr="00027701" w:rsidRDefault="00727160" w:rsidP="00727160">
      <w:pPr>
        <w:pStyle w:val="Heading5"/>
      </w:pPr>
      <w:proofErr w:type="spellStart"/>
      <w:r>
        <w:t>JQ.JQueryfn</w:t>
      </w:r>
      <w:proofErr w:type="spellEnd"/>
      <w:r>
        <w:t xml:space="preserve">                                                    Build </w:t>
      </w:r>
      <w:proofErr w:type="spellStart"/>
      <w:r>
        <w:t>JQuery</w:t>
      </w:r>
      <w:proofErr w:type="spellEnd"/>
      <w:r>
        <w:t xml:space="preserve"> call</w:t>
      </w:r>
    </w:p>
    <w:p w:rsidR="00727160" w:rsidRDefault="00727160" w:rsidP="00727160">
      <w:pPr>
        <w:pStyle w:val="NormalIndent"/>
      </w:pPr>
      <w:proofErr w:type="spellStart"/>
      <w:r w:rsidRPr="006B0BCD">
        <w:rPr>
          <w:rFonts w:ascii="APL385 Unicode" w:hAnsi="APL385 Unicode"/>
        </w:rPr>
        <w:t>JQ.JQueryfn</w:t>
      </w:r>
      <w:proofErr w:type="spellEnd"/>
      <w:r>
        <w:t xml:space="preserve"> generates a </w:t>
      </w:r>
      <w:proofErr w:type="spellStart"/>
      <w:r>
        <w:t>JQuery</w:t>
      </w:r>
      <w:proofErr w:type="spellEnd"/>
      <w:r>
        <w:t xml:space="preserve"> call wrapped in </w:t>
      </w:r>
      <w:r w:rsidRPr="006B0BCD">
        <w:rPr>
          <w:rFonts w:ascii="Courier New" w:hAnsi="Courier New" w:cs="Courier New"/>
        </w:rPr>
        <w:t>&lt;script type="text/</w:t>
      </w:r>
      <w:proofErr w:type="spellStart"/>
      <w:r w:rsidRPr="006B0BCD">
        <w:rPr>
          <w:rFonts w:ascii="Courier New" w:hAnsi="Courier New" w:cs="Courier New"/>
        </w:rPr>
        <w:t>javascript</w:t>
      </w:r>
      <w:proofErr w:type="spellEnd"/>
      <w:r w:rsidRPr="00ED4B5E">
        <w:t>"&gt;</w:t>
      </w:r>
      <w:r>
        <w:t xml:space="preserve"> tags and an XML CDATA section, which marks the function as not-to-be-parsed character data. </w:t>
      </w:r>
    </w:p>
    <w:p w:rsidR="00727160" w:rsidRDefault="00727160" w:rsidP="00727160">
      <w:pPr>
        <w:pStyle w:val="APLCode"/>
        <w:rPr>
          <w:sz w:val="18"/>
        </w:rPr>
      </w:pPr>
    </w:p>
    <w:p w:rsidR="00D34F4E" w:rsidRDefault="00727160" w:rsidP="0041240D">
      <w:pPr>
        <w:pStyle w:val="APLCode"/>
      </w:pPr>
      <w:r>
        <w:t xml:space="preserve">html ← </w:t>
      </w:r>
      <w:r w:rsidRPr="00B61DA7">
        <w:rPr>
          <w:b/>
          <w:sz w:val="18"/>
        </w:rPr>
        <w:t>JQueryfn</w:t>
      </w:r>
      <w:r w:rsidR="0041240D">
        <w:t xml:space="preserve"> pars</w:t>
      </w:r>
    </w:p>
    <w:p w:rsidR="0041240D" w:rsidRDefault="0041240D" w:rsidP="0041240D">
      <w:pPr>
        <w:pStyle w:val="APLCode"/>
      </w:pPr>
    </w:p>
    <w:p w:rsidR="00727160" w:rsidRDefault="00D34F4E" w:rsidP="00D34F4E">
      <w:pPr>
        <w:pStyle w:val="APLCode"/>
      </w:pPr>
      <w:r w:rsidRPr="00E6418D">
        <w:rPr>
          <w:rFonts w:ascii="Times New Roman" w:hAnsi="Times New Roman"/>
        </w:rPr>
        <w:t>where</w:t>
      </w:r>
      <w:r>
        <w:t xml:space="preserve"> pars </w:t>
      </w:r>
      <w:r w:rsidRPr="00E6418D">
        <w:rPr>
          <w:rFonts w:ascii="Times New Roman" w:hAnsi="Times New Roman"/>
        </w:rPr>
        <w:t>is</w:t>
      </w:r>
      <w:r w:rsidR="00727160" w:rsidRPr="00C75388">
        <w:t xml:space="preserve"> JQ</w:t>
      </w:r>
      <w:r w:rsidR="00727160">
        <w:t>uery</w:t>
      </w:r>
      <w:r w:rsidR="00727160" w:rsidRPr="00C75388">
        <w:t>F</w:t>
      </w:r>
      <w:r w:rsidR="00727160">
        <w:t>un</w:t>
      </w:r>
      <w:r w:rsidR="00727160" w:rsidRPr="00C75388">
        <w:t>Name</w:t>
      </w:r>
      <w:r w:rsidR="00727160">
        <w:t xml:space="preserve"> HTML</w:t>
      </w:r>
      <w:r w:rsidR="00AC5DAB">
        <w:t>sel</w:t>
      </w:r>
      <w:r w:rsidR="00727160" w:rsidRPr="00C75388">
        <w:t xml:space="preserve"> </w:t>
      </w:r>
      <w:r>
        <w:t>{</w:t>
      </w:r>
      <w:r w:rsidR="00727160" w:rsidRPr="00C75388">
        <w:t>JQ</w:t>
      </w:r>
      <w:r w:rsidR="00727160">
        <w:t>ueryFunPars</w:t>
      </w:r>
      <w:r>
        <w:t>}</w:t>
      </w:r>
      <w:r w:rsidR="00727160" w:rsidRPr="00C75388">
        <w:t xml:space="preserve"> </w:t>
      </w:r>
      <w:r>
        <w:t>{</w:t>
      </w:r>
      <w:r w:rsidR="00727160" w:rsidRPr="00C75388">
        <w:t>JQ</w:t>
      </w:r>
      <w:r w:rsidR="00727160">
        <w:t>uery</w:t>
      </w:r>
      <w:r w:rsidR="00727160" w:rsidRPr="00C75388">
        <w:t>F</w:t>
      </w:r>
      <w:r w:rsidR="00727160">
        <w:t>un</w:t>
      </w:r>
      <w:r w:rsidR="00727160" w:rsidRPr="00C75388">
        <w:t>Chain</w:t>
      </w:r>
      <w:r>
        <w:t>}</w:t>
      </w:r>
    </w:p>
    <w:p w:rsidR="00727160" w:rsidRPr="00732765" w:rsidRDefault="00727160" w:rsidP="00727160">
      <w:pPr>
        <w:pStyle w:val="NormalIndent"/>
      </w:pPr>
    </w:p>
    <w:tbl>
      <w:tblPr>
        <w:tblStyle w:val="TableGrid"/>
        <w:tblpPr w:leftFromText="180" w:rightFromText="180" w:vertAnchor="text" w:tblpY="1"/>
        <w:tblOverlap w:val="never"/>
        <w:tblW w:w="0" w:type="auto"/>
        <w:tblInd w:w="1418" w:type="dxa"/>
        <w:tblLook w:val="04A0"/>
      </w:tblPr>
      <w:tblGrid>
        <w:gridCol w:w="2032"/>
        <w:gridCol w:w="5096"/>
      </w:tblGrid>
      <w:tr w:rsidR="00727160" w:rsidTr="00F86882">
        <w:trPr>
          <w:trHeight w:val="431"/>
        </w:trPr>
        <w:tc>
          <w:tcPr>
            <w:tcW w:w="2032" w:type="dxa"/>
          </w:tcPr>
          <w:p w:rsidR="00727160" w:rsidRPr="008550A3" w:rsidRDefault="00727160" w:rsidP="00F86882">
            <w:pPr>
              <w:pStyle w:val="TableData"/>
              <w:rPr>
                <w:rStyle w:val="Dyalog"/>
                <w:szCs w:val="24"/>
              </w:rPr>
            </w:pPr>
            <w:proofErr w:type="spellStart"/>
            <w:r>
              <w:rPr>
                <w:rStyle w:val="Dyalog"/>
                <w:szCs w:val="24"/>
              </w:rPr>
              <w:t>JQueryFun</w:t>
            </w:r>
            <w:r w:rsidRPr="008550A3">
              <w:rPr>
                <w:rStyle w:val="Dyalog"/>
                <w:szCs w:val="24"/>
              </w:rPr>
              <w:t>Name</w:t>
            </w:r>
            <w:proofErr w:type="spellEnd"/>
          </w:p>
        </w:tc>
        <w:tc>
          <w:tcPr>
            <w:tcW w:w="5096" w:type="dxa"/>
          </w:tcPr>
          <w:p w:rsidR="00727160" w:rsidRPr="00BC0440" w:rsidRDefault="00727160" w:rsidP="00F86882">
            <w:pPr>
              <w:pStyle w:val="TableData"/>
              <w:rPr>
                <w:rStyle w:val="Dyalog"/>
                <w:rFonts w:ascii="Times New Roman" w:hAnsi="Times New Roman"/>
                <w:szCs w:val="24"/>
              </w:rPr>
            </w:pPr>
            <w:r w:rsidRPr="00BC0440">
              <w:rPr>
                <w:rStyle w:val="Dyalog"/>
                <w:rFonts w:ascii="Times New Roman" w:hAnsi="Times New Roman"/>
                <w:szCs w:val="24"/>
              </w:rPr>
              <w:t xml:space="preserve">The name of the </w:t>
            </w:r>
            <w:proofErr w:type="spellStart"/>
            <w:r w:rsidRPr="00BC0440">
              <w:rPr>
                <w:rStyle w:val="Dyalog"/>
                <w:rFonts w:ascii="Times New Roman" w:hAnsi="Times New Roman"/>
                <w:szCs w:val="24"/>
              </w:rPr>
              <w:t>JQuery</w:t>
            </w:r>
            <w:proofErr w:type="spellEnd"/>
            <w:r w:rsidRPr="00BC0440">
              <w:rPr>
                <w:rStyle w:val="Dyalog"/>
                <w:rFonts w:ascii="Times New Roman" w:hAnsi="Times New Roman"/>
                <w:szCs w:val="24"/>
              </w:rPr>
              <w:t xml:space="preserve"> function</w:t>
            </w:r>
            <w:r>
              <w:rPr>
                <w:rStyle w:val="Dyalog"/>
                <w:rFonts w:ascii="Times New Roman" w:hAnsi="Times New Roman"/>
                <w:szCs w:val="24"/>
              </w:rPr>
              <w:t xml:space="preserve"> </w:t>
            </w:r>
            <w:r>
              <w:t>(default is</w:t>
            </w:r>
            <w:r w:rsidRPr="00BC0440">
              <w:t xml:space="preserve"> ''</w:t>
            </w:r>
            <w:r>
              <w:t>)</w:t>
            </w:r>
          </w:p>
        </w:tc>
      </w:tr>
      <w:tr w:rsidR="00727160" w:rsidTr="00F86882">
        <w:trPr>
          <w:trHeight w:val="333"/>
        </w:trPr>
        <w:tc>
          <w:tcPr>
            <w:tcW w:w="2032" w:type="dxa"/>
          </w:tcPr>
          <w:p w:rsidR="00727160" w:rsidRPr="008550A3" w:rsidRDefault="00727160" w:rsidP="00F86882">
            <w:pPr>
              <w:pStyle w:val="TableData"/>
              <w:rPr>
                <w:rStyle w:val="Dyalog"/>
                <w:szCs w:val="24"/>
              </w:rPr>
            </w:pPr>
            <w:proofErr w:type="spellStart"/>
            <w:r w:rsidRPr="008550A3">
              <w:rPr>
                <w:rFonts w:ascii="APL385 Unicode" w:hAnsi="APL385 Unicode"/>
              </w:rPr>
              <w:t>HTML</w:t>
            </w:r>
            <w:r w:rsidR="00AC5DAB">
              <w:rPr>
                <w:rFonts w:ascii="APL385 Unicode" w:hAnsi="APL385 Unicode"/>
              </w:rPr>
              <w:t>sel</w:t>
            </w:r>
            <w:proofErr w:type="spellEnd"/>
          </w:p>
        </w:tc>
        <w:tc>
          <w:tcPr>
            <w:tcW w:w="5096" w:type="dxa"/>
          </w:tcPr>
          <w:p w:rsidR="00727160" w:rsidRDefault="00727160" w:rsidP="00F86882">
            <w:pPr>
              <w:pStyle w:val="TableData"/>
            </w:pPr>
            <w:r>
              <w:t xml:space="preserve">The </w:t>
            </w:r>
            <w:r w:rsidR="004C1B26">
              <w:t>selector</w:t>
            </w:r>
            <w:r>
              <w:t xml:space="preserve"> of the HTML element</w:t>
            </w:r>
            <w:r w:rsidR="004C1B26">
              <w:t xml:space="preserve"> or elements</w:t>
            </w:r>
            <w:r>
              <w:t xml:space="preserve"> affected by the </w:t>
            </w:r>
            <w:proofErr w:type="spellStart"/>
            <w:r>
              <w:t>JQuery</w:t>
            </w:r>
            <w:proofErr w:type="spellEnd"/>
            <w:r>
              <w:t xml:space="preserve"> widget (default is</w:t>
            </w:r>
            <w:r w:rsidRPr="00BC0440">
              <w:t xml:space="preserve"> ''</w:t>
            </w:r>
            <w:r>
              <w:t>)</w:t>
            </w:r>
          </w:p>
          <w:p w:rsidR="004C1B26" w:rsidRDefault="004C1B26" w:rsidP="00F86882">
            <w:pPr>
              <w:pStyle w:val="TableData"/>
            </w:pPr>
            <w:r>
              <w:t>Note the following syntax:</w:t>
            </w:r>
          </w:p>
          <w:p w:rsidR="004C1B26" w:rsidRDefault="004C1B26" w:rsidP="008F3264">
            <w:pPr>
              <w:pStyle w:val="TableData"/>
              <w:numPr>
                <w:ilvl w:val="0"/>
                <w:numId w:val="55"/>
              </w:numPr>
              <w:rPr>
                <w:rStyle w:val="Dyalog"/>
                <w:rFonts w:ascii="Times New Roman" w:hAnsi="Times New Roman"/>
              </w:rPr>
            </w:pPr>
            <w:r>
              <w:rPr>
                <w:rStyle w:val="Dyalog"/>
                <w:rFonts w:ascii="Times New Roman" w:hAnsi="Times New Roman"/>
              </w:rPr>
              <w:t>Character strings will have a ‘#’ appended to the beginning of the string, identifying the first element as the value of an ‘id’ attribute</w:t>
            </w:r>
          </w:p>
          <w:p w:rsidR="004C1B26" w:rsidRPr="00404E16" w:rsidRDefault="004C1B26" w:rsidP="008F3264">
            <w:pPr>
              <w:pStyle w:val="TableData"/>
              <w:numPr>
                <w:ilvl w:val="0"/>
                <w:numId w:val="55"/>
              </w:numPr>
              <w:rPr>
                <w:rStyle w:val="Dyalog"/>
                <w:rFonts w:ascii="Times New Roman" w:hAnsi="Times New Roman"/>
              </w:rPr>
            </w:pPr>
            <w:r>
              <w:rPr>
                <w:rStyle w:val="Dyalog"/>
                <w:rFonts w:ascii="Times New Roman" w:hAnsi="Times New Roman"/>
              </w:rPr>
              <w:t>Character strings enclosed in double quotes will be passed without appending anything to their front</w:t>
            </w:r>
          </w:p>
        </w:tc>
      </w:tr>
      <w:tr w:rsidR="00727160" w:rsidTr="00F86882">
        <w:trPr>
          <w:trHeight w:val="561"/>
        </w:trPr>
        <w:tc>
          <w:tcPr>
            <w:tcW w:w="2032" w:type="dxa"/>
          </w:tcPr>
          <w:p w:rsidR="00727160" w:rsidRPr="008550A3" w:rsidRDefault="00727160" w:rsidP="00F86882">
            <w:pPr>
              <w:pStyle w:val="TableData"/>
              <w:rPr>
                <w:rStyle w:val="Dyalog"/>
                <w:szCs w:val="24"/>
              </w:rPr>
            </w:pPr>
            <w:proofErr w:type="spellStart"/>
            <w:r>
              <w:rPr>
                <w:rFonts w:ascii="APL385 Unicode" w:hAnsi="APL385 Unicode"/>
              </w:rPr>
              <w:t>JQueryFun</w:t>
            </w:r>
            <w:r w:rsidRPr="008550A3">
              <w:rPr>
                <w:rFonts w:ascii="APL385 Unicode" w:hAnsi="APL385 Unicode"/>
              </w:rPr>
              <w:t>Pars</w:t>
            </w:r>
            <w:proofErr w:type="spellEnd"/>
          </w:p>
        </w:tc>
        <w:tc>
          <w:tcPr>
            <w:tcW w:w="5096" w:type="dxa"/>
          </w:tcPr>
          <w:p w:rsidR="00727160" w:rsidRPr="00BC0440" w:rsidRDefault="00727160" w:rsidP="00F86882">
            <w:pPr>
              <w:pStyle w:val="TableData"/>
              <w:rPr>
                <w:rStyle w:val="Dyalog"/>
                <w:rFonts w:ascii="Times New Roman" w:hAnsi="Times New Roman"/>
                <w:szCs w:val="24"/>
              </w:rPr>
            </w:pPr>
            <w:r>
              <w:t xml:space="preserve"> The parameters passed to the </w:t>
            </w:r>
            <w:proofErr w:type="spellStart"/>
            <w:r>
              <w:t>JQuery</w:t>
            </w:r>
            <w:proofErr w:type="spellEnd"/>
            <w:r>
              <w:t xml:space="preserve"> function (default is</w:t>
            </w:r>
            <w:r w:rsidRPr="00BC0440">
              <w:t xml:space="preserve"> ''</w:t>
            </w:r>
            <w:r>
              <w:t>)</w:t>
            </w:r>
          </w:p>
        </w:tc>
      </w:tr>
      <w:tr w:rsidR="00727160" w:rsidTr="00F86882">
        <w:trPr>
          <w:trHeight w:val="561"/>
        </w:trPr>
        <w:tc>
          <w:tcPr>
            <w:tcW w:w="2032" w:type="dxa"/>
          </w:tcPr>
          <w:p w:rsidR="00727160" w:rsidRPr="008550A3" w:rsidRDefault="00727160" w:rsidP="00F86882">
            <w:pPr>
              <w:pStyle w:val="TableData"/>
              <w:rPr>
                <w:rStyle w:val="Dyalog"/>
                <w:szCs w:val="24"/>
              </w:rPr>
            </w:pPr>
            <w:proofErr w:type="spellStart"/>
            <w:r>
              <w:rPr>
                <w:rFonts w:ascii="APL385 Unicode" w:hAnsi="APL385 Unicode"/>
              </w:rPr>
              <w:t>JQueryFun</w:t>
            </w:r>
            <w:r w:rsidRPr="008550A3">
              <w:rPr>
                <w:rFonts w:ascii="APL385 Unicode" w:hAnsi="APL385 Unicode"/>
              </w:rPr>
              <w:t>Chain</w:t>
            </w:r>
            <w:proofErr w:type="spellEnd"/>
          </w:p>
        </w:tc>
        <w:tc>
          <w:tcPr>
            <w:tcW w:w="5096" w:type="dxa"/>
          </w:tcPr>
          <w:p w:rsidR="00727160" w:rsidRPr="00BC0440" w:rsidRDefault="00727160" w:rsidP="00F86882">
            <w:pPr>
              <w:pStyle w:val="TableData"/>
            </w:pPr>
            <w:r>
              <w:t>The code for any chained functions (default is</w:t>
            </w:r>
            <w:r w:rsidRPr="00BC0440">
              <w:t xml:space="preserve"> ''</w:t>
            </w:r>
            <w:r>
              <w:t>)</w:t>
            </w:r>
          </w:p>
        </w:tc>
      </w:tr>
    </w:tbl>
    <w:p w:rsidR="00727160" w:rsidRPr="0022302F" w:rsidRDefault="00727160" w:rsidP="00727160">
      <w:pPr>
        <w:pStyle w:val="NormalIndent"/>
        <w:rPr>
          <w:szCs w:val="24"/>
        </w:rPr>
      </w:pPr>
      <w:r>
        <w:rPr>
          <w:rFonts w:ascii="Cambria Math" w:hAnsi="Cambria Math" w:cs="Cambria Math"/>
        </w:rPr>
        <w:br w:type="textWrapping" w:clear="all"/>
      </w:r>
    </w:p>
    <w:p w:rsidR="00727160" w:rsidRPr="007C0A74" w:rsidRDefault="00727160" w:rsidP="00727160">
      <w:pPr>
        <w:pStyle w:val="APLCode"/>
        <w:shd w:val="clear" w:color="auto" w:fill="EEECE1" w:themeFill="background2"/>
      </w:pPr>
      <w:r w:rsidRPr="007C0A74">
        <w:t xml:space="preserve">      JQ.JQueryfn 'tablesorter' 'table' '' ''</w:t>
      </w:r>
    </w:p>
    <w:p w:rsidR="00727160" w:rsidRPr="00ED4B5E" w:rsidRDefault="00727160" w:rsidP="00727160">
      <w:pPr>
        <w:pStyle w:val="APLCode"/>
        <w:shd w:val="clear" w:color="auto" w:fill="EEECE1" w:themeFill="background2"/>
      </w:pPr>
      <w:r w:rsidRPr="00ED4B5E">
        <w:t>&lt;script type="text/javascript"&gt;</w:t>
      </w:r>
    </w:p>
    <w:p w:rsidR="00727160" w:rsidRPr="00ED4B5E" w:rsidRDefault="00727160" w:rsidP="00727160">
      <w:pPr>
        <w:pStyle w:val="APLCode"/>
        <w:shd w:val="clear" w:color="auto" w:fill="EEECE1" w:themeFill="background2"/>
      </w:pPr>
    </w:p>
    <w:p w:rsidR="00727160" w:rsidRPr="00ED4B5E" w:rsidRDefault="00727160" w:rsidP="00727160">
      <w:pPr>
        <w:pStyle w:val="APLCode"/>
        <w:shd w:val="clear" w:color="auto" w:fill="EEECE1" w:themeFill="background2"/>
      </w:pPr>
      <w:r w:rsidRPr="00ED4B5E">
        <w:t>/* &lt;![CDATA[ */</w:t>
      </w:r>
    </w:p>
    <w:p w:rsidR="00727160" w:rsidRPr="00ED4B5E" w:rsidRDefault="00727160" w:rsidP="00727160">
      <w:pPr>
        <w:pStyle w:val="APLCode"/>
        <w:shd w:val="clear" w:color="auto" w:fill="EEECE1" w:themeFill="background2"/>
      </w:pPr>
    </w:p>
    <w:p w:rsidR="00727160" w:rsidRPr="00ED4B5E" w:rsidRDefault="00727160" w:rsidP="00727160">
      <w:pPr>
        <w:pStyle w:val="APLCode"/>
        <w:shd w:val="clear" w:color="auto" w:fill="EEECE1" w:themeFill="background2"/>
      </w:pPr>
      <w:r w:rsidRPr="00ED4B5E">
        <w:t>$(function(){$("#table").tablesorter({});});</w:t>
      </w:r>
    </w:p>
    <w:p w:rsidR="00727160" w:rsidRPr="00ED4B5E" w:rsidRDefault="00727160" w:rsidP="00727160">
      <w:pPr>
        <w:pStyle w:val="APLCode"/>
        <w:shd w:val="clear" w:color="auto" w:fill="EEECE1" w:themeFill="background2"/>
      </w:pPr>
    </w:p>
    <w:p w:rsidR="00727160" w:rsidRPr="00ED4B5E" w:rsidRDefault="00727160" w:rsidP="00727160">
      <w:pPr>
        <w:pStyle w:val="APLCode"/>
        <w:shd w:val="clear" w:color="auto" w:fill="EEECE1" w:themeFill="background2"/>
      </w:pPr>
      <w:r w:rsidRPr="00ED4B5E">
        <w:t>/* ]]&gt; */</w:t>
      </w:r>
    </w:p>
    <w:p w:rsidR="00727160" w:rsidRPr="00ED4B5E" w:rsidRDefault="00727160" w:rsidP="00727160">
      <w:pPr>
        <w:pStyle w:val="APLCode"/>
        <w:shd w:val="clear" w:color="auto" w:fill="EEECE1" w:themeFill="background2"/>
      </w:pPr>
    </w:p>
    <w:p w:rsidR="00727160" w:rsidRDefault="00727160" w:rsidP="00727160">
      <w:pPr>
        <w:pStyle w:val="APLCode"/>
        <w:shd w:val="clear" w:color="auto" w:fill="EEECE1" w:themeFill="background2"/>
      </w:pPr>
      <w:r w:rsidRPr="00ED4B5E">
        <w:t>&lt;/script&gt;</w:t>
      </w:r>
    </w:p>
    <w:p w:rsidR="00727160" w:rsidRDefault="005E0105" w:rsidP="005E0105">
      <w:pPr>
        <w:tabs>
          <w:tab w:val="left" w:pos="2746"/>
        </w:tabs>
      </w:pPr>
      <w:r>
        <w:tab/>
      </w:r>
    </w:p>
    <w:p w:rsidR="005E0105" w:rsidRPr="00027701" w:rsidRDefault="00E36D09" w:rsidP="005E0105">
      <w:pPr>
        <w:pStyle w:val="Heading5"/>
      </w:pPr>
      <w:proofErr w:type="spellStart"/>
      <w:r>
        <w:t>JQ.On</w:t>
      </w:r>
      <w:proofErr w:type="spellEnd"/>
      <w:r>
        <w:t xml:space="preserve">     </w:t>
      </w:r>
      <w:r w:rsidR="005E0105">
        <w:t xml:space="preserve">                                   </w:t>
      </w:r>
      <w:r>
        <w:t xml:space="preserve">                  Binds </w:t>
      </w:r>
      <w:proofErr w:type="spellStart"/>
      <w:r>
        <w:t>JQuery</w:t>
      </w:r>
      <w:proofErr w:type="spellEnd"/>
      <w:r>
        <w:t xml:space="preserve"> Event</w:t>
      </w:r>
    </w:p>
    <w:p w:rsidR="00E36D09" w:rsidRDefault="005E0105" w:rsidP="005E0105">
      <w:pPr>
        <w:pStyle w:val="NormalIndent"/>
      </w:pPr>
      <w:proofErr w:type="spellStart"/>
      <w:r w:rsidRPr="006B0BCD">
        <w:rPr>
          <w:rFonts w:ascii="APL385 Unicode" w:hAnsi="APL385 Unicode"/>
        </w:rPr>
        <w:t>JQ.</w:t>
      </w:r>
      <w:r w:rsidR="00E36D09">
        <w:rPr>
          <w:rFonts w:ascii="APL385 Unicode" w:hAnsi="APL385 Unicode"/>
        </w:rPr>
        <w:t>On</w:t>
      </w:r>
      <w:proofErr w:type="spellEnd"/>
      <w:r>
        <w:t xml:space="preserve"> </w:t>
      </w:r>
      <w:r w:rsidR="005E4DC7">
        <w:t xml:space="preserve">binds a </w:t>
      </w:r>
      <w:proofErr w:type="spellStart"/>
      <w:r w:rsidR="005E4DC7">
        <w:t>JQuery</w:t>
      </w:r>
      <w:proofErr w:type="spellEnd"/>
      <w:r w:rsidR="005E4DC7">
        <w:t xml:space="preserve"> event handler</w:t>
      </w:r>
      <w:r w:rsidR="00E36D09">
        <w:t xml:space="preserve"> to an element and gives the user a means to respond to that event via AJAX requests.</w:t>
      </w:r>
      <w:r w:rsidR="005E4DC7">
        <w:t xml:space="preserve"> </w:t>
      </w:r>
      <w:r w:rsidR="00364739">
        <w:t xml:space="preserve">While this function is described below, its implementation contains complexities not described below. You are encouraged to read section 10.6, which takes </w:t>
      </w:r>
      <w:proofErr w:type="gramStart"/>
      <w:r w:rsidR="00364739">
        <w:t>an in depth look</w:t>
      </w:r>
      <w:proofErr w:type="gramEnd"/>
      <w:r w:rsidR="00364739">
        <w:t xml:space="preserve"> at this function. </w:t>
      </w:r>
    </w:p>
    <w:p w:rsidR="005E0105" w:rsidRDefault="005E0105" w:rsidP="00E36D09">
      <w:pPr>
        <w:pStyle w:val="APLCode"/>
        <w:ind w:left="0" w:firstLine="0"/>
        <w:rPr>
          <w:sz w:val="18"/>
        </w:rPr>
      </w:pPr>
    </w:p>
    <w:p w:rsidR="005E0105" w:rsidRDefault="005E0105" w:rsidP="005E0105">
      <w:pPr>
        <w:pStyle w:val="APLCode"/>
      </w:pPr>
      <w:r>
        <w:t>html ←</w:t>
      </w:r>
      <w:r w:rsidR="00E64F26">
        <w:t xml:space="preserve"> {req}</w:t>
      </w:r>
      <w:r>
        <w:t xml:space="preserve"> </w:t>
      </w:r>
      <w:r>
        <w:rPr>
          <w:b/>
          <w:sz w:val="18"/>
        </w:rPr>
        <w:t>On</w:t>
      </w:r>
      <w:r>
        <w:t xml:space="preserve"> pars</w:t>
      </w:r>
    </w:p>
    <w:p w:rsidR="005E0105" w:rsidRDefault="005E0105" w:rsidP="005E0105">
      <w:pPr>
        <w:pStyle w:val="APLCode"/>
      </w:pPr>
    </w:p>
    <w:p w:rsidR="005E0105" w:rsidRDefault="005E0105" w:rsidP="005E0105">
      <w:pPr>
        <w:pStyle w:val="APLCode"/>
      </w:pPr>
      <w:r w:rsidRPr="00E64F26">
        <w:rPr>
          <w:rFonts w:ascii="Times New Roman" w:hAnsi="Times New Roman"/>
        </w:rPr>
        <w:t>where</w:t>
      </w:r>
      <w:r>
        <w:t xml:space="preserve"> pars </w:t>
      </w:r>
      <w:r w:rsidRPr="00E64F26">
        <w:rPr>
          <w:rFonts w:ascii="Times New Roman" w:hAnsi="Times New Roman"/>
        </w:rPr>
        <w:t>is</w:t>
      </w:r>
      <w:r w:rsidRPr="00C75388">
        <w:t xml:space="preserve"> </w:t>
      </w:r>
      <w:r>
        <w:t>select</w:t>
      </w:r>
      <w:r w:rsidR="00E36D09">
        <w:t xml:space="preserve">or events </w:t>
      </w:r>
      <w:r w:rsidR="005E4DC7">
        <w:t>data update</w:t>
      </w:r>
    </w:p>
    <w:p w:rsidR="00364739" w:rsidRDefault="00E64F26" w:rsidP="004C188A">
      <w:pPr>
        <w:pStyle w:val="APLCode"/>
      </w:pPr>
      <w:r>
        <w:tab/>
      </w:r>
      <w:r w:rsidRPr="00E64F26">
        <w:rPr>
          <w:rFonts w:ascii="Times New Roman" w:hAnsi="Times New Roman"/>
        </w:rPr>
        <w:t>where</w:t>
      </w:r>
      <w:r>
        <w:t xml:space="preserve"> data </w:t>
      </w:r>
      <w:r w:rsidRPr="00E64F26">
        <w:rPr>
          <w:rFonts w:ascii="Times New Roman" w:hAnsi="Times New Roman"/>
        </w:rPr>
        <w:t>is</w:t>
      </w:r>
      <w:r>
        <w:t xml:space="preserve"> dvariable dselector dtype dparameter</w:t>
      </w:r>
    </w:p>
    <w:p w:rsidR="00364739" w:rsidRDefault="00364739" w:rsidP="005E0105">
      <w:pPr>
        <w:pStyle w:val="APLCode"/>
      </w:pPr>
    </w:p>
    <w:p w:rsidR="005E0105" w:rsidRPr="00732765" w:rsidRDefault="005E0105" w:rsidP="005E0105">
      <w:pPr>
        <w:pStyle w:val="NormalIndent"/>
      </w:pPr>
    </w:p>
    <w:tbl>
      <w:tblPr>
        <w:tblStyle w:val="TableGrid"/>
        <w:tblpPr w:leftFromText="180" w:rightFromText="180" w:vertAnchor="text" w:tblpY="1"/>
        <w:tblOverlap w:val="never"/>
        <w:tblW w:w="7291" w:type="dxa"/>
        <w:tblInd w:w="1418" w:type="dxa"/>
        <w:tblLook w:val="04A0"/>
      </w:tblPr>
      <w:tblGrid>
        <w:gridCol w:w="1416"/>
        <w:gridCol w:w="3230"/>
        <w:gridCol w:w="2645"/>
      </w:tblGrid>
      <w:tr w:rsidR="00364739" w:rsidTr="00283F91">
        <w:trPr>
          <w:trHeight w:val="431"/>
        </w:trPr>
        <w:tc>
          <w:tcPr>
            <w:tcW w:w="1296" w:type="dxa"/>
          </w:tcPr>
          <w:p w:rsidR="00364739" w:rsidRDefault="00364739" w:rsidP="005E0105">
            <w:pPr>
              <w:pStyle w:val="TableData"/>
              <w:rPr>
                <w:rStyle w:val="Dyalog"/>
                <w:szCs w:val="24"/>
              </w:rPr>
            </w:pPr>
            <w:proofErr w:type="spellStart"/>
            <w:r>
              <w:rPr>
                <w:rStyle w:val="Dyalog"/>
                <w:szCs w:val="24"/>
              </w:rPr>
              <w:t>req</w:t>
            </w:r>
            <w:proofErr w:type="spellEnd"/>
          </w:p>
        </w:tc>
        <w:tc>
          <w:tcPr>
            <w:tcW w:w="5995" w:type="dxa"/>
            <w:gridSpan w:val="2"/>
          </w:tcPr>
          <w:p w:rsidR="00364739" w:rsidRDefault="00364739" w:rsidP="005E0105">
            <w:pPr>
              <w:pStyle w:val="TableData"/>
              <w:rPr>
                <w:rStyle w:val="Dyalog"/>
                <w:rFonts w:ascii="Times New Roman" w:hAnsi="Times New Roman"/>
                <w:szCs w:val="24"/>
              </w:rPr>
            </w:pPr>
            <w:proofErr w:type="gramStart"/>
            <w:r>
              <w:rPr>
                <w:rStyle w:val="Dyalog"/>
                <w:rFonts w:ascii="Times New Roman" w:hAnsi="Times New Roman"/>
                <w:szCs w:val="24"/>
              </w:rPr>
              <w:t>the</w:t>
            </w:r>
            <w:proofErr w:type="gramEnd"/>
            <w:r>
              <w:rPr>
                <w:rStyle w:val="Dyalog"/>
                <w:rFonts w:ascii="Times New Roman" w:hAnsi="Times New Roman"/>
                <w:szCs w:val="24"/>
              </w:rPr>
              <w:t xml:space="preserve"> request object. Required for compatibility with Internet Explorer</w:t>
            </w:r>
          </w:p>
        </w:tc>
      </w:tr>
      <w:tr w:rsidR="00364739" w:rsidTr="00283F91">
        <w:trPr>
          <w:trHeight w:val="431"/>
        </w:trPr>
        <w:tc>
          <w:tcPr>
            <w:tcW w:w="1296" w:type="dxa"/>
          </w:tcPr>
          <w:p w:rsidR="00364739" w:rsidRPr="008550A3" w:rsidRDefault="00364739" w:rsidP="005E0105">
            <w:pPr>
              <w:pStyle w:val="TableData"/>
              <w:rPr>
                <w:rStyle w:val="Dyalog"/>
                <w:szCs w:val="24"/>
              </w:rPr>
            </w:pPr>
            <w:r>
              <w:rPr>
                <w:rStyle w:val="Dyalog"/>
                <w:szCs w:val="24"/>
              </w:rPr>
              <w:t>selector</w:t>
            </w:r>
          </w:p>
        </w:tc>
        <w:tc>
          <w:tcPr>
            <w:tcW w:w="5995" w:type="dxa"/>
            <w:gridSpan w:val="2"/>
          </w:tcPr>
          <w:p w:rsidR="00364739" w:rsidRDefault="00364739" w:rsidP="004C188A">
            <w:pPr>
              <w:pStyle w:val="TableData"/>
              <w:rPr>
                <w:rStyle w:val="Dyalog"/>
                <w:rFonts w:ascii="Times New Roman" w:hAnsi="Times New Roman"/>
                <w:szCs w:val="24"/>
              </w:rPr>
            </w:pPr>
            <w:proofErr w:type="gramStart"/>
            <w:r>
              <w:rPr>
                <w:rStyle w:val="Dyalog"/>
                <w:rFonts w:ascii="Times New Roman" w:hAnsi="Times New Roman"/>
                <w:szCs w:val="24"/>
              </w:rPr>
              <w:t>the</w:t>
            </w:r>
            <w:proofErr w:type="gramEnd"/>
            <w:r>
              <w:rPr>
                <w:rStyle w:val="Dyalog"/>
                <w:rFonts w:ascii="Times New Roman" w:hAnsi="Times New Roman"/>
                <w:szCs w:val="24"/>
              </w:rPr>
              <w:t xml:space="preserve"> element or elements on which the event will be bound. This parameter is either a character vector, to </w:t>
            </w:r>
            <w:r w:rsidR="004C188A">
              <w:rPr>
                <w:rStyle w:val="Dyalog"/>
                <w:rFonts w:ascii="Times New Roman" w:hAnsi="Times New Roman"/>
                <w:szCs w:val="24"/>
              </w:rPr>
              <w:t>specify</w:t>
            </w:r>
            <w:r>
              <w:rPr>
                <w:rStyle w:val="Dyalog"/>
                <w:rFonts w:ascii="Times New Roman" w:hAnsi="Times New Roman"/>
                <w:szCs w:val="24"/>
              </w:rPr>
              <w:t xml:space="preserve"> a direct binding or a two element vector specifying a</w:t>
            </w:r>
            <w:r w:rsidR="004C188A">
              <w:rPr>
                <w:rStyle w:val="Dyalog"/>
                <w:rFonts w:ascii="Times New Roman" w:hAnsi="Times New Roman"/>
                <w:szCs w:val="24"/>
              </w:rPr>
              <w:t xml:space="preserve"> delegated binding.</w:t>
            </w:r>
          </w:p>
        </w:tc>
      </w:tr>
      <w:tr w:rsidR="00364739" w:rsidTr="00283F91">
        <w:trPr>
          <w:trHeight w:val="333"/>
        </w:trPr>
        <w:tc>
          <w:tcPr>
            <w:tcW w:w="1296" w:type="dxa"/>
          </w:tcPr>
          <w:p w:rsidR="00364739" w:rsidRPr="008550A3" w:rsidRDefault="00364739" w:rsidP="005E0105">
            <w:pPr>
              <w:pStyle w:val="TableData"/>
              <w:rPr>
                <w:rStyle w:val="Dyalog"/>
                <w:szCs w:val="24"/>
              </w:rPr>
            </w:pPr>
            <w:r>
              <w:rPr>
                <w:rFonts w:ascii="APL385 Unicode" w:hAnsi="APL385 Unicode"/>
              </w:rPr>
              <w:t>event</w:t>
            </w:r>
          </w:p>
        </w:tc>
        <w:tc>
          <w:tcPr>
            <w:tcW w:w="5995" w:type="dxa"/>
            <w:gridSpan w:val="2"/>
          </w:tcPr>
          <w:p w:rsidR="00364739" w:rsidRDefault="00364739" w:rsidP="00C52B59">
            <w:pPr>
              <w:pStyle w:val="TableData"/>
              <w:rPr>
                <w:rStyle w:val="Dyalog"/>
                <w:rFonts w:ascii="Times New Roman" w:hAnsi="Times New Roman"/>
              </w:rPr>
            </w:pPr>
            <w:proofErr w:type="gramStart"/>
            <w:r>
              <w:rPr>
                <w:rStyle w:val="Dyalog"/>
                <w:rFonts w:ascii="Times New Roman" w:hAnsi="Times New Roman"/>
              </w:rPr>
              <w:t>the</w:t>
            </w:r>
            <w:proofErr w:type="gramEnd"/>
            <w:r>
              <w:rPr>
                <w:rStyle w:val="Dyalog"/>
                <w:rFonts w:ascii="Times New Roman" w:hAnsi="Times New Roman"/>
              </w:rPr>
              <w:t xml:space="preserve"> </w:t>
            </w:r>
            <w:proofErr w:type="spellStart"/>
            <w:r>
              <w:rPr>
                <w:rStyle w:val="Dyalog"/>
                <w:rFonts w:ascii="Times New Roman" w:hAnsi="Times New Roman"/>
              </w:rPr>
              <w:t>jQuery</w:t>
            </w:r>
            <w:proofErr w:type="spellEnd"/>
            <w:r>
              <w:rPr>
                <w:rStyle w:val="Dyalog"/>
                <w:rFonts w:ascii="Times New Roman" w:hAnsi="Times New Roman"/>
              </w:rPr>
              <w:t xml:space="preserve"> event which will trigger the request. A list of valid events can be found here:</w:t>
            </w:r>
          </w:p>
        </w:tc>
      </w:tr>
      <w:tr w:rsidR="00364739" w:rsidTr="00283F91">
        <w:trPr>
          <w:trHeight w:val="561"/>
        </w:trPr>
        <w:tc>
          <w:tcPr>
            <w:tcW w:w="1296" w:type="dxa"/>
          </w:tcPr>
          <w:p w:rsidR="00364739" w:rsidRPr="008550A3" w:rsidRDefault="00364739" w:rsidP="00C52B59">
            <w:pPr>
              <w:pStyle w:val="TableData"/>
              <w:rPr>
                <w:rStyle w:val="Dyalog"/>
                <w:szCs w:val="24"/>
              </w:rPr>
            </w:pPr>
            <w:r>
              <w:rPr>
                <w:rFonts w:ascii="APL385 Unicode" w:hAnsi="APL385 Unicode"/>
              </w:rPr>
              <w:t>data</w:t>
            </w:r>
          </w:p>
        </w:tc>
        <w:tc>
          <w:tcPr>
            <w:tcW w:w="5995" w:type="dxa"/>
            <w:gridSpan w:val="2"/>
          </w:tcPr>
          <w:p w:rsidR="00364739" w:rsidRDefault="00364739" w:rsidP="00C52B59">
            <w:pPr>
              <w:pStyle w:val="TableData"/>
            </w:pPr>
            <w:proofErr w:type="gramStart"/>
            <w:r>
              <w:t>either</w:t>
            </w:r>
            <w:proofErr w:type="gramEnd"/>
            <w:r>
              <w:t xml:space="preserve"> empty passing no data or a vector of parameters as described above</w:t>
            </w:r>
            <w:r w:rsidR="004C188A">
              <w:t xml:space="preserve"> and detailed below.</w:t>
            </w:r>
          </w:p>
        </w:tc>
      </w:tr>
      <w:tr w:rsidR="00364739" w:rsidTr="00283F91">
        <w:trPr>
          <w:trHeight w:val="561"/>
        </w:trPr>
        <w:tc>
          <w:tcPr>
            <w:tcW w:w="1296" w:type="dxa"/>
          </w:tcPr>
          <w:p w:rsidR="00364739" w:rsidRPr="008550A3" w:rsidRDefault="00364739" w:rsidP="005E0105">
            <w:pPr>
              <w:pStyle w:val="TableData"/>
              <w:rPr>
                <w:rStyle w:val="Dyalog"/>
                <w:szCs w:val="24"/>
              </w:rPr>
            </w:pPr>
            <w:r>
              <w:rPr>
                <w:rStyle w:val="Dyalog"/>
                <w:szCs w:val="24"/>
              </w:rPr>
              <w:t>update</w:t>
            </w:r>
          </w:p>
        </w:tc>
        <w:tc>
          <w:tcPr>
            <w:tcW w:w="5995" w:type="dxa"/>
            <w:gridSpan w:val="2"/>
          </w:tcPr>
          <w:p w:rsidR="00364739" w:rsidRPr="00BC0440" w:rsidRDefault="00364739" w:rsidP="005E0105">
            <w:pPr>
              <w:pStyle w:val="TableData"/>
            </w:pPr>
            <w:r>
              <w:t>either a selector, signifying the HTML element which will have its contents replaced by the body of the response, or empty which sets up a handler to take a JSON structure</w:t>
            </w:r>
            <w:r w:rsidR="00F70438">
              <w:t xml:space="preserve"> (see note below for syntax)</w:t>
            </w:r>
          </w:p>
        </w:tc>
      </w:tr>
      <w:tr w:rsidR="00364739" w:rsidTr="00283F91">
        <w:trPr>
          <w:trHeight w:val="561"/>
        </w:trPr>
        <w:tc>
          <w:tcPr>
            <w:tcW w:w="1296" w:type="dxa"/>
            <w:shd w:val="clear" w:color="auto" w:fill="C6D9F1" w:themeFill="text2" w:themeFillTint="33"/>
          </w:tcPr>
          <w:p w:rsidR="00364739" w:rsidRPr="00364739" w:rsidRDefault="00364739" w:rsidP="00283F91">
            <w:pPr>
              <w:pStyle w:val="TableData"/>
              <w:rPr>
                <w:b/>
              </w:rPr>
            </w:pPr>
            <w:r w:rsidRPr="00364739">
              <w:rPr>
                <w:b/>
              </w:rPr>
              <w:t>Parameters of Data</w:t>
            </w:r>
          </w:p>
        </w:tc>
        <w:tc>
          <w:tcPr>
            <w:tcW w:w="5995" w:type="dxa"/>
            <w:gridSpan w:val="2"/>
            <w:shd w:val="clear" w:color="auto" w:fill="C6D9F1" w:themeFill="text2" w:themeFillTint="33"/>
          </w:tcPr>
          <w:p w:rsidR="00364739" w:rsidRPr="00364739" w:rsidRDefault="00364739" w:rsidP="00283F91">
            <w:pPr>
              <w:pStyle w:val="TableData"/>
              <w:rPr>
                <w:b/>
              </w:rPr>
            </w:pPr>
            <w:r w:rsidRPr="00364739">
              <w:rPr>
                <w:b/>
              </w:rPr>
              <w:t>Description</w:t>
            </w:r>
          </w:p>
        </w:tc>
      </w:tr>
      <w:tr w:rsidR="00364739" w:rsidTr="00283F91">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proofErr w:type="spellStart"/>
            <w:r>
              <w:rPr>
                <w:rFonts w:ascii="APL385 Unicode" w:hAnsi="APL385 Unicode"/>
              </w:rPr>
              <w:t>d</w:t>
            </w:r>
            <w:r w:rsidRPr="00E9362D">
              <w:rPr>
                <w:rFonts w:ascii="APL385 Unicode" w:hAnsi="APL385 Unicode"/>
              </w:rPr>
              <w:t>variable</w:t>
            </w:r>
            <w:proofErr w:type="spellEnd"/>
          </w:p>
        </w:tc>
        <w:tc>
          <w:tcPr>
            <w:tcW w:w="5995" w:type="dxa"/>
            <w:gridSpan w:val="2"/>
            <w:shd w:val="clear" w:color="auto" w:fill="FFFFFF" w:themeFill="background1"/>
          </w:tcPr>
          <w:p w:rsidR="00364739" w:rsidRDefault="00364739" w:rsidP="00364739">
            <w:pPr>
              <w:pStyle w:val="TableData"/>
            </w:pPr>
            <w:r>
              <w:t xml:space="preserve">the name that the data will be passed back as the value of, to be available to public fields of the same name and </w:t>
            </w:r>
            <w:proofErr w:type="spellStart"/>
            <w:r>
              <w:t>req.Data</w:t>
            </w:r>
            <w:proofErr w:type="spellEnd"/>
          </w:p>
        </w:tc>
      </w:tr>
      <w:tr w:rsidR="00364739" w:rsidTr="00283F91">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proofErr w:type="spellStart"/>
            <w:r>
              <w:rPr>
                <w:rFonts w:ascii="APL385 Unicode" w:hAnsi="APL385 Unicode"/>
              </w:rPr>
              <w:t>d</w:t>
            </w:r>
            <w:r w:rsidRPr="00E9362D">
              <w:rPr>
                <w:rFonts w:ascii="APL385 Unicode" w:hAnsi="APL385 Unicode"/>
              </w:rPr>
              <w:t>selector</w:t>
            </w:r>
            <w:proofErr w:type="spellEnd"/>
          </w:p>
        </w:tc>
        <w:tc>
          <w:tcPr>
            <w:tcW w:w="5995" w:type="dxa"/>
            <w:gridSpan w:val="2"/>
            <w:shd w:val="clear" w:color="auto" w:fill="FFFFFF" w:themeFill="background1"/>
          </w:tcPr>
          <w:p w:rsidR="00364739" w:rsidRDefault="00364739" w:rsidP="00364739">
            <w:pPr>
              <w:pStyle w:val="TableData"/>
            </w:pPr>
            <w:proofErr w:type="gramStart"/>
            <w:r>
              <w:t>the</w:t>
            </w:r>
            <w:proofErr w:type="gramEnd"/>
            <w:r>
              <w:t xml:space="preserve"> element from which the data will come. It must be a single element. As noted above, if this is not specified the data will be collected from the element that has initiated the request</w:t>
            </w:r>
          </w:p>
        </w:tc>
      </w:tr>
      <w:tr w:rsidR="00364739" w:rsidTr="00283F91">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proofErr w:type="spellStart"/>
            <w:r>
              <w:rPr>
                <w:rFonts w:ascii="APL385 Unicode" w:hAnsi="APL385 Unicode"/>
              </w:rPr>
              <w:t>d</w:t>
            </w:r>
            <w:r w:rsidRPr="00E9362D">
              <w:rPr>
                <w:rFonts w:ascii="APL385 Unicode" w:hAnsi="APL385 Unicode"/>
              </w:rPr>
              <w:t>type</w:t>
            </w:r>
            <w:proofErr w:type="spellEnd"/>
          </w:p>
        </w:tc>
        <w:tc>
          <w:tcPr>
            <w:tcW w:w="5995" w:type="dxa"/>
            <w:gridSpan w:val="2"/>
            <w:shd w:val="clear" w:color="auto" w:fill="FFFFFF" w:themeFill="background1"/>
          </w:tcPr>
          <w:p w:rsidR="00364739" w:rsidRDefault="00364739" w:rsidP="00364739">
            <w:pPr>
              <w:pStyle w:val="TableData"/>
            </w:pPr>
            <w:r>
              <w:t>the type of data to be acquired, described below</w:t>
            </w:r>
          </w:p>
        </w:tc>
      </w:tr>
      <w:tr w:rsidR="00364739" w:rsidTr="00283F91">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proofErr w:type="spellStart"/>
            <w:r>
              <w:rPr>
                <w:rFonts w:ascii="APL385 Unicode" w:hAnsi="APL385 Unicode"/>
              </w:rPr>
              <w:t>d</w:t>
            </w:r>
            <w:r w:rsidRPr="00E9362D">
              <w:rPr>
                <w:rFonts w:ascii="APL385 Unicode" w:hAnsi="APL385 Unicode"/>
              </w:rPr>
              <w:t>parameter</w:t>
            </w:r>
            <w:proofErr w:type="spellEnd"/>
          </w:p>
        </w:tc>
        <w:tc>
          <w:tcPr>
            <w:tcW w:w="5995" w:type="dxa"/>
            <w:gridSpan w:val="2"/>
            <w:shd w:val="clear" w:color="auto" w:fill="FFFFFF" w:themeFill="background1"/>
          </w:tcPr>
          <w:p w:rsidR="00364739" w:rsidRDefault="00364739" w:rsidP="00364739">
            <w:pPr>
              <w:pStyle w:val="TableData"/>
            </w:pPr>
            <w:r>
              <w:t>some types of data require parameters as described below</w:t>
            </w:r>
          </w:p>
        </w:tc>
      </w:tr>
      <w:tr w:rsidR="00364739" w:rsidTr="00364739">
        <w:trPr>
          <w:trHeight w:val="561"/>
        </w:trPr>
        <w:tc>
          <w:tcPr>
            <w:tcW w:w="1296" w:type="dxa"/>
            <w:shd w:val="clear" w:color="auto" w:fill="C6D9F1" w:themeFill="text2" w:themeFillTint="33"/>
          </w:tcPr>
          <w:p w:rsidR="00364739" w:rsidRPr="00364739" w:rsidRDefault="00364739" w:rsidP="00364739">
            <w:pPr>
              <w:pStyle w:val="TableData"/>
              <w:rPr>
                <w:b/>
              </w:rPr>
            </w:pPr>
            <w:r w:rsidRPr="00364739">
              <w:rPr>
                <w:b/>
              </w:rPr>
              <w:t>Type</w:t>
            </w:r>
          </w:p>
        </w:tc>
        <w:tc>
          <w:tcPr>
            <w:tcW w:w="3301" w:type="dxa"/>
            <w:shd w:val="clear" w:color="auto" w:fill="C6D9F1" w:themeFill="text2" w:themeFillTint="33"/>
          </w:tcPr>
          <w:p w:rsidR="00364739" w:rsidRPr="00364739" w:rsidRDefault="00364739" w:rsidP="00364739">
            <w:pPr>
              <w:pStyle w:val="TableData"/>
              <w:rPr>
                <w:b/>
              </w:rPr>
            </w:pPr>
            <w:r w:rsidRPr="00364739">
              <w:rPr>
                <w:b/>
              </w:rPr>
              <w:t>What will be returned</w:t>
            </w:r>
          </w:p>
        </w:tc>
        <w:tc>
          <w:tcPr>
            <w:tcW w:w="2694" w:type="dxa"/>
            <w:shd w:val="clear" w:color="auto" w:fill="C6D9F1" w:themeFill="text2" w:themeFillTint="33"/>
          </w:tcPr>
          <w:p w:rsidR="00364739" w:rsidRPr="00364739" w:rsidRDefault="00364739" w:rsidP="00364739">
            <w:pPr>
              <w:pStyle w:val="TableData"/>
              <w:rPr>
                <w:b/>
              </w:rPr>
            </w:pPr>
            <w:r w:rsidRPr="00364739">
              <w:rPr>
                <w:b/>
              </w:rPr>
              <w:t>Parameter</w:t>
            </w:r>
          </w:p>
        </w:tc>
      </w:tr>
      <w:tr w:rsidR="00364739" w:rsidTr="00364739">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r w:rsidRPr="00E9362D">
              <w:rPr>
                <w:rFonts w:ascii="APL385 Unicode" w:hAnsi="APL385 Unicode"/>
              </w:rPr>
              <w:t>html</w:t>
            </w:r>
          </w:p>
        </w:tc>
        <w:tc>
          <w:tcPr>
            <w:tcW w:w="3301" w:type="dxa"/>
            <w:shd w:val="clear" w:color="auto" w:fill="FFFFFF" w:themeFill="background1"/>
          </w:tcPr>
          <w:p w:rsidR="00364739" w:rsidRDefault="00364739" w:rsidP="00364739">
            <w:pPr>
              <w:pStyle w:val="TableData"/>
            </w:pPr>
            <w:r>
              <w:t>all the HTML contained by the element</w:t>
            </w:r>
          </w:p>
        </w:tc>
        <w:tc>
          <w:tcPr>
            <w:tcW w:w="2694" w:type="dxa"/>
            <w:shd w:val="clear" w:color="auto" w:fill="FFFFFF" w:themeFill="background1"/>
          </w:tcPr>
          <w:p w:rsidR="00364739" w:rsidRDefault="00364739" w:rsidP="00364739">
            <w:pPr>
              <w:pStyle w:val="TableData"/>
            </w:pPr>
            <w:r>
              <w:t>none</w:t>
            </w:r>
          </w:p>
        </w:tc>
      </w:tr>
      <w:tr w:rsidR="00364739" w:rsidTr="00364739">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r w:rsidRPr="00E9362D">
              <w:rPr>
                <w:rFonts w:ascii="APL385 Unicode" w:hAnsi="APL385 Unicode"/>
              </w:rPr>
              <w:t>serialize</w:t>
            </w:r>
          </w:p>
        </w:tc>
        <w:tc>
          <w:tcPr>
            <w:tcW w:w="3301" w:type="dxa"/>
            <w:shd w:val="clear" w:color="auto" w:fill="FFFFFF" w:themeFill="background1"/>
          </w:tcPr>
          <w:p w:rsidR="00364739" w:rsidRDefault="00364739" w:rsidP="00364739">
            <w:pPr>
              <w:pStyle w:val="TableData"/>
            </w:pPr>
            <w:r>
              <w:t>any data which can be serialized in the element</w:t>
            </w:r>
          </w:p>
        </w:tc>
        <w:tc>
          <w:tcPr>
            <w:tcW w:w="2694" w:type="dxa"/>
            <w:shd w:val="clear" w:color="auto" w:fill="FFFFFF" w:themeFill="background1"/>
          </w:tcPr>
          <w:p w:rsidR="00364739" w:rsidRDefault="00364739" w:rsidP="00364739">
            <w:pPr>
              <w:pStyle w:val="TableData"/>
            </w:pPr>
            <w:r>
              <w:t>none</w:t>
            </w:r>
          </w:p>
        </w:tc>
      </w:tr>
      <w:tr w:rsidR="00364739" w:rsidTr="00364739">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proofErr w:type="spellStart"/>
            <w:r w:rsidRPr="00E9362D">
              <w:rPr>
                <w:rFonts w:ascii="APL385 Unicode" w:hAnsi="APL385 Unicode"/>
              </w:rPr>
              <w:t>css</w:t>
            </w:r>
            <w:proofErr w:type="spellEnd"/>
          </w:p>
        </w:tc>
        <w:tc>
          <w:tcPr>
            <w:tcW w:w="3301" w:type="dxa"/>
            <w:shd w:val="clear" w:color="auto" w:fill="FFFFFF" w:themeFill="background1"/>
          </w:tcPr>
          <w:p w:rsidR="00364739" w:rsidRDefault="00364739" w:rsidP="00364739">
            <w:pPr>
              <w:pStyle w:val="TableData"/>
            </w:pPr>
            <w:r>
              <w:t xml:space="preserve">returns the value of a </w:t>
            </w:r>
            <w:proofErr w:type="spellStart"/>
            <w:r>
              <w:t>css</w:t>
            </w:r>
            <w:proofErr w:type="spellEnd"/>
            <w:r>
              <w:t xml:space="preserve"> property</w:t>
            </w:r>
          </w:p>
        </w:tc>
        <w:tc>
          <w:tcPr>
            <w:tcW w:w="2694" w:type="dxa"/>
            <w:shd w:val="clear" w:color="auto" w:fill="FFFFFF" w:themeFill="background1"/>
          </w:tcPr>
          <w:p w:rsidR="00364739" w:rsidRDefault="00364739" w:rsidP="00364739">
            <w:pPr>
              <w:pStyle w:val="TableData"/>
            </w:pPr>
            <w:proofErr w:type="spellStart"/>
            <w:r>
              <w:t>css</w:t>
            </w:r>
            <w:proofErr w:type="spellEnd"/>
            <w:r>
              <w:t xml:space="preserve"> property</w:t>
            </w:r>
          </w:p>
        </w:tc>
      </w:tr>
      <w:tr w:rsidR="00364739" w:rsidTr="00364739">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proofErr w:type="spellStart"/>
            <w:r w:rsidRPr="00E9362D">
              <w:rPr>
                <w:rFonts w:ascii="APL385 Unicode" w:hAnsi="APL385 Unicode"/>
              </w:rPr>
              <w:t>attr</w:t>
            </w:r>
            <w:proofErr w:type="spellEnd"/>
          </w:p>
        </w:tc>
        <w:tc>
          <w:tcPr>
            <w:tcW w:w="3301" w:type="dxa"/>
            <w:shd w:val="clear" w:color="auto" w:fill="FFFFFF" w:themeFill="background1"/>
          </w:tcPr>
          <w:p w:rsidR="00364739" w:rsidRDefault="00364739" w:rsidP="00364739">
            <w:pPr>
              <w:pStyle w:val="TableData"/>
            </w:pPr>
            <w:r>
              <w:t>returns the value of an HTML attribute – can be a non-standard attribute</w:t>
            </w:r>
          </w:p>
        </w:tc>
        <w:tc>
          <w:tcPr>
            <w:tcW w:w="2694" w:type="dxa"/>
            <w:shd w:val="clear" w:color="auto" w:fill="FFFFFF" w:themeFill="background1"/>
          </w:tcPr>
          <w:p w:rsidR="00364739" w:rsidRDefault="00364739" w:rsidP="00364739">
            <w:pPr>
              <w:pStyle w:val="TableData"/>
            </w:pPr>
            <w:r>
              <w:t>html attribute</w:t>
            </w:r>
          </w:p>
        </w:tc>
      </w:tr>
      <w:tr w:rsidR="00364739" w:rsidTr="00364739">
        <w:trPr>
          <w:trHeight w:val="561"/>
        </w:trPr>
        <w:tc>
          <w:tcPr>
            <w:tcW w:w="1296" w:type="dxa"/>
            <w:shd w:val="clear" w:color="auto" w:fill="FFFFFF" w:themeFill="background1"/>
          </w:tcPr>
          <w:p w:rsidR="00364739" w:rsidRPr="00E9362D" w:rsidRDefault="00364739" w:rsidP="00364739">
            <w:pPr>
              <w:pStyle w:val="TableData"/>
              <w:rPr>
                <w:rFonts w:ascii="APL385 Unicode" w:hAnsi="APL385 Unicode"/>
              </w:rPr>
            </w:pPr>
            <w:r w:rsidRPr="00E9362D">
              <w:rPr>
                <w:rFonts w:ascii="APL385 Unicode" w:hAnsi="APL385 Unicode"/>
              </w:rPr>
              <w:t>is</w:t>
            </w:r>
          </w:p>
        </w:tc>
        <w:tc>
          <w:tcPr>
            <w:tcW w:w="3301" w:type="dxa"/>
            <w:shd w:val="clear" w:color="auto" w:fill="FFFFFF" w:themeFill="background1"/>
          </w:tcPr>
          <w:p w:rsidR="00364739" w:rsidRDefault="00364739" w:rsidP="00364739">
            <w:pPr>
              <w:pStyle w:val="TableData"/>
            </w:pPr>
            <w:r>
              <w:t xml:space="preserve">tests the element against a </w:t>
            </w:r>
            <w:proofErr w:type="spellStart"/>
            <w:r>
              <w:t>JQuery</w:t>
            </w:r>
            <w:proofErr w:type="spellEnd"/>
            <w:r>
              <w:t xml:space="preserve"> selector and returns true or false </w:t>
            </w:r>
          </w:p>
        </w:tc>
        <w:tc>
          <w:tcPr>
            <w:tcW w:w="2694" w:type="dxa"/>
            <w:shd w:val="clear" w:color="auto" w:fill="FFFFFF" w:themeFill="background1"/>
          </w:tcPr>
          <w:p w:rsidR="00364739" w:rsidRDefault="00364739" w:rsidP="00364739">
            <w:pPr>
              <w:pStyle w:val="TableData"/>
            </w:pPr>
            <w:proofErr w:type="spellStart"/>
            <w:r>
              <w:t>JQuery</w:t>
            </w:r>
            <w:proofErr w:type="spellEnd"/>
            <w:r>
              <w:t xml:space="preserve"> selector</w:t>
            </w:r>
          </w:p>
        </w:tc>
      </w:tr>
    </w:tbl>
    <w:p w:rsidR="00364739" w:rsidRDefault="00364739" w:rsidP="00364739">
      <w:pPr>
        <w:pStyle w:val="NormalIndent"/>
      </w:pPr>
    </w:p>
    <w:p w:rsidR="00F70438" w:rsidRDefault="00F70438" w:rsidP="00F70438">
      <w:pPr>
        <w:pStyle w:val="NormalIndent"/>
      </w:pPr>
      <w:r>
        <w:t>Note: If a target is not specified by the update parameter, JavaScript</w:t>
      </w:r>
      <w:r w:rsidR="00236809">
        <w:t xml:space="preserve"> is added to the page which can</w:t>
      </w:r>
      <w:r>
        <w:t xml:space="preserve"> respond to a few specific JSON structures. There are four supported commands:</w:t>
      </w:r>
    </w:p>
    <w:p w:rsidR="00F70438" w:rsidRDefault="00F70438" w:rsidP="00864DC4">
      <w:pPr>
        <w:pStyle w:val="NormalIndent"/>
        <w:numPr>
          <w:ilvl w:val="0"/>
          <w:numId w:val="60"/>
        </w:numPr>
      </w:pPr>
      <w:r w:rsidRPr="00F70438">
        <w:rPr>
          <w:rFonts w:ascii="APL385 Unicode" w:hAnsi="APL385 Unicode"/>
        </w:rPr>
        <w:t>execute</w:t>
      </w:r>
      <w:r>
        <w:t xml:space="preserve"> – which executes some JavaScript</w:t>
      </w:r>
    </w:p>
    <w:p w:rsidR="00F70438" w:rsidRDefault="00F70438" w:rsidP="00F70438">
      <w:pPr>
        <w:pStyle w:val="NormalIndent"/>
        <w:ind w:left="2138"/>
      </w:pPr>
    </w:p>
    <w:p w:rsidR="00F70438" w:rsidRPr="00F70438" w:rsidRDefault="00F70438" w:rsidP="00F70438">
      <w:pPr>
        <w:pStyle w:val="APLCode"/>
        <w:shd w:val="clear" w:color="auto" w:fill="EEECE1" w:themeFill="background2"/>
        <w:rPr>
          <w:sz w:val="16"/>
          <w:szCs w:val="16"/>
        </w:rPr>
      </w:pPr>
      <w:r w:rsidRPr="00F70438">
        <w:rPr>
          <w:sz w:val="16"/>
          <w:szCs w:val="16"/>
        </w:rPr>
        <w:t xml:space="preserve">      script←'alert("You clicked the button")'</w:t>
      </w:r>
    </w:p>
    <w:p w:rsidR="00F70438" w:rsidRPr="00F70438" w:rsidRDefault="00F70438" w:rsidP="00F70438">
      <w:pPr>
        <w:pStyle w:val="APLCode"/>
        <w:shd w:val="clear" w:color="auto" w:fill="EEECE1" w:themeFill="background2"/>
        <w:rPr>
          <w:sz w:val="16"/>
          <w:szCs w:val="16"/>
        </w:rPr>
      </w:pPr>
      <w:r w:rsidRPr="00F70438">
        <w:rPr>
          <w:sz w:val="16"/>
          <w:szCs w:val="16"/>
        </w:rPr>
        <w:t xml:space="preserve">      #.JSON.fromNVP('execute' script)</w:t>
      </w:r>
    </w:p>
    <w:p w:rsidR="00F70438" w:rsidRPr="00F70438" w:rsidRDefault="00F70438" w:rsidP="00F70438">
      <w:pPr>
        <w:pStyle w:val="APLCode"/>
        <w:shd w:val="clear" w:color="auto" w:fill="EEECE1" w:themeFill="background2"/>
        <w:rPr>
          <w:sz w:val="16"/>
          <w:szCs w:val="16"/>
        </w:rPr>
      </w:pPr>
      <w:r w:rsidRPr="00F70438">
        <w:rPr>
          <w:sz w:val="16"/>
          <w:szCs w:val="16"/>
        </w:rPr>
        <w:t>{"execute":"alert(\"You clicked the button\")"}</w:t>
      </w:r>
    </w:p>
    <w:p w:rsidR="00F70438" w:rsidRDefault="00F70438" w:rsidP="00F70438">
      <w:pPr>
        <w:pStyle w:val="NormalIndent"/>
        <w:ind w:left="2138"/>
      </w:pPr>
    </w:p>
    <w:p w:rsidR="00F70438" w:rsidRDefault="00F70438" w:rsidP="00864DC4">
      <w:pPr>
        <w:pStyle w:val="NormalIndent"/>
        <w:numPr>
          <w:ilvl w:val="0"/>
          <w:numId w:val="60"/>
        </w:numPr>
      </w:pPr>
      <w:r w:rsidRPr="00F70438">
        <w:rPr>
          <w:rFonts w:ascii="APL385 Unicode" w:hAnsi="APL385 Unicode"/>
        </w:rPr>
        <w:t>replace</w:t>
      </w:r>
      <w:r>
        <w:t xml:space="preserve"> – replaces the contents of an HTML element</w:t>
      </w:r>
    </w:p>
    <w:p w:rsidR="00F70438" w:rsidRDefault="00F70438" w:rsidP="00864DC4">
      <w:pPr>
        <w:pStyle w:val="NormalIndent"/>
        <w:numPr>
          <w:ilvl w:val="0"/>
          <w:numId w:val="60"/>
        </w:numPr>
      </w:pPr>
      <w:r w:rsidRPr="00F70438">
        <w:rPr>
          <w:rFonts w:ascii="APL385 Unicode" w:hAnsi="APL385 Unicode"/>
        </w:rPr>
        <w:t>append</w:t>
      </w:r>
      <w:r>
        <w:t xml:space="preserve"> – adds to the end of an HTML element</w:t>
      </w:r>
    </w:p>
    <w:p w:rsidR="00F70438" w:rsidRDefault="00F70438" w:rsidP="00864DC4">
      <w:pPr>
        <w:pStyle w:val="NormalIndent"/>
        <w:numPr>
          <w:ilvl w:val="0"/>
          <w:numId w:val="60"/>
        </w:numPr>
      </w:pPr>
      <w:proofErr w:type="spellStart"/>
      <w:r w:rsidRPr="00F70438">
        <w:rPr>
          <w:rFonts w:ascii="APL385 Unicode" w:hAnsi="APL385 Unicode"/>
        </w:rPr>
        <w:t>prepend</w:t>
      </w:r>
      <w:proofErr w:type="spellEnd"/>
      <w:r>
        <w:t xml:space="preserve"> – adds to the beginning of an HTML element</w:t>
      </w:r>
    </w:p>
    <w:p w:rsidR="00F70438" w:rsidRDefault="00F70438" w:rsidP="00364739">
      <w:pPr>
        <w:pStyle w:val="NormalIndent"/>
      </w:pPr>
    </w:p>
    <w:p w:rsidR="00F70438" w:rsidRPr="00F70438" w:rsidRDefault="00F70438" w:rsidP="00F70438">
      <w:pPr>
        <w:pStyle w:val="APLCode"/>
        <w:shd w:val="clear" w:color="auto" w:fill="EEECE1" w:themeFill="background2"/>
        <w:rPr>
          <w:sz w:val="16"/>
          <w:szCs w:val="16"/>
        </w:rPr>
      </w:pPr>
      <w:r>
        <w:rPr>
          <w:sz w:val="16"/>
          <w:szCs w:val="16"/>
        </w:rPr>
        <w:t xml:space="preserve">      </w:t>
      </w:r>
      <w:r w:rsidRPr="00F70438">
        <w:rPr>
          <w:sz w:val="16"/>
          <w:szCs w:val="16"/>
        </w:rPr>
        <w:t xml:space="preserve">command←'replace' </w:t>
      </w:r>
      <w:r w:rsidRPr="00F70438">
        <w:rPr>
          <w:rFonts w:ascii="Cambria Math" w:hAnsi="Cambria Math" w:cs="Cambria Math"/>
          <w:sz w:val="16"/>
          <w:szCs w:val="16"/>
        </w:rPr>
        <w:t>⍝</w:t>
      </w:r>
      <w:r w:rsidRPr="00F70438">
        <w:rPr>
          <w:rFonts w:ascii="Times New Roman" w:hAnsi="Times New Roman"/>
          <w:sz w:val="16"/>
          <w:szCs w:val="16"/>
        </w:rPr>
        <w:t xml:space="preserve"> could be 'append' or 'prepend'</w:t>
      </w:r>
    </w:p>
    <w:p w:rsidR="00F70438" w:rsidRPr="00F70438" w:rsidRDefault="00F70438" w:rsidP="00F70438">
      <w:pPr>
        <w:pStyle w:val="APLCode"/>
        <w:shd w:val="clear" w:color="auto" w:fill="EEECE1" w:themeFill="background2"/>
        <w:rPr>
          <w:sz w:val="16"/>
          <w:szCs w:val="16"/>
        </w:rPr>
      </w:pPr>
      <w:r>
        <w:rPr>
          <w:sz w:val="16"/>
          <w:szCs w:val="16"/>
        </w:rPr>
        <w:t xml:space="preserve">      </w:t>
      </w:r>
      <w:r w:rsidRPr="00F70438">
        <w:rPr>
          <w:sz w:val="16"/>
          <w:szCs w:val="16"/>
        </w:rPr>
        <w:t>selector←'#mydiv'</w:t>
      </w:r>
    </w:p>
    <w:p w:rsidR="00F70438" w:rsidRPr="00F70438" w:rsidRDefault="00F70438" w:rsidP="00F70438">
      <w:pPr>
        <w:pStyle w:val="APLCode"/>
        <w:shd w:val="clear" w:color="auto" w:fill="EEECE1" w:themeFill="background2"/>
        <w:rPr>
          <w:sz w:val="16"/>
          <w:szCs w:val="16"/>
        </w:rPr>
      </w:pPr>
      <w:r>
        <w:rPr>
          <w:sz w:val="16"/>
          <w:szCs w:val="16"/>
        </w:rPr>
        <w:t xml:space="preserve">      </w:t>
      </w:r>
      <w:r w:rsidRPr="00F70438">
        <w:rPr>
          <w:sz w:val="16"/>
          <w:szCs w:val="16"/>
        </w:rPr>
        <w:t>content←'One does not simply walk into Mordor'</w:t>
      </w:r>
    </w:p>
    <w:p w:rsidR="00F70438" w:rsidRPr="00F70438" w:rsidRDefault="00F70438" w:rsidP="00F70438">
      <w:pPr>
        <w:pStyle w:val="APLCode"/>
        <w:shd w:val="clear" w:color="auto" w:fill="EEECE1" w:themeFill="background2"/>
        <w:rPr>
          <w:sz w:val="16"/>
          <w:szCs w:val="16"/>
        </w:rPr>
      </w:pPr>
      <w:r>
        <w:rPr>
          <w:sz w:val="16"/>
          <w:szCs w:val="16"/>
        </w:rPr>
        <w:t xml:space="preserve">      </w:t>
      </w:r>
      <w:r w:rsidRPr="00F70438">
        <w:rPr>
          <w:sz w:val="16"/>
          <w:szCs w:val="16"/>
        </w:rPr>
        <w:t>#.JSON.fromNVP (command selector)('data' content)</w:t>
      </w:r>
    </w:p>
    <w:p w:rsidR="00F70438" w:rsidRPr="00F70438" w:rsidRDefault="00F70438" w:rsidP="00F70438">
      <w:pPr>
        <w:pStyle w:val="APLCode"/>
        <w:shd w:val="clear" w:color="auto" w:fill="EEECE1" w:themeFill="background2"/>
        <w:rPr>
          <w:sz w:val="16"/>
          <w:szCs w:val="16"/>
        </w:rPr>
      </w:pPr>
      <w:r w:rsidRPr="00F70438">
        <w:rPr>
          <w:sz w:val="16"/>
          <w:szCs w:val="16"/>
        </w:rPr>
        <w:t>{"data":"One does not simply walk into Mordor","replace":"#mydiv"}</w:t>
      </w:r>
    </w:p>
    <w:p w:rsidR="001137BC" w:rsidRDefault="001137BC" w:rsidP="00F70438">
      <w:pPr>
        <w:pStyle w:val="NormalIndent"/>
        <w:ind w:left="0"/>
      </w:pPr>
      <w:r>
        <w:br w:type="page"/>
      </w:r>
      <w:r w:rsidR="005E0105">
        <w:t xml:space="preserve"> </w:t>
      </w:r>
    </w:p>
    <w:p w:rsidR="00727160" w:rsidRDefault="00E71F92" w:rsidP="00877622">
      <w:pPr>
        <w:pStyle w:val="Heading3"/>
      </w:pPr>
      <w:bookmarkStart w:id="141" w:name="_Toc336254060"/>
      <w:r>
        <w:t>C</w:t>
      </w:r>
      <w:r w:rsidR="00877622">
        <w:t xml:space="preserve">.2 </w:t>
      </w:r>
      <w:r w:rsidR="00727160">
        <w:t>JQUI</w:t>
      </w:r>
      <w:r w:rsidR="00877622">
        <w:t xml:space="preserve"> Namespace Function Reference</w:t>
      </w:r>
      <w:bookmarkEnd w:id="141"/>
    </w:p>
    <w:p w:rsidR="005E0B10" w:rsidRDefault="00F86882" w:rsidP="00F86882">
      <w:pPr>
        <w:pStyle w:val="NormalIndent"/>
      </w:pPr>
      <w:r>
        <w:t xml:space="preserve">The following functions use the </w:t>
      </w:r>
      <w:proofErr w:type="spellStart"/>
      <w:r>
        <w:t>jQuery</w:t>
      </w:r>
      <w:proofErr w:type="spellEnd"/>
      <w:r>
        <w:t xml:space="preserve"> library and official </w:t>
      </w:r>
      <w:proofErr w:type="spellStart"/>
      <w:r>
        <w:t>jQueryUI</w:t>
      </w:r>
      <w:proofErr w:type="spellEnd"/>
      <w:r>
        <w:t xml:space="preserve"> </w:t>
      </w:r>
      <w:proofErr w:type="spellStart"/>
      <w:r>
        <w:t>plugins</w:t>
      </w:r>
      <w:proofErr w:type="spellEnd"/>
      <w:r>
        <w:t xml:space="preserve">. </w:t>
      </w:r>
      <w:r w:rsidR="005E0B10">
        <w:t>Chapter 10 contains simple examples for each of the following and screen shots of the widgets in action.</w:t>
      </w:r>
    </w:p>
    <w:p w:rsidR="00CC1273" w:rsidRPr="00E35489" w:rsidRDefault="00CC1273" w:rsidP="00727160">
      <w:pPr>
        <w:pStyle w:val="Heading5"/>
      </w:pPr>
      <w:proofErr w:type="spellStart"/>
      <w:r>
        <w:t>JQ</w:t>
      </w:r>
      <w:r w:rsidR="00FD55EA">
        <w:t>UI</w:t>
      </w:r>
      <w:r w:rsidRPr="00E35489">
        <w:t>.Accordion</w:t>
      </w:r>
      <w:proofErr w:type="spellEnd"/>
      <w:r>
        <w:t xml:space="preserve">     </w:t>
      </w:r>
      <w:r w:rsidR="00DE27E6">
        <w:t xml:space="preserve">                          </w:t>
      </w:r>
      <w:r>
        <w:t xml:space="preserve"> </w:t>
      </w:r>
      <w:proofErr w:type="spellStart"/>
      <w:r w:rsidR="00FD55EA">
        <w:t>j</w:t>
      </w:r>
      <w:r>
        <w:t>Query</w:t>
      </w:r>
      <w:proofErr w:type="spellEnd"/>
      <w:r>
        <w:t xml:space="preserve"> Accordion Widget</w:t>
      </w:r>
    </w:p>
    <w:p w:rsidR="00CC1273" w:rsidRDefault="00CC1273" w:rsidP="00CC1273">
      <w:pPr>
        <w:pStyle w:val="NormalIndent"/>
      </w:pPr>
      <w:proofErr w:type="spellStart"/>
      <w:r w:rsidRPr="009A6B83">
        <w:rPr>
          <w:rFonts w:ascii="APL385 Unicode" w:hAnsi="APL385 Unicode"/>
        </w:rPr>
        <w:t>JQ.Accordion</w:t>
      </w:r>
      <w:proofErr w:type="spellEnd"/>
      <w:r>
        <w:t xml:space="preserve"> </w:t>
      </w:r>
      <w:r w:rsidR="00F86882">
        <w:t xml:space="preserve">renders as an object with a number of collapsible content blocks that when collapsed show only their headings. It </w:t>
      </w:r>
      <w:r>
        <w:t xml:space="preserve">creates a </w:t>
      </w:r>
      <w:r w:rsidRPr="00590D9B">
        <w:rPr>
          <w:rFonts w:ascii="APL385 Unicode" w:hAnsi="APL385 Unicode"/>
        </w:rPr>
        <w:t>&lt;div&gt;</w:t>
      </w:r>
      <w:r>
        <w:t xml:space="preserve"> containers that contains a number of </w:t>
      </w:r>
      <w:r w:rsidRPr="00590D9B">
        <w:rPr>
          <w:rFonts w:ascii="APL385 Unicode" w:hAnsi="APL385 Unicode"/>
        </w:rPr>
        <w:t>&lt;div&gt;</w:t>
      </w:r>
      <w:r>
        <w:t xml:space="preserve"> containers each </w:t>
      </w:r>
      <w:proofErr w:type="gramStart"/>
      <w:r w:rsidR="009A6B83">
        <w:t>preceded</w:t>
      </w:r>
      <w:proofErr w:type="gramEnd"/>
      <w:r>
        <w:t xml:space="preserve"> by a header element. </w:t>
      </w:r>
    </w:p>
    <w:p w:rsidR="00CC1273" w:rsidRDefault="00CC1273" w:rsidP="00CC1273">
      <w:pPr>
        <w:pStyle w:val="NormalIndent"/>
      </w:pPr>
    </w:p>
    <w:p w:rsidR="00CC1273" w:rsidRDefault="000E4DD3" w:rsidP="00CC1273">
      <w:pPr>
        <w:pStyle w:val="NormalIndent"/>
      </w:pPr>
      <w:r>
        <w:t xml:space="preserve">Additional parameters </w:t>
      </w:r>
      <w:r w:rsidR="00CC1273">
        <w:t xml:space="preserve">can be found at </w:t>
      </w:r>
      <w:hyperlink r:id="rId56" w:history="1">
        <w:r w:rsidR="00CC1273" w:rsidRPr="00590D9B">
          <w:rPr>
            <w:rStyle w:val="Hyperlink"/>
            <w:rFonts w:ascii="Courier New" w:hAnsi="Courier New" w:cs="Courier New"/>
          </w:rPr>
          <w:t>http://jqueryui.com/demos/ accordion/</w:t>
        </w:r>
      </w:hyperlink>
      <w:r w:rsidR="00CC1273">
        <w:t>.</w:t>
      </w:r>
    </w:p>
    <w:p w:rsidR="00CC1273" w:rsidRDefault="00CC1273" w:rsidP="00CC1273">
      <w:pPr>
        <w:pStyle w:val="APLCode"/>
      </w:pPr>
    </w:p>
    <w:p w:rsidR="00E6418D" w:rsidRDefault="00CC1273" w:rsidP="00E6418D">
      <w:pPr>
        <w:pStyle w:val="APLCode"/>
      </w:pPr>
      <w:r>
        <w:t xml:space="preserve">html ← </w:t>
      </w:r>
      <w:r w:rsidRPr="00892A49">
        <w:t>{req}</w:t>
      </w:r>
      <w:r>
        <w:t xml:space="preserve"> </w:t>
      </w:r>
      <w:r w:rsidR="00FB0EB5" w:rsidRPr="00FB0EB5">
        <w:rPr>
          <w:b/>
        </w:rPr>
        <w:t>Accordion</w:t>
      </w:r>
      <w:r w:rsidR="00E6418D">
        <w:t xml:space="preserve"> pars</w:t>
      </w:r>
    </w:p>
    <w:p w:rsidR="00E6418D" w:rsidRDefault="00E6418D" w:rsidP="00E6418D">
      <w:pPr>
        <w:pStyle w:val="APLCode"/>
      </w:pPr>
    </w:p>
    <w:p w:rsidR="00CC1273"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CC1273">
        <w:t xml:space="preserve"> </w:t>
      </w:r>
      <w:r w:rsidR="00CC1273" w:rsidRPr="00892A49">
        <w:t xml:space="preserve">id </w:t>
      </w:r>
      <w:r w:rsidR="00CC1273">
        <w:t>{</w:t>
      </w:r>
      <w:r w:rsidR="00CC1273" w:rsidRPr="00892A49">
        <w:t>hdrs</w:t>
      </w:r>
      <w:r w:rsidR="00CC1273">
        <w:t>}</w:t>
      </w:r>
      <w:r w:rsidR="00CC1273" w:rsidRPr="00892A49">
        <w:t xml:space="preserve"> </w:t>
      </w:r>
      <w:r w:rsidR="00CC1273">
        <w:t>{</w:t>
      </w:r>
      <w:r w:rsidR="00CC1273" w:rsidRPr="00892A49">
        <w:t>content</w:t>
      </w:r>
      <w:r w:rsidR="00CC1273">
        <w:t>}</w:t>
      </w:r>
      <w:r w:rsidR="00CC1273" w:rsidRPr="00892A49">
        <w:t xml:space="preserve"> </w:t>
      </w:r>
      <w:r w:rsidR="00CC1273">
        <w:t>{jqpars}</w:t>
      </w:r>
    </w:p>
    <w:p w:rsidR="00CC1273" w:rsidRDefault="00CC1273" w:rsidP="00CC1273">
      <w:pPr>
        <w:pStyle w:val="APLCode"/>
      </w:pPr>
    </w:p>
    <w:tbl>
      <w:tblPr>
        <w:tblStyle w:val="TableGrid"/>
        <w:tblW w:w="0" w:type="auto"/>
        <w:tblInd w:w="1418" w:type="dxa"/>
        <w:tblLook w:val="04A0"/>
      </w:tblPr>
      <w:tblGrid>
        <w:gridCol w:w="2032"/>
        <w:gridCol w:w="5096"/>
      </w:tblGrid>
      <w:tr w:rsidR="00CC1273" w:rsidTr="001A5F0B">
        <w:trPr>
          <w:trHeight w:val="333"/>
        </w:trPr>
        <w:tc>
          <w:tcPr>
            <w:tcW w:w="2032" w:type="dxa"/>
          </w:tcPr>
          <w:p w:rsidR="00CC1273" w:rsidRPr="00BC0440" w:rsidRDefault="00CC1273" w:rsidP="001A5F0B">
            <w:pPr>
              <w:pStyle w:val="TableData"/>
              <w:rPr>
                <w:rStyle w:val="Dyalog"/>
                <w:szCs w:val="24"/>
              </w:rPr>
            </w:pPr>
            <w:proofErr w:type="spellStart"/>
            <w:r w:rsidRPr="00BC0440">
              <w:rPr>
                <w:rStyle w:val="Dyalog"/>
                <w:szCs w:val="24"/>
              </w:rPr>
              <w:t>req</w:t>
            </w:r>
            <w:proofErr w:type="spellEnd"/>
          </w:p>
        </w:tc>
        <w:tc>
          <w:tcPr>
            <w:tcW w:w="5096" w:type="dxa"/>
          </w:tcPr>
          <w:p w:rsidR="00CC1273" w:rsidRPr="00892A49" w:rsidRDefault="00CC1273" w:rsidP="001A5F0B">
            <w:pPr>
              <w:pStyle w:val="TableData"/>
              <w:rPr>
                <w:rStyle w:val="Dyalog"/>
                <w:rFonts w:ascii="Times New Roman" w:hAnsi="Times New Roman"/>
              </w:rPr>
            </w:pPr>
            <w:r>
              <w:rPr>
                <w:rStyle w:val="Dyalog"/>
                <w:rFonts w:ascii="Times New Roman" w:hAnsi="Times New Roman"/>
              </w:rPr>
              <w:t xml:space="preserve">The </w:t>
            </w:r>
            <w:proofErr w:type="spellStart"/>
            <w:r>
              <w:rPr>
                <w:rStyle w:val="Dyalog"/>
                <w:rFonts w:ascii="Times New Roman" w:hAnsi="Times New Roman"/>
              </w:rPr>
              <w:t>HTTPRequest</w:t>
            </w:r>
            <w:proofErr w:type="spellEnd"/>
            <w:r>
              <w:rPr>
                <w:rStyle w:val="Dyalog"/>
                <w:rFonts w:ascii="Times New Roman" w:hAnsi="Times New Roman"/>
              </w:rPr>
              <w:t xml:space="preserve"> object</w:t>
            </w:r>
          </w:p>
        </w:tc>
      </w:tr>
      <w:tr w:rsidR="00CC1273" w:rsidTr="001A5F0B">
        <w:trPr>
          <w:trHeight w:val="332"/>
        </w:trPr>
        <w:tc>
          <w:tcPr>
            <w:tcW w:w="2032" w:type="dxa"/>
          </w:tcPr>
          <w:p w:rsidR="00CC1273" w:rsidRPr="00BC0440" w:rsidRDefault="00CC1273" w:rsidP="001A5F0B">
            <w:pPr>
              <w:pStyle w:val="TableData"/>
              <w:rPr>
                <w:rStyle w:val="Dyalog"/>
                <w:szCs w:val="24"/>
              </w:rPr>
            </w:pPr>
            <w:r w:rsidRPr="00BC0440">
              <w:rPr>
                <w:rStyle w:val="Dyalog"/>
                <w:szCs w:val="24"/>
              </w:rPr>
              <w:t>id</w:t>
            </w:r>
          </w:p>
        </w:tc>
        <w:tc>
          <w:tcPr>
            <w:tcW w:w="5096" w:type="dxa"/>
          </w:tcPr>
          <w:p w:rsidR="00CC1273" w:rsidRPr="00892A49" w:rsidRDefault="00CC1273" w:rsidP="001A5F0B">
            <w:pPr>
              <w:pStyle w:val="TableData"/>
              <w:rPr>
                <w:rStyle w:val="Dyalog"/>
                <w:rFonts w:ascii="Times New Roman" w:hAnsi="Times New Roman"/>
                <w:szCs w:val="24"/>
              </w:rPr>
            </w:pPr>
            <w:r>
              <w:rPr>
                <w:rStyle w:val="Dyalog"/>
                <w:rFonts w:ascii="Times New Roman" w:hAnsi="Times New Roman"/>
                <w:szCs w:val="24"/>
              </w:rPr>
              <w:t>The id attribute for the Accordion</w:t>
            </w:r>
          </w:p>
        </w:tc>
      </w:tr>
      <w:tr w:rsidR="00CC1273" w:rsidTr="001A5F0B">
        <w:trPr>
          <w:trHeight w:val="333"/>
        </w:trPr>
        <w:tc>
          <w:tcPr>
            <w:tcW w:w="2032" w:type="dxa"/>
          </w:tcPr>
          <w:p w:rsidR="00CC1273" w:rsidRPr="00BC0440" w:rsidRDefault="00CC1273" w:rsidP="001A5F0B">
            <w:pPr>
              <w:pStyle w:val="TableData"/>
              <w:rPr>
                <w:rStyle w:val="Dyalog"/>
                <w:szCs w:val="24"/>
              </w:rPr>
            </w:pPr>
            <w:proofErr w:type="spellStart"/>
            <w:r w:rsidRPr="00BC0440">
              <w:rPr>
                <w:rStyle w:val="Dyalog"/>
                <w:szCs w:val="24"/>
              </w:rPr>
              <w:t>hdrs</w:t>
            </w:r>
            <w:proofErr w:type="spellEnd"/>
          </w:p>
        </w:tc>
        <w:tc>
          <w:tcPr>
            <w:tcW w:w="5096" w:type="dxa"/>
          </w:tcPr>
          <w:p w:rsidR="00CC1273" w:rsidRPr="00892A49" w:rsidRDefault="00CC1273" w:rsidP="001A5F0B">
            <w:pPr>
              <w:pStyle w:val="TableData"/>
              <w:rPr>
                <w:rStyle w:val="Dyalog"/>
                <w:rFonts w:ascii="Times New Roman" w:hAnsi="Times New Roman"/>
                <w:szCs w:val="24"/>
              </w:rPr>
            </w:pPr>
            <w:r>
              <w:t xml:space="preserve">An </w:t>
            </w:r>
            <w:r w:rsidRPr="00892A49">
              <w:t>n-element a</w:t>
            </w:r>
            <w:r>
              <w:t>rray of header names for each A</w:t>
            </w:r>
            <w:r w:rsidRPr="00892A49">
              <w:t>ccordion folder</w:t>
            </w:r>
          </w:p>
        </w:tc>
      </w:tr>
      <w:tr w:rsidR="00CC1273" w:rsidTr="009A6B83">
        <w:trPr>
          <w:trHeight w:val="355"/>
        </w:trPr>
        <w:tc>
          <w:tcPr>
            <w:tcW w:w="2032" w:type="dxa"/>
          </w:tcPr>
          <w:p w:rsidR="00CC1273" w:rsidRPr="00BC0440" w:rsidRDefault="00CC1273" w:rsidP="001A5F0B">
            <w:pPr>
              <w:pStyle w:val="TableData"/>
              <w:rPr>
                <w:rStyle w:val="Dyalog"/>
                <w:szCs w:val="24"/>
              </w:rPr>
            </w:pPr>
            <w:r w:rsidRPr="00BC0440">
              <w:rPr>
                <w:rStyle w:val="Dyalog"/>
                <w:szCs w:val="24"/>
              </w:rPr>
              <w:t>content</w:t>
            </w:r>
          </w:p>
        </w:tc>
        <w:tc>
          <w:tcPr>
            <w:tcW w:w="5096" w:type="dxa"/>
          </w:tcPr>
          <w:p w:rsidR="00CC1273" w:rsidRPr="00892A49" w:rsidRDefault="00CC1273" w:rsidP="001A5F0B">
            <w:pPr>
              <w:pStyle w:val="TableData"/>
              <w:rPr>
                <w:rStyle w:val="Dyalog"/>
                <w:rFonts w:ascii="Times New Roman" w:hAnsi="Times New Roman"/>
                <w:szCs w:val="24"/>
              </w:rPr>
            </w:pPr>
            <w:r>
              <w:t xml:space="preserve">An </w:t>
            </w:r>
            <w:r w:rsidRPr="00892A49">
              <w:t>n-element array of content for each accordion folder</w:t>
            </w:r>
          </w:p>
        </w:tc>
      </w:tr>
      <w:tr w:rsidR="00CC1273" w:rsidTr="001A5F0B">
        <w:trPr>
          <w:trHeight w:val="269"/>
        </w:trPr>
        <w:tc>
          <w:tcPr>
            <w:tcW w:w="2032" w:type="dxa"/>
          </w:tcPr>
          <w:p w:rsidR="00CC1273" w:rsidRPr="00BC0440" w:rsidRDefault="00CC1273" w:rsidP="001A5F0B">
            <w:pPr>
              <w:pStyle w:val="TableData"/>
              <w:rPr>
                <w:rStyle w:val="Dyalog"/>
                <w:szCs w:val="24"/>
              </w:rPr>
            </w:pPr>
            <w:proofErr w:type="spellStart"/>
            <w:r w:rsidRPr="00BC0440">
              <w:rPr>
                <w:rStyle w:val="Dyalog"/>
                <w:szCs w:val="24"/>
              </w:rPr>
              <w:t>jqpars</w:t>
            </w:r>
            <w:proofErr w:type="spellEnd"/>
          </w:p>
        </w:tc>
        <w:tc>
          <w:tcPr>
            <w:tcW w:w="5096" w:type="dxa"/>
          </w:tcPr>
          <w:p w:rsidR="00CC1273" w:rsidRPr="00892A49" w:rsidRDefault="00CC1273" w:rsidP="001A5F0B">
            <w:pPr>
              <w:pStyle w:val="TableData"/>
              <w:rPr>
                <w:rStyle w:val="Dyalog"/>
                <w:rFonts w:ascii="Times New Roman" w:hAnsi="Times New Roman"/>
              </w:rPr>
            </w:pPr>
            <w:r>
              <w:t xml:space="preserve">Additional </w:t>
            </w:r>
            <w:r w:rsidRPr="00892A49">
              <w:t>Accordion</w:t>
            </w:r>
            <w:r>
              <w:t xml:space="preserve"> </w:t>
            </w:r>
            <w:proofErr w:type="spellStart"/>
            <w:r>
              <w:t>JQuery</w:t>
            </w:r>
            <w:proofErr w:type="spellEnd"/>
            <w:r w:rsidRPr="00892A49">
              <w:t xml:space="preserve"> parameters</w:t>
            </w:r>
          </w:p>
        </w:tc>
      </w:tr>
    </w:tbl>
    <w:p w:rsidR="00CC1273" w:rsidRPr="00991970" w:rsidRDefault="00CC1273" w:rsidP="00CC5EF3">
      <w:pPr>
        <w:pStyle w:val="NormalIndent"/>
      </w:pPr>
    </w:p>
    <w:p w:rsidR="00CC5EF3" w:rsidRPr="00CC5EF3" w:rsidRDefault="00893A9A" w:rsidP="0004530B">
      <w:pPr>
        <w:pStyle w:val="Heading5"/>
      </w:pPr>
      <w:proofErr w:type="spellStart"/>
      <w:r>
        <w:t>JQ</w:t>
      </w:r>
      <w:r w:rsidR="00FD55EA">
        <w:t>UI</w:t>
      </w:r>
      <w:r w:rsidR="00CC5EF3" w:rsidRPr="00E35489">
        <w:t>.DatePicker</w:t>
      </w:r>
      <w:proofErr w:type="spellEnd"/>
      <w:r w:rsidR="00BF4956" w:rsidRPr="00E35489">
        <w:t xml:space="preserve">     </w:t>
      </w:r>
      <w:r w:rsidR="0004530B">
        <w:t xml:space="preserve">                      </w:t>
      </w:r>
      <w:r w:rsidR="00E35489">
        <w:t xml:space="preserve"> </w:t>
      </w:r>
      <w:r w:rsidR="006529F5">
        <w:t xml:space="preserve"> </w:t>
      </w:r>
      <w:r w:rsidR="00FD55EA">
        <w:t xml:space="preserve"> </w:t>
      </w:r>
      <w:proofErr w:type="spellStart"/>
      <w:r w:rsidR="00FD55EA">
        <w:t>j</w:t>
      </w:r>
      <w:r w:rsidR="0004530B">
        <w:t>Query</w:t>
      </w:r>
      <w:proofErr w:type="spellEnd"/>
      <w:r w:rsidR="0004530B">
        <w:t xml:space="preserve"> </w:t>
      </w:r>
      <w:proofErr w:type="spellStart"/>
      <w:r w:rsidR="002E4CD8">
        <w:t>DatePicker</w:t>
      </w:r>
      <w:proofErr w:type="spellEnd"/>
      <w:r w:rsidR="002E4CD8">
        <w:t xml:space="preserve"> W</w:t>
      </w:r>
      <w:r w:rsidR="00BF4956" w:rsidRPr="00E35489">
        <w:t>idget</w:t>
      </w:r>
    </w:p>
    <w:p w:rsidR="006B0BCD" w:rsidRDefault="00370A49" w:rsidP="00370A49">
      <w:pPr>
        <w:pStyle w:val="NormalIndent"/>
      </w:pPr>
      <w:proofErr w:type="spellStart"/>
      <w:r w:rsidRPr="00370A49">
        <w:rPr>
          <w:rFonts w:ascii="APL385 Unicode" w:hAnsi="APL385 Unicode"/>
        </w:rPr>
        <w:t>JQ.DatePicker</w:t>
      </w:r>
      <w:proofErr w:type="spellEnd"/>
      <w:r>
        <w:t xml:space="preserve"> creates a text type input box which</w:t>
      </w:r>
      <w:r w:rsidR="00F86882">
        <w:t>,</w:t>
      </w:r>
      <w:r>
        <w:t xml:space="preserve"> </w:t>
      </w:r>
      <w:r w:rsidR="00F86882">
        <w:t>w</w:t>
      </w:r>
      <w:r w:rsidR="00AE05D1">
        <w:t xml:space="preserve">hen clicked, </w:t>
      </w:r>
      <w:r w:rsidR="00F86882">
        <w:t>pops up a dialog containing a calendar. A date selected from this is entered</w:t>
      </w:r>
      <w:r w:rsidR="00AE05D1">
        <w:t xml:space="preserve"> into the input box.</w:t>
      </w:r>
    </w:p>
    <w:p w:rsidR="00590D9B" w:rsidRDefault="00590D9B" w:rsidP="00370A49">
      <w:pPr>
        <w:pStyle w:val="NormalIndent"/>
      </w:pPr>
    </w:p>
    <w:p w:rsidR="00590D9B" w:rsidRDefault="000E4DD3" w:rsidP="00590D9B">
      <w:pPr>
        <w:pStyle w:val="NormalIndent"/>
      </w:pPr>
      <w:r>
        <w:t>Additional parameters</w:t>
      </w:r>
      <w:r w:rsidR="00590D9B">
        <w:t xml:space="preserve"> can be found at </w:t>
      </w:r>
      <w:hyperlink r:id="rId57" w:history="1">
        <w:r w:rsidR="00590D9B" w:rsidRPr="008367ED">
          <w:rPr>
            <w:rStyle w:val="Hyperlink"/>
            <w:rFonts w:ascii="Courier New" w:hAnsi="Courier New" w:cs="Courier New"/>
          </w:rPr>
          <w:t xml:space="preserve">http://jqueryui.com/demos/ </w:t>
        </w:r>
        <w:proofErr w:type="spellStart"/>
        <w:r w:rsidR="00590D9B" w:rsidRPr="008367ED">
          <w:rPr>
            <w:rStyle w:val="Hyperlink"/>
            <w:rFonts w:ascii="Courier New" w:hAnsi="Courier New" w:cs="Courier New"/>
          </w:rPr>
          <w:t>datepicker</w:t>
        </w:r>
        <w:proofErr w:type="spellEnd"/>
        <w:r w:rsidR="00590D9B" w:rsidRPr="008367ED">
          <w:rPr>
            <w:rStyle w:val="Hyperlink"/>
            <w:rFonts w:ascii="Courier New" w:hAnsi="Courier New" w:cs="Courier New"/>
          </w:rPr>
          <w:t>/</w:t>
        </w:r>
      </w:hyperlink>
      <w:r w:rsidR="00590D9B">
        <w:t>.</w:t>
      </w:r>
    </w:p>
    <w:p w:rsidR="006B0BCD" w:rsidRDefault="006B0BCD" w:rsidP="00CC5EF3">
      <w:pPr>
        <w:pStyle w:val="APLCode"/>
      </w:pPr>
    </w:p>
    <w:p w:rsidR="00E6418D" w:rsidRDefault="00BE3FFE" w:rsidP="00E6418D">
      <w:pPr>
        <w:pStyle w:val="APLCode"/>
      </w:pPr>
      <w:r>
        <w:t xml:space="preserve">html ← </w:t>
      </w:r>
      <w:r w:rsidR="00CC5EF3" w:rsidRPr="00230AE4">
        <w:t>{req}</w:t>
      </w:r>
      <w:r w:rsidR="00CC5EF3">
        <w:t xml:space="preserve"> </w:t>
      </w:r>
      <w:r w:rsidR="00FB0EB5" w:rsidRPr="00FB0EB5">
        <w:rPr>
          <w:b/>
        </w:rPr>
        <w:t>DatePicker</w:t>
      </w:r>
      <w:r w:rsidR="00E6418D">
        <w:t xml:space="preserve"> pars</w:t>
      </w:r>
    </w:p>
    <w:p w:rsidR="00E6418D" w:rsidRDefault="00E6418D" w:rsidP="00E6418D">
      <w:pPr>
        <w:pStyle w:val="APLCode"/>
      </w:pPr>
    </w:p>
    <w:p w:rsidR="00CC5EF3" w:rsidRPr="00230AE4"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8A4A18">
        <w:t xml:space="preserve"> </w:t>
      </w:r>
      <w:r w:rsidR="00CC5EF3">
        <w:t xml:space="preserve">id </w:t>
      </w:r>
      <w:r w:rsidR="008A4A18">
        <w:t>{</w:t>
      </w:r>
      <w:r w:rsidR="00CC5EF3">
        <w:t>editpars</w:t>
      </w:r>
      <w:r w:rsidR="006529F5">
        <w:t>}</w:t>
      </w:r>
      <w:r w:rsidR="00CC5EF3">
        <w:t xml:space="preserve"> </w:t>
      </w:r>
      <w:r w:rsidR="006529F5">
        <w:t>{</w:t>
      </w:r>
      <w:r w:rsidR="00CC5EF3">
        <w:t>jqpars</w:t>
      </w:r>
      <w:r w:rsidR="006529F5">
        <w:t>}</w:t>
      </w:r>
    </w:p>
    <w:p w:rsidR="00CC5EF3" w:rsidRPr="004C15A8" w:rsidRDefault="00CC5EF3" w:rsidP="00CC5EF3">
      <w:pPr>
        <w:pStyle w:val="NormalIndent"/>
        <w:rPr>
          <w:rFonts w:ascii="Cambria Math" w:hAnsi="Cambria Math" w:hint="eastAsia"/>
          <w:lang w:val="en-US" w:eastAsia="ja-JP"/>
        </w:rPr>
      </w:pPr>
    </w:p>
    <w:tbl>
      <w:tblPr>
        <w:tblStyle w:val="TableGrid"/>
        <w:tblW w:w="0" w:type="auto"/>
        <w:tblInd w:w="1418" w:type="dxa"/>
        <w:tblLook w:val="04A0"/>
      </w:tblPr>
      <w:tblGrid>
        <w:gridCol w:w="2110"/>
        <w:gridCol w:w="5018"/>
      </w:tblGrid>
      <w:tr w:rsidR="00CC5EF3" w:rsidTr="00E35489">
        <w:trPr>
          <w:trHeight w:val="269"/>
        </w:trPr>
        <w:tc>
          <w:tcPr>
            <w:tcW w:w="2110" w:type="dxa"/>
          </w:tcPr>
          <w:p w:rsidR="00CC5EF3" w:rsidRPr="00BC0440" w:rsidRDefault="00CC5EF3" w:rsidP="00E35489">
            <w:pPr>
              <w:pStyle w:val="TableData"/>
              <w:rPr>
                <w:rStyle w:val="Dyalog"/>
                <w:szCs w:val="24"/>
              </w:rPr>
            </w:pPr>
            <w:proofErr w:type="spellStart"/>
            <w:r w:rsidRPr="00BC0440">
              <w:rPr>
                <w:rStyle w:val="Dyalog"/>
                <w:szCs w:val="24"/>
              </w:rPr>
              <w:t>req</w:t>
            </w:r>
            <w:proofErr w:type="spellEnd"/>
          </w:p>
        </w:tc>
        <w:tc>
          <w:tcPr>
            <w:tcW w:w="5018" w:type="dxa"/>
          </w:tcPr>
          <w:p w:rsidR="00CC5EF3" w:rsidRPr="00892A49" w:rsidRDefault="008D2274" w:rsidP="00E35489">
            <w:pPr>
              <w:pStyle w:val="TableData"/>
              <w:rPr>
                <w:rStyle w:val="Dyalog"/>
                <w:rFonts w:ascii="Times New Roman" w:hAnsi="Times New Roman"/>
                <w:szCs w:val="24"/>
              </w:rPr>
            </w:pPr>
            <w:r>
              <w:rPr>
                <w:rStyle w:val="Dyalog"/>
                <w:rFonts w:ascii="Times New Roman" w:hAnsi="Times New Roman"/>
                <w:szCs w:val="24"/>
              </w:rPr>
              <w:t>t</w:t>
            </w:r>
            <w:r w:rsidR="00CC5EF3">
              <w:rPr>
                <w:rStyle w:val="Dyalog"/>
                <w:rFonts w:ascii="Times New Roman" w:hAnsi="Times New Roman"/>
                <w:szCs w:val="24"/>
              </w:rPr>
              <w:t xml:space="preserve">he </w:t>
            </w:r>
            <w:proofErr w:type="spellStart"/>
            <w:r w:rsidR="00CC5EF3">
              <w:rPr>
                <w:rStyle w:val="Dyalog"/>
                <w:rFonts w:ascii="Times New Roman" w:hAnsi="Times New Roman"/>
                <w:szCs w:val="24"/>
              </w:rPr>
              <w:t>HTTPRequest</w:t>
            </w:r>
            <w:proofErr w:type="spellEnd"/>
            <w:r w:rsidR="00CC5EF3">
              <w:rPr>
                <w:rStyle w:val="Dyalog"/>
                <w:rFonts w:ascii="Times New Roman" w:hAnsi="Times New Roman"/>
                <w:szCs w:val="24"/>
              </w:rPr>
              <w:t xml:space="preserve"> object</w:t>
            </w:r>
          </w:p>
        </w:tc>
      </w:tr>
      <w:tr w:rsidR="00CC5EF3" w:rsidTr="00E35489">
        <w:trPr>
          <w:trHeight w:val="341"/>
        </w:trPr>
        <w:tc>
          <w:tcPr>
            <w:tcW w:w="2110" w:type="dxa"/>
          </w:tcPr>
          <w:p w:rsidR="00CC5EF3" w:rsidRPr="0079227F" w:rsidRDefault="00CC5EF3" w:rsidP="00E35489">
            <w:pPr>
              <w:pStyle w:val="TableData"/>
              <w:rPr>
                <w:rFonts w:ascii="APL385 Unicode" w:hAnsi="APL385 Unicode"/>
                <w:szCs w:val="24"/>
              </w:rPr>
            </w:pPr>
            <w:r w:rsidRPr="00BC0440">
              <w:rPr>
                <w:rStyle w:val="Dyalog"/>
                <w:szCs w:val="24"/>
              </w:rPr>
              <w:t>id</w:t>
            </w:r>
          </w:p>
        </w:tc>
        <w:tc>
          <w:tcPr>
            <w:tcW w:w="5018" w:type="dxa"/>
          </w:tcPr>
          <w:p w:rsidR="00CC5EF3" w:rsidRPr="00892A49" w:rsidRDefault="008D2274" w:rsidP="00290047">
            <w:pPr>
              <w:pStyle w:val="TableData"/>
              <w:rPr>
                <w:rStyle w:val="Dyalog"/>
                <w:rFonts w:ascii="Times New Roman" w:hAnsi="Times New Roman"/>
                <w:szCs w:val="24"/>
              </w:rPr>
            </w:pPr>
            <w:r>
              <w:rPr>
                <w:rStyle w:val="Dyalog"/>
                <w:rFonts w:ascii="Times New Roman" w:hAnsi="Times New Roman"/>
                <w:szCs w:val="24"/>
              </w:rPr>
              <w:t>t</w:t>
            </w:r>
            <w:r w:rsidR="00CC5EF3">
              <w:rPr>
                <w:rStyle w:val="Dyalog"/>
                <w:rFonts w:ascii="Times New Roman" w:hAnsi="Times New Roman"/>
                <w:szCs w:val="24"/>
              </w:rPr>
              <w:t xml:space="preserve">he id for the </w:t>
            </w:r>
            <w:proofErr w:type="spellStart"/>
            <w:r w:rsidR="00290047">
              <w:rPr>
                <w:rStyle w:val="Dyalog"/>
                <w:rFonts w:ascii="Times New Roman" w:hAnsi="Times New Roman"/>
                <w:szCs w:val="24"/>
              </w:rPr>
              <w:t>D</w:t>
            </w:r>
            <w:r w:rsidR="00290047" w:rsidRPr="00892A49">
              <w:rPr>
                <w:rStyle w:val="Dyalog"/>
                <w:rFonts w:ascii="Times New Roman" w:hAnsi="Times New Roman"/>
                <w:szCs w:val="24"/>
              </w:rPr>
              <w:t>at</w:t>
            </w:r>
            <w:r w:rsidR="00290047">
              <w:rPr>
                <w:rStyle w:val="Dyalog"/>
                <w:rFonts w:ascii="Times New Roman" w:hAnsi="Times New Roman"/>
                <w:szCs w:val="24"/>
              </w:rPr>
              <w:t>eP</w:t>
            </w:r>
            <w:r w:rsidR="00290047" w:rsidRPr="00892A49">
              <w:rPr>
                <w:rStyle w:val="Dyalog"/>
                <w:rFonts w:ascii="Times New Roman" w:hAnsi="Times New Roman"/>
                <w:szCs w:val="24"/>
              </w:rPr>
              <w:t>icker</w:t>
            </w:r>
            <w:proofErr w:type="spellEnd"/>
          </w:p>
        </w:tc>
      </w:tr>
      <w:tr w:rsidR="00CC5EF3" w:rsidTr="00E35489">
        <w:trPr>
          <w:trHeight w:val="341"/>
        </w:trPr>
        <w:tc>
          <w:tcPr>
            <w:tcW w:w="2110" w:type="dxa"/>
          </w:tcPr>
          <w:p w:rsidR="00CC5EF3" w:rsidRPr="00BC0440" w:rsidRDefault="00CC5EF3" w:rsidP="00E35489">
            <w:pPr>
              <w:pStyle w:val="TableData"/>
              <w:rPr>
                <w:rStyle w:val="Dyalog"/>
                <w:szCs w:val="24"/>
              </w:rPr>
            </w:pPr>
            <w:proofErr w:type="spellStart"/>
            <w:r w:rsidRPr="00BC0440">
              <w:rPr>
                <w:rStyle w:val="Dyalog"/>
                <w:szCs w:val="24"/>
              </w:rPr>
              <w:t>editpars</w:t>
            </w:r>
            <w:proofErr w:type="spellEnd"/>
          </w:p>
        </w:tc>
        <w:tc>
          <w:tcPr>
            <w:tcW w:w="5018" w:type="dxa"/>
          </w:tcPr>
          <w:p w:rsidR="00CC5EF3" w:rsidRPr="00892A49" w:rsidRDefault="008D2274" w:rsidP="00453D58">
            <w:pPr>
              <w:pStyle w:val="TableData"/>
              <w:rPr>
                <w:rStyle w:val="Dyalog"/>
                <w:rFonts w:ascii="Times New Roman" w:hAnsi="Times New Roman"/>
                <w:szCs w:val="24"/>
              </w:rPr>
            </w:pPr>
            <w:r>
              <w:t>t</w:t>
            </w:r>
            <w:r w:rsidR="00453D58">
              <w:t xml:space="preserve">he </w:t>
            </w:r>
            <w:r w:rsidR="00CC5EF3">
              <w:t>P</w:t>
            </w:r>
            <w:r w:rsidR="00CC5EF3" w:rsidRPr="00892A49">
              <w:t xml:space="preserve">arameters for the </w:t>
            </w:r>
            <w:r w:rsidR="00453D58">
              <w:t>text</w:t>
            </w:r>
            <w:r w:rsidR="00CC5EF3" w:rsidRPr="00892A49">
              <w:t xml:space="preserve"> field (see </w:t>
            </w:r>
            <w:proofErr w:type="spellStart"/>
            <w:r w:rsidR="00CC5EF3" w:rsidRPr="00992B3F">
              <w:rPr>
                <w:rFonts w:ascii="APL385 Unicode" w:hAnsi="APL385 Unicode"/>
              </w:rPr>
              <w:t>HTMLInput.Edit</w:t>
            </w:r>
            <w:proofErr w:type="spellEnd"/>
            <w:r w:rsidR="00CC5EF3" w:rsidRPr="00892A49">
              <w:t>)</w:t>
            </w:r>
          </w:p>
        </w:tc>
      </w:tr>
      <w:tr w:rsidR="00CC5EF3" w:rsidTr="00E35489">
        <w:trPr>
          <w:trHeight w:val="332"/>
        </w:trPr>
        <w:tc>
          <w:tcPr>
            <w:tcW w:w="2110" w:type="dxa"/>
          </w:tcPr>
          <w:p w:rsidR="00CC5EF3" w:rsidRPr="00BC0440" w:rsidRDefault="00CC5EF3" w:rsidP="00E35489">
            <w:pPr>
              <w:pStyle w:val="TableData"/>
              <w:rPr>
                <w:rStyle w:val="Dyalog"/>
                <w:szCs w:val="24"/>
              </w:rPr>
            </w:pPr>
            <w:proofErr w:type="spellStart"/>
            <w:r w:rsidRPr="00BC0440">
              <w:rPr>
                <w:rFonts w:ascii="APL385 Unicode" w:hAnsi="APL385 Unicode"/>
              </w:rPr>
              <w:t>jqpars</w:t>
            </w:r>
            <w:proofErr w:type="spellEnd"/>
          </w:p>
        </w:tc>
        <w:tc>
          <w:tcPr>
            <w:tcW w:w="5018" w:type="dxa"/>
          </w:tcPr>
          <w:p w:rsidR="00CC5EF3" w:rsidRPr="0079227F" w:rsidRDefault="008D2274" w:rsidP="008D2274">
            <w:pPr>
              <w:pStyle w:val="TableData"/>
              <w:rPr>
                <w:rStyle w:val="Dyalog"/>
                <w:rFonts w:ascii="Times New Roman" w:hAnsi="Times New Roman"/>
              </w:rPr>
            </w:pPr>
            <w:r>
              <w:t>a</w:t>
            </w:r>
            <w:r w:rsidR="00992B3F">
              <w:t>dditional</w:t>
            </w:r>
            <w:r w:rsidR="00CC5EF3">
              <w:t xml:space="preserve"> </w:t>
            </w:r>
            <w:proofErr w:type="spellStart"/>
            <w:r w:rsidR="00290047">
              <w:t>D</w:t>
            </w:r>
            <w:r w:rsidR="00290047" w:rsidRPr="00892A49">
              <w:t>ate</w:t>
            </w:r>
            <w:r w:rsidR="00290047">
              <w:t>P</w:t>
            </w:r>
            <w:r w:rsidR="00290047" w:rsidRPr="00892A49">
              <w:t>icker</w:t>
            </w:r>
            <w:proofErr w:type="spellEnd"/>
            <w:r w:rsidR="00290047" w:rsidRPr="00892A49">
              <w:t xml:space="preserve"> </w:t>
            </w:r>
            <w:r w:rsidR="00CC5EF3" w:rsidRPr="00892A49">
              <w:t>parameters</w:t>
            </w:r>
          </w:p>
        </w:tc>
      </w:tr>
    </w:tbl>
    <w:p w:rsidR="00727160" w:rsidRDefault="00727160" w:rsidP="00727160">
      <w:pPr>
        <w:pStyle w:val="NormalIndent"/>
      </w:pPr>
    </w:p>
    <w:p w:rsidR="00727160" w:rsidRDefault="00727160" w:rsidP="00727160">
      <w:pPr>
        <w:pStyle w:val="Heading5"/>
      </w:pPr>
      <w:proofErr w:type="spellStart"/>
      <w:r>
        <w:t>JQUI</w:t>
      </w:r>
      <w:r w:rsidRPr="002E4CD8">
        <w:t>.Dialog</w:t>
      </w:r>
      <w:proofErr w:type="spellEnd"/>
      <w:r w:rsidRPr="002E4CD8">
        <w:t xml:space="preserve">    </w:t>
      </w:r>
      <w:r>
        <w:t xml:space="preserve">                                          </w:t>
      </w:r>
      <w:proofErr w:type="spellStart"/>
      <w:r>
        <w:t>jQuery</w:t>
      </w:r>
      <w:proofErr w:type="spellEnd"/>
      <w:r>
        <w:t xml:space="preserve"> </w:t>
      </w:r>
      <w:r w:rsidRPr="002E4CD8">
        <w:t>Dialog Widget</w:t>
      </w:r>
    </w:p>
    <w:p w:rsidR="00727160" w:rsidRDefault="00727160" w:rsidP="00727160">
      <w:pPr>
        <w:pStyle w:val="NormalIndent"/>
      </w:pPr>
      <w:proofErr w:type="spellStart"/>
      <w:r>
        <w:t>JQ.Dialog</w:t>
      </w:r>
      <w:proofErr w:type="spellEnd"/>
      <w:r>
        <w:t xml:space="preserve"> creates a </w:t>
      </w:r>
      <w:r w:rsidR="00F86882">
        <w:t>pop</w:t>
      </w:r>
      <w:r>
        <w:t xml:space="preserve"> up</w:t>
      </w:r>
      <w:r w:rsidR="00F86882">
        <w:t xml:space="preserve"> within the browser that resembles </w:t>
      </w:r>
      <w:r>
        <w:t xml:space="preserve">a system dialog. By default, this box has a title and can hold any HTML contents. It is </w:t>
      </w:r>
      <w:proofErr w:type="spellStart"/>
      <w:r>
        <w:t>draggable</w:t>
      </w:r>
      <w:proofErr w:type="spellEnd"/>
      <w:r>
        <w:t>, resizable and pops up when the screen is loaded.</w:t>
      </w:r>
    </w:p>
    <w:p w:rsidR="00727160" w:rsidRDefault="00727160" w:rsidP="00727160">
      <w:pPr>
        <w:pStyle w:val="APLCode"/>
      </w:pPr>
    </w:p>
    <w:p w:rsidR="00727160" w:rsidRDefault="000E4DD3" w:rsidP="00727160">
      <w:pPr>
        <w:pStyle w:val="NormalIndent"/>
      </w:pPr>
      <w:r>
        <w:t xml:space="preserve">Additional parameters </w:t>
      </w:r>
      <w:r w:rsidR="00727160">
        <w:t>can be found at</w:t>
      </w:r>
      <w:r w:rsidR="00727160" w:rsidRPr="00590D9B">
        <w:rPr>
          <w:rFonts w:ascii="APL385 Unicode" w:hAnsi="APL385 Unicode"/>
        </w:rPr>
        <w:t xml:space="preserve"> </w:t>
      </w:r>
      <w:hyperlink r:id="rId58" w:history="1">
        <w:r w:rsidR="00E6418D" w:rsidRPr="00984ADE">
          <w:rPr>
            <w:rStyle w:val="Hyperlink"/>
            <w:rFonts w:ascii="Courier New" w:hAnsi="Courier New" w:cs="Courier New"/>
          </w:rPr>
          <w:t>http://jqueryui.com/demos/dialog/</w:t>
        </w:r>
      </w:hyperlink>
      <w:r w:rsidR="00727160">
        <w:t>.</w:t>
      </w:r>
    </w:p>
    <w:p w:rsidR="00727160" w:rsidRDefault="00727160" w:rsidP="00727160">
      <w:pPr>
        <w:pStyle w:val="APLCode"/>
      </w:pPr>
    </w:p>
    <w:p w:rsidR="00E6418D" w:rsidRDefault="00727160" w:rsidP="00727160">
      <w:pPr>
        <w:pStyle w:val="APLCode"/>
      </w:pPr>
      <w:r>
        <w:t xml:space="preserve">html </w:t>
      </w:r>
      <w:r w:rsidRPr="00BF4DD2">
        <w:t>←</w:t>
      </w:r>
      <w:r>
        <w:t xml:space="preserve"> </w:t>
      </w:r>
      <w:r w:rsidRPr="00BF4DD2">
        <w:t>{req}</w:t>
      </w:r>
      <w:r>
        <w:t xml:space="preserve"> </w:t>
      </w:r>
      <w:r w:rsidR="00FB0EB5" w:rsidRPr="00FB0EB5">
        <w:rPr>
          <w:b/>
        </w:rPr>
        <w:t>Dialog</w:t>
      </w:r>
      <w:r>
        <w:t xml:space="preserve"> </w:t>
      </w:r>
      <w:r w:rsidR="00E6418D">
        <w:t>pars</w:t>
      </w:r>
    </w:p>
    <w:p w:rsidR="00E6418D" w:rsidRDefault="00E6418D" w:rsidP="00727160">
      <w:pPr>
        <w:pStyle w:val="APLCode"/>
      </w:pPr>
    </w:p>
    <w:p w:rsidR="00727160" w:rsidRDefault="00FB0EB5" w:rsidP="00E6418D">
      <w:pPr>
        <w:pStyle w:val="APLCode"/>
      </w:pPr>
      <w:r w:rsidRPr="00FB0EB5">
        <w:rPr>
          <w:rFonts w:ascii="Times New Roman" w:hAnsi="Times New Roman"/>
        </w:rPr>
        <w:t>where</w:t>
      </w:r>
      <w:r w:rsidR="00E6418D">
        <w:t xml:space="preserve"> pars </w:t>
      </w:r>
      <w:r w:rsidRPr="00FB0EB5">
        <w:rPr>
          <w:rFonts w:ascii="Times New Roman" w:hAnsi="Times New Roman"/>
        </w:rPr>
        <w:t>is</w:t>
      </w:r>
      <w:r w:rsidR="00E6418D">
        <w:t xml:space="preserve"> </w:t>
      </w:r>
      <w:r w:rsidR="00727160" w:rsidRPr="00BF4DD2">
        <w:t xml:space="preserve">id </w:t>
      </w:r>
      <w:r w:rsidR="00E6418D">
        <w:t>{</w:t>
      </w:r>
      <w:r w:rsidR="00727160" w:rsidRPr="00BF4DD2">
        <w:t>title</w:t>
      </w:r>
      <w:r w:rsidR="00E6418D">
        <w:t>}</w:t>
      </w:r>
      <w:r w:rsidR="00727160" w:rsidRPr="00BF4DD2">
        <w:t xml:space="preserve"> </w:t>
      </w:r>
      <w:r w:rsidR="00E6418D">
        <w:t>{</w:t>
      </w:r>
      <w:r w:rsidR="00727160">
        <w:t>innerHTML</w:t>
      </w:r>
      <w:r w:rsidR="00E6418D">
        <w:t>}</w:t>
      </w:r>
      <w:r w:rsidR="00727160" w:rsidRPr="00BF4DD2">
        <w:t xml:space="preserve"> </w:t>
      </w:r>
      <w:r w:rsidR="00E6418D">
        <w:t>{</w:t>
      </w:r>
      <w:r w:rsidR="00727160" w:rsidRPr="00BF4DD2">
        <w:t>jqpars</w:t>
      </w:r>
      <w:r w:rsidR="00E6418D">
        <w:t>}</w:t>
      </w:r>
    </w:p>
    <w:p w:rsidR="00727160" w:rsidRPr="00BF4DD2" w:rsidRDefault="00727160" w:rsidP="00727160">
      <w:pPr>
        <w:pStyle w:val="APLCode"/>
      </w:pPr>
    </w:p>
    <w:tbl>
      <w:tblPr>
        <w:tblStyle w:val="TableGrid"/>
        <w:tblW w:w="0" w:type="auto"/>
        <w:tblInd w:w="1418" w:type="dxa"/>
        <w:tblLook w:val="04A0"/>
      </w:tblPr>
      <w:tblGrid>
        <w:gridCol w:w="2032"/>
        <w:gridCol w:w="5096"/>
      </w:tblGrid>
      <w:tr w:rsidR="00727160" w:rsidTr="00F86882">
        <w:trPr>
          <w:trHeight w:val="333"/>
        </w:trPr>
        <w:tc>
          <w:tcPr>
            <w:tcW w:w="2032" w:type="dxa"/>
          </w:tcPr>
          <w:p w:rsidR="00727160" w:rsidRPr="00BC0440" w:rsidRDefault="00727160" w:rsidP="00F86882">
            <w:pPr>
              <w:pStyle w:val="TableData"/>
              <w:rPr>
                <w:rStyle w:val="Dyalog"/>
                <w:szCs w:val="24"/>
              </w:rPr>
            </w:pPr>
            <w:proofErr w:type="spellStart"/>
            <w:r w:rsidRPr="00BC0440">
              <w:rPr>
                <w:rStyle w:val="Dyalog"/>
                <w:szCs w:val="24"/>
              </w:rPr>
              <w:t>req</w:t>
            </w:r>
            <w:proofErr w:type="spellEnd"/>
          </w:p>
        </w:tc>
        <w:tc>
          <w:tcPr>
            <w:tcW w:w="5096" w:type="dxa"/>
          </w:tcPr>
          <w:p w:rsidR="00727160" w:rsidRPr="000564C0" w:rsidRDefault="00727160" w:rsidP="00F86882">
            <w:pPr>
              <w:pStyle w:val="TableData"/>
              <w:rPr>
                <w:rStyle w:val="Dyalog"/>
                <w:rFonts w:ascii="Times New Roman" w:hAnsi="Times New Roman"/>
                <w:szCs w:val="24"/>
              </w:rPr>
            </w:pPr>
            <w:r>
              <w:rPr>
                <w:rStyle w:val="Dyalog"/>
                <w:rFonts w:ascii="Times New Roman" w:hAnsi="Times New Roman"/>
                <w:szCs w:val="24"/>
              </w:rPr>
              <w:t>T</w:t>
            </w:r>
            <w:r w:rsidRPr="000564C0">
              <w:rPr>
                <w:rStyle w:val="Dyalog"/>
                <w:rFonts w:ascii="Times New Roman" w:hAnsi="Times New Roman"/>
                <w:szCs w:val="24"/>
              </w:rPr>
              <w:t>he</w:t>
            </w:r>
            <w:r>
              <w:rPr>
                <w:rStyle w:val="Dyalog"/>
                <w:rFonts w:ascii="Times New Roman" w:hAnsi="Times New Roman"/>
                <w:szCs w:val="24"/>
              </w:rPr>
              <w:t xml:space="preserve"> </w:t>
            </w:r>
            <w:proofErr w:type="spellStart"/>
            <w:r>
              <w:rPr>
                <w:rStyle w:val="Dyalog"/>
                <w:rFonts w:ascii="Times New Roman" w:hAnsi="Times New Roman"/>
                <w:szCs w:val="24"/>
              </w:rPr>
              <w:t>HTTPR</w:t>
            </w:r>
            <w:r w:rsidRPr="000564C0">
              <w:rPr>
                <w:rStyle w:val="Dyalog"/>
                <w:rFonts w:ascii="Times New Roman" w:hAnsi="Times New Roman"/>
                <w:szCs w:val="24"/>
              </w:rPr>
              <w:t>equest</w:t>
            </w:r>
            <w:proofErr w:type="spellEnd"/>
            <w:r w:rsidRPr="000564C0">
              <w:rPr>
                <w:rStyle w:val="Dyalog"/>
                <w:rFonts w:ascii="Times New Roman" w:hAnsi="Times New Roman"/>
                <w:szCs w:val="24"/>
              </w:rPr>
              <w:t xml:space="preserve"> object</w:t>
            </w:r>
          </w:p>
        </w:tc>
      </w:tr>
      <w:tr w:rsidR="00727160" w:rsidTr="00F86882">
        <w:trPr>
          <w:trHeight w:val="341"/>
        </w:trPr>
        <w:tc>
          <w:tcPr>
            <w:tcW w:w="2032" w:type="dxa"/>
          </w:tcPr>
          <w:p w:rsidR="00727160" w:rsidRPr="00BC0440" w:rsidRDefault="00727160" w:rsidP="00F86882">
            <w:pPr>
              <w:pStyle w:val="TableData"/>
              <w:rPr>
                <w:rStyle w:val="Dyalog"/>
                <w:szCs w:val="24"/>
              </w:rPr>
            </w:pPr>
            <w:r w:rsidRPr="00BC0440">
              <w:rPr>
                <w:rStyle w:val="Dyalog"/>
                <w:szCs w:val="24"/>
              </w:rPr>
              <w:t>id</w:t>
            </w:r>
          </w:p>
        </w:tc>
        <w:tc>
          <w:tcPr>
            <w:tcW w:w="5096" w:type="dxa"/>
          </w:tcPr>
          <w:p w:rsidR="00727160" w:rsidRPr="000564C0" w:rsidRDefault="00727160" w:rsidP="00F86882">
            <w:pPr>
              <w:pStyle w:val="TableData"/>
              <w:rPr>
                <w:rStyle w:val="Dyalog"/>
                <w:rFonts w:ascii="Times New Roman" w:hAnsi="Times New Roman"/>
                <w:szCs w:val="24"/>
              </w:rPr>
            </w:pPr>
            <w:r>
              <w:rPr>
                <w:rStyle w:val="Dyalog"/>
                <w:rFonts w:ascii="Times New Roman" w:hAnsi="Times New Roman"/>
                <w:szCs w:val="24"/>
              </w:rPr>
              <w:t>The id attribute of the Dialog</w:t>
            </w:r>
          </w:p>
        </w:tc>
      </w:tr>
      <w:tr w:rsidR="00727160" w:rsidTr="00F86882">
        <w:trPr>
          <w:trHeight w:val="333"/>
        </w:trPr>
        <w:tc>
          <w:tcPr>
            <w:tcW w:w="2032" w:type="dxa"/>
          </w:tcPr>
          <w:p w:rsidR="00727160" w:rsidRPr="00BC0440" w:rsidRDefault="00727160" w:rsidP="00F86882">
            <w:pPr>
              <w:pStyle w:val="TableData"/>
              <w:rPr>
                <w:rStyle w:val="Dyalog"/>
                <w:szCs w:val="24"/>
              </w:rPr>
            </w:pPr>
            <w:r w:rsidRPr="00BC0440">
              <w:rPr>
                <w:rStyle w:val="Dyalog"/>
                <w:szCs w:val="24"/>
              </w:rPr>
              <w:t>title</w:t>
            </w:r>
          </w:p>
        </w:tc>
        <w:tc>
          <w:tcPr>
            <w:tcW w:w="5096" w:type="dxa"/>
          </w:tcPr>
          <w:p w:rsidR="00727160" w:rsidRPr="000564C0" w:rsidRDefault="00727160" w:rsidP="00F86882">
            <w:pPr>
              <w:pStyle w:val="TableData"/>
            </w:pPr>
            <w:r>
              <w:t>The title for the D</w:t>
            </w:r>
            <w:r w:rsidRPr="000564C0">
              <w:t>ialog</w:t>
            </w:r>
            <w:r>
              <w:t xml:space="preserve"> window</w:t>
            </w:r>
          </w:p>
        </w:tc>
      </w:tr>
      <w:tr w:rsidR="00727160" w:rsidTr="00F86882">
        <w:trPr>
          <w:trHeight w:val="333"/>
        </w:trPr>
        <w:tc>
          <w:tcPr>
            <w:tcW w:w="2032" w:type="dxa"/>
          </w:tcPr>
          <w:p w:rsidR="00727160" w:rsidRPr="00BC0440" w:rsidRDefault="00727160" w:rsidP="00F86882">
            <w:pPr>
              <w:pStyle w:val="TableData"/>
              <w:rPr>
                <w:rStyle w:val="Dyalog"/>
                <w:szCs w:val="24"/>
              </w:rPr>
            </w:pPr>
            <w:proofErr w:type="spellStart"/>
            <w:r w:rsidRPr="00BC0440">
              <w:rPr>
                <w:rStyle w:val="Dyalog"/>
                <w:szCs w:val="24"/>
              </w:rPr>
              <w:t>inner</w:t>
            </w:r>
            <w:r>
              <w:rPr>
                <w:rStyle w:val="Dyalog"/>
                <w:szCs w:val="24"/>
              </w:rPr>
              <w:t>HTML</w:t>
            </w:r>
            <w:proofErr w:type="spellEnd"/>
          </w:p>
        </w:tc>
        <w:tc>
          <w:tcPr>
            <w:tcW w:w="5096" w:type="dxa"/>
          </w:tcPr>
          <w:p w:rsidR="00727160" w:rsidRPr="000564C0" w:rsidRDefault="00727160" w:rsidP="00F86882">
            <w:pPr>
              <w:pStyle w:val="TableData"/>
            </w:pPr>
            <w:r>
              <w:t>The HTML displayed in the body of the D</w:t>
            </w:r>
            <w:r w:rsidRPr="000564C0">
              <w:t>ialog</w:t>
            </w:r>
            <w:r>
              <w:t xml:space="preserve"> window</w:t>
            </w:r>
          </w:p>
        </w:tc>
      </w:tr>
      <w:tr w:rsidR="00727160" w:rsidTr="00F86882">
        <w:trPr>
          <w:trHeight w:val="333"/>
        </w:trPr>
        <w:tc>
          <w:tcPr>
            <w:tcW w:w="2032" w:type="dxa"/>
          </w:tcPr>
          <w:p w:rsidR="00727160" w:rsidRPr="00BC0440" w:rsidRDefault="00727160" w:rsidP="00F86882">
            <w:pPr>
              <w:pStyle w:val="TableData"/>
              <w:rPr>
                <w:rStyle w:val="Dyalog"/>
                <w:szCs w:val="24"/>
              </w:rPr>
            </w:pPr>
            <w:proofErr w:type="spellStart"/>
            <w:r w:rsidRPr="00BC0440">
              <w:rPr>
                <w:rStyle w:val="Dyalog"/>
                <w:szCs w:val="24"/>
              </w:rPr>
              <w:t>jqpars</w:t>
            </w:r>
            <w:proofErr w:type="spellEnd"/>
          </w:p>
        </w:tc>
        <w:tc>
          <w:tcPr>
            <w:tcW w:w="5096" w:type="dxa"/>
          </w:tcPr>
          <w:p w:rsidR="00727160" w:rsidRPr="00174B32" w:rsidRDefault="008D2274" w:rsidP="008D2274">
            <w:pPr>
              <w:pStyle w:val="TableData"/>
              <w:rPr>
                <w:rStyle w:val="Dyalog"/>
                <w:rFonts w:ascii="Times New Roman" w:hAnsi="Times New Roman"/>
              </w:rPr>
            </w:pPr>
            <w:r>
              <w:t>a</w:t>
            </w:r>
            <w:r w:rsidR="00727160">
              <w:t xml:space="preserve">dditional </w:t>
            </w:r>
            <w:r>
              <w:t xml:space="preserve">dialog </w:t>
            </w:r>
            <w:r w:rsidR="00727160">
              <w:t>parameters</w:t>
            </w:r>
          </w:p>
        </w:tc>
      </w:tr>
    </w:tbl>
    <w:p w:rsidR="00727160" w:rsidRDefault="00727160" w:rsidP="00CC5EF3">
      <w:pPr>
        <w:pStyle w:val="NormalIndent"/>
        <w:rPr>
          <w:rStyle w:val="Dyalog"/>
          <w:rFonts w:ascii="Times New Roman" w:hAnsi="Times New Roman"/>
          <w:szCs w:val="24"/>
        </w:rPr>
      </w:pPr>
    </w:p>
    <w:p w:rsidR="003A4A8F" w:rsidRDefault="003A4A8F" w:rsidP="003A4A8F">
      <w:pPr>
        <w:pStyle w:val="Heading5"/>
      </w:pPr>
      <w:proofErr w:type="spellStart"/>
      <w:r>
        <w:t>JQUI.Draggable</w:t>
      </w:r>
      <w:proofErr w:type="spellEnd"/>
      <w:r>
        <w:t xml:space="preserve">        </w:t>
      </w:r>
      <w:r w:rsidR="008D2274">
        <w:t xml:space="preserve">                            </w:t>
      </w:r>
      <w:proofErr w:type="spellStart"/>
      <w:r>
        <w:t>jQuery</w:t>
      </w:r>
      <w:r w:rsidR="008D2274">
        <w:t>UI</w:t>
      </w:r>
      <w:proofErr w:type="spellEnd"/>
      <w:r>
        <w:t xml:space="preserve"> </w:t>
      </w:r>
      <w:r w:rsidRPr="002E4CD8">
        <w:t>Dialog Widget</w:t>
      </w:r>
    </w:p>
    <w:p w:rsidR="003A4A8F" w:rsidRDefault="00FB0EB5" w:rsidP="008D2274">
      <w:pPr>
        <w:pStyle w:val="NormalIndent"/>
      </w:pPr>
      <w:proofErr w:type="spellStart"/>
      <w:r w:rsidRPr="00FB0EB5">
        <w:rPr>
          <w:rFonts w:ascii="APL385 Unicode" w:hAnsi="APL385 Unicode"/>
        </w:rPr>
        <w:t>JQ.Draggable</w:t>
      </w:r>
      <w:proofErr w:type="spellEnd"/>
      <w:r w:rsidR="00234768">
        <w:t xml:space="preserve"> identifies the element or elements in your HTML document which can be clicked and dragged across the screen.</w:t>
      </w:r>
      <w:r w:rsidR="008D2274">
        <w:t xml:space="preserve"> While the default parameters of the </w:t>
      </w:r>
      <w:proofErr w:type="spellStart"/>
      <w:r w:rsidR="008D2274">
        <w:t>jQueryUI</w:t>
      </w:r>
      <w:proofErr w:type="spellEnd"/>
      <w:r w:rsidR="008D2274">
        <w:t xml:space="preserve"> function allow the widget itself to be dragged across the screen, we have applied the ‘clone’ parameter to it. This will spawn a clone of the </w:t>
      </w:r>
      <w:proofErr w:type="spellStart"/>
      <w:r w:rsidR="008D2274">
        <w:t>draggble</w:t>
      </w:r>
      <w:proofErr w:type="spellEnd"/>
      <w:r w:rsidR="008D2274">
        <w:t xml:space="preserve"> object that will be moved around with the mouse and disappear when the mouse button is released. These parameters can be discarded by making any changes to the </w:t>
      </w:r>
      <w:proofErr w:type="spellStart"/>
      <w:r w:rsidRPr="00FB0EB5">
        <w:rPr>
          <w:rFonts w:ascii="APL385 Unicode" w:hAnsi="APL385 Unicode"/>
        </w:rPr>
        <w:t>jqpars</w:t>
      </w:r>
      <w:proofErr w:type="spellEnd"/>
      <w:r w:rsidR="008D2274">
        <w:t xml:space="preserve"> argument.</w:t>
      </w:r>
    </w:p>
    <w:p w:rsidR="003A4A8F" w:rsidRDefault="003A4A8F" w:rsidP="003A4A8F">
      <w:pPr>
        <w:pStyle w:val="APLCode"/>
      </w:pPr>
    </w:p>
    <w:p w:rsidR="003A4A8F" w:rsidRDefault="003A4A8F" w:rsidP="003A4A8F">
      <w:pPr>
        <w:pStyle w:val="NormalIndent"/>
      </w:pPr>
      <w:r>
        <w:t>Additional parameters can be found at</w:t>
      </w:r>
      <w:r w:rsidRPr="00590D9B">
        <w:rPr>
          <w:rFonts w:ascii="APL385 Unicode" w:hAnsi="APL385 Unicode"/>
        </w:rPr>
        <w:t xml:space="preserve"> </w:t>
      </w:r>
      <w:hyperlink r:id="rId59" w:history="1">
        <w:r w:rsidR="008D2274" w:rsidRPr="00984ADE">
          <w:rPr>
            <w:rStyle w:val="Hyperlink"/>
            <w:rFonts w:ascii="Courier New" w:hAnsi="Courier New" w:cs="Courier New"/>
          </w:rPr>
          <w:t>http://jqueryui.com/demos/draggable/</w:t>
        </w:r>
      </w:hyperlink>
      <w:r>
        <w:t>.</w:t>
      </w:r>
    </w:p>
    <w:p w:rsidR="003A4A8F" w:rsidRDefault="003A4A8F" w:rsidP="003A4A8F">
      <w:pPr>
        <w:pStyle w:val="APLCode"/>
      </w:pPr>
    </w:p>
    <w:p w:rsidR="00E6418D" w:rsidRDefault="003A4A8F" w:rsidP="00E6418D">
      <w:pPr>
        <w:pStyle w:val="APLCode"/>
      </w:pPr>
      <w:r>
        <w:t xml:space="preserve">html </w:t>
      </w:r>
      <w:r w:rsidRPr="00BF4DD2">
        <w:t>←</w:t>
      </w:r>
      <w:r>
        <w:t xml:space="preserve"> </w:t>
      </w:r>
      <w:r w:rsidRPr="00BF4DD2">
        <w:t>{req}</w:t>
      </w:r>
      <w:r>
        <w:t xml:space="preserve"> </w:t>
      </w:r>
      <w:r w:rsidR="00FB0EB5" w:rsidRPr="00FB0EB5">
        <w:rPr>
          <w:b/>
        </w:rPr>
        <w:t>Draggable</w:t>
      </w:r>
      <w:r w:rsidR="00E6418D">
        <w:t xml:space="preserve"> pars</w:t>
      </w:r>
    </w:p>
    <w:p w:rsidR="00E6418D" w:rsidRDefault="00E6418D" w:rsidP="00E6418D">
      <w:pPr>
        <w:pStyle w:val="APLCode"/>
      </w:pPr>
    </w:p>
    <w:p w:rsidR="003A4A8F"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3A4A8F">
        <w:t xml:space="preserve"> </w:t>
      </w:r>
      <w:r w:rsidR="003A4A8F" w:rsidRPr="00BF4DD2">
        <w:t xml:space="preserve">id </w:t>
      </w:r>
      <w:r w:rsidR="00D834D2">
        <w:t>{</w:t>
      </w:r>
      <w:r w:rsidR="008D2274">
        <w:t>j</w:t>
      </w:r>
      <w:r w:rsidR="003A4A8F" w:rsidRPr="00BF4DD2">
        <w:t>qpars</w:t>
      </w:r>
      <w:r w:rsidR="00D834D2">
        <w:t>}</w:t>
      </w:r>
    </w:p>
    <w:p w:rsidR="003A4A8F" w:rsidRPr="00BF4DD2" w:rsidRDefault="003A4A8F" w:rsidP="003A4A8F">
      <w:pPr>
        <w:pStyle w:val="APLCode"/>
      </w:pPr>
    </w:p>
    <w:tbl>
      <w:tblPr>
        <w:tblStyle w:val="TableGrid"/>
        <w:tblW w:w="0" w:type="auto"/>
        <w:tblInd w:w="1418" w:type="dxa"/>
        <w:tblLook w:val="04A0"/>
      </w:tblPr>
      <w:tblGrid>
        <w:gridCol w:w="2032"/>
        <w:gridCol w:w="5096"/>
      </w:tblGrid>
      <w:tr w:rsidR="003A4A8F" w:rsidTr="00234768">
        <w:trPr>
          <w:trHeight w:val="333"/>
        </w:trPr>
        <w:tc>
          <w:tcPr>
            <w:tcW w:w="2032" w:type="dxa"/>
          </w:tcPr>
          <w:p w:rsidR="003A4A8F" w:rsidRPr="00BC0440" w:rsidRDefault="003A4A8F" w:rsidP="00234768">
            <w:pPr>
              <w:pStyle w:val="TableData"/>
              <w:rPr>
                <w:rStyle w:val="Dyalog"/>
                <w:szCs w:val="24"/>
              </w:rPr>
            </w:pPr>
            <w:proofErr w:type="spellStart"/>
            <w:r w:rsidRPr="00BC0440">
              <w:rPr>
                <w:rStyle w:val="Dyalog"/>
                <w:szCs w:val="24"/>
              </w:rPr>
              <w:t>req</w:t>
            </w:r>
            <w:proofErr w:type="spellEnd"/>
          </w:p>
        </w:tc>
        <w:tc>
          <w:tcPr>
            <w:tcW w:w="5096" w:type="dxa"/>
          </w:tcPr>
          <w:p w:rsidR="003A4A8F" w:rsidRPr="000564C0" w:rsidRDefault="008D2274" w:rsidP="00234768">
            <w:pPr>
              <w:pStyle w:val="TableData"/>
              <w:rPr>
                <w:rStyle w:val="Dyalog"/>
                <w:rFonts w:ascii="Times New Roman" w:hAnsi="Times New Roman"/>
                <w:szCs w:val="24"/>
              </w:rPr>
            </w:pPr>
            <w:r>
              <w:rPr>
                <w:rStyle w:val="Dyalog"/>
                <w:rFonts w:ascii="Times New Roman" w:hAnsi="Times New Roman"/>
                <w:szCs w:val="24"/>
              </w:rPr>
              <w:t>t</w:t>
            </w:r>
            <w:r w:rsidR="003A4A8F" w:rsidRPr="000564C0">
              <w:rPr>
                <w:rStyle w:val="Dyalog"/>
                <w:rFonts w:ascii="Times New Roman" w:hAnsi="Times New Roman"/>
                <w:szCs w:val="24"/>
              </w:rPr>
              <w:t>he</w:t>
            </w:r>
            <w:r w:rsidR="003A4A8F">
              <w:rPr>
                <w:rStyle w:val="Dyalog"/>
                <w:rFonts w:ascii="Times New Roman" w:hAnsi="Times New Roman"/>
                <w:szCs w:val="24"/>
              </w:rPr>
              <w:t xml:space="preserve"> </w:t>
            </w:r>
            <w:proofErr w:type="spellStart"/>
            <w:r w:rsidR="003A4A8F">
              <w:rPr>
                <w:rStyle w:val="Dyalog"/>
                <w:rFonts w:ascii="Times New Roman" w:hAnsi="Times New Roman"/>
                <w:szCs w:val="24"/>
              </w:rPr>
              <w:t>HTTPR</w:t>
            </w:r>
            <w:r w:rsidR="003A4A8F" w:rsidRPr="000564C0">
              <w:rPr>
                <w:rStyle w:val="Dyalog"/>
                <w:rFonts w:ascii="Times New Roman" w:hAnsi="Times New Roman"/>
                <w:szCs w:val="24"/>
              </w:rPr>
              <w:t>equest</w:t>
            </w:r>
            <w:proofErr w:type="spellEnd"/>
            <w:r w:rsidR="003A4A8F" w:rsidRPr="000564C0">
              <w:rPr>
                <w:rStyle w:val="Dyalog"/>
                <w:rFonts w:ascii="Times New Roman" w:hAnsi="Times New Roman"/>
                <w:szCs w:val="24"/>
              </w:rPr>
              <w:t xml:space="preserve"> object</w:t>
            </w:r>
          </w:p>
        </w:tc>
      </w:tr>
      <w:tr w:rsidR="003A4A8F" w:rsidTr="00234768">
        <w:trPr>
          <w:trHeight w:val="341"/>
        </w:trPr>
        <w:tc>
          <w:tcPr>
            <w:tcW w:w="2032" w:type="dxa"/>
          </w:tcPr>
          <w:p w:rsidR="003A4A8F" w:rsidRPr="00BC0440" w:rsidRDefault="003A4A8F" w:rsidP="00234768">
            <w:pPr>
              <w:pStyle w:val="TableData"/>
              <w:rPr>
                <w:rStyle w:val="Dyalog"/>
                <w:szCs w:val="24"/>
              </w:rPr>
            </w:pPr>
            <w:r w:rsidRPr="00BC0440">
              <w:rPr>
                <w:rStyle w:val="Dyalog"/>
                <w:szCs w:val="24"/>
              </w:rPr>
              <w:t>id</w:t>
            </w:r>
          </w:p>
        </w:tc>
        <w:tc>
          <w:tcPr>
            <w:tcW w:w="5096" w:type="dxa"/>
          </w:tcPr>
          <w:p w:rsidR="003A4A8F" w:rsidRPr="000564C0" w:rsidRDefault="008D2274" w:rsidP="00234768">
            <w:pPr>
              <w:pStyle w:val="TableData"/>
              <w:rPr>
                <w:rStyle w:val="Dyalog"/>
                <w:rFonts w:ascii="Times New Roman" w:hAnsi="Times New Roman"/>
                <w:szCs w:val="24"/>
              </w:rPr>
            </w:pPr>
            <w:r>
              <w:rPr>
                <w:rStyle w:val="Dyalog"/>
                <w:rFonts w:ascii="Times New Roman" w:hAnsi="Times New Roman"/>
                <w:szCs w:val="24"/>
              </w:rPr>
              <w:t>the selector(s) (generally ids) for the item to be dragged</w:t>
            </w:r>
          </w:p>
        </w:tc>
      </w:tr>
      <w:tr w:rsidR="003A4A8F" w:rsidTr="00234768">
        <w:trPr>
          <w:trHeight w:val="333"/>
        </w:trPr>
        <w:tc>
          <w:tcPr>
            <w:tcW w:w="2032" w:type="dxa"/>
          </w:tcPr>
          <w:p w:rsidR="003A4A8F" w:rsidRPr="00BC0440" w:rsidRDefault="003A4A8F" w:rsidP="00234768">
            <w:pPr>
              <w:pStyle w:val="TableData"/>
              <w:rPr>
                <w:rStyle w:val="Dyalog"/>
                <w:szCs w:val="24"/>
              </w:rPr>
            </w:pPr>
            <w:proofErr w:type="spellStart"/>
            <w:r w:rsidRPr="00BC0440">
              <w:rPr>
                <w:rStyle w:val="Dyalog"/>
                <w:szCs w:val="24"/>
              </w:rPr>
              <w:t>jqpars</w:t>
            </w:r>
            <w:proofErr w:type="spellEnd"/>
          </w:p>
        </w:tc>
        <w:tc>
          <w:tcPr>
            <w:tcW w:w="5096" w:type="dxa"/>
          </w:tcPr>
          <w:p w:rsidR="003A4A8F" w:rsidRPr="00174B32" w:rsidRDefault="008D2274" w:rsidP="008D2274">
            <w:pPr>
              <w:pStyle w:val="TableData"/>
              <w:rPr>
                <w:rStyle w:val="Dyalog"/>
                <w:rFonts w:ascii="Times New Roman" w:hAnsi="Times New Roman"/>
              </w:rPr>
            </w:pPr>
            <w:r>
              <w:t>a</w:t>
            </w:r>
            <w:r w:rsidR="003A4A8F">
              <w:t xml:space="preserve">dditional </w:t>
            </w:r>
            <w:proofErr w:type="spellStart"/>
            <w:r>
              <w:t>Draggable</w:t>
            </w:r>
            <w:proofErr w:type="spellEnd"/>
            <w:r>
              <w:t xml:space="preserve"> </w:t>
            </w:r>
            <w:r w:rsidR="003A4A8F">
              <w:t>parameters</w:t>
            </w:r>
          </w:p>
        </w:tc>
      </w:tr>
    </w:tbl>
    <w:p w:rsidR="003A4A8F" w:rsidRDefault="003A4A8F" w:rsidP="003A4A8F">
      <w:pPr>
        <w:pStyle w:val="Heading5"/>
      </w:pPr>
      <w:proofErr w:type="spellStart"/>
      <w:r>
        <w:t>JQUI.Dr</w:t>
      </w:r>
      <w:r w:rsidR="008D2274">
        <w:t>oppable</w:t>
      </w:r>
      <w:proofErr w:type="spellEnd"/>
      <w:r>
        <w:t xml:space="preserve">     </w:t>
      </w:r>
      <w:r w:rsidR="008D2274">
        <w:t xml:space="preserve">                       </w:t>
      </w:r>
      <w:r>
        <w:t xml:space="preserve"> </w:t>
      </w:r>
      <w:proofErr w:type="spellStart"/>
      <w:r>
        <w:t>jQuery</w:t>
      </w:r>
      <w:r w:rsidR="008D2274">
        <w:t>UI</w:t>
      </w:r>
      <w:proofErr w:type="spellEnd"/>
      <w:r w:rsidR="008D2274">
        <w:t xml:space="preserve"> Droppable</w:t>
      </w:r>
      <w:r w:rsidRPr="002E4CD8">
        <w:t xml:space="preserve"> Widget</w:t>
      </w:r>
    </w:p>
    <w:p w:rsidR="003A4A8F" w:rsidRDefault="00FB0EB5" w:rsidP="003A4A8F">
      <w:pPr>
        <w:pStyle w:val="NormalIndent"/>
      </w:pPr>
      <w:proofErr w:type="spellStart"/>
      <w:r w:rsidRPr="00FB0EB5">
        <w:rPr>
          <w:rFonts w:ascii="APL385 Unicode" w:hAnsi="APL385 Unicode"/>
        </w:rPr>
        <w:t>JQ.Droppable</w:t>
      </w:r>
      <w:proofErr w:type="spellEnd"/>
      <w:r w:rsidR="003A4A8F">
        <w:t xml:space="preserve"> </w:t>
      </w:r>
      <w:r w:rsidR="006D5FA6">
        <w:t xml:space="preserve">identifies an element of your HTML page that will respond to droppable objects being dragged on top of them and released. </w:t>
      </w:r>
    </w:p>
    <w:p w:rsidR="006D5FA6" w:rsidRDefault="006D5FA6" w:rsidP="003A4A8F">
      <w:pPr>
        <w:pStyle w:val="NormalIndent"/>
      </w:pPr>
    </w:p>
    <w:p w:rsidR="006D5FA6" w:rsidRDefault="006D5FA6" w:rsidP="003A4A8F">
      <w:pPr>
        <w:pStyle w:val="NormalIndent"/>
      </w:pPr>
      <w:r>
        <w:t>In th</w:t>
      </w:r>
      <w:r w:rsidR="00B82214">
        <w:t>is implementation of Droppable,</w:t>
      </w:r>
      <w:r>
        <w:t xml:space="preserve"> selectors are specified to </w:t>
      </w:r>
      <w:proofErr w:type="gramStart"/>
      <w:r>
        <w:t>indicated</w:t>
      </w:r>
      <w:proofErr w:type="gramEnd"/>
      <w:r>
        <w:t xml:space="preserve"> which droppable elements will </w:t>
      </w:r>
      <w:r w:rsidR="009366B9">
        <w:t>trigger a response</w:t>
      </w:r>
      <w:r>
        <w:t>. When one such element is dropped on top of the droppable element, an AJAX request is sent to the server</w:t>
      </w:r>
      <w:r w:rsidR="009366B9">
        <w:t xml:space="preserve"> contain the name-value pair Drag-(</w:t>
      </w:r>
      <w:r>
        <w:t>the id of the dropped element</w:t>
      </w:r>
      <w:r w:rsidR="009366B9">
        <w:t xml:space="preserve">) in the Data </w:t>
      </w:r>
      <w:proofErr w:type="gramStart"/>
      <w:r w:rsidR="009366B9">
        <w:t xml:space="preserve">header </w:t>
      </w:r>
      <w:r>
        <w:t>.</w:t>
      </w:r>
      <w:proofErr w:type="gramEnd"/>
    </w:p>
    <w:p w:rsidR="003A4A8F" w:rsidRDefault="003A4A8F" w:rsidP="003A4A8F">
      <w:pPr>
        <w:pStyle w:val="APLCode"/>
      </w:pPr>
    </w:p>
    <w:p w:rsidR="003A4A8F" w:rsidRDefault="003A4A8F" w:rsidP="003A4A8F">
      <w:pPr>
        <w:pStyle w:val="NormalIndent"/>
      </w:pPr>
      <w:r>
        <w:t>Additional parameters can be found at</w:t>
      </w:r>
      <w:r w:rsidRPr="00590D9B">
        <w:rPr>
          <w:rFonts w:ascii="APL385 Unicode" w:hAnsi="APL385 Unicode"/>
        </w:rPr>
        <w:t xml:space="preserve"> </w:t>
      </w:r>
      <w:hyperlink r:id="rId60" w:history="1">
        <w:r w:rsidR="008D2274" w:rsidRPr="00984ADE">
          <w:rPr>
            <w:rStyle w:val="Hyperlink"/>
            <w:rFonts w:ascii="Courier New" w:hAnsi="Courier New" w:cs="Courier New"/>
          </w:rPr>
          <w:t>http://jqueryui.com/demos/droppable/</w:t>
        </w:r>
      </w:hyperlink>
      <w:r>
        <w:t>.</w:t>
      </w:r>
    </w:p>
    <w:p w:rsidR="003A4A8F" w:rsidRDefault="003A4A8F" w:rsidP="003A4A8F">
      <w:pPr>
        <w:pStyle w:val="APLCode"/>
      </w:pPr>
    </w:p>
    <w:p w:rsidR="00E6418D" w:rsidRDefault="003A4A8F" w:rsidP="00E6418D">
      <w:pPr>
        <w:pStyle w:val="APLCode"/>
      </w:pPr>
      <w:r>
        <w:t xml:space="preserve">html </w:t>
      </w:r>
      <w:r w:rsidRPr="00BF4DD2">
        <w:t>←</w:t>
      </w:r>
      <w:r>
        <w:t xml:space="preserve"> </w:t>
      </w:r>
      <w:r w:rsidRPr="00BF4DD2">
        <w:t>{req}</w:t>
      </w:r>
      <w:r>
        <w:t xml:space="preserve"> </w:t>
      </w:r>
      <w:r w:rsidR="00FB0EB5" w:rsidRPr="00FB0EB5">
        <w:rPr>
          <w:b/>
        </w:rPr>
        <w:t>Droppable</w:t>
      </w:r>
      <w:r w:rsidR="00E6418D">
        <w:t xml:space="preserve"> pars</w:t>
      </w:r>
    </w:p>
    <w:p w:rsidR="00E6418D" w:rsidRDefault="00E6418D" w:rsidP="00E6418D">
      <w:pPr>
        <w:pStyle w:val="APLCode"/>
      </w:pPr>
    </w:p>
    <w:p w:rsidR="003A4A8F"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3A4A8F">
        <w:t xml:space="preserve"> </w:t>
      </w:r>
      <w:r w:rsidR="006D5FA6">
        <w:t>id accept</w:t>
      </w:r>
      <w:r w:rsidR="003A4A8F" w:rsidRPr="00BF4DD2">
        <w:t xml:space="preserve"> </w:t>
      </w:r>
      <w:r w:rsidR="00D834D2">
        <w:t>{</w:t>
      </w:r>
      <w:r w:rsidR="006D5FA6">
        <w:t>update</w:t>
      </w:r>
      <w:r w:rsidR="00D834D2">
        <w:t>}</w:t>
      </w:r>
      <w:r w:rsidR="003A4A8F" w:rsidRPr="00BF4DD2">
        <w:t xml:space="preserve"> </w:t>
      </w:r>
      <w:r w:rsidR="00D834D2">
        <w:t>{</w:t>
      </w:r>
      <w:r w:rsidR="006D5FA6">
        <w:t>jqpars</w:t>
      </w:r>
      <w:r w:rsidR="00D834D2">
        <w:t>}</w:t>
      </w:r>
    </w:p>
    <w:p w:rsidR="003A4A8F" w:rsidRPr="00BF4DD2" w:rsidRDefault="003A4A8F" w:rsidP="003A4A8F">
      <w:pPr>
        <w:pStyle w:val="APLCode"/>
      </w:pPr>
    </w:p>
    <w:tbl>
      <w:tblPr>
        <w:tblStyle w:val="TableGrid"/>
        <w:tblW w:w="0" w:type="auto"/>
        <w:tblInd w:w="1418" w:type="dxa"/>
        <w:tblLook w:val="04A0"/>
      </w:tblPr>
      <w:tblGrid>
        <w:gridCol w:w="2032"/>
        <w:gridCol w:w="5096"/>
      </w:tblGrid>
      <w:tr w:rsidR="003A4A8F" w:rsidTr="00234768">
        <w:trPr>
          <w:trHeight w:val="333"/>
        </w:trPr>
        <w:tc>
          <w:tcPr>
            <w:tcW w:w="2032" w:type="dxa"/>
          </w:tcPr>
          <w:p w:rsidR="003A4A8F" w:rsidRPr="00BC0440" w:rsidRDefault="003A4A8F" w:rsidP="00234768">
            <w:pPr>
              <w:pStyle w:val="TableData"/>
              <w:rPr>
                <w:rStyle w:val="Dyalog"/>
                <w:szCs w:val="24"/>
              </w:rPr>
            </w:pPr>
            <w:proofErr w:type="spellStart"/>
            <w:r w:rsidRPr="00BC0440">
              <w:rPr>
                <w:rStyle w:val="Dyalog"/>
                <w:szCs w:val="24"/>
              </w:rPr>
              <w:t>req</w:t>
            </w:r>
            <w:proofErr w:type="spellEnd"/>
          </w:p>
        </w:tc>
        <w:tc>
          <w:tcPr>
            <w:tcW w:w="5096" w:type="dxa"/>
          </w:tcPr>
          <w:p w:rsidR="003A4A8F" w:rsidRPr="000564C0" w:rsidRDefault="008D2274" w:rsidP="00234768">
            <w:pPr>
              <w:pStyle w:val="TableData"/>
              <w:rPr>
                <w:rStyle w:val="Dyalog"/>
                <w:rFonts w:ascii="Times New Roman" w:hAnsi="Times New Roman"/>
                <w:szCs w:val="24"/>
              </w:rPr>
            </w:pPr>
            <w:r>
              <w:rPr>
                <w:rStyle w:val="Dyalog"/>
                <w:rFonts w:ascii="Times New Roman" w:hAnsi="Times New Roman"/>
                <w:szCs w:val="24"/>
              </w:rPr>
              <w:t>t</w:t>
            </w:r>
            <w:r w:rsidR="003A4A8F" w:rsidRPr="000564C0">
              <w:rPr>
                <w:rStyle w:val="Dyalog"/>
                <w:rFonts w:ascii="Times New Roman" w:hAnsi="Times New Roman"/>
                <w:szCs w:val="24"/>
              </w:rPr>
              <w:t>he</w:t>
            </w:r>
            <w:r w:rsidR="003A4A8F">
              <w:rPr>
                <w:rStyle w:val="Dyalog"/>
                <w:rFonts w:ascii="Times New Roman" w:hAnsi="Times New Roman"/>
                <w:szCs w:val="24"/>
              </w:rPr>
              <w:t xml:space="preserve"> </w:t>
            </w:r>
            <w:proofErr w:type="spellStart"/>
            <w:r w:rsidR="003A4A8F">
              <w:rPr>
                <w:rStyle w:val="Dyalog"/>
                <w:rFonts w:ascii="Times New Roman" w:hAnsi="Times New Roman"/>
                <w:szCs w:val="24"/>
              </w:rPr>
              <w:t>HTTPR</w:t>
            </w:r>
            <w:r w:rsidR="003A4A8F" w:rsidRPr="000564C0">
              <w:rPr>
                <w:rStyle w:val="Dyalog"/>
                <w:rFonts w:ascii="Times New Roman" w:hAnsi="Times New Roman"/>
                <w:szCs w:val="24"/>
              </w:rPr>
              <w:t>equest</w:t>
            </w:r>
            <w:proofErr w:type="spellEnd"/>
            <w:r w:rsidR="003A4A8F" w:rsidRPr="000564C0">
              <w:rPr>
                <w:rStyle w:val="Dyalog"/>
                <w:rFonts w:ascii="Times New Roman" w:hAnsi="Times New Roman"/>
                <w:szCs w:val="24"/>
              </w:rPr>
              <w:t xml:space="preserve"> object</w:t>
            </w:r>
          </w:p>
        </w:tc>
      </w:tr>
      <w:tr w:rsidR="003A4A8F" w:rsidTr="00234768">
        <w:trPr>
          <w:trHeight w:val="341"/>
        </w:trPr>
        <w:tc>
          <w:tcPr>
            <w:tcW w:w="2032" w:type="dxa"/>
          </w:tcPr>
          <w:p w:rsidR="003A4A8F" w:rsidRPr="00BC0440" w:rsidRDefault="003A4A8F" w:rsidP="00234768">
            <w:pPr>
              <w:pStyle w:val="TableData"/>
              <w:rPr>
                <w:rStyle w:val="Dyalog"/>
                <w:szCs w:val="24"/>
              </w:rPr>
            </w:pPr>
            <w:r w:rsidRPr="00BC0440">
              <w:rPr>
                <w:rStyle w:val="Dyalog"/>
                <w:szCs w:val="24"/>
              </w:rPr>
              <w:t>id</w:t>
            </w:r>
          </w:p>
        </w:tc>
        <w:tc>
          <w:tcPr>
            <w:tcW w:w="5096" w:type="dxa"/>
          </w:tcPr>
          <w:p w:rsidR="000930A6" w:rsidRDefault="008D2274">
            <w:pPr>
              <w:pStyle w:val="TableData"/>
              <w:rPr>
                <w:rStyle w:val="Dyalog"/>
                <w:rFonts w:ascii="Times New Roman" w:hAnsi="Times New Roman"/>
                <w:szCs w:val="24"/>
              </w:rPr>
            </w:pPr>
            <w:r>
              <w:rPr>
                <w:rStyle w:val="Dyalog"/>
                <w:rFonts w:ascii="Times New Roman" w:hAnsi="Times New Roman"/>
                <w:szCs w:val="24"/>
              </w:rPr>
              <w:t>t</w:t>
            </w:r>
            <w:r w:rsidR="003A4A8F">
              <w:rPr>
                <w:rStyle w:val="Dyalog"/>
                <w:rFonts w:ascii="Times New Roman" w:hAnsi="Times New Roman"/>
                <w:szCs w:val="24"/>
              </w:rPr>
              <w:t>he id attribute of the D</w:t>
            </w:r>
            <w:r w:rsidR="00EF67C4">
              <w:rPr>
                <w:rStyle w:val="Dyalog"/>
                <w:rFonts w:ascii="Times New Roman" w:hAnsi="Times New Roman"/>
                <w:szCs w:val="24"/>
              </w:rPr>
              <w:t>r</w:t>
            </w:r>
            <w:r w:rsidR="00B82214">
              <w:rPr>
                <w:rStyle w:val="Dyalog"/>
                <w:rFonts w:ascii="Times New Roman" w:hAnsi="Times New Roman"/>
                <w:szCs w:val="24"/>
              </w:rPr>
              <w:t>opp</w:t>
            </w:r>
            <w:r w:rsidR="00EF67C4">
              <w:rPr>
                <w:rStyle w:val="Dyalog"/>
                <w:rFonts w:ascii="Times New Roman" w:hAnsi="Times New Roman"/>
                <w:szCs w:val="24"/>
              </w:rPr>
              <w:t>able element</w:t>
            </w:r>
          </w:p>
        </w:tc>
      </w:tr>
      <w:tr w:rsidR="003A4A8F" w:rsidTr="00234768">
        <w:trPr>
          <w:trHeight w:val="333"/>
        </w:trPr>
        <w:tc>
          <w:tcPr>
            <w:tcW w:w="2032" w:type="dxa"/>
          </w:tcPr>
          <w:p w:rsidR="003A4A8F" w:rsidRPr="00BC0440" w:rsidRDefault="008D2274" w:rsidP="00234768">
            <w:pPr>
              <w:pStyle w:val="TableData"/>
              <w:rPr>
                <w:rStyle w:val="Dyalog"/>
                <w:szCs w:val="24"/>
              </w:rPr>
            </w:pPr>
            <w:r>
              <w:rPr>
                <w:rStyle w:val="Dyalog"/>
                <w:szCs w:val="24"/>
              </w:rPr>
              <w:t>accept</w:t>
            </w:r>
          </w:p>
        </w:tc>
        <w:tc>
          <w:tcPr>
            <w:tcW w:w="5096" w:type="dxa"/>
          </w:tcPr>
          <w:p w:rsidR="003A4A8F" w:rsidRPr="000564C0" w:rsidRDefault="006D5FA6" w:rsidP="006D5FA6">
            <w:pPr>
              <w:pStyle w:val="TableData"/>
            </w:pPr>
            <w:r>
              <w:t xml:space="preserve">the selector(s) which identify the </w:t>
            </w:r>
            <w:proofErr w:type="spellStart"/>
            <w:r>
              <w:t>Draggable</w:t>
            </w:r>
            <w:proofErr w:type="spellEnd"/>
            <w:r>
              <w:t xml:space="preserve"> elements which will affect this particular Droppable</w:t>
            </w:r>
          </w:p>
        </w:tc>
      </w:tr>
      <w:tr w:rsidR="003A4A8F" w:rsidTr="00234768">
        <w:trPr>
          <w:trHeight w:val="333"/>
        </w:trPr>
        <w:tc>
          <w:tcPr>
            <w:tcW w:w="2032" w:type="dxa"/>
          </w:tcPr>
          <w:p w:rsidR="003A4A8F" w:rsidRPr="00BC0440" w:rsidRDefault="008D2274" w:rsidP="00234768">
            <w:pPr>
              <w:pStyle w:val="TableData"/>
              <w:rPr>
                <w:rStyle w:val="Dyalog"/>
                <w:szCs w:val="24"/>
              </w:rPr>
            </w:pPr>
            <w:r>
              <w:rPr>
                <w:rStyle w:val="Dyalog"/>
                <w:szCs w:val="24"/>
              </w:rPr>
              <w:t>update</w:t>
            </w:r>
          </w:p>
        </w:tc>
        <w:tc>
          <w:tcPr>
            <w:tcW w:w="5096" w:type="dxa"/>
          </w:tcPr>
          <w:p w:rsidR="003A4A8F" w:rsidRPr="000564C0" w:rsidRDefault="006D5FA6" w:rsidP="006D5FA6">
            <w:pPr>
              <w:pStyle w:val="TableData"/>
            </w:pPr>
            <w:proofErr w:type="gramStart"/>
            <w:r>
              <w:t>the</w:t>
            </w:r>
            <w:proofErr w:type="gramEnd"/>
            <w:r>
              <w:t xml:space="preserve"> selector(s) of the elements which will be updated by the response to the request triggered by a drop. If empty, no element will be updated (default is </w:t>
            </w:r>
            <w:r w:rsidRPr="006D5FA6">
              <w:t>''</w:t>
            </w:r>
            <w:r>
              <w:t xml:space="preserve">) </w:t>
            </w:r>
          </w:p>
        </w:tc>
      </w:tr>
      <w:tr w:rsidR="003A4A8F" w:rsidTr="00234768">
        <w:trPr>
          <w:trHeight w:val="333"/>
        </w:trPr>
        <w:tc>
          <w:tcPr>
            <w:tcW w:w="2032" w:type="dxa"/>
          </w:tcPr>
          <w:p w:rsidR="003A4A8F" w:rsidRPr="00BC0440" w:rsidRDefault="008D2274" w:rsidP="00234768">
            <w:pPr>
              <w:pStyle w:val="TableData"/>
              <w:rPr>
                <w:rStyle w:val="Dyalog"/>
                <w:szCs w:val="24"/>
              </w:rPr>
            </w:pPr>
            <w:proofErr w:type="spellStart"/>
            <w:r>
              <w:rPr>
                <w:rStyle w:val="Dyalog"/>
                <w:szCs w:val="24"/>
              </w:rPr>
              <w:t>jqpars</w:t>
            </w:r>
            <w:proofErr w:type="spellEnd"/>
          </w:p>
        </w:tc>
        <w:tc>
          <w:tcPr>
            <w:tcW w:w="5096" w:type="dxa"/>
          </w:tcPr>
          <w:p w:rsidR="003A4A8F" w:rsidRPr="00174B32" w:rsidRDefault="008D2274" w:rsidP="00234768">
            <w:pPr>
              <w:pStyle w:val="TableData"/>
              <w:rPr>
                <w:rStyle w:val="Dyalog"/>
                <w:rFonts w:ascii="Times New Roman" w:hAnsi="Times New Roman"/>
              </w:rPr>
            </w:pPr>
            <w:proofErr w:type="gramStart"/>
            <w:r>
              <w:t>additional</w:t>
            </w:r>
            <w:proofErr w:type="gramEnd"/>
            <w:r>
              <w:t xml:space="preserve"> Droppable</w:t>
            </w:r>
            <w:r w:rsidR="003A4A8F">
              <w:t xml:space="preserve"> parameters</w:t>
            </w:r>
            <w:r w:rsidR="006D5FA6">
              <w:t xml:space="preserve">. Any input will override the current parameters, which include those responsible for the </w:t>
            </w:r>
            <w:proofErr w:type="spellStart"/>
            <w:r w:rsidR="006D5FA6">
              <w:t>callback</w:t>
            </w:r>
            <w:proofErr w:type="spellEnd"/>
            <w:r w:rsidR="006D5FA6">
              <w:t xml:space="preserve"> and the update</w:t>
            </w:r>
          </w:p>
        </w:tc>
      </w:tr>
    </w:tbl>
    <w:p w:rsidR="003A4A8F" w:rsidRDefault="003A4A8F" w:rsidP="00CC5EF3">
      <w:pPr>
        <w:pStyle w:val="NormalIndent"/>
        <w:rPr>
          <w:rStyle w:val="Dyalog"/>
          <w:rFonts w:ascii="Times New Roman" w:hAnsi="Times New Roman"/>
          <w:szCs w:val="24"/>
        </w:rPr>
      </w:pPr>
    </w:p>
    <w:p w:rsidR="00F86882" w:rsidRPr="00E35489" w:rsidRDefault="00F86882" w:rsidP="00F86882">
      <w:pPr>
        <w:pStyle w:val="Heading5"/>
      </w:pPr>
      <w:proofErr w:type="spellStart"/>
      <w:r>
        <w:t>JQUI</w:t>
      </w:r>
      <w:r w:rsidRPr="00E35489">
        <w:t>.</w:t>
      </w:r>
      <w:r>
        <w:t>Sortable</w:t>
      </w:r>
      <w:proofErr w:type="spellEnd"/>
      <w:r>
        <w:t xml:space="preserve"> </w:t>
      </w:r>
      <w:r w:rsidRPr="00E35489">
        <w:t xml:space="preserve">           </w:t>
      </w:r>
      <w:r>
        <w:t xml:space="preserve">                                </w:t>
      </w:r>
      <w:proofErr w:type="spellStart"/>
      <w:r>
        <w:t>Sortable</w:t>
      </w:r>
      <w:proofErr w:type="spellEnd"/>
      <w:r>
        <w:t xml:space="preserve"> List Widget</w:t>
      </w:r>
    </w:p>
    <w:p w:rsidR="00F86882" w:rsidRDefault="00F86882" w:rsidP="00F86882">
      <w:pPr>
        <w:pStyle w:val="NormalIndent"/>
      </w:pPr>
      <w:proofErr w:type="spellStart"/>
      <w:r w:rsidRPr="00914E0A">
        <w:rPr>
          <w:rFonts w:ascii="APL385 Unicode" w:hAnsi="APL385 Unicode"/>
        </w:rPr>
        <w:t>JQ.</w:t>
      </w:r>
      <w:r>
        <w:rPr>
          <w:rFonts w:ascii="APL385 Unicode" w:hAnsi="APL385 Unicode"/>
        </w:rPr>
        <w:t>Sortable</w:t>
      </w:r>
      <w:proofErr w:type="spellEnd"/>
      <w:r>
        <w:t xml:space="preserve"> renders one or more vectors of items as a number of lists which have list items that can be dragged to different positions within their list and between different lists contained by the generated container element. </w:t>
      </w:r>
    </w:p>
    <w:p w:rsidR="00F86882" w:rsidRDefault="00F86882" w:rsidP="00F86882">
      <w:pPr>
        <w:pStyle w:val="NormalIndent"/>
      </w:pPr>
    </w:p>
    <w:p w:rsidR="00F86882" w:rsidRDefault="008D2274" w:rsidP="00F86882">
      <w:pPr>
        <w:pStyle w:val="NormalIndent"/>
      </w:pPr>
      <w:r>
        <w:t xml:space="preserve">This implementation of </w:t>
      </w:r>
      <w:proofErr w:type="spellStart"/>
      <w:r>
        <w:t>Sortable</w:t>
      </w:r>
      <w:proofErr w:type="spellEnd"/>
      <w:r>
        <w:t xml:space="preserve"> includes an option to post the new list positions back to the server with an AJAX request.</w:t>
      </w:r>
    </w:p>
    <w:p w:rsidR="00F86882" w:rsidRDefault="00F86882" w:rsidP="00F86882">
      <w:pPr>
        <w:pStyle w:val="APLCode"/>
      </w:pPr>
    </w:p>
    <w:p w:rsidR="00F86882" w:rsidRDefault="00F86882" w:rsidP="00F86882">
      <w:pPr>
        <w:pStyle w:val="NormalIndent"/>
      </w:pPr>
      <w:r>
        <w:t>Additional parameters can be found at</w:t>
      </w:r>
      <w:r w:rsidR="000E4DD3">
        <w:t xml:space="preserve"> </w:t>
      </w:r>
      <w:hyperlink r:id="rId61" w:history="1">
        <w:r w:rsidR="008D2274" w:rsidRPr="00984ADE">
          <w:rPr>
            <w:rStyle w:val="Hyperlink"/>
            <w:rFonts w:ascii="Courier New" w:hAnsi="Courier New" w:cs="Courier New"/>
          </w:rPr>
          <w:t>http://jqueryui.com/demos/sortable/</w:t>
        </w:r>
      </w:hyperlink>
      <w:r>
        <w:t>.</w:t>
      </w:r>
    </w:p>
    <w:p w:rsidR="00F86882" w:rsidRDefault="00F86882" w:rsidP="00F86882">
      <w:pPr>
        <w:pStyle w:val="NormalIndent"/>
      </w:pPr>
    </w:p>
    <w:p w:rsidR="00E6418D" w:rsidRDefault="00F86882" w:rsidP="00E6418D">
      <w:pPr>
        <w:pStyle w:val="APLCode"/>
      </w:pPr>
      <w:r>
        <w:t xml:space="preserve">html ← </w:t>
      </w:r>
      <w:r w:rsidRPr="00B90348">
        <w:t>{req}</w:t>
      </w:r>
      <w:r>
        <w:t xml:space="preserve"> </w:t>
      </w:r>
      <w:r w:rsidR="00FB0EB5" w:rsidRPr="00FB0EB5">
        <w:rPr>
          <w:b/>
        </w:rPr>
        <w:t>Sortable</w:t>
      </w:r>
      <w:r>
        <w:t xml:space="preserve"> </w:t>
      </w:r>
      <w:r w:rsidR="00E6418D">
        <w:t>pars</w:t>
      </w:r>
    </w:p>
    <w:p w:rsidR="00E6418D" w:rsidRDefault="00E6418D" w:rsidP="00E6418D">
      <w:pPr>
        <w:pStyle w:val="APLCode"/>
      </w:pPr>
    </w:p>
    <w:p w:rsidR="00F86882"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t xml:space="preserve"> </w:t>
      </w:r>
      <w:r w:rsidR="00F86882">
        <w:t>usehd</w:t>
      </w:r>
      <w:r>
        <w:t xml:space="preserve"> </w:t>
      </w:r>
      <w:r w:rsidR="00F86882">
        <w:t>ids lists {styles} {jqpars} {chain} {callback}</w:t>
      </w:r>
    </w:p>
    <w:p w:rsidR="00F86882" w:rsidRPr="00230AE4" w:rsidRDefault="00F86882" w:rsidP="00F86882">
      <w:pPr>
        <w:pStyle w:val="APLCode"/>
      </w:pPr>
    </w:p>
    <w:tbl>
      <w:tblPr>
        <w:tblStyle w:val="TableGrid"/>
        <w:tblW w:w="0" w:type="auto"/>
        <w:tblInd w:w="1418" w:type="dxa"/>
        <w:tblLook w:val="04A0"/>
      </w:tblPr>
      <w:tblGrid>
        <w:gridCol w:w="2032"/>
        <w:gridCol w:w="5096"/>
      </w:tblGrid>
      <w:tr w:rsidR="00F86882" w:rsidTr="00F86882">
        <w:trPr>
          <w:trHeight w:val="333"/>
        </w:trPr>
        <w:tc>
          <w:tcPr>
            <w:tcW w:w="2032" w:type="dxa"/>
          </w:tcPr>
          <w:p w:rsidR="00F86882" w:rsidRPr="00047FB3" w:rsidRDefault="00F86882" w:rsidP="00F86882">
            <w:pPr>
              <w:pStyle w:val="TableData"/>
              <w:rPr>
                <w:rStyle w:val="Dyalog"/>
                <w:szCs w:val="24"/>
              </w:rPr>
            </w:pPr>
            <w:proofErr w:type="spellStart"/>
            <w:r w:rsidRPr="00047FB3">
              <w:rPr>
                <w:rStyle w:val="Dyalog"/>
                <w:szCs w:val="24"/>
              </w:rPr>
              <w:t>req</w:t>
            </w:r>
            <w:proofErr w:type="spellEnd"/>
          </w:p>
        </w:tc>
        <w:tc>
          <w:tcPr>
            <w:tcW w:w="5096" w:type="dxa"/>
          </w:tcPr>
          <w:p w:rsidR="00F86882" w:rsidRPr="00174B32" w:rsidRDefault="00AC1F69" w:rsidP="00F86882">
            <w:pPr>
              <w:pStyle w:val="TableData"/>
              <w:rPr>
                <w:rStyle w:val="Dyalog"/>
                <w:rFonts w:ascii="Times New Roman" w:hAnsi="Times New Roman"/>
                <w:szCs w:val="24"/>
              </w:rPr>
            </w:pPr>
            <w:r>
              <w:t>t</w:t>
            </w:r>
            <w:r w:rsidR="00F86882">
              <w:t>he</w:t>
            </w:r>
            <w:r w:rsidR="00F86882" w:rsidRPr="00174B32">
              <w:t xml:space="preserve"> </w:t>
            </w:r>
            <w:proofErr w:type="spellStart"/>
            <w:r w:rsidR="00F86882" w:rsidRPr="00174B32">
              <w:t>HTTPRequest</w:t>
            </w:r>
            <w:proofErr w:type="spellEnd"/>
            <w:r w:rsidR="00F86882" w:rsidRPr="00174B32">
              <w:t xml:space="preserve"> object</w:t>
            </w:r>
          </w:p>
        </w:tc>
      </w:tr>
      <w:tr w:rsidR="00F86882" w:rsidTr="00F86882">
        <w:trPr>
          <w:trHeight w:val="423"/>
        </w:trPr>
        <w:tc>
          <w:tcPr>
            <w:tcW w:w="2032" w:type="dxa"/>
          </w:tcPr>
          <w:p w:rsidR="00F86882" w:rsidRPr="00047FB3" w:rsidRDefault="00F86882" w:rsidP="00F86882">
            <w:pPr>
              <w:pStyle w:val="TableData"/>
              <w:rPr>
                <w:rStyle w:val="Dyalog"/>
                <w:szCs w:val="24"/>
              </w:rPr>
            </w:pPr>
            <w:proofErr w:type="spellStart"/>
            <w:r w:rsidRPr="00047FB3">
              <w:rPr>
                <w:rStyle w:val="Dyalog"/>
                <w:szCs w:val="24"/>
              </w:rPr>
              <w:t>usehd</w:t>
            </w:r>
            <w:proofErr w:type="spellEnd"/>
          </w:p>
        </w:tc>
        <w:tc>
          <w:tcPr>
            <w:tcW w:w="5096" w:type="dxa"/>
          </w:tcPr>
          <w:p w:rsidR="00F86882" w:rsidRDefault="00F86882" w:rsidP="00F86882">
            <w:pPr>
              <w:pStyle w:val="TableData"/>
              <w:rPr>
                <w:rStyle w:val="Dyalog"/>
                <w:rFonts w:ascii="Times New Roman" w:hAnsi="Times New Roman"/>
                <w:szCs w:val="24"/>
              </w:rPr>
            </w:pPr>
            <w:r>
              <w:rPr>
                <w:rStyle w:val="Dyalog"/>
                <w:rFonts w:ascii="Times New Roman" w:hAnsi="Times New Roman"/>
                <w:szCs w:val="24"/>
              </w:rPr>
              <w:t xml:space="preserve">0 or 1 – If true, </w:t>
            </w:r>
            <w:r w:rsidR="00AC1F69">
              <w:rPr>
                <w:rStyle w:val="Dyalog"/>
                <w:rFonts w:ascii="Times New Roman" w:hAnsi="Times New Roman"/>
                <w:szCs w:val="24"/>
              </w:rPr>
              <w:t xml:space="preserve">the first item in each list is no longer </w:t>
            </w:r>
            <w:proofErr w:type="spellStart"/>
            <w:r w:rsidR="00AC1F69">
              <w:rPr>
                <w:rStyle w:val="Dyalog"/>
                <w:rFonts w:ascii="Times New Roman" w:hAnsi="Times New Roman"/>
                <w:szCs w:val="24"/>
              </w:rPr>
              <w:t>sortable</w:t>
            </w:r>
            <w:proofErr w:type="spellEnd"/>
            <w:r w:rsidR="00AC1F69">
              <w:rPr>
                <w:rStyle w:val="Dyalog"/>
                <w:rFonts w:ascii="Times New Roman" w:hAnsi="Times New Roman"/>
                <w:szCs w:val="24"/>
              </w:rPr>
              <w:t>, for use as a header</w:t>
            </w:r>
          </w:p>
        </w:tc>
      </w:tr>
      <w:tr w:rsidR="00F86882" w:rsidTr="00F86882">
        <w:trPr>
          <w:trHeight w:val="423"/>
        </w:trPr>
        <w:tc>
          <w:tcPr>
            <w:tcW w:w="2032" w:type="dxa"/>
          </w:tcPr>
          <w:p w:rsidR="00F86882" w:rsidRPr="00047FB3" w:rsidRDefault="00F86882" w:rsidP="00F86882">
            <w:pPr>
              <w:pStyle w:val="TableData"/>
              <w:rPr>
                <w:rStyle w:val="Dyalog"/>
                <w:szCs w:val="24"/>
              </w:rPr>
            </w:pPr>
            <w:r w:rsidRPr="00047FB3">
              <w:rPr>
                <w:rStyle w:val="Dyalog"/>
                <w:szCs w:val="24"/>
              </w:rPr>
              <w:t>ids</w:t>
            </w:r>
          </w:p>
        </w:tc>
        <w:tc>
          <w:tcPr>
            <w:tcW w:w="5096" w:type="dxa"/>
          </w:tcPr>
          <w:p w:rsidR="00F86882" w:rsidRPr="00174B32" w:rsidRDefault="00F86882" w:rsidP="00AC1F69">
            <w:pPr>
              <w:pStyle w:val="TableData"/>
              <w:rPr>
                <w:rStyle w:val="Dyalog"/>
                <w:rFonts w:ascii="Times New Roman" w:hAnsi="Times New Roman"/>
                <w:szCs w:val="24"/>
              </w:rPr>
            </w:pPr>
            <w:r>
              <w:rPr>
                <w:rStyle w:val="Dyalog"/>
                <w:rFonts w:ascii="Times New Roman" w:hAnsi="Times New Roman"/>
                <w:szCs w:val="24"/>
              </w:rPr>
              <w:t>a vector of ids</w:t>
            </w:r>
            <w:r w:rsidR="00AC1F69">
              <w:rPr>
                <w:rStyle w:val="Dyalog"/>
                <w:rFonts w:ascii="Times New Roman" w:hAnsi="Times New Roman"/>
                <w:szCs w:val="24"/>
              </w:rPr>
              <w:t>, one for each list</w:t>
            </w:r>
          </w:p>
        </w:tc>
      </w:tr>
      <w:tr w:rsidR="00F86882" w:rsidTr="00F86882">
        <w:trPr>
          <w:trHeight w:val="423"/>
        </w:trPr>
        <w:tc>
          <w:tcPr>
            <w:tcW w:w="2032" w:type="dxa"/>
          </w:tcPr>
          <w:p w:rsidR="00F86882" w:rsidRPr="00047FB3" w:rsidRDefault="00AC1F69" w:rsidP="00F86882">
            <w:pPr>
              <w:pStyle w:val="TableData"/>
              <w:rPr>
                <w:rStyle w:val="Dyalog"/>
                <w:szCs w:val="24"/>
              </w:rPr>
            </w:pPr>
            <w:r w:rsidRPr="00047FB3">
              <w:rPr>
                <w:rStyle w:val="Dyalog"/>
                <w:szCs w:val="24"/>
              </w:rPr>
              <w:t>lists</w:t>
            </w:r>
          </w:p>
        </w:tc>
        <w:tc>
          <w:tcPr>
            <w:tcW w:w="5096" w:type="dxa"/>
          </w:tcPr>
          <w:p w:rsidR="00F86882" w:rsidRPr="00174B32" w:rsidRDefault="00AC1F69" w:rsidP="00F86882">
            <w:pPr>
              <w:pStyle w:val="TableData"/>
              <w:rPr>
                <w:rStyle w:val="Dyalog"/>
                <w:rFonts w:ascii="Times New Roman" w:hAnsi="Times New Roman"/>
                <w:szCs w:val="24"/>
              </w:rPr>
            </w:pPr>
            <w:proofErr w:type="gramStart"/>
            <w:r>
              <w:rPr>
                <w:rStyle w:val="Dyalog"/>
                <w:rFonts w:ascii="Times New Roman" w:hAnsi="Times New Roman"/>
                <w:szCs w:val="24"/>
              </w:rPr>
              <w:t>a</w:t>
            </w:r>
            <w:proofErr w:type="gramEnd"/>
            <w:r>
              <w:rPr>
                <w:rStyle w:val="Dyalog"/>
                <w:rFonts w:ascii="Times New Roman" w:hAnsi="Times New Roman"/>
                <w:szCs w:val="24"/>
              </w:rPr>
              <w:t xml:space="preserve"> list of items or a vector of lists of items. Can contain HTML</w:t>
            </w:r>
          </w:p>
        </w:tc>
      </w:tr>
      <w:tr w:rsidR="00F86882" w:rsidTr="00F86882">
        <w:trPr>
          <w:trHeight w:val="333"/>
        </w:trPr>
        <w:tc>
          <w:tcPr>
            <w:tcW w:w="2032" w:type="dxa"/>
          </w:tcPr>
          <w:p w:rsidR="00F86882" w:rsidRPr="00047FB3" w:rsidRDefault="00AC1F69" w:rsidP="00F86882">
            <w:pPr>
              <w:pStyle w:val="TableData"/>
              <w:rPr>
                <w:rStyle w:val="Dyalog"/>
                <w:szCs w:val="24"/>
              </w:rPr>
            </w:pPr>
            <w:r w:rsidRPr="00047FB3">
              <w:rPr>
                <w:rFonts w:ascii="APL385 Unicode" w:hAnsi="APL385 Unicode"/>
              </w:rPr>
              <w:t>styles</w:t>
            </w:r>
          </w:p>
        </w:tc>
        <w:tc>
          <w:tcPr>
            <w:tcW w:w="5096" w:type="dxa"/>
          </w:tcPr>
          <w:p w:rsidR="00F86882" w:rsidRPr="00174B32" w:rsidRDefault="00047FB3" w:rsidP="00FE56DB">
            <w:pPr>
              <w:pStyle w:val="TableData"/>
            </w:pPr>
            <w:proofErr w:type="gramStart"/>
            <w:r>
              <w:t>a</w:t>
            </w:r>
            <w:proofErr w:type="gramEnd"/>
            <w:r>
              <w:t xml:space="preserve"> two element vector of vectors of name value pairs adding styles to the entire list and the list items respectively. </w:t>
            </w:r>
          </w:p>
        </w:tc>
      </w:tr>
      <w:tr w:rsidR="00FE56DB" w:rsidTr="00F86882">
        <w:trPr>
          <w:trHeight w:val="333"/>
        </w:trPr>
        <w:tc>
          <w:tcPr>
            <w:tcW w:w="2032" w:type="dxa"/>
          </w:tcPr>
          <w:p w:rsidR="00FE56DB" w:rsidRPr="00047FB3" w:rsidRDefault="00FE56DB" w:rsidP="00F86882">
            <w:pPr>
              <w:pStyle w:val="TableData"/>
              <w:rPr>
                <w:rStyle w:val="Dyalog"/>
                <w:szCs w:val="24"/>
              </w:rPr>
            </w:pPr>
            <w:proofErr w:type="spellStart"/>
            <w:r w:rsidRPr="00047FB3">
              <w:rPr>
                <w:rStyle w:val="Dyalog"/>
                <w:szCs w:val="24"/>
              </w:rPr>
              <w:t>jqpars</w:t>
            </w:r>
            <w:proofErr w:type="spellEnd"/>
          </w:p>
        </w:tc>
        <w:tc>
          <w:tcPr>
            <w:tcW w:w="5096" w:type="dxa"/>
          </w:tcPr>
          <w:p w:rsidR="00FE56DB" w:rsidRPr="00174B32" w:rsidRDefault="008D2274" w:rsidP="00F86882">
            <w:pPr>
              <w:pStyle w:val="TableData"/>
              <w:rPr>
                <w:rStyle w:val="Dyalog"/>
                <w:rFonts w:ascii="Times New Roman" w:hAnsi="Times New Roman"/>
              </w:rPr>
            </w:pPr>
            <w:r>
              <w:t>a</w:t>
            </w:r>
            <w:r w:rsidR="00FE56DB">
              <w:t xml:space="preserve">dditional </w:t>
            </w:r>
            <w:proofErr w:type="spellStart"/>
            <w:r>
              <w:t>Sortable</w:t>
            </w:r>
            <w:proofErr w:type="spellEnd"/>
            <w:r w:rsidR="00FE56DB">
              <w:t xml:space="preserve"> </w:t>
            </w:r>
            <w:r w:rsidR="00FE56DB" w:rsidRPr="00174B32">
              <w:t>parameters</w:t>
            </w:r>
          </w:p>
        </w:tc>
      </w:tr>
      <w:tr w:rsidR="00FE56DB" w:rsidTr="00F86882">
        <w:trPr>
          <w:trHeight w:val="333"/>
        </w:trPr>
        <w:tc>
          <w:tcPr>
            <w:tcW w:w="2032" w:type="dxa"/>
          </w:tcPr>
          <w:p w:rsidR="00FE56DB" w:rsidRPr="00047FB3" w:rsidRDefault="00FE56DB" w:rsidP="00F86882">
            <w:pPr>
              <w:pStyle w:val="TableData"/>
              <w:rPr>
                <w:rStyle w:val="Dyalog"/>
                <w:szCs w:val="24"/>
              </w:rPr>
            </w:pPr>
            <w:r>
              <w:rPr>
                <w:rStyle w:val="Dyalog"/>
                <w:szCs w:val="24"/>
              </w:rPr>
              <w:t>chain</w:t>
            </w:r>
          </w:p>
        </w:tc>
        <w:tc>
          <w:tcPr>
            <w:tcW w:w="5096" w:type="dxa"/>
          </w:tcPr>
          <w:p w:rsidR="00FE56DB" w:rsidRDefault="00476125" w:rsidP="00F86882">
            <w:pPr>
              <w:pStyle w:val="TableData"/>
            </w:pPr>
            <w:r>
              <w:t xml:space="preserve">any </w:t>
            </w:r>
            <w:proofErr w:type="spellStart"/>
            <w:r>
              <w:t>jQuery</w:t>
            </w:r>
            <w:proofErr w:type="spellEnd"/>
            <w:r>
              <w:t xml:space="preserve"> to be chained onto the call</w:t>
            </w:r>
          </w:p>
        </w:tc>
      </w:tr>
      <w:tr w:rsidR="00FE56DB" w:rsidTr="00F86882">
        <w:trPr>
          <w:trHeight w:val="333"/>
        </w:trPr>
        <w:tc>
          <w:tcPr>
            <w:tcW w:w="2032" w:type="dxa"/>
          </w:tcPr>
          <w:p w:rsidR="00FE56DB" w:rsidRPr="00047FB3" w:rsidRDefault="00FE56DB" w:rsidP="00F86882">
            <w:pPr>
              <w:pStyle w:val="TableData"/>
              <w:rPr>
                <w:rStyle w:val="Dyalog"/>
                <w:szCs w:val="24"/>
              </w:rPr>
            </w:pPr>
            <w:proofErr w:type="spellStart"/>
            <w:r>
              <w:rPr>
                <w:rStyle w:val="Dyalog"/>
                <w:szCs w:val="24"/>
              </w:rPr>
              <w:t>callback</w:t>
            </w:r>
            <w:proofErr w:type="spellEnd"/>
          </w:p>
        </w:tc>
        <w:tc>
          <w:tcPr>
            <w:tcW w:w="5096" w:type="dxa"/>
          </w:tcPr>
          <w:p w:rsidR="00FE56DB" w:rsidRDefault="00CB4871" w:rsidP="00476125">
            <w:pPr>
              <w:pStyle w:val="TableData"/>
            </w:pPr>
            <w:r>
              <w:t xml:space="preserve">0 or 1 – If true sends an AJAX request back to the server with the serialized data from the list. </w:t>
            </w:r>
          </w:p>
        </w:tc>
      </w:tr>
    </w:tbl>
    <w:p w:rsidR="00F86882" w:rsidRDefault="00F86882" w:rsidP="00CC5EF3">
      <w:pPr>
        <w:pStyle w:val="NormalIndent"/>
        <w:rPr>
          <w:rStyle w:val="Dyalog"/>
          <w:rFonts w:ascii="Times New Roman" w:hAnsi="Times New Roman"/>
          <w:szCs w:val="24"/>
        </w:rPr>
      </w:pPr>
    </w:p>
    <w:p w:rsidR="00476125" w:rsidRDefault="00476125" w:rsidP="00CC5EF3">
      <w:pPr>
        <w:pStyle w:val="NormalIndent"/>
        <w:rPr>
          <w:rStyle w:val="Dyalog"/>
          <w:rFonts w:ascii="Times New Roman" w:hAnsi="Times New Roman"/>
          <w:szCs w:val="24"/>
        </w:rPr>
      </w:pPr>
      <w:r>
        <w:rPr>
          <w:rStyle w:val="Dyalog"/>
          <w:rFonts w:ascii="Times New Roman" w:hAnsi="Times New Roman"/>
          <w:szCs w:val="24"/>
        </w:rPr>
        <w:t>Note:</w:t>
      </w:r>
    </w:p>
    <w:p w:rsidR="00476125" w:rsidRDefault="00476125" w:rsidP="00CC5EF3">
      <w:pPr>
        <w:pStyle w:val="NormalIndent"/>
        <w:rPr>
          <w:rStyle w:val="Dyalog"/>
          <w:rFonts w:ascii="Times New Roman" w:hAnsi="Times New Roman"/>
          <w:szCs w:val="24"/>
        </w:rPr>
      </w:pPr>
      <w:r>
        <w:rPr>
          <w:rStyle w:val="Dyalog"/>
          <w:rFonts w:ascii="Times New Roman" w:hAnsi="Times New Roman"/>
          <w:szCs w:val="24"/>
        </w:rPr>
        <w:t xml:space="preserve">The </w:t>
      </w:r>
      <w:proofErr w:type="spellStart"/>
      <w:r>
        <w:rPr>
          <w:rStyle w:val="Dyalog"/>
          <w:rFonts w:ascii="Times New Roman" w:hAnsi="Times New Roman"/>
          <w:szCs w:val="24"/>
        </w:rPr>
        <w:t>callback</w:t>
      </w:r>
      <w:proofErr w:type="spellEnd"/>
      <w:r>
        <w:rPr>
          <w:rStyle w:val="Dyalog"/>
          <w:rFonts w:ascii="Times New Roman" w:hAnsi="Times New Roman"/>
          <w:szCs w:val="24"/>
        </w:rPr>
        <w:t xml:space="preserve"> parameter will return an XMLHTTP request with the updated indices every time the </w:t>
      </w:r>
      <w:r w:rsidR="00890C0F">
        <w:rPr>
          <w:rStyle w:val="Dyalog"/>
          <w:rFonts w:ascii="Times New Roman" w:hAnsi="Times New Roman"/>
          <w:szCs w:val="24"/>
        </w:rPr>
        <w:t>lists are modified.</w:t>
      </w:r>
    </w:p>
    <w:p w:rsidR="003A4A8F" w:rsidRDefault="003A4A8F" w:rsidP="00CC5EF3">
      <w:pPr>
        <w:pStyle w:val="NormalIndent"/>
        <w:rPr>
          <w:rStyle w:val="Dyalog"/>
          <w:rFonts w:ascii="Times New Roman" w:hAnsi="Times New Roman"/>
          <w:szCs w:val="24"/>
        </w:rPr>
      </w:pPr>
    </w:p>
    <w:p w:rsidR="003A4A8F" w:rsidRDefault="003A4A8F" w:rsidP="00CC5EF3">
      <w:pPr>
        <w:pStyle w:val="NormalIndent"/>
        <w:rPr>
          <w:rStyle w:val="Dyalog"/>
          <w:rFonts w:ascii="Times New Roman" w:hAnsi="Times New Roman"/>
          <w:szCs w:val="24"/>
        </w:rPr>
      </w:pPr>
      <w:r>
        <w:rPr>
          <w:rStyle w:val="Dyalog"/>
          <w:rFonts w:ascii="Times New Roman" w:hAnsi="Times New Roman"/>
          <w:szCs w:val="24"/>
        </w:rPr>
        <w:t>Below is the data in public fields named after the serialized lists. In the below example, the third element of list s1 is now the first element of list s2:</w:t>
      </w:r>
    </w:p>
    <w:p w:rsidR="000930A6" w:rsidRDefault="00FB0EB5">
      <w:pPr>
        <w:pStyle w:val="APLCode"/>
        <w:shd w:val="clear" w:color="auto" w:fill="EEECE1" w:themeFill="background2"/>
        <w:rPr>
          <w:rStyle w:val="Dyalog"/>
          <w:szCs w:val="24"/>
        </w:rPr>
      </w:pPr>
      <w:r w:rsidRPr="00FB0EB5">
        <w:rPr>
          <w:rStyle w:val="Dyalog"/>
          <w:szCs w:val="24"/>
        </w:rPr>
        <w:t xml:space="preserve">      s1</w:t>
      </w:r>
    </w:p>
    <w:p w:rsidR="000930A6" w:rsidRDefault="00FB0EB5">
      <w:pPr>
        <w:pStyle w:val="APLCode"/>
        <w:shd w:val="clear" w:color="auto" w:fill="EEECE1" w:themeFill="background2"/>
        <w:rPr>
          <w:rStyle w:val="Dyalog"/>
          <w:szCs w:val="24"/>
        </w:rPr>
      </w:pPr>
      <w:r w:rsidRPr="00FB0EB5">
        <w:rPr>
          <w:rStyle w:val="Dyalog"/>
          <w:szCs w:val="24"/>
        </w:rPr>
        <w:t>s1[]=1&amp;s1[]=2&amp;s1[]=4&amp;s1[]=5</w:t>
      </w:r>
    </w:p>
    <w:p w:rsidR="000930A6" w:rsidRDefault="00FB0EB5">
      <w:pPr>
        <w:pStyle w:val="APLCode"/>
        <w:shd w:val="clear" w:color="auto" w:fill="EEECE1" w:themeFill="background2"/>
        <w:rPr>
          <w:rStyle w:val="Dyalog"/>
          <w:szCs w:val="24"/>
        </w:rPr>
      </w:pPr>
      <w:r w:rsidRPr="00FB0EB5">
        <w:rPr>
          <w:rStyle w:val="Dyalog"/>
          <w:szCs w:val="24"/>
        </w:rPr>
        <w:t xml:space="preserve">      s2</w:t>
      </w:r>
    </w:p>
    <w:p w:rsidR="000930A6" w:rsidRDefault="00FB0EB5">
      <w:pPr>
        <w:pStyle w:val="APLCode"/>
        <w:shd w:val="clear" w:color="auto" w:fill="EEECE1" w:themeFill="background2"/>
        <w:rPr>
          <w:rStyle w:val="Dyalog"/>
          <w:szCs w:val="24"/>
        </w:rPr>
      </w:pPr>
      <w:r w:rsidRPr="00FB0EB5">
        <w:rPr>
          <w:rStyle w:val="Dyalog"/>
          <w:szCs w:val="24"/>
        </w:rPr>
        <w:t>s1[]=3&amp;s2[]=1</w:t>
      </w:r>
    </w:p>
    <w:p w:rsidR="00AA4C53" w:rsidRPr="00E35489" w:rsidRDefault="00AA4C53" w:rsidP="00AA4C53">
      <w:pPr>
        <w:pStyle w:val="Heading5"/>
      </w:pPr>
      <w:proofErr w:type="spellStart"/>
      <w:r>
        <w:t>JQUI</w:t>
      </w:r>
      <w:r w:rsidRPr="00E35489">
        <w:t>.Tabs</w:t>
      </w:r>
      <w:proofErr w:type="spellEnd"/>
      <w:r w:rsidRPr="00E35489">
        <w:t xml:space="preserve">                 </w:t>
      </w:r>
      <w:r>
        <w:t xml:space="preserve">                                   </w:t>
      </w:r>
      <w:proofErr w:type="spellStart"/>
      <w:r>
        <w:t>jQuery</w:t>
      </w:r>
      <w:proofErr w:type="spellEnd"/>
      <w:r>
        <w:t xml:space="preserve"> Tab Widget</w:t>
      </w:r>
    </w:p>
    <w:p w:rsidR="00AA4C53" w:rsidRDefault="00AA4C53" w:rsidP="00AA4C53">
      <w:pPr>
        <w:pStyle w:val="NormalIndent"/>
      </w:pPr>
      <w:proofErr w:type="spellStart"/>
      <w:r w:rsidRPr="00914E0A">
        <w:rPr>
          <w:rFonts w:ascii="APL385 Unicode" w:hAnsi="APL385 Unicode"/>
        </w:rPr>
        <w:t>JQ.Tabs</w:t>
      </w:r>
      <w:proofErr w:type="spellEnd"/>
      <w:r w:rsidR="00F86882">
        <w:t xml:space="preserve"> renders as an object with a list of selectable titles across the top. When a title is clicked, its associated content comes into focus. </w:t>
      </w:r>
    </w:p>
    <w:p w:rsidR="00AA4C53" w:rsidRDefault="00AA4C53" w:rsidP="00AA4C53">
      <w:pPr>
        <w:pStyle w:val="APLCode"/>
      </w:pPr>
    </w:p>
    <w:p w:rsidR="00AA4C53" w:rsidRDefault="00AA4C53" w:rsidP="00AA4C53">
      <w:pPr>
        <w:pStyle w:val="NormalIndent"/>
      </w:pPr>
      <w:r>
        <w:t xml:space="preserve">Additional parameters can be found at </w:t>
      </w:r>
      <w:hyperlink r:id="rId62" w:history="1">
        <w:r w:rsidR="00F86882" w:rsidRPr="00984ADE">
          <w:rPr>
            <w:rStyle w:val="Hyperlink"/>
            <w:rFonts w:ascii="Courier New" w:hAnsi="Courier New" w:cs="Courier New"/>
          </w:rPr>
          <w:t>http://jqueryui.com/demos/tabs/</w:t>
        </w:r>
      </w:hyperlink>
      <w:r>
        <w:t>.</w:t>
      </w:r>
    </w:p>
    <w:p w:rsidR="00AA4C53" w:rsidRDefault="00AA4C53" w:rsidP="00AA4C53">
      <w:pPr>
        <w:pStyle w:val="NormalIndent"/>
      </w:pPr>
    </w:p>
    <w:p w:rsidR="00AA4C53" w:rsidRDefault="00AA4C53" w:rsidP="00AA4C53">
      <w:pPr>
        <w:pStyle w:val="APLCode"/>
      </w:pPr>
      <w:r>
        <w:t xml:space="preserve">html ← </w:t>
      </w:r>
      <w:r w:rsidRPr="00B90348">
        <w:t>{req}</w:t>
      </w:r>
      <w:r>
        <w:t xml:space="preserve"> </w:t>
      </w:r>
      <w:r w:rsidR="00FB0EB5" w:rsidRPr="00FB0EB5">
        <w:rPr>
          <w:b/>
        </w:rPr>
        <w:t>Tabs</w:t>
      </w:r>
      <w:r>
        <w:t xml:space="preserve"> (id </w:t>
      </w:r>
      <w:r w:rsidR="00AA37E6">
        <w:t xml:space="preserve">tabnames </w:t>
      </w:r>
      <w:r>
        <w:t>content jqpars)</w:t>
      </w:r>
    </w:p>
    <w:p w:rsidR="00AA4C53" w:rsidRPr="00230AE4" w:rsidRDefault="00AA4C53" w:rsidP="00AA4C53">
      <w:pPr>
        <w:pStyle w:val="APLCode"/>
      </w:pPr>
    </w:p>
    <w:tbl>
      <w:tblPr>
        <w:tblStyle w:val="TableGrid"/>
        <w:tblW w:w="0" w:type="auto"/>
        <w:tblInd w:w="1418" w:type="dxa"/>
        <w:tblLook w:val="04A0"/>
      </w:tblPr>
      <w:tblGrid>
        <w:gridCol w:w="2032"/>
        <w:gridCol w:w="5096"/>
      </w:tblGrid>
      <w:tr w:rsidR="00AA4C53" w:rsidTr="00F86882">
        <w:trPr>
          <w:trHeight w:val="333"/>
        </w:trPr>
        <w:tc>
          <w:tcPr>
            <w:tcW w:w="2032" w:type="dxa"/>
          </w:tcPr>
          <w:p w:rsidR="00AA4C53" w:rsidRPr="00BC0440" w:rsidRDefault="00AA4C53" w:rsidP="00F86882">
            <w:pPr>
              <w:pStyle w:val="TableData"/>
              <w:rPr>
                <w:rStyle w:val="Dyalog"/>
                <w:szCs w:val="24"/>
              </w:rPr>
            </w:pPr>
            <w:proofErr w:type="spellStart"/>
            <w:r w:rsidRPr="00BC0440">
              <w:rPr>
                <w:rStyle w:val="Dyalog"/>
                <w:szCs w:val="24"/>
              </w:rPr>
              <w:t>req</w:t>
            </w:r>
            <w:proofErr w:type="spellEnd"/>
          </w:p>
        </w:tc>
        <w:tc>
          <w:tcPr>
            <w:tcW w:w="5096" w:type="dxa"/>
          </w:tcPr>
          <w:p w:rsidR="00AA4C53" w:rsidRPr="00174B32" w:rsidRDefault="008D2274" w:rsidP="00F86882">
            <w:pPr>
              <w:pStyle w:val="TableData"/>
              <w:rPr>
                <w:rStyle w:val="Dyalog"/>
                <w:rFonts w:ascii="Times New Roman" w:hAnsi="Times New Roman"/>
                <w:szCs w:val="24"/>
              </w:rPr>
            </w:pPr>
            <w:r>
              <w:t>t</w:t>
            </w:r>
            <w:r w:rsidR="00AA4C53">
              <w:t>he</w:t>
            </w:r>
            <w:r w:rsidR="00AA4C53" w:rsidRPr="00174B32">
              <w:t xml:space="preserve"> </w:t>
            </w:r>
            <w:proofErr w:type="spellStart"/>
            <w:r w:rsidR="00AA4C53" w:rsidRPr="00174B32">
              <w:t>HTTPRequest</w:t>
            </w:r>
            <w:proofErr w:type="spellEnd"/>
            <w:r w:rsidR="00AA4C53" w:rsidRPr="00174B32">
              <w:t xml:space="preserve"> object</w:t>
            </w:r>
          </w:p>
        </w:tc>
      </w:tr>
      <w:tr w:rsidR="00AA4C53" w:rsidTr="00F86882">
        <w:trPr>
          <w:trHeight w:val="423"/>
        </w:trPr>
        <w:tc>
          <w:tcPr>
            <w:tcW w:w="2032" w:type="dxa"/>
          </w:tcPr>
          <w:p w:rsidR="00AA4C53" w:rsidRPr="00BC0440" w:rsidRDefault="00AA4C53" w:rsidP="00F86882">
            <w:pPr>
              <w:pStyle w:val="TableData"/>
              <w:rPr>
                <w:rStyle w:val="Dyalog"/>
                <w:szCs w:val="24"/>
              </w:rPr>
            </w:pPr>
            <w:r w:rsidRPr="00BC0440">
              <w:rPr>
                <w:rStyle w:val="Dyalog"/>
                <w:szCs w:val="24"/>
              </w:rPr>
              <w:t>id</w:t>
            </w:r>
          </w:p>
        </w:tc>
        <w:tc>
          <w:tcPr>
            <w:tcW w:w="5096" w:type="dxa"/>
          </w:tcPr>
          <w:p w:rsidR="00AA4C53" w:rsidRPr="00174B32" w:rsidRDefault="008D2274" w:rsidP="00F86882">
            <w:pPr>
              <w:pStyle w:val="TableData"/>
              <w:rPr>
                <w:rStyle w:val="Dyalog"/>
                <w:rFonts w:ascii="Times New Roman" w:hAnsi="Times New Roman"/>
                <w:szCs w:val="24"/>
              </w:rPr>
            </w:pPr>
            <w:r>
              <w:rPr>
                <w:rStyle w:val="Dyalog"/>
                <w:rFonts w:ascii="Times New Roman" w:hAnsi="Times New Roman"/>
                <w:szCs w:val="24"/>
              </w:rPr>
              <w:t>t</w:t>
            </w:r>
            <w:r w:rsidR="00AA4C53" w:rsidRPr="00174B32">
              <w:rPr>
                <w:rStyle w:val="Dyalog"/>
                <w:rFonts w:ascii="Times New Roman" w:hAnsi="Times New Roman"/>
                <w:szCs w:val="24"/>
              </w:rPr>
              <w:t xml:space="preserve">he id </w:t>
            </w:r>
            <w:r w:rsidR="00AA4C53">
              <w:rPr>
                <w:rStyle w:val="Dyalog"/>
                <w:rFonts w:ascii="Times New Roman" w:hAnsi="Times New Roman"/>
                <w:szCs w:val="24"/>
              </w:rPr>
              <w:t xml:space="preserve">attribute of </w:t>
            </w:r>
            <w:r w:rsidR="00AA4C53" w:rsidRPr="00174B32">
              <w:rPr>
                <w:rStyle w:val="Dyalog"/>
                <w:rFonts w:ascii="Times New Roman" w:hAnsi="Times New Roman"/>
                <w:szCs w:val="24"/>
              </w:rPr>
              <w:t>the tabs</w:t>
            </w:r>
          </w:p>
        </w:tc>
      </w:tr>
      <w:tr w:rsidR="00AA4C53" w:rsidTr="00F86882">
        <w:trPr>
          <w:trHeight w:val="333"/>
        </w:trPr>
        <w:tc>
          <w:tcPr>
            <w:tcW w:w="2032" w:type="dxa"/>
          </w:tcPr>
          <w:p w:rsidR="00AA4C53" w:rsidRPr="00BC0440" w:rsidRDefault="00AA37E6" w:rsidP="00F86882">
            <w:pPr>
              <w:pStyle w:val="TableData"/>
              <w:rPr>
                <w:rStyle w:val="Dyalog"/>
                <w:szCs w:val="24"/>
              </w:rPr>
            </w:pPr>
            <w:proofErr w:type="spellStart"/>
            <w:r>
              <w:rPr>
                <w:rFonts w:ascii="APL385 Unicode" w:hAnsi="APL385 Unicode"/>
              </w:rPr>
              <w:t>tabnames</w:t>
            </w:r>
            <w:proofErr w:type="spellEnd"/>
          </w:p>
        </w:tc>
        <w:tc>
          <w:tcPr>
            <w:tcW w:w="5096" w:type="dxa"/>
          </w:tcPr>
          <w:p w:rsidR="00AA4C53" w:rsidRPr="00174B32" w:rsidRDefault="00AA37E6" w:rsidP="00F86882">
            <w:pPr>
              <w:pStyle w:val="TableData"/>
            </w:pPr>
            <w:r>
              <w:t xml:space="preserve">n-element vector of </w:t>
            </w:r>
            <w:proofErr w:type="spellStart"/>
            <w:r>
              <w:t>charvec</w:t>
            </w:r>
            <w:proofErr w:type="spellEnd"/>
            <w:r>
              <w:t xml:space="preserve"> of names to appear on the </w:t>
            </w:r>
            <w:proofErr w:type="spellStart"/>
            <w:r>
              <w:t>tabe</w:t>
            </w:r>
            <w:proofErr w:type="spellEnd"/>
          </w:p>
        </w:tc>
      </w:tr>
      <w:tr w:rsidR="00AA37E6" w:rsidTr="00F86882">
        <w:trPr>
          <w:trHeight w:val="333"/>
        </w:trPr>
        <w:tc>
          <w:tcPr>
            <w:tcW w:w="2032" w:type="dxa"/>
          </w:tcPr>
          <w:p w:rsidR="00AA37E6" w:rsidRPr="00BC0440" w:rsidRDefault="00AA37E6" w:rsidP="00F86882">
            <w:pPr>
              <w:pStyle w:val="TableData"/>
              <w:rPr>
                <w:rFonts w:ascii="APL385 Unicode" w:hAnsi="APL385 Unicode"/>
              </w:rPr>
            </w:pPr>
            <w:r>
              <w:rPr>
                <w:rFonts w:ascii="APL385 Unicode" w:hAnsi="APL385 Unicode"/>
              </w:rPr>
              <w:t>content</w:t>
            </w:r>
          </w:p>
        </w:tc>
        <w:tc>
          <w:tcPr>
            <w:tcW w:w="5096" w:type="dxa"/>
          </w:tcPr>
          <w:p w:rsidR="00AA37E6" w:rsidRDefault="00AA37E6" w:rsidP="00F86882">
            <w:pPr>
              <w:pStyle w:val="TableData"/>
            </w:pPr>
            <w:r>
              <w:t xml:space="preserve">n-element vector of </w:t>
            </w:r>
            <w:proofErr w:type="spellStart"/>
            <w:r>
              <w:t>charvecs</w:t>
            </w:r>
            <w:proofErr w:type="spellEnd"/>
            <w:r>
              <w:t xml:space="preserve"> with the HTML content for each tab or a URI that specifies which file in the server is dynamically loaded as the tabs content when the tab is active</w:t>
            </w:r>
          </w:p>
        </w:tc>
      </w:tr>
      <w:tr w:rsidR="00AA4C53" w:rsidTr="00F86882">
        <w:trPr>
          <w:trHeight w:val="333"/>
        </w:trPr>
        <w:tc>
          <w:tcPr>
            <w:tcW w:w="2032" w:type="dxa"/>
          </w:tcPr>
          <w:p w:rsidR="00AA4C53" w:rsidRPr="00BC0440" w:rsidRDefault="00AA4C53" w:rsidP="00F86882">
            <w:pPr>
              <w:pStyle w:val="TableData"/>
              <w:rPr>
                <w:rStyle w:val="Dyalog"/>
                <w:szCs w:val="24"/>
              </w:rPr>
            </w:pPr>
            <w:proofErr w:type="spellStart"/>
            <w:r w:rsidRPr="00BC0440">
              <w:rPr>
                <w:rStyle w:val="Dyalog"/>
                <w:szCs w:val="24"/>
              </w:rPr>
              <w:t>jqpars</w:t>
            </w:r>
            <w:proofErr w:type="spellEnd"/>
          </w:p>
        </w:tc>
        <w:tc>
          <w:tcPr>
            <w:tcW w:w="5096" w:type="dxa"/>
          </w:tcPr>
          <w:p w:rsidR="00AA4C53" w:rsidRPr="00174B32" w:rsidRDefault="008D2274" w:rsidP="008D2274">
            <w:pPr>
              <w:pStyle w:val="TableData"/>
              <w:rPr>
                <w:rStyle w:val="Dyalog"/>
                <w:rFonts w:ascii="Times New Roman" w:hAnsi="Times New Roman"/>
              </w:rPr>
            </w:pPr>
            <w:r>
              <w:t>a</w:t>
            </w:r>
            <w:r w:rsidR="00AA4C53">
              <w:t xml:space="preserve">dditional </w:t>
            </w:r>
            <w:r w:rsidR="00AA4C53" w:rsidRPr="00174B32">
              <w:t>Tabs parameters</w:t>
            </w:r>
          </w:p>
        </w:tc>
      </w:tr>
    </w:tbl>
    <w:p w:rsidR="00727160" w:rsidRDefault="00727160" w:rsidP="00727160">
      <w:pPr>
        <w:pStyle w:val="NormalIndent"/>
        <w:rPr>
          <w:rFonts w:ascii="Cambria Math" w:hAnsi="Cambria Math" w:hint="eastAsia"/>
          <w:lang w:val="en-US" w:eastAsia="ja-JP"/>
        </w:rPr>
      </w:pPr>
    </w:p>
    <w:p w:rsidR="00AA37E6" w:rsidRDefault="00AA37E6" w:rsidP="00727160">
      <w:pPr>
        <w:pStyle w:val="NormalIndent"/>
        <w:rPr>
          <w:rFonts w:ascii="Cambria Math" w:hAnsi="Cambria Math" w:hint="eastAsia"/>
          <w:lang w:val="en-US" w:eastAsia="ja-JP"/>
        </w:rPr>
      </w:pPr>
      <w:r>
        <w:rPr>
          <w:rFonts w:ascii="Cambria Math" w:hAnsi="Cambria Math"/>
          <w:lang w:val="en-US" w:eastAsia="ja-JP"/>
        </w:rPr>
        <w:t>Note:</w:t>
      </w:r>
    </w:p>
    <w:p w:rsidR="00AA37E6" w:rsidRPr="000E4DD3" w:rsidRDefault="00AA37E6" w:rsidP="000E4DD3">
      <w:pPr>
        <w:pStyle w:val="NormalIndent"/>
        <w:rPr>
          <w:rFonts w:ascii="Cambria Math" w:hAnsi="Cambria Math" w:hint="eastAsia"/>
          <w:lang w:val="en-US" w:eastAsia="ja-JP"/>
        </w:rPr>
      </w:pPr>
      <w:r>
        <w:rPr>
          <w:rFonts w:ascii="Cambria Math" w:hAnsi="Cambria Math"/>
          <w:lang w:val="en-US" w:eastAsia="ja-JP"/>
        </w:rPr>
        <w:t xml:space="preserve">A tab’s content can either be a character vector of HTML, or a URI </w:t>
      </w:r>
      <w:r w:rsidR="000E4DD3">
        <w:rPr>
          <w:rFonts w:ascii="Cambria Math" w:hAnsi="Cambria Math"/>
          <w:lang w:val="en-US" w:eastAsia="ja-JP"/>
        </w:rPr>
        <w:t xml:space="preserve">directing to a local resource, such as </w:t>
      </w:r>
      <w:r w:rsidR="00FB0EB5" w:rsidRPr="00FB0EB5">
        <w:rPr>
          <w:rFonts w:ascii="APL385 Unicode" w:hAnsi="APL385 Unicode" w:hint="eastAsia"/>
          <w:lang w:val="en-US" w:eastAsia="ja-JP"/>
        </w:rPr>
        <w:t>'HTML</w:t>
      </w:r>
      <w:r>
        <w:rPr>
          <w:rFonts w:ascii="APL385 Unicode" w:hAnsi="APL385 Unicode"/>
          <w:lang w:val="en-US" w:eastAsia="ja-JP"/>
        </w:rPr>
        <w:t>/file.htm</w:t>
      </w:r>
      <w:r w:rsidR="00E6418D">
        <w:rPr>
          <w:rFonts w:ascii="APL385 Unicode" w:hAnsi="APL385 Unicode"/>
          <w:lang w:val="en-US" w:eastAsia="ja-JP"/>
        </w:rPr>
        <w:t>l</w:t>
      </w:r>
      <w:r w:rsidR="00FB0EB5" w:rsidRPr="00FB0EB5">
        <w:rPr>
          <w:rFonts w:ascii="APL385 Unicode" w:hAnsi="APL385 Unicode" w:hint="eastAsia"/>
          <w:lang w:val="en-US" w:eastAsia="ja-JP"/>
        </w:rPr>
        <w:t>'</w:t>
      </w:r>
      <w:r w:rsidR="000E4DD3">
        <w:rPr>
          <w:rFonts w:ascii="APL385 Unicode" w:hAnsi="APL385 Unicode"/>
          <w:lang w:val="en-US" w:eastAsia="ja-JP"/>
        </w:rPr>
        <w:t>.</w:t>
      </w:r>
    </w:p>
    <w:p w:rsidR="00AA37E6" w:rsidRPr="00AA37E6" w:rsidRDefault="00AA37E6" w:rsidP="00AA37E6">
      <w:pPr>
        <w:pStyle w:val="NormalIndent"/>
        <w:rPr>
          <w:rFonts w:ascii="APL385 Unicode" w:hAnsi="APL385 Unicode"/>
          <w:lang w:val="en-US" w:eastAsia="ja-JP"/>
        </w:rPr>
      </w:pPr>
    </w:p>
    <w:p w:rsidR="001137BC" w:rsidRDefault="001137BC">
      <w:pPr>
        <w:rPr>
          <w:rFonts w:ascii="Arial Narrow" w:eastAsia="MS Mincho" w:hAnsi="Arial Narrow"/>
          <w:b/>
          <w:bCs/>
          <w:color w:val="000000"/>
          <w:sz w:val="40"/>
          <w:szCs w:val="40"/>
          <w:lang w:val="en-GB"/>
        </w:rPr>
      </w:pPr>
      <w:r>
        <w:br w:type="page"/>
      </w:r>
    </w:p>
    <w:p w:rsidR="00F86882" w:rsidRDefault="00E71F92" w:rsidP="00877622">
      <w:pPr>
        <w:pStyle w:val="Heading3"/>
      </w:pPr>
      <w:bookmarkStart w:id="142" w:name="_Toc336254061"/>
      <w:r>
        <w:t>C</w:t>
      </w:r>
      <w:r w:rsidR="00877622">
        <w:t xml:space="preserve">.3 </w:t>
      </w:r>
      <w:r w:rsidR="00F86882">
        <w:t>JQO</w:t>
      </w:r>
      <w:r w:rsidR="00877622">
        <w:t xml:space="preserve"> Namespace Function Reference</w:t>
      </w:r>
      <w:bookmarkEnd w:id="142"/>
    </w:p>
    <w:p w:rsidR="000930A6" w:rsidRDefault="00F86882">
      <w:pPr>
        <w:pStyle w:val="NormalIndent"/>
      </w:pPr>
      <w:r>
        <w:t xml:space="preserve">The following functions require third party </w:t>
      </w:r>
      <w:proofErr w:type="spellStart"/>
      <w:r>
        <w:t>plugins</w:t>
      </w:r>
      <w:proofErr w:type="spellEnd"/>
      <w:r>
        <w:t>.</w:t>
      </w:r>
    </w:p>
    <w:p w:rsidR="00AA4C53" w:rsidRDefault="00AA4C53" w:rsidP="00727160">
      <w:pPr>
        <w:pStyle w:val="NormalIndent"/>
        <w:rPr>
          <w:rFonts w:ascii="Cambria Math" w:hAnsi="Cambria Math" w:hint="eastAsia"/>
          <w:lang w:val="en-US" w:eastAsia="ja-JP"/>
        </w:rPr>
      </w:pPr>
    </w:p>
    <w:p w:rsidR="00F86882" w:rsidRPr="00CC5EF3" w:rsidRDefault="00F86882" w:rsidP="00F86882">
      <w:pPr>
        <w:pStyle w:val="Heading5"/>
      </w:pPr>
      <w:proofErr w:type="spellStart"/>
      <w:r>
        <w:t>JQO</w:t>
      </w:r>
      <w:r w:rsidRPr="00E35489">
        <w:t>.</w:t>
      </w:r>
      <w:r>
        <w:t>jsTree</w:t>
      </w:r>
      <w:proofErr w:type="spellEnd"/>
      <w:r>
        <w:t xml:space="preserve">                   Tree View Widget Using </w:t>
      </w:r>
      <w:proofErr w:type="spellStart"/>
      <w:r>
        <w:t>jsTree</w:t>
      </w:r>
      <w:proofErr w:type="spellEnd"/>
      <w:r>
        <w:t xml:space="preserve"> </w:t>
      </w:r>
      <w:proofErr w:type="spellStart"/>
      <w:r>
        <w:t>Plugin</w:t>
      </w:r>
      <w:proofErr w:type="spellEnd"/>
    </w:p>
    <w:p w:rsidR="00F86882" w:rsidRDefault="00F86882" w:rsidP="00F86882">
      <w:pPr>
        <w:pStyle w:val="NormalIndent"/>
      </w:pPr>
      <w:proofErr w:type="spellStart"/>
      <w:r w:rsidRPr="00370A49">
        <w:rPr>
          <w:rFonts w:ascii="APL385 Unicode" w:hAnsi="APL385 Unicode"/>
        </w:rPr>
        <w:t>JQ</w:t>
      </w:r>
      <w:r>
        <w:rPr>
          <w:rFonts w:ascii="APL385 Unicode" w:hAnsi="APL385 Unicode"/>
        </w:rPr>
        <w:t>O</w:t>
      </w:r>
      <w:r w:rsidRPr="00370A49">
        <w:rPr>
          <w:rFonts w:ascii="APL385 Unicode" w:hAnsi="APL385 Unicode"/>
        </w:rPr>
        <w:t>.</w:t>
      </w:r>
      <w:r>
        <w:rPr>
          <w:rFonts w:ascii="APL385 Unicode" w:hAnsi="APL385 Unicode"/>
        </w:rPr>
        <w:t>jsTree</w:t>
      </w:r>
      <w:proofErr w:type="spellEnd"/>
      <w:r>
        <w:t xml:space="preserve"> renders data as a collapsible tree.</w:t>
      </w:r>
    </w:p>
    <w:p w:rsidR="00F86882" w:rsidRDefault="00F86882" w:rsidP="00F86882">
      <w:pPr>
        <w:pStyle w:val="NormalIndent"/>
      </w:pPr>
    </w:p>
    <w:p w:rsidR="00F86882" w:rsidRPr="00590D9B" w:rsidRDefault="00F86882" w:rsidP="00F86882">
      <w:pPr>
        <w:pStyle w:val="NormalIndent"/>
        <w:rPr>
          <w:rFonts w:ascii="Courier New" w:hAnsi="Courier New" w:cs="Courier New"/>
        </w:rPr>
      </w:pPr>
      <w:r>
        <w:t xml:space="preserve">Additional parameters for this can be found at </w:t>
      </w:r>
      <w:hyperlink r:id="rId63" w:history="1">
        <w:r w:rsidR="00FB0EB5" w:rsidRPr="00FB0EB5">
          <w:rPr>
            <w:rStyle w:val="Hyperlink"/>
            <w:rFonts w:ascii="Courier New" w:hAnsi="Courier New" w:cs="Courier New"/>
          </w:rPr>
          <w:t>http://www.jstree.com/documentation</w:t>
        </w:r>
      </w:hyperlink>
      <w:r>
        <w:rPr>
          <w:rFonts w:ascii="Courier New" w:hAnsi="Courier New" w:cs="Courier New"/>
        </w:rPr>
        <w:t>.</w:t>
      </w:r>
    </w:p>
    <w:p w:rsidR="00F86882" w:rsidRDefault="00F86882" w:rsidP="00F86882">
      <w:pPr>
        <w:pStyle w:val="APLCode"/>
      </w:pPr>
    </w:p>
    <w:p w:rsidR="00E6418D" w:rsidRDefault="00F86882" w:rsidP="00E6418D">
      <w:pPr>
        <w:pStyle w:val="APLCode"/>
      </w:pPr>
      <w:r>
        <w:t xml:space="preserve">html ← </w:t>
      </w:r>
      <w:r w:rsidRPr="00B90348">
        <w:t>{req}</w:t>
      </w:r>
      <w:r>
        <w:t xml:space="preserve"> </w:t>
      </w:r>
      <w:r w:rsidR="00800208">
        <w:rPr>
          <w:b/>
        </w:rPr>
        <w:t>jsTree</w:t>
      </w:r>
      <w:r w:rsidR="00E6418D">
        <w:t xml:space="preserve"> pars</w:t>
      </w:r>
    </w:p>
    <w:p w:rsidR="00E6418D" w:rsidRDefault="00E6418D" w:rsidP="00E6418D">
      <w:pPr>
        <w:pStyle w:val="APLCode"/>
      </w:pPr>
    </w:p>
    <w:p w:rsidR="00F86882"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F86882" w:rsidRPr="00892A49">
        <w:t xml:space="preserve"> </w:t>
      </w:r>
      <w:r>
        <w:t>id</w:t>
      </w:r>
      <w:r w:rsidR="00F86882">
        <w:t xml:space="preserve"> items</w:t>
      </w:r>
      <w:r w:rsidR="00F86882" w:rsidRPr="00892A49">
        <w:t xml:space="preserve"> </w:t>
      </w:r>
      <w:r w:rsidR="00F86882">
        <w:t>levels</w:t>
      </w:r>
      <w:r w:rsidR="00F86882" w:rsidRPr="00892A49">
        <w:t xml:space="preserve"> </w:t>
      </w:r>
      <w:r w:rsidR="00F86882">
        <w:t>{</w:t>
      </w:r>
      <w:r w:rsidR="00F86882" w:rsidRPr="00892A49">
        <w:t>jqpars</w:t>
      </w:r>
      <w:r w:rsidR="00F86882">
        <w:t>}</w:t>
      </w:r>
    </w:p>
    <w:p w:rsidR="00F86882" w:rsidRDefault="00F86882" w:rsidP="00F86882">
      <w:pPr>
        <w:pStyle w:val="APLCode"/>
      </w:pPr>
    </w:p>
    <w:tbl>
      <w:tblPr>
        <w:tblStyle w:val="TableGrid"/>
        <w:tblW w:w="0" w:type="auto"/>
        <w:tblInd w:w="1418" w:type="dxa"/>
        <w:tblLook w:val="04A0"/>
      </w:tblPr>
      <w:tblGrid>
        <w:gridCol w:w="2032"/>
        <w:gridCol w:w="5096"/>
      </w:tblGrid>
      <w:tr w:rsidR="00F86882" w:rsidRPr="00633C88" w:rsidTr="00F86882">
        <w:trPr>
          <w:trHeight w:val="333"/>
        </w:trPr>
        <w:tc>
          <w:tcPr>
            <w:tcW w:w="2032" w:type="dxa"/>
          </w:tcPr>
          <w:p w:rsidR="00F86882" w:rsidRPr="00BC0440" w:rsidRDefault="00F86882" w:rsidP="00F86882">
            <w:pPr>
              <w:pStyle w:val="TableData"/>
              <w:rPr>
                <w:rStyle w:val="Dyalog"/>
                <w:szCs w:val="24"/>
              </w:rPr>
            </w:pPr>
            <w:proofErr w:type="spellStart"/>
            <w:r w:rsidRPr="00BC0440">
              <w:rPr>
                <w:rStyle w:val="Dyalog"/>
                <w:szCs w:val="24"/>
              </w:rPr>
              <w:t>req</w:t>
            </w:r>
            <w:proofErr w:type="spellEnd"/>
          </w:p>
        </w:tc>
        <w:tc>
          <w:tcPr>
            <w:tcW w:w="5096" w:type="dxa"/>
          </w:tcPr>
          <w:p w:rsidR="00F86882" w:rsidRPr="00892A49" w:rsidRDefault="008D2274" w:rsidP="00F86882">
            <w:pPr>
              <w:pStyle w:val="TableData"/>
              <w:rPr>
                <w:rStyle w:val="Dyalog"/>
                <w:rFonts w:ascii="Times New Roman" w:hAnsi="Times New Roman"/>
                <w:szCs w:val="24"/>
              </w:rPr>
            </w:pPr>
            <w:r>
              <w:rPr>
                <w:rStyle w:val="Dyalog"/>
                <w:rFonts w:ascii="Times New Roman" w:hAnsi="Times New Roman"/>
                <w:szCs w:val="24"/>
              </w:rPr>
              <w:t>t</w:t>
            </w:r>
            <w:r w:rsidR="00F86882">
              <w:rPr>
                <w:rStyle w:val="Dyalog"/>
                <w:rFonts w:ascii="Times New Roman" w:hAnsi="Times New Roman"/>
                <w:szCs w:val="24"/>
              </w:rPr>
              <w:t xml:space="preserve">he </w:t>
            </w:r>
            <w:proofErr w:type="spellStart"/>
            <w:r w:rsidR="00F86882">
              <w:rPr>
                <w:rStyle w:val="Dyalog"/>
                <w:rFonts w:ascii="Times New Roman" w:hAnsi="Times New Roman"/>
                <w:szCs w:val="24"/>
              </w:rPr>
              <w:t>HTTPRequest</w:t>
            </w:r>
            <w:proofErr w:type="spellEnd"/>
            <w:r w:rsidR="00F86882">
              <w:rPr>
                <w:rStyle w:val="Dyalog"/>
                <w:rFonts w:ascii="Times New Roman" w:hAnsi="Times New Roman"/>
                <w:szCs w:val="24"/>
              </w:rPr>
              <w:t xml:space="preserve"> object</w:t>
            </w:r>
          </w:p>
        </w:tc>
      </w:tr>
      <w:tr w:rsidR="00F86882" w:rsidRPr="001E75BE" w:rsidTr="00F86882">
        <w:trPr>
          <w:trHeight w:val="314"/>
        </w:trPr>
        <w:tc>
          <w:tcPr>
            <w:tcW w:w="2032" w:type="dxa"/>
          </w:tcPr>
          <w:p w:rsidR="00F86882" w:rsidRPr="00BC0440" w:rsidRDefault="00F86882" w:rsidP="00F86882">
            <w:pPr>
              <w:pStyle w:val="TableData"/>
              <w:rPr>
                <w:rStyle w:val="Dyalog"/>
                <w:szCs w:val="24"/>
              </w:rPr>
            </w:pPr>
            <w:r w:rsidRPr="00BC0440">
              <w:rPr>
                <w:rStyle w:val="Dyalog"/>
                <w:szCs w:val="24"/>
              </w:rPr>
              <w:t>id</w:t>
            </w:r>
          </w:p>
        </w:tc>
        <w:tc>
          <w:tcPr>
            <w:tcW w:w="5096" w:type="dxa"/>
          </w:tcPr>
          <w:p w:rsidR="00F86882" w:rsidRPr="00B90348" w:rsidRDefault="008D2274" w:rsidP="00F86882">
            <w:pPr>
              <w:pStyle w:val="TableData"/>
              <w:rPr>
                <w:rStyle w:val="Dyalog"/>
                <w:rFonts w:ascii="Times New Roman" w:hAnsi="Times New Roman"/>
                <w:i/>
                <w:szCs w:val="24"/>
              </w:rPr>
            </w:pPr>
            <w:r>
              <w:t>t</w:t>
            </w:r>
            <w:r w:rsidR="00F86882">
              <w:t>he id attribute of the list (default is '')</w:t>
            </w:r>
          </w:p>
        </w:tc>
      </w:tr>
      <w:tr w:rsidR="00F86882" w:rsidRPr="001E75BE" w:rsidTr="00F86882">
        <w:trPr>
          <w:trHeight w:val="333"/>
        </w:trPr>
        <w:tc>
          <w:tcPr>
            <w:tcW w:w="2032" w:type="dxa"/>
          </w:tcPr>
          <w:p w:rsidR="00F86882" w:rsidRPr="00BC0440" w:rsidRDefault="00F86882" w:rsidP="00F86882">
            <w:pPr>
              <w:pStyle w:val="TableData"/>
              <w:rPr>
                <w:rStyle w:val="Dyalog"/>
                <w:szCs w:val="24"/>
              </w:rPr>
            </w:pPr>
            <w:r>
              <w:rPr>
                <w:rStyle w:val="Dyalog"/>
                <w:szCs w:val="24"/>
              </w:rPr>
              <w:t>items</w:t>
            </w:r>
          </w:p>
        </w:tc>
        <w:tc>
          <w:tcPr>
            <w:tcW w:w="5096" w:type="dxa"/>
          </w:tcPr>
          <w:p w:rsidR="00F86882" w:rsidRPr="0079227F" w:rsidRDefault="008D2274" w:rsidP="00F86882">
            <w:pPr>
              <w:pStyle w:val="TableData"/>
              <w:rPr>
                <w:rStyle w:val="Dyalog"/>
                <w:rFonts w:ascii="Cambria Math" w:hAnsi="Cambria Math" w:hint="eastAsia"/>
              </w:rPr>
            </w:pPr>
            <w:proofErr w:type="gramStart"/>
            <w:r>
              <w:t>a</w:t>
            </w:r>
            <w:proofErr w:type="gramEnd"/>
            <w:r w:rsidR="00F86882">
              <w:t xml:space="preserve"> vector of items. These can include HTML. (default is </w:t>
            </w:r>
            <w:r w:rsidR="00F86882">
              <w:rPr>
                <w:rFonts w:ascii="Cambria Math" w:hAnsi="Cambria Math"/>
              </w:rPr>
              <w:t>⍬)</w:t>
            </w:r>
          </w:p>
        </w:tc>
      </w:tr>
      <w:tr w:rsidR="00F86882" w:rsidRPr="00633C88" w:rsidTr="00F86882">
        <w:trPr>
          <w:trHeight w:val="296"/>
        </w:trPr>
        <w:tc>
          <w:tcPr>
            <w:tcW w:w="2032" w:type="dxa"/>
          </w:tcPr>
          <w:p w:rsidR="00F86882" w:rsidRPr="00BC0440" w:rsidRDefault="00F86882" w:rsidP="00F86882">
            <w:pPr>
              <w:pStyle w:val="TableData"/>
              <w:rPr>
                <w:rStyle w:val="Dyalog"/>
                <w:szCs w:val="24"/>
              </w:rPr>
            </w:pPr>
            <w:r>
              <w:rPr>
                <w:rStyle w:val="Dyalog"/>
                <w:szCs w:val="24"/>
              </w:rPr>
              <w:t>levels</w:t>
            </w:r>
          </w:p>
        </w:tc>
        <w:tc>
          <w:tcPr>
            <w:tcW w:w="5096" w:type="dxa"/>
          </w:tcPr>
          <w:p w:rsidR="00F86882" w:rsidRPr="00F86882" w:rsidRDefault="008D2274" w:rsidP="00F86882">
            <w:pPr>
              <w:pStyle w:val="TableData"/>
              <w:rPr>
                <w:rStyle w:val="Dyalog"/>
                <w:rFonts w:ascii="Times New Roman" w:hAnsi="Times New Roman"/>
                <w:szCs w:val="24"/>
              </w:rPr>
            </w:pPr>
            <w:proofErr w:type="gramStart"/>
            <w:r>
              <w:rPr>
                <w:rStyle w:val="Dyalog"/>
                <w:rFonts w:ascii="Times New Roman" w:hAnsi="Times New Roman"/>
                <w:szCs w:val="24"/>
              </w:rPr>
              <w:t>a</w:t>
            </w:r>
            <w:proofErr w:type="gramEnd"/>
            <w:r w:rsidR="00F86882">
              <w:rPr>
                <w:rStyle w:val="Dyalog"/>
                <w:rFonts w:ascii="Times New Roman" w:hAnsi="Times New Roman"/>
                <w:szCs w:val="24"/>
              </w:rPr>
              <w:t xml:space="preserve"> vector of numbers of the same length as items. These numbers represent the depth of the data and affect how the items are nested.</w:t>
            </w:r>
          </w:p>
        </w:tc>
      </w:tr>
      <w:tr w:rsidR="00F86882" w:rsidRPr="00633C88" w:rsidTr="00F86882">
        <w:trPr>
          <w:trHeight w:val="161"/>
        </w:trPr>
        <w:tc>
          <w:tcPr>
            <w:tcW w:w="2032" w:type="dxa"/>
          </w:tcPr>
          <w:p w:rsidR="00F86882" w:rsidRPr="00BC0440" w:rsidRDefault="00F86882" w:rsidP="00F86882">
            <w:pPr>
              <w:pStyle w:val="TableData"/>
              <w:rPr>
                <w:rStyle w:val="Dyalog"/>
                <w:szCs w:val="24"/>
              </w:rPr>
            </w:pPr>
            <w:proofErr w:type="spellStart"/>
            <w:r w:rsidRPr="00BC0440">
              <w:rPr>
                <w:rStyle w:val="Dyalog"/>
                <w:szCs w:val="24"/>
              </w:rPr>
              <w:t>jqpars</w:t>
            </w:r>
            <w:proofErr w:type="spellEnd"/>
          </w:p>
        </w:tc>
        <w:tc>
          <w:tcPr>
            <w:tcW w:w="5096" w:type="dxa"/>
          </w:tcPr>
          <w:p w:rsidR="00F86882" w:rsidRPr="00892A49" w:rsidRDefault="008D2274" w:rsidP="008D2274">
            <w:pPr>
              <w:pStyle w:val="TableData"/>
            </w:pPr>
            <w:r>
              <w:t>a</w:t>
            </w:r>
            <w:r w:rsidR="00F86882">
              <w:t xml:space="preserve">dditional </w:t>
            </w:r>
            <w:proofErr w:type="spellStart"/>
            <w:r w:rsidR="00F86882">
              <w:t>jsTree</w:t>
            </w:r>
            <w:proofErr w:type="spellEnd"/>
            <w:r w:rsidR="00F86882">
              <w:t xml:space="preserve"> </w:t>
            </w:r>
            <w:r w:rsidR="00F86882" w:rsidRPr="00892A49">
              <w:t>parameters</w:t>
            </w:r>
            <w:r w:rsidR="00F86882">
              <w:t xml:space="preserve"> (default is </w:t>
            </w:r>
            <w:r w:rsidR="00F86882" w:rsidRPr="00892A49">
              <w:t>''</w:t>
            </w:r>
            <w:r w:rsidR="00F86882">
              <w:t>)</w:t>
            </w:r>
          </w:p>
        </w:tc>
      </w:tr>
    </w:tbl>
    <w:p w:rsidR="00F86882" w:rsidRDefault="00F86882" w:rsidP="00F86882"/>
    <w:p w:rsidR="00727160" w:rsidRDefault="00F86882" w:rsidP="00727160">
      <w:pPr>
        <w:pStyle w:val="NormalIndent"/>
        <w:rPr>
          <w:rFonts w:ascii="Cambria Math" w:hAnsi="Cambria Math" w:hint="eastAsia"/>
          <w:lang w:val="en-US" w:eastAsia="ja-JP"/>
        </w:rPr>
      </w:pPr>
      <w:r>
        <w:rPr>
          <w:rFonts w:ascii="Cambria Math" w:hAnsi="Cambria Math"/>
          <w:lang w:val="en-US" w:eastAsia="ja-JP"/>
        </w:rPr>
        <w:t>Note:</w:t>
      </w:r>
    </w:p>
    <w:p w:rsidR="00F86882" w:rsidRDefault="00F86882" w:rsidP="00727160">
      <w:pPr>
        <w:pStyle w:val="NormalIndent"/>
        <w:rPr>
          <w:rFonts w:ascii="Cambria Math" w:hAnsi="Cambria Math" w:hint="eastAsia"/>
          <w:lang w:val="en-US" w:eastAsia="ja-JP"/>
        </w:rPr>
      </w:pPr>
      <w:r>
        <w:rPr>
          <w:rFonts w:ascii="Cambria Math" w:hAnsi="Cambria Math"/>
          <w:lang w:val="en-US" w:eastAsia="ja-JP"/>
        </w:rPr>
        <w:t>There are a few rules to properly format the levels argument:</w:t>
      </w:r>
    </w:p>
    <w:p w:rsidR="000930A6" w:rsidRDefault="00F86882" w:rsidP="008F3264">
      <w:pPr>
        <w:pStyle w:val="NormalIndent"/>
        <w:numPr>
          <w:ilvl w:val="0"/>
          <w:numId w:val="53"/>
        </w:numPr>
        <w:rPr>
          <w:lang w:eastAsia="ja-JP"/>
        </w:rPr>
      </w:pPr>
      <w:r>
        <w:rPr>
          <w:lang w:eastAsia="ja-JP"/>
        </w:rPr>
        <w:t>The first item is considered to be at the base level of nesting. The level number used to signify the base level can be any integer. No other items can have a lower level number than it</w:t>
      </w:r>
    </w:p>
    <w:p w:rsidR="000930A6" w:rsidRDefault="00F86882" w:rsidP="008F3264">
      <w:pPr>
        <w:pStyle w:val="NormalIndent"/>
        <w:numPr>
          <w:ilvl w:val="0"/>
          <w:numId w:val="53"/>
        </w:numPr>
        <w:rPr>
          <w:lang w:eastAsia="ja-JP"/>
        </w:rPr>
      </w:pPr>
      <w:r>
        <w:rPr>
          <w:lang w:eastAsia="ja-JP"/>
        </w:rPr>
        <w:t>The higher a number, the more nested the data. An item cannot be more than one level</w:t>
      </w:r>
      <w:r w:rsidR="00CB4871">
        <w:rPr>
          <w:lang w:eastAsia="ja-JP"/>
        </w:rPr>
        <w:t xml:space="preserve"> higher than the prece</w:t>
      </w:r>
      <w:r>
        <w:rPr>
          <w:lang w:eastAsia="ja-JP"/>
        </w:rPr>
        <w:t>ding item</w:t>
      </w:r>
    </w:p>
    <w:p w:rsidR="000930A6" w:rsidRDefault="00F86882" w:rsidP="008F3264">
      <w:pPr>
        <w:pStyle w:val="NormalIndent"/>
        <w:numPr>
          <w:ilvl w:val="0"/>
          <w:numId w:val="53"/>
        </w:numPr>
        <w:rPr>
          <w:lang w:eastAsia="ja-JP"/>
        </w:rPr>
      </w:pPr>
      <w:r>
        <w:rPr>
          <w:lang w:eastAsia="ja-JP"/>
        </w:rPr>
        <w:t>An item can be any numbe</w:t>
      </w:r>
      <w:r w:rsidR="00CB4871">
        <w:rPr>
          <w:lang w:eastAsia="ja-JP"/>
        </w:rPr>
        <w:t>r of levels lower than its prec</w:t>
      </w:r>
      <w:r>
        <w:rPr>
          <w:lang w:eastAsia="ja-JP"/>
        </w:rPr>
        <w:t>eding item down to the base level</w:t>
      </w:r>
    </w:p>
    <w:p w:rsidR="00727160" w:rsidRPr="00CC5EF3" w:rsidRDefault="00727160" w:rsidP="00727160">
      <w:pPr>
        <w:pStyle w:val="Heading5"/>
      </w:pPr>
      <w:proofErr w:type="spellStart"/>
      <w:r>
        <w:t>JQO</w:t>
      </w:r>
      <w:r w:rsidRPr="00E35489">
        <w:t>.TableSorte</w:t>
      </w:r>
      <w:r>
        <w:t>r</w:t>
      </w:r>
      <w:proofErr w:type="spellEnd"/>
      <w:r>
        <w:t xml:space="preserve">                             </w:t>
      </w:r>
      <w:proofErr w:type="spellStart"/>
      <w:r>
        <w:t>jQuery</w:t>
      </w:r>
      <w:proofErr w:type="spellEnd"/>
      <w:r>
        <w:t xml:space="preserve"> </w:t>
      </w:r>
      <w:proofErr w:type="spellStart"/>
      <w:r>
        <w:t>TableSorter</w:t>
      </w:r>
      <w:proofErr w:type="spellEnd"/>
      <w:r>
        <w:t xml:space="preserve"> W</w:t>
      </w:r>
      <w:r w:rsidRPr="00E35489">
        <w:t>idget</w:t>
      </w:r>
    </w:p>
    <w:p w:rsidR="00727160" w:rsidRDefault="00727160" w:rsidP="00727160">
      <w:pPr>
        <w:pStyle w:val="NormalIndent"/>
      </w:pPr>
      <w:proofErr w:type="spellStart"/>
      <w:r w:rsidRPr="00370A49">
        <w:rPr>
          <w:rFonts w:ascii="APL385 Unicode" w:hAnsi="APL385 Unicode"/>
        </w:rPr>
        <w:t>JQ</w:t>
      </w:r>
      <w:r w:rsidR="00F86882">
        <w:rPr>
          <w:rFonts w:ascii="APL385 Unicode" w:hAnsi="APL385 Unicode"/>
        </w:rPr>
        <w:t>O</w:t>
      </w:r>
      <w:r w:rsidRPr="00370A49">
        <w:rPr>
          <w:rFonts w:ascii="APL385 Unicode" w:hAnsi="APL385 Unicode"/>
        </w:rPr>
        <w:t>.TableSorter</w:t>
      </w:r>
      <w:proofErr w:type="spellEnd"/>
      <w:r>
        <w:t xml:space="preserve"> </w:t>
      </w:r>
      <w:r w:rsidR="00F86882">
        <w:t xml:space="preserve">creates a </w:t>
      </w:r>
      <w:proofErr w:type="spellStart"/>
      <w:r w:rsidR="00F86882">
        <w:t>sortable</w:t>
      </w:r>
      <w:proofErr w:type="spellEnd"/>
      <w:r w:rsidR="00F86882">
        <w:t xml:space="preserve"> table with optional pagination. It is based on #.</w:t>
      </w:r>
      <w:proofErr w:type="spellStart"/>
      <w:r w:rsidR="00F86882">
        <w:t>HTMLInput.Table</w:t>
      </w:r>
      <w:proofErr w:type="spellEnd"/>
      <w:r w:rsidR="00F86882">
        <w:t>.</w:t>
      </w:r>
    </w:p>
    <w:p w:rsidR="00727160" w:rsidRDefault="00727160" w:rsidP="00727160">
      <w:pPr>
        <w:pStyle w:val="NormalIndent"/>
      </w:pPr>
    </w:p>
    <w:p w:rsidR="00727160" w:rsidRPr="00590D9B" w:rsidRDefault="00727160" w:rsidP="00727160">
      <w:pPr>
        <w:pStyle w:val="NormalIndent"/>
        <w:rPr>
          <w:rFonts w:ascii="Courier New" w:hAnsi="Courier New" w:cs="Courier New"/>
        </w:rPr>
      </w:pPr>
      <w:r>
        <w:t xml:space="preserve">Additional parameters for this can be found at </w:t>
      </w:r>
      <w:hyperlink r:id="rId64" w:history="1">
        <w:r w:rsidRPr="00590D9B">
          <w:rPr>
            <w:rStyle w:val="Hyperlink"/>
            <w:rFonts w:ascii="Courier New" w:hAnsi="Courier New" w:cs="Courier New"/>
          </w:rPr>
          <w:t>http://tablesorter.com/docs/</w:t>
        </w:r>
      </w:hyperlink>
      <w:r>
        <w:rPr>
          <w:rFonts w:ascii="Courier New" w:hAnsi="Courier New" w:cs="Courier New"/>
        </w:rPr>
        <w:t>.</w:t>
      </w:r>
    </w:p>
    <w:p w:rsidR="00727160" w:rsidRDefault="00727160" w:rsidP="00727160">
      <w:pPr>
        <w:pStyle w:val="APLCode"/>
      </w:pPr>
    </w:p>
    <w:p w:rsidR="00E6418D" w:rsidRDefault="00727160" w:rsidP="00E6418D">
      <w:pPr>
        <w:pStyle w:val="APLCode"/>
      </w:pPr>
      <w:r>
        <w:t xml:space="preserve">html ← </w:t>
      </w:r>
      <w:r w:rsidRPr="00B90348">
        <w:t>{req}</w:t>
      </w:r>
      <w:r>
        <w:t xml:space="preserve"> </w:t>
      </w:r>
      <w:r w:rsidR="00FB0EB5" w:rsidRPr="00FB0EB5">
        <w:rPr>
          <w:b/>
        </w:rPr>
        <w:t>TableSorter</w:t>
      </w:r>
      <w:r w:rsidR="00E6418D">
        <w:t xml:space="preserve"> pars</w:t>
      </w:r>
    </w:p>
    <w:p w:rsidR="00E6418D" w:rsidRDefault="00E6418D" w:rsidP="00E6418D">
      <w:pPr>
        <w:pStyle w:val="APLCode"/>
      </w:pPr>
    </w:p>
    <w:p w:rsidR="00727160"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727160" w:rsidRPr="00892A49">
        <w:t xml:space="preserve"> id tablepars </w:t>
      </w:r>
      <w:r w:rsidR="00727160">
        <w:t>{</w:t>
      </w:r>
      <w:r w:rsidR="00727160" w:rsidRPr="00892A49">
        <w:t>jqpars</w:t>
      </w:r>
      <w:r w:rsidR="00727160">
        <w:t>}</w:t>
      </w:r>
      <w:r w:rsidR="00727160" w:rsidRPr="00892A49">
        <w:t xml:space="preserve"> </w:t>
      </w:r>
      <w:r w:rsidR="00727160">
        <w:t>{</w:t>
      </w:r>
      <w:r w:rsidR="00727160" w:rsidRPr="00892A49">
        <w:t>pager</w:t>
      </w:r>
      <w:r w:rsidR="00727160">
        <w:t>}</w:t>
      </w:r>
    </w:p>
    <w:p w:rsidR="00727160" w:rsidRDefault="00727160" w:rsidP="00727160">
      <w:pPr>
        <w:pStyle w:val="APLCode"/>
      </w:pPr>
    </w:p>
    <w:tbl>
      <w:tblPr>
        <w:tblStyle w:val="TableGrid"/>
        <w:tblW w:w="0" w:type="auto"/>
        <w:tblInd w:w="1418" w:type="dxa"/>
        <w:tblLook w:val="04A0"/>
      </w:tblPr>
      <w:tblGrid>
        <w:gridCol w:w="2032"/>
        <w:gridCol w:w="5096"/>
      </w:tblGrid>
      <w:tr w:rsidR="00727160" w:rsidRPr="00633C88" w:rsidTr="00F86882">
        <w:trPr>
          <w:trHeight w:val="333"/>
        </w:trPr>
        <w:tc>
          <w:tcPr>
            <w:tcW w:w="2032" w:type="dxa"/>
          </w:tcPr>
          <w:p w:rsidR="00727160" w:rsidRPr="00BC0440" w:rsidRDefault="00727160" w:rsidP="00F86882">
            <w:pPr>
              <w:pStyle w:val="TableData"/>
              <w:rPr>
                <w:rStyle w:val="Dyalog"/>
                <w:szCs w:val="24"/>
              </w:rPr>
            </w:pPr>
            <w:proofErr w:type="spellStart"/>
            <w:r w:rsidRPr="00BC0440">
              <w:rPr>
                <w:rStyle w:val="Dyalog"/>
                <w:szCs w:val="24"/>
              </w:rPr>
              <w:t>req</w:t>
            </w:r>
            <w:proofErr w:type="spellEnd"/>
          </w:p>
        </w:tc>
        <w:tc>
          <w:tcPr>
            <w:tcW w:w="5096" w:type="dxa"/>
          </w:tcPr>
          <w:p w:rsidR="00727160" w:rsidRPr="00892A49" w:rsidRDefault="008D2274" w:rsidP="00F86882">
            <w:pPr>
              <w:pStyle w:val="TableData"/>
              <w:rPr>
                <w:rStyle w:val="Dyalog"/>
                <w:rFonts w:ascii="Times New Roman" w:hAnsi="Times New Roman"/>
                <w:szCs w:val="24"/>
              </w:rPr>
            </w:pPr>
            <w:r>
              <w:rPr>
                <w:rStyle w:val="Dyalog"/>
                <w:rFonts w:ascii="Times New Roman" w:hAnsi="Times New Roman"/>
                <w:szCs w:val="24"/>
              </w:rPr>
              <w:t>t</w:t>
            </w:r>
            <w:r w:rsidR="00727160">
              <w:rPr>
                <w:rStyle w:val="Dyalog"/>
                <w:rFonts w:ascii="Times New Roman" w:hAnsi="Times New Roman"/>
                <w:szCs w:val="24"/>
              </w:rPr>
              <w:t xml:space="preserve">he </w:t>
            </w:r>
            <w:proofErr w:type="spellStart"/>
            <w:r w:rsidR="00727160">
              <w:rPr>
                <w:rStyle w:val="Dyalog"/>
                <w:rFonts w:ascii="Times New Roman" w:hAnsi="Times New Roman"/>
                <w:szCs w:val="24"/>
              </w:rPr>
              <w:t>HTTPRequest</w:t>
            </w:r>
            <w:proofErr w:type="spellEnd"/>
            <w:r w:rsidR="00727160">
              <w:rPr>
                <w:rStyle w:val="Dyalog"/>
                <w:rFonts w:ascii="Times New Roman" w:hAnsi="Times New Roman"/>
                <w:szCs w:val="24"/>
              </w:rPr>
              <w:t xml:space="preserve"> object</w:t>
            </w:r>
          </w:p>
        </w:tc>
      </w:tr>
      <w:tr w:rsidR="00727160" w:rsidRPr="001E75BE" w:rsidTr="00F86882">
        <w:trPr>
          <w:trHeight w:val="314"/>
        </w:trPr>
        <w:tc>
          <w:tcPr>
            <w:tcW w:w="2032" w:type="dxa"/>
          </w:tcPr>
          <w:p w:rsidR="00727160" w:rsidRPr="00BC0440" w:rsidRDefault="00727160" w:rsidP="00F86882">
            <w:pPr>
              <w:pStyle w:val="TableData"/>
              <w:rPr>
                <w:rStyle w:val="Dyalog"/>
                <w:szCs w:val="24"/>
              </w:rPr>
            </w:pPr>
            <w:r w:rsidRPr="00BC0440">
              <w:rPr>
                <w:rStyle w:val="Dyalog"/>
                <w:szCs w:val="24"/>
              </w:rPr>
              <w:t>id</w:t>
            </w:r>
          </w:p>
        </w:tc>
        <w:tc>
          <w:tcPr>
            <w:tcW w:w="5096" w:type="dxa"/>
          </w:tcPr>
          <w:p w:rsidR="00727160" w:rsidRPr="00B90348" w:rsidRDefault="008D2274" w:rsidP="00F86882">
            <w:pPr>
              <w:pStyle w:val="TableData"/>
              <w:rPr>
                <w:rStyle w:val="Dyalog"/>
                <w:rFonts w:ascii="Times New Roman" w:hAnsi="Times New Roman"/>
                <w:i/>
                <w:szCs w:val="24"/>
              </w:rPr>
            </w:pPr>
            <w:r>
              <w:t>t</w:t>
            </w:r>
            <w:r w:rsidR="00727160">
              <w:t>he id attribute of the table (default is '')</w:t>
            </w:r>
          </w:p>
        </w:tc>
      </w:tr>
      <w:tr w:rsidR="00727160" w:rsidRPr="001E75BE" w:rsidTr="00F86882">
        <w:trPr>
          <w:trHeight w:val="333"/>
        </w:trPr>
        <w:tc>
          <w:tcPr>
            <w:tcW w:w="2032" w:type="dxa"/>
          </w:tcPr>
          <w:p w:rsidR="00727160" w:rsidRPr="00BC0440" w:rsidRDefault="00727160" w:rsidP="00F86882">
            <w:pPr>
              <w:pStyle w:val="TableData"/>
              <w:rPr>
                <w:rStyle w:val="Dyalog"/>
                <w:szCs w:val="24"/>
              </w:rPr>
            </w:pPr>
            <w:proofErr w:type="spellStart"/>
            <w:r w:rsidRPr="00BC0440">
              <w:rPr>
                <w:rStyle w:val="Dyalog"/>
                <w:szCs w:val="24"/>
              </w:rPr>
              <w:t>tablepars</w:t>
            </w:r>
            <w:proofErr w:type="spellEnd"/>
          </w:p>
        </w:tc>
        <w:tc>
          <w:tcPr>
            <w:tcW w:w="5096" w:type="dxa"/>
          </w:tcPr>
          <w:p w:rsidR="00727160" w:rsidRPr="0079227F" w:rsidRDefault="008D2274" w:rsidP="00F86882">
            <w:pPr>
              <w:pStyle w:val="TableData"/>
              <w:rPr>
                <w:rStyle w:val="Dyalog"/>
                <w:rFonts w:ascii="Cambria Math" w:hAnsi="Cambria Math" w:hint="eastAsia"/>
              </w:rPr>
            </w:pPr>
            <w:r>
              <w:t>t</w:t>
            </w:r>
            <w:r w:rsidR="00727160">
              <w:t>he</w:t>
            </w:r>
            <w:r w:rsidR="00E6418D">
              <w:t xml:space="preserve"> data and</w:t>
            </w:r>
            <w:r w:rsidR="00727160">
              <w:t xml:space="preserve"> parame</w:t>
            </w:r>
            <w:r w:rsidR="00727160" w:rsidRPr="00892A49">
              <w:t xml:space="preserve">ters for the table (see </w:t>
            </w:r>
            <w:proofErr w:type="spellStart"/>
            <w:r w:rsidR="00727160" w:rsidRPr="00992B3F">
              <w:rPr>
                <w:rFonts w:ascii="APL385 Unicode" w:hAnsi="APL385 Unicode"/>
              </w:rPr>
              <w:t>HTMLInput.Table</w:t>
            </w:r>
            <w:proofErr w:type="spellEnd"/>
            <w:r w:rsidR="00727160" w:rsidRPr="00892A49">
              <w:t>)</w:t>
            </w:r>
            <w:r w:rsidR="00727160">
              <w:t xml:space="preserve"> (default is </w:t>
            </w:r>
            <w:r w:rsidR="00727160">
              <w:rPr>
                <w:rFonts w:ascii="Cambria Math" w:hAnsi="Cambria Math"/>
              </w:rPr>
              <w:t>⍬)</w:t>
            </w:r>
          </w:p>
        </w:tc>
      </w:tr>
      <w:tr w:rsidR="00727160" w:rsidRPr="00633C88" w:rsidTr="00F86882">
        <w:trPr>
          <w:trHeight w:val="296"/>
        </w:trPr>
        <w:tc>
          <w:tcPr>
            <w:tcW w:w="2032" w:type="dxa"/>
          </w:tcPr>
          <w:p w:rsidR="00727160" w:rsidRPr="00BC0440" w:rsidRDefault="00727160" w:rsidP="00F86882">
            <w:pPr>
              <w:pStyle w:val="TableData"/>
              <w:rPr>
                <w:rStyle w:val="Dyalog"/>
                <w:szCs w:val="24"/>
              </w:rPr>
            </w:pPr>
            <w:proofErr w:type="spellStart"/>
            <w:r w:rsidRPr="00BC0440">
              <w:rPr>
                <w:rStyle w:val="Dyalog"/>
                <w:szCs w:val="24"/>
              </w:rPr>
              <w:t>jqpars</w:t>
            </w:r>
            <w:proofErr w:type="spellEnd"/>
          </w:p>
        </w:tc>
        <w:tc>
          <w:tcPr>
            <w:tcW w:w="5096" w:type="dxa"/>
          </w:tcPr>
          <w:p w:rsidR="00727160" w:rsidRPr="00892A49" w:rsidRDefault="008D2274" w:rsidP="008D2274">
            <w:pPr>
              <w:pStyle w:val="TableData"/>
              <w:rPr>
                <w:rStyle w:val="Dyalog"/>
                <w:rFonts w:ascii="Times New Roman" w:hAnsi="Times New Roman"/>
                <w:szCs w:val="24"/>
              </w:rPr>
            </w:pPr>
            <w:r>
              <w:t>a</w:t>
            </w:r>
            <w:r w:rsidR="00727160">
              <w:t xml:space="preserve">dditional </w:t>
            </w:r>
            <w:proofErr w:type="spellStart"/>
            <w:r w:rsidR="00727160" w:rsidRPr="00892A49">
              <w:t>TableSorter</w:t>
            </w:r>
            <w:proofErr w:type="spellEnd"/>
            <w:r w:rsidR="00727160">
              <w:t xml:space="preserve"> </w:t>
            </w:r>
            <w:r w:rsidR="00727160" w:rsidRPr="00892A49">
              <w:t>parameters</w:t>
            </w:r>
            <w:r w:rsidR="00727160">
              <w:t xml:space="preserve"> (default is </w:t>
            </w:r>
            <w:r w:rsidR="00727160" w:rsidRPr="00892A49">
              <w:t>''</w:t>
            </w:r>
            <w:r w:rsidR="00727160">
              <w:t>)</w:t>
            </w:r>
          </w:p>
        </w:tc>
      </w:tr>
      <w:tr w:rsidR="00727160" w:rsidRPr="00633C88" w:rsidTr="00F86882">
        <w:trPr>
          <w:trHeight w:val="161"/>
        </w:trPr>
        <w:tc>
          <w:tcPr>
            <w:tcW w:w="2032" w:type="dxa"/>
          </w:tcPr>
          <w:p w:rsidR="00727160" w:rsidRPr="00BC0440" w:rsidRDefault="00727160" w:rsidP="00F86882">
            <w:pPr>
              <w:pStyle w:val="TableData"/>
              <w:rPr>
                <w:rStyle w:val="Dyalog"/>
                <w:szCs w:val="24"/>
              </w:rPr>
            </w:pPr>
            <w:r w:rsidRPr="00BC0440">
              <w:rPr>
                <w:rStyle w:val="Dyalog"/>
                <w:szCs w:val="24"/>
              </w:rPr>
              <w:t>pager</w:t>
            </w:r>
          </w:p>
        </w:tc>
        <w:tc>
          <w:tcPr>
            <w:tcW w:w="5096" w:type="dxa"/>
          </w:tcPr>
          <w:p w:rsidR="00727160" w:rsidRDefault="00727160" w:rsidP="00F86882">
            <w:pPr>
              <w:pStyle w:val="TableData"/>
            </w:pPr>
            <w:r w:rsidRPr="00892A49">
              <w:t>0</w:t>
            </w:r>
            <w:r>
              <w:t xml:space="preserve">, the default, or 1 </w:t>
            </w:r>
          </w:p>
          <w:p w:rsidR="00727160" w:rsidRPr="00892A49" w:rsidRDefault="008D2274" w:rsidP="00F86882">
            <w:pPr>
              <w:pStyle w:val="TableData"/>
            </w:pPr>
            <w:r>
              <w:t>t</w:t>
            </w:r>
            <w:r w:rsidR="00727160">
              <w:t xml:space="preserve">he </w:t>
            </w:r>
            <w:r w:rsidR="00727160" w:rsidRPr="00892A49">
              <w:t xml:space="preserve">use </w:t>
            </w:r>
            <w:r w:rsidR="00727160">
              <w:t xml:space="preserve">of the </w:t>
            </w:r>
            <w:r w:rsidR="00727160" w:rsidRPr="00892A49">
              <w:t xml:space="preserve">Pager </w:t>
            </w:r>
            <w:proofErr w:type="spellStart"/>
            <w:r w:rsidR="00727160" w:rsidRPr="00892A49">
              <w:t>plugin</w:t>
            </w:r>
            <w:proofErr w:type="spellEnd"/>
            <w:r w:rsidR="00727160">
              <w:t>, which adds pagination to the table</w:t>
            </w:r>
          </w:p>
        </w:tc>
      </w:tr>
    </w:tbl>
    <w:p w:rsidR="00727160" w:rsidRDefault="00727160" w:rsidP="00727160"/>
    <w:p w:rsidR="00F86882" w:rsidRPr="00CC5EF3" w:rsidRDefault="00F86882" w:rsidP="00F86882">
      <w:pPr>
        <w:pStyle w:val="Heading5"/>
      </w:pPr>
      <w:proofErr w:type="spellStart"/>
      <w:r>
        <w:t>JQO</w:t>
      </w:r>
      <w:r w:rsidRPr="00E35489">
        <w:t>.T</w:t>
      </w:r>
      <w:r>
        <w:t>reeView</w:t>
      </w:r>
      <w:proofErr w:type="spellEnd"/>
      <w:r>
        <w:t xml:space="preserve">         Tree View Widget Using </w:t>
      </w:r>
      <w:proofErr w:type="spellStart"/>
      <w:r>
        <w:t>TreeView</w:t>
      </w:r>
      <w:proofErr w:type="spellEnd"/>
      <w:r>
        <w:t xml:space="preserve"> </w:t>
      </w:r>
      <w:proofErr w:type="spellStart"/>
      <w:r>
        <w:t>Plugin</w:t>
      </w:r>
      <w:proofErr w:type="spellEnd"/>
    </w:p>
    <w:p w:rsidR="00F86882" w:rsidRDefault="00F86882" w:rsidP="00F86882">
      <w:pPr>
        <w:pStyle w:val="NormalIndent"/>
      </w:pPr>
      <w:proofErr w:type="spellStart"/>
      <w:r w:rsidRPr="00370A49">
        <w:rPr>
          <w:rFonts w:ascii="APL385 Unicode" w:hAnsi="APL385 Unicode"/>
        </w:rPr>
        <w:t>JQ</w:t>
      </w:r>
      <w:r>
        <w:rPr>
          <w:rFonts w:ascii="APL385 Unicode" w:hAnsi="APL385 Unicode"/>
        </w:rPr>
        <w:t>O</w:t>
      </w:r>
      <w:r w:rsidRPr="00370A49">
        <w:rPr>
          <w:rFonts w:ascii="APL385 Unicode" w:hAnsi="APL385 Unicode"/>
        </w:rPr>
        <w:t>.</w:t>
      </w:r>
      <w:r>
        <w:rPr>
          <w:rFonts w:ascii="APL385 Unicode" w:hAnsi="APL385 Unicode"/>
        </w:rPr>
        <w:t>TreeView</w:t>
      </w:r>
      <w:proofErr w:type="spellEnd"/>
      <w:r>
        <w:t xml:space="preserve"> renders data as a collapsible tree.</w:t>
      </w:r>
    </w:p>
    <w:p w:rsidR="00F86882" w:rsidRDefault="00F86882" w:rsidP="00F86882">
      <w:pPr>
        <w:pStyle w:val="NormalIndent"/>
      </w:pPr>
    </w:p>
    <w:p w:rsidR="00F86882" w:rsidRPr="00590D9B" w:rsidRDefault="00F86882" w:rsidP="00F86882">
      <w:pPr>
        <w:pStyle w:val="NormalIndent"/>
        <w:rPr>
          <w:rFonts w:ascii="Courier New" w:hAnsi="Courier New" w:cs="Courier New"/>
        </w:rPr>
      </w:pPr>
      <w:r>
        <w:t xml:space="preserve">Additional parameters for this can be found at </w:t>
      </w:r>
      <w:hyperlink r:id="rId65" w:history="1">
        <w:r w:rsidR="00FB0EB5" w:rsidRPr="00FB0EB5">
          <w:rPr>
            <w:rFonts w:ascii="Courier New" w:hAnsi="Courier New" w:cs="Courier New"/>
          </w:rPr>
          <w:t>http://bassistance.de/jquery-plugins/jquery-plugin-treeview/</w:t>
        </w:r>
      </w:hyperlink>
      <w:r>
        <w:rPr>
          <w:rFonts w:ascii="Courier New" w:hAnsi="Courier New" w:cs="Courier New"/>
        </w:rPr>
        <w:t>.</w:t>
      </w:r>
    </w:p>
    <w:p w:rsidR="00F86882" w:rsidRDefault="00F86882" w:rsidP="00F86882">
      <w:pPr>
        <w:pStyle w:val="APLCode"/>
      </w:pPr>
    </w:p>
    <w:p w:rsidR="00E6418D" w:rsidRDefault="00F86882" w:rsidP="00E6418D">
      <w:pPr>
        <w:pStyle w:val="APLCode"/>
      </w:pPr>
      <w:r>
        <w:t xml:space="preserve">html ← </w:t>
      </w:r>
      <w:r w:rsidRPr="00B90348">
        <w:t>{req}</w:t>
      </w:r>
      <w:r>
        <w:t xml:space="preserve"> </w:t>
      </w:r>
      <w:r w:rsidR="00FB0EB5" w:rsidRPr="00FB0EB5">
        <w:rPr>
          <w:b/>
        </w:rPr>
        <w:t>TreeView</w:t>
      </w:r>
      <w:r w:rsidR="00E6418D">
        <w:t xml:space="preserve"> pars</w:t>
      </w:r>
    </w:p>
    <w:p w:rsidR="00E6418D" w:rsidRDefault="00E6418D" w:rsidP="00E6418D">
      <w:pPr>
        <w:pStyle w:val="APLCode"/>
      </w:pPr>
    </w:p>
    <w:p w:rsidR="00F86882" w:rsidRDefault="00E6418D" w:rsidP="00E6418D">
      <w:pPr>
        <w:pStyle w:val="APLCode"/>
      </w:pPr>
      <w:r w:rsidRPr="00E6418D">
        <w:rPr>
          <w:rFonts w:ascii="Times New Roman" w:hAnsi="Times New Roman"/>
        </w:rPr>
        <w:t>where</w:t>
      </w:r>
      <w:r>
        <w:t xml:space="preserve"> pars </w:t>
      </w:r>
      <w:r w:rsidRPr="00E6418D">
        <w:rPr>
          <w:rFonts w:ascii="Times New Roman" w:hAnsi="Times New Roman"/>
        </w:rPr>
        <w:t>is</w:t>
      </w:r>
      <w:r w:rsidR="00F86882" w:rsidRPr="00892A49">
        <w:t xml:space="preserve"> id </w:t>
      </w:r>
      <w:r>
        <w:t xml:space="preserve">items </w:t>
      </w:r>
      <w:r w:rsidR="00F86882">
        <w:t>levels</w:t>
      </w:r>
      <w:r w:rsidR="00F86882" w:rsidRPr="00892A49">
        <w:t xml:space="preserve"> </w:t>
      </w:r>
      <w:r w:rsidR="00F86882">
        <w:t>{</w:t>
      </w:r>
      <w:r w:rsidR="00F86882" w:rsidRPr="00892A49">
        <w:t>jqpars</w:t>
      </w:r>
      <w:r w:rsidR="00F86882">
        <w:t>}</w:t>
      </w:r>
    </w:p>
    <w:p w:rsidR="00F86882" w:rsidRDefault="00F86882" w:rsidP="00F86882">
      <w:pPr>
        <w:pStyle w:val="APLCode"/>
      </w:pPr>
    </w:p>
    <w:tbl>
      <w:tblPr>
        <w:tblStyle w:val="TableGrid"/>
        <w:tblW w:w="0" w:type="auto"/>
        <w:tblInd w:w="1418" w:type="dxa"/>
        <w:tblLook w:val="04A0"/>
      </w:tblPr>
      <w:tblGrid>
        <w:gridCol w:w="2032"/>
        <w:gridCol w:w="5096"/>
      </w:tblGrid>
      <w:tr w:rsidR="00F86882" w:rsidRPr="00633C88" w:rsidTr="00F86882">
        <w:trPr>
          <w:trHeight w:val="333"/>
        </w:trPr>
        <w:tc>
          <w:tcPr>
            <w:tcW w:w="2032" w:type="dxa"/>
          </w:tcPr>
          <w:p w:rsidR="00F86882" w:rsidRPr="00BC0440" w:rsidRDefault="00F86882" w:rsidP="00F86882">
            <w:pPr>
              <w:pStyle w:val="TableData"/>
              <w:rPr>
                <w:rStyle w:val="Dyalog"/>
                <w:szCs w:val="24"/>
              </w:rPr>
            </w:pPr>
            <w:proofErr w:type="spellStart"/>
            <w:r w:rsidRPr="00BC0440">
              <w:rPr>
                <w:rStyle w:val="Dyalog"/>
                <w:szCs w:val="24"/>
              </w:rPr>
              <w:t>req</w:t>
            </w:r>
            <w:proofErr w:type="spellEnd"/>
          </w:p>
        </w:tc>
        <w:tc>
          <w:tcPr>
            <w:tcW w:w="5096" w:type="dxa"/>
          </w:tcPr>
          <w:p w:rsidR="00F86882" w:rsidRPr="00892A49" w:rsidRDefault="008D2274" w:rsidP="00F86882">
            <w:pPr>
              <w:pStyle w:val="TableData"/>
              <w:rPr>
                <w:rStyle w:val="Dyalog"/>
                <w:rFonts w:ascii="Times New Roman" w:hAnsi="Times New Roman"/>
                <w:szCs w:val="24"/>
              </w:rPr>
            </w:pPr>
            <w:r>
              <w:rPr>
                <w:rStyle w:val="Dyalog"/>
                <w:rFonts w:ascii="Times New Roman" w:hAnsi="Times New Roman"/>
                <w:szCs w:val="24"/>
              </w:rPr>
              <w:t>t</w:t>
            </w:r>
            <w:r w:rsidR="00F86882">
              <w:rPr>
                <w:rStyle w:val="Dyalog"/>
                <w:rFonts w:ascii="Times New Roman" w:hAnsi="Times New Roman"/>
                <w:szCs w:val="24"/>
              </w:rPr>
              <w:t xml:space="preserve">he </w:t>
            </w:r>
            <w:proofErr w:type="spellStart"/>
            <w:r w:rsidR="00F86882">
              <w:rPr>
                <w:rStyle w:val="Dyalog"/>
                <w:rFonts w:ascii="Times New Roman" w:hAnsi="Times New Roman"/>
                <w:szCs w:val="24"/>
              </w:rPr>
              <w:t>HTTPRequest</w:t>
            </w:r>
            <w:proofErr w:type="spellEnd"/>
            <w:r w:rsidR="00F86882">
              <w:rPr>
                <w:rStyle w:val="Dyalog"/>
                <w:rFonts w:ascii="Times New Roman" w:hAnsi="Times New Roman"/>
                <w:szCs w:val="24"/>
              </w:rPr>
              <w:t xml:space="preserve"> object</w:t>
            </w:r>
          </w:p>
        </w:tc>
      </w:tr>
      <w:tr w:rsidR="00F86882" w:rsidRPr="001E75BE" w:rsidTr="00F86882">
        <w:trPr>
          <w:trHeight w:val="314"/>
        </w:trPr>
        <w:tc>
          <w:tcPr>
            <w:tcW w:w="2032" w:type="dxa"/>
          </w:tcPr>
          <w:p w:rsidR="00F86882" w:rsidRPr="00BC0440" w:rsidRDefault="00F86882" w:rsidP="00F86882">
            <w:pPr>
              <w:pStyle w:val="TableData"/>
              <w:rPr>
                <w:rStyle w:val="Dyalog"/>
                <w:szCs w:val="24"/>
              </w:rPr>
            </w:pPr>
            <w:r w:rsidRPr="00BC0440">
              <w:rPr>
                <w:rStyle w:val="Dyalog"/>
                <w:szCs w:val="24"/>
              </w:rPr>
              <w:t>id</w:t>
            </w:r>
          </w:p>
        </w:tc>
        <w:tc>
          <w:tcPr>
            <w:tcW w:w="5096" w:type="dxa"/>
          </w:tcPr>
          <w:p w:rsidR="00F86882" w:rsidRPr="00B90348" w:rsidRDefault="008D2274" w:rsidP="00F86882">
            <w:pPr>
              <w:pStyle w:val="TableData"/>
              <w:rPr>
                <w:rStyle w:val="Dyalog"/>
                <w:rFonts w:ascii="Times New Roman" w:hAnsi="Times New Roman"/>
                <w:i/>
                <w:szCs w:val="24"/>
              </w:rPr>
            </w:pPr>
            <w:r>
              <w:t>t</w:t>
            </w:r>
            <w:r w:rsidR="00F86882">
              <w:t>he id attribute of the list (default is '')</w:t>
            </w:r>
          </w:p>
        </w:tc>
      </w:tr>
      <w:tr w:rsidR="00F86882" w:rsidRPr="001E75BE" w:rsidTr="00F86882">
        <w:trPr>
          <w:trHeight w:val="333"/>
        </w:trPr>
        <w:tc>
          <w:tcPr>
            <w:tcW w:w="2032" w:type="dxa"/>
          </w:tcPr>
          <w:p w:rsidR="00F86882" w:rsidRPr="00BC0440" w:rsidRDefault="00F86882" w:rsidP="00F86882">
            <w:pPr>
              <w:pStyle w:val="TableData"/>
              <w:rPr>
                <w:rStyle w:val="Dyalog"/>
                <w:szCs w:val="24"/>
              </w:rPr>
            </w:pPr>
            <w:r>
              <w:rPr>
                <w:rStyle w:val="Dyalog"/>
                <w:szCs w:val="24"/>
              </w:rPr>
              <w:t>items</w:t>
            </w:r>
          </w:p>
        </w:tc>
        <w:tc>
          <w:tcPr>
            <w:tcW w:w="5096" w:type="dxa"/>
          </w:tcPr>
          <w:p w:rsidR="00F86882" w:rsidRPr="0079227F" w:rsidRDefault="008D2274" w:rsidP="00F86882">
            <w:pPr>
              <w:pStyle w:val="TableData"/>
              <w:rPr>
                <w:rStyle w:val="Dyalog"/>
                <w:rFonts w:ascii="Cambria Math" w:hAnsi="Cambria Math" w:hint="eastAsia"/>
              </w:rPr>
            </w:pPr>
            <w:proofErr w:type="gramStart"/>
            <w:r>
              <w:t>a</w:t>
            </w:r>
            <w:proofErr w:type="gramEnd"/>
            <w:r w:rsidR="00F86882">
              <w:t xml:space="preserve"> vector of items. These can include HTML. (default is </w:t>
            </w:r>
            <w:r w:rsidR="00F86882">
              <w:rPr>
                <w:rFonts w:ascii="Cambria Math" w:hAnsi="Cambria Math"/>
              </w:rPr>
              <w:t>⍬)</w:t>
            </w:r>
          </w:p>
        </w:tc>
      </w:tr>
      <w:tr w:rsidR="00F86882" w:rsidRPr="00633C88" w:rsidTr="00F86882">
        <w:trPr>
          <w:trHeight w:val="296"/>
        </w:trPr>
        <w:tc>
          <w:tcPr>
            <w:tcW w:w="2032" w:type="dxa"/>
          </w:tcPr>
          <w:p w:rsidR="00F86882" w:rsidRPr="00BC0440" w:rsidRDefault="00F86882" w:rsidP="00F86882">
            <w:pPr>
              <w:pStyle w:val="TableData"/>
              <w:rPr>
                <w:rStyle w:val="Dyalog"/>
                <w:szCs w:val="24"/>
              </w:rPr>
            </w:pPr>
            <w:r>
              <w:rPr>
                <w:rStyle w:val="Dyalog"/>
                <w:szCs w:val="24"/>
              </w:rPr>
              <w:t>levels</w:t>
            </w:r>
          </w:p>
        </w:tc>
        <w:tc>
          <w:tcPr>
            <w:tcW w:w="5096" w:type="dxa"/>
          </w:tcPr>
          <w:p w:rsidR="00F86882" w:rsidRPr="00F86882" w:rsidRDefault="008D2274" w:rsidP="00F86882">
            <w:pPr>
              <w:pStyle w:val="TableData"/>
              <w:rPr>
                <w:rStyle w:val="Dyalog"/>
                <w:rFonts w:ascii="Times New Roman" w:hAnsi="Times New Roman"/>
                <w:szCs w:val="24"/>
              </w:rPr>
            </w:pPr>
            <w:proofErr w:type="gramStart"/>
            <w:r>
              <w:rPr>
                <w:rStyle w:val="Dyalog"/>
                <w:rFonts w:ascii="Times New Roman" w:hAnsi="Times New Roman"/>
                <w:szCs w:val="24"/>
              </w:rPr>
              <w:t>a</w:t>
            </w:r>
            <w:proofErr w:type="gramEnd"/>
            <w:r w:rsidR="00F86882">
              <w:rPr>
                <w:rStyle w:val="Dyalog"/>
                <w:rFonts w:ascii="Times New Roman" w:hAnsi="Times New Roman"/>
                <w:szCs w:val="24"/>
              </w:rPr>
              <w:t xml:space="preserve"> vector of numbers of the same length as items. These numbers represent the depth of the data and affect how the items are nested.</w:t>
            </w:r>
          </w:p>
        </w:tc>
      </w:tr>
      <w:tr w:rsidR="00F86882" w:rsidRPr="00633C88" w:rsidTr="00F86882">
        <w:trPr>
          <w:trHeight w:val="161"/>
        </w:trPr>
        <w:tc>
          <w:tcPr>
            <w:tcW w:w="2032" w:type="dxa"/>
          </w:tcPr>
          <w:p w:rsidR="00F86882" w:rsidRPr="00BC0440" w:rsidRDefault="00F86882" w:rsidP="00F86882">
            <w:pPr>
              <w:pStyle w:val="TableData"/>
              <w:rPr>
                <w:rStyle w:val="Dyalog"/>
                <w:szCs w:val="24"/>
              </w:rPr>
            </w:pPr>
            <w:proofErr w:type="spellStart"/>
            <w:r w:rsidRPr="00BC0440">
              <w:rPr>
                <w:rStyle w:val="Dyalog"/>
                <w:szCs w:val="24"/>
              </w:rPr>
              <w:t>jqpars</w:t>
            </w:r>
            <w:proofErr w:type="spellEnd"/>
          </w:p>
        </w:tc>
        <w:tc>
          <w:tcPr>
            <w:tcW w:w="5096" w:type="dxa"/>
          </w:tcPr>
          <w:p w:rsidR="00F86882" w:rsidRPr="00892A49" w:rsidRDefault="008D2274" w:rsidP="008D2274">
            <w:pPr>
              <w:pStyle w:val="TableData"/>
            </w:pPr>
            <w:r>
              <w:t>a</w:t>
            </w:r>
            <w:r w:rsidR="00F86882">
              <w:t xml:space="preserve">dditional </w:t>
            </w:r>
            <w:proofErr w:type="spellStart"/>
            <w:r>
              <w:t>TreeView</w:t>
            </w:r>
            <w:proofErr w:type="spellEnd"/>
            <w:r w:rsidR="00F86882" w:rsidRPr="00892A49">
              <w:t xml:space="preserve"> parameters</w:t>
            </w:r>
            <w:r w:rsidR="00F86882">
              <w:t xml:space="preserve"> (default is </w:t>
            </w:r>
            <w:r w:rsidR="00F86882" w:rsidRPr="00892A49">
              <w:t>''</w:t>
            </w:r>
            <w:r w:rsidR="00F86882">
              <w:t>)</w:t>
            </w:r>
          </w:p>
        </w:tc>
      </w:tr>
    </w:tbl>
    <w:p w:rsidR="000930A6" w:rsidRDefault="000930A6">
      <w:pPr>
        <w:pStyle w:val="NormalIndent"/>
      </w:pPr>
    </w:p>
    <w:p w:rsidR="00F86882" w:rsidRDefault="00F86882" w:rsidP="00285B12">
      <w:pPr>
        <w:pStyle w:val="NormalIndent"/>
        <w:rPr>
          <w:rFonts w:ascii="Cambria Math" w:hAnsi="Cambria Math" w:hint="eastAsia"/>
          <w:lang w:eastAsia="ja-JP"/>
        </w:rPr>
      </w:pPr>
      <w:r>
        <w:rPr>
          <w:rFonts w:ascii="Cambria Math" w:hAnsi="Cambria Math"/>
          <w:lang w:eastAsia="ja-JP"/>
        </w:rPr>
        <w:t>Note:</w:t>
      </w:r>
    </w:p>
    <w:p w:rsidR="00F86882" w:rsidRDefault="00F86882" w:rsidP="00285B12">
      <w:pPr>
        <w:pStyle w:val="NormalIndent"/>
        <w:rPr>
          <w:rFonts w:ascii="Cambria Math" w:hAnsi="Cambria Math" w:hint="eastAsia"/>
          <w:lang w:eastAsia="ja-JP"/>
        </w:rPr>
      </w:pPr>
      <w:r>
        <w:rPr>
          <w:rFonts w:ascii="Cambria Math" w:hAnsi="Cambria Math"/>
          <w:lang w:eastAsia="ja-JP"/>
        </w:rPr>
        <w:t>There are a few rules to properly format the levels argument:</w:t>
      </w:r>
    </w:p>
    <w:p w:rsidR="000930A6" w:rsidRDefault="00F86882" w:rsidP="008F3264">
      <w:pPr>
        <w:pStyle w:val="NormalIndent"/>
        <w:numPr>
          <w:ilvl w:val="0"/>
          <w:numId w:val="52"/>
        </w:numPr>
        <w:rPr>
          <w:lang w:eastAsia="ja-JP"/>
        </w:rPr>
      </w:pPr>
      <w:r>
        <w:rPr>
          <w:lang w:eastAsia="ja-JP"/>
        </w:rPr>
        <w:t>The first item is considered to be at the base level of nesting. The level number used to signify the base level can be any integer. No other items can have a lower level number than it</w:t>
      </w:r>
    </w:p>
    <w:p w:rsidR="000930A6" w:rsidRDefault="00F86882" w:rsidP="008F3264">
      <w:pPr>
        <w:pStyle w:val="NormalIndent"/>
        <w:numPr>
          <w:ilvl w:val="0"/>
          <w:numId w:val="52"/>
        </w:numPr>
        <w:rPr>
          <w:lang w:eastAsia="ja-JP"/>
        </w:rPr>
      </w:pPr>
      <w:r>
        <w:rPr>
          <w:lang w:eastAsia="ja-JP"/>
        </w:rPr>
        <w:t>The higher a number, the more nested the data. An item cannot be more than</w:t>
      </w:r>
      <w:r w:rsidR="00CB4871">
        <w:rPr>
          <w:lang w:eastAsia="ja-JP"/>
        </w:rPr>
        <w:t xml:space="preserve"> one level higher than the prec</w:t>
      </w:r>
      <w:r>
        <w:rPr>
          <w:lang w:eastAsia="ja-JP"/>
        </w:rPr>
        <w:t>eding item</w:t>
      </w:r>
    </w:p>
    <w:p w:rsidR="000930A6" w:rsidRDefault="00F86882" w:rsidP="008F3264">
      <w:pPr>
        <w:pStyle w:val="NormalIndent"/>
        <w:numPr>
          <w:ilvl w:val="0"/>
          <w:numId w:val="52"/>
        </w:numPr>
        <w:rPr>
          <w:lang w:eastAsia="ja-JP"/>
        </w:rPr>
      </w:pPr>
      <w:r>
        <w:rPr>
          <w:lang w:eastAsia="ja-JP"/>
        </w:rPr>
        <w:t xml:space="preserve">An item can be any number of levels lower than its </w:t>
      </w:r>
      <w:r w:rsidR="00CB4871">
        <w:rPr>
          <w:lang w:eastAsia="ja-JP"/>
        </w:rPr>
        <w:t>preceding</w:t>
      </w:r>
      <w:r>
        <w:rPr>
          <w:lang w:eastAsia="ja-JP"/>
        </w:rPr>
        <w:t xml:space="preserve"> item down to the base level</w:t>
      </w:r>
    </w:p>
    <w:p w:rsidR="00727160" w:rsidRDefault="00E71F92" w:rsidP="00727160">
      <w:pPr>
        <w:pStyle w:val="Heading2"/>
        <w:rPr>
          <w:rFonts w:ascii="Times New Roman" w:hAnsi="Times New Roman"/>
        </w:rPr>
      </w:pPr>
      <w:bookmarkStart w:id="143" w:name="_Toc336254062"/>
      <w:r>
        <w:rPr>
          <w:rFonts w:ascii="Times New Roman" w:hAnsi="Times New Roman"/>
        </w:rPr>
        <w:t>Appendix D</w:t>
      </w:r>
      <w:r w:rsidR="00727160">
        <w:rPr>
          <w:rFonts w:ascii="Times New Roman" w:hAnsi="Times New Roman"/>
        </w:rPr>
        <w:t xml:space="preserve">:  </w:t>
      </w:r>
      <w:r w:rsidR="00727160" w:rsidRPr="004D7D75">
        <w:rPr>
          <w:rFonts w:ascii="APL385 Unicode" w:hAnsi="APL385 Unicode"/>
        </w:rPr>
        <w:t>SQL</w:t>
      </w:r>
      <w:bookmarkEnd w:id="143"/>
    </w:p>
    <w:p w:rsidR="00727160" w:rsidRDefault="00727160" w:rsidP="002E4CD8">
      <w:pPr>
        <w:pStyle w:val="Heading3"/>
        <w:rPr>
          <w:rFonts w:ascii="Courier New" w:hAnsi="Courier New" w:cs="Courier New"/>
        </w:rPr>
      </w:pPr>
    </w:p>
    <w:p w:rsidR="002E4CD8" w:rsidRPr="00020958" w:rsidRDefault="002E4CD8" w:rsidP="002E4CD8">
      <w:pPr>
        <w:pStyle w:val="Heading6"/>
        <w:rPr>
          <w:rStyle w:val="Dyalog"/>
          <w:rFonts w:ascii="Times New Roman" w:hAnsi="Times New Roman"/>
          <w:sz w:val="40"/>
        </w:rPr>
      </w:pPr>
      <w:r>
        <w:t>Background</w:t>
      </w:r>
    </w:p>
    <w:p w:rsidR="0004530B" w:rsidRDefault="002E4CD8" w:rsidP="002E4CD8">
      <w:pPr>
        <w:pStyle w:val="NormalIndent"/>
      </w:pPr>
      <w:r>
        <w:rPr>
          <w:rStyle w:val="Dyalog"/>
          <w:rFonts w:ascii="Times New Roman" w:hAnsi="Times New Roman"/>
        </w:rPr>
        <w:t>SQ</w:t>
      </w:r>
      <w:r w:rsidR="004E1B71">
        <w:rPr>
          <w:rStyle w:val="Dyalog"/>
          <w:rFonts w:ascii="Times New Roman" w:hAnsi="Times New Roman"/>
        </w:rPr>
        <w:t>L</w:t>
      </w:r>
      <w:r w:rsidRPr="000037C2">
        <w:t xml:space="preserve"> is a </w:t>
      </w:r>
      <w:r>
        <w:t xml:space="preserve">namespace designed to simply integrate SQAPL, Dyalog’s ODBC compliant database interaction tool, with your </w:t>
      </w:r>
      <w:r w:rsidR="00A04044">
        <w:t>MiSite</w:t>
      </w:r>
      <w:r>
        <w:t xml:space="preserve">. </w:t>
      </w:r>
      <w:r w:rsidR="00A85EDB">
        <w:t>The following functions require a properly formatted Datasources.xml file, as described in Chapter 8.</w:t>
      </w:r>
    </w:p>
    <w:p w:rsidR="0066149E" w:rsidRDefault="0066149E" w:rsidP="002E4CD8">
      <w:pPr>
        <w:pStyle w:val="NormalIndent"/>
      </w:pPr>
    </w:p>
    <w:p w:rsidR="002E4CD8" w:rsidRPr="002E4CD8" w:rsidRDefault="00E71F92" w:rsidP="00877622">
      <w:pPr>
        <w:pStyle w:val="Heading3"/>
      </w:pPr>
      <w:bookmarkStart w:id="144" w:name="_Toc336254063"/>
      <w:r>
        <w:t>D</w:t>
      </w:r>
      <w:r w:rsidR="00877622">
        <w:t xml:space="preserve">.1 </w:t>
      </w:r>
      <w:r w:rsidR="004D7D75" w:rsidRPr="004D7D75">
        <w:rPr>
          <w:rFonts w:ascii="APL385 Unicode" w:hAnsi="APL385 Unicode"/>
        </w:rPr>
        <w:t>SQL</w:t>
      </w:r>
      <w:r w:rsidR="004D7D75">
        <w:t xml:space="preserve"> Namespace </w:t>
      </w:r>
      <w:r w:rsidR="002E4CD8">
        <w:t>Function</w:t>
      </w:r>
      <w:r w:rsidR="004D7D75">
        <w:t xml:space="preserve"> Reference</w:t>
      </w:r>
      <w:bookmarkEnd w:id="144"/>
    </w:p>
    <w:p w:rsidR="002E4CD8" w:rsidRPr="00E35489" w:rsidRDefault="002E4CD8" w:rsidP="002E4CD8">
      <w:pPr>
        <w:pStyle w:val="Heading5"/>
      </w:pPr>
      <w:proofErr w:type="spellStart"/>
      <w:r>
        <w:t>SQ</w:t>
      </w:r>
      <w:r w:rsidR="004E1B71">
        <w:t>L</w:t>
      </w:r>
      <w:r>
        <w:t>.ConnectTo</w:t>
      </w:r>
      <w:proofErr w:type="spellEnd"/>
      <w:r>
        <w:t xml:space="preserve">              </w:t>
      </w:r>
      <w:r w:rsidRPr="00E35489">
        <w:t xml:space="preserve"> </w:t>
      </w:r>
      <w:r>
        <w:t xml:space="preserve">             </w:t>
      </w:r>
      <w:r w:rsidR="00DE27E6">
        <w:t xml:space="preserve">     </w:t>
      </w:r>
      <w:r>
        <w:t xml:space="preserve">Connect to a </w:t>
      </w:r>
      <w:proofErr w:type="spellStart"/>
      <w:r>
        <w:t>Datasource</w:t>
      </w:r>
      <w:proofErr w:type="spellEnd"/>
    </w:p>
    <w:p w:rsidR="006B0BCD" w:rsidRDefault="006B0BCD" w:rsidP="002812DC">
      <w:pPr>
        <w:pStyle w:val="NormalIndent"/>
      </w:pPr>
      <w:proofErr w:type="spellStart"/>
      <w:r w:rsidRPr="002812DC">
        <w:rPr>
          <w:rFonts w:ascii="APL385 Unicode" w:hAnsi="APL385 Unicode"/>
        </w:rPr>
        <w:t>SQL.ConnectTo</w:t>
      </w:r>
      <w:proofErr w:type="spellEnd"/>
      <w:r w:rsidR="0076520B">
        <w:t xml:space="preserve"> opens a connection with a </w:t>
      </w:r>
      <w:proofErr w:type="spellStart"/>
      <w:r w:rsidR="0076520B">
        <w:t>datasource</w:t>
      </w:r>
      <w:proofErr w:type="spellEnd"/>
      <w:r w:rsidR="0076520B">
        <w:t xml:space="preserve"> specified in </w:t>
      </w:r>
      <w:r w:rsidR="0076520B" w:rsidRPr="002812DC">
        <w:rPr>
          <w:rFonts w:ascii="Courier New" w:hAnsi="Courier New" w:cs="Courier New"/>
        </w:rPr>
        <w:t>Datasources.xml</w:t>
      </w:r>
      <w:r w:rsidR="002812DC">
        <w:t xml:space="preserve">. </w:t>
      </w:r>
    </w:p>
    <w:p w:rsidR="006B0BCD" w:rsidRDefault="006B0BCD" w:rsidP="00A85EDB">
      <w:pPr>
        <w:pStyle w:val="APLCode"/>
      </w:pPr>
    </w:p>
    <w:p w:rsidR="002E4CD8" w:rsidRDefault="005F508B" w:rsidP="00A85EDB">
      <w:pPr>
        <w:pStyle w:val="APLCode"/>
      </w:pPr>
      <w:r>
        <w:t>r</w:t>
      </w:r>
      <w:r w:rsidR="006B0BCD">
        <w:t xml:space="preserve"> </w:t>
      </w:r>
      <w:r w:rsidR="00A85EDB">
        <w:t>←</w:t>
      </w:r>
      <w:r w:rsidR="006B0BCD">
        <w:t xml:space="preserve"> </w:t>
      </w:r>
      <w:r w:rsidR="00FB0EB5" w:rsidRPr="00FB0EB5">
        <w:rPr>
          <w:b/>
        </w:rPr>
        <w:t>ConnectTo</w:t>
      </w:r>
      <w:r w:rsidR="00A85EDB">
        <w:t xml:space="preserve"> database</w:t>
      </w:r>
    </w:p>
    <w:p w:rsidR="00A85EDB" w:rsidRPr="00A85EDB" w:rsidRDefault="00A85EDB" w:rsidP="00A85EDB">
      <w:pPr>
        <w:pStyle w:val="APLCode"/>
      </w:pPr>
    </w:p>
    <w:tbl>
      <w:tblPr>
        <w:tblStyle w:val="TableGrid"/>
        <w:tblW w:w="0" w:type="auto"/>
        <w:tblInd w:w="1418" w:type="dxa"/>
        <w:tblLook w:val="04A0"/>
      </w:tblPr>
      <w:tblGrid>
        <w:gridCol w:w="2032"/>
        <w:gridCol w:w="5096"/>
      </w:tblGrid>
      <w:tr w:rsidR="002E4CD8" w:rsidTr="002E4CD8">
        <w:trPr>
          <w:trHeight w:val="333"/>
        </w:trPr>
        <w:tc>
          <w:tcPr>
            <w:tcW w:w="2032" w:type="dxa"/>
          </w:tcPr>
          <w:p w:rsidR="002E4CD8" w:rsidRPr="00BC0440" w:rsidRDefault="00A85EDB" w:rsidP="002E4CD8">
            <w:pPr>
              <w:pStyle w:val="TableData"/>
              <w:rPr>
                <w:rStyle w:val="Dyalog"/>
                <w:szCs w:val="24"/>
              </w:rPr>
            </w:pPr>
            <w:r>
              <w:rPr>
                <w:rStyle w:val="Dyalog"/>
                <w:szCs w:val="24"/>
              </w:rPr>
              <w:t>database</w:t>
            </w:r>
          </w:p>
        </w:tc>
        <w:tc>
          <w:tcPr>
            <w:tcW w:w="5096" w:type="dxa"/>
          </w:tcPr>
          <w:p w:rsidR="002E4CD8" w:rsidRPr="00174B32" w:rsidRDefault="008D2274" w:rsidP="0066149E">
            <w:pPr>
              <w:pStyle w:val="TableData"/>
              <w:rPr>
                <w:rStyle w:val="Dyalog"/>
                <w:rFonts w:ascii="Times New Roman" w:hAnsi="Times New Roman"/>
                <w:szCs w:val="24"/>
              </w:rPr>
            </w:pPr>
            <w:r>
              <w:t>t</w:t>
            </w:r>
            <w:r w:rsidR="0066149E">
              <w:t xml:space="preserve">he name the </w:t>
            </w:r>
            <w:proofErr w:type="spellStart"/>
            <w:r w:rsidR="0066149E">
              <w:t>datasource</w:t>
            </w:r>
            <w:proofErr w:type="spellEnd"/>
            <w:r w:rsidR="0066149E">
              <w:t xml:space="preserve">, from the name element of one of the </w:t>
            </w:r>
            <w:proofErr w:type="spellStart"/>
            <w:r w:rsidR="0066149E">
              <w:t>datasources</w:t>
            </w:r>
            <w:proofErr w:type="spellEnd"/>
            <w:r w:rsidR="0066149E">
              <w:t xml:space="preserve"> described in </w:t>
            </w:r>
            <w:r w:rsidR="0066149E" w:rsidRPr="002812DC">
              <w:rPr>
                <w:rFonts w:ascii="Courier New" w:hAnsi="Courier New" w:cs="Courier New"/>
              </w:rPr>
              <w:t>Datasources.xml</w:t>
            </w:r>
          </w:p>
        </w:tc>
      </w:tr>
    </w:tbl>
    <w:p w:rsidR="002E4CD8" w:rsidRDefault="002E4CD8" w:rsidP="002E4CD8">
      <w:pPr>
        <w:pStyle w:val="NormalIndent"/>
      </w:pPr>
    </w:p>
    <w:p w:rsidR="0048728A" w:rsidRDefault="0048728A" w:rsidP="00DE6F93">
      <w:pPr>
        <w:pStyle w:val="APLCode"/>
        <w:shd w:val="clear" w:color="auto" w:fill="EEECE1" w:themeFill="background2"/>
      </w:pPr>
      <w:r>
        <w:t xml:space="preserve">      SQL.ConnectTo 'DoesNotExist'</w:t>
      </w:r>
    </w:p>
    <w:p w:rsidR="0048728A" w:rsidRDefault="0048728A" w:rsidP="00DE6F93">
      <w:pPr>
        <w:pStyle w:val="APLCode"/>
        <w:shd w:val="clear" w:color="auto" w:fill="EEECE1" w:themeFill="background2"/>
      </w:pPr>
      <w:r>
        <w:t>601    Datasource "DoesNotExist" not found</w:t>
      </w:r>
    </w:p>
    <w:p w:rsidR="005F58CE" w:rsidRDefault="005F58CE" w:rsidP="005F58CE">
      <w:pPr>
        <w:pStyle w:val="APLCode"/>
        <w:shd w:val="clear" w:color="auto" w:fill="FFFFFF" w:themeFill="background1"/>
      </w:pPr>
    </w:p>
    <w:p w:rsidR="00CB4871" w:rsidRDefault="00CB4871" w:rsidP="00CB4871">
      <w:pPr>
        <w:pStyle w:val="NormalIndent"/>
      </w:pPr>
      <w:r>
        <w:t>Note:</w:t>
      </w:r>
    </w:p>
    <w:p w:rsidR="00CB4871" w:rsidRDefault="00CB4871" w:rsidP="008F3264">
      <w:pPr>
        <w:pStyle w:val="NormalIndent"/>
        <w:numPr>
          <w:ilvl w:val="0"/>
          <w:numId w:val="54"/>
        </w:numPr>
      </w:pPr>
      <w:r>
        <w:t xml:space="preserve">If the function opens a connection, it returns a two element vector (0 </w:t>
      </w:r>
      <w:proofErr w:type="spellStart"/>
      <w:r>
        <w:t>NameOfConnection</w:t>
      </w:r>
      <w:proofErr w:type="spellEnd"/>
      <w:r>
        <w:t xml:space="preserve">). </w:t>
      </w:r>
    </w:p>
    <w:p w:rsidR="00CB4871" w:rsidRDefault="00CB4871" w:rsidP="008F3264">
      <w:pPr>
        <w:pStyle w:val="NormalIndent"/>
        <w:numPr>
          <w:ilvl w:val="0"/>
          <w:numId w:val="54"/>
        </w:numPr>
      </w:pPr>
      <w:r>
        <w:t>If it fails, it returns a three element vector, consisting of a return code, an empty vector and an error message.</w:t>
      </w:r>
    </w:p>
    <w:p w:rsidR="002E4CD8" w:rsidRDefault="00A85EDB" w:rsidP="0066149E">
      <w:pPr>
        <w:pStyle w:val="Heading5"/>
      </w:pPr>
      <w:proofErr w:type="spellStart"/>
      <w:r>
        <w:t>SQ</w:t>
      </w:r>
      <w:r w:rsidR="004E1B71">
        <w:t>L.</w:t>
      </w:r>
      <w:r w:rsidR="002E4CD8">
        <w:t>Do</w:t>
      </w:r>
      <w:proofErr w:type="spellEnd"/>
      <w:r w:rsidR="002E4CD8" w:rsidRPr="002E4CD8">
        <w:t xml:space="preserve">    </w:t>
      </w:r>
      <w:r w:rsidR="0066149E">
        <w:t xml:space="preserve">             </w:t>
      </w:r>
      <w:r w:rsidR="00261E0D">
        <w:t xml:space="preserve">            </w:t>
      </w:r>
      <w:r w:rsidR="002E4CD8">
        <w:t xml:space="preserve">Connect to and Query a </w:t>
      </w:r>
      <w:proofErr w:type="spellStart"/>
      <w:r w:rsidR="002E4CD8">
        <w:t>Datasource</w:t>
      </w:r>
      <w:proofErr w:type="spellEnd"/>
    </w:p>
    <w:p w:rsidR="006B0BCD" w:rsidRDefault="005F508B" w:rsidP="006B0BCD">
      <w:pPr>
        <w:pStyle w:val="NormalIndent"/>
      </w:pPr>
      <w:r w:rsidRPr="005F508B">
        <w:t xml:space="preserve">Similar to the </w:t>
      </w:r>
      <w:r w:rsidRPr="005F508B">
        <w:rPr>
          <w:rFonts w:ascii="APL385 Unicode" w:hAnsi="APL385 Unicode"/>
        </w:rPr>
        <w:t>Do</w:t>
      </w:r>
      <w:r>
        <w:t xml:space="preserve"> function found in SQA</w:t>
      </w:r>
      <w:r w:rsidRPr="005F508B">
        <w:t>,</w:t>
      </w:r>
      <w:r>
        <w:rPr>
          <w:rFonts w:ascii="APL385 Unicode" w:hAnsi="APL385 Unicode"/>
        </w:rPr>
        <w:t xml:space="preserve"> </w:t>
      </w:r>
      <w:proofErr w:type="spellStart"/>
      <w:r w:rsidR="006B0BCD" w:rsidRPr="006B0BCD">
        <w:rPr>
          <w:rFonts w:ascii="APL385 Unicode" w:hAnsi="APL385 Unicode"/>
        </w:rPr>
        <w:t>SQL.Do</w:t>
      </w:r>
      <w:proofErr w:type="spellEnd"/>
      <w:r w:rsidR="006B0BCD">
        <w:t xml:space="preserve"> </w:t>
      </w:r>
      <w:r>
        <w:t xml:space="preserve">prepares, executes and returns the result of a SQL statement. Unlike </w:t>
      </w:r>
      <w:proofErr w:type="spellStart"/>
      <w:r w:rsidRPr="005F508B">
        <w:rPr>
          <w:rFonts w:ascii="APL385 Unicode" w:hAnsi="APL385 Unicode"/>
        </w:rPr>
        <w:t>SQA.Do</w:t>
      </w:r>
      <w:proofErr w:type="spellEnd"/>
      <w:r>
        <w:t xml:space="preserve">, which is supplied a </w:t>
      </w:r>
      <w:r w:rsidR="006B0BCD">
        <w:t>connection</w:t>
      </w:r>
      <w:r w:rsidR="00590D9B">
        <w:t xml:space="preserve">, </w:t>
      </w:r>
      <w:proofErr w:type="spellStart"/>
      <w:r w:rsidR="00590D9B" w:rsidRPr="00590D9B">
        <w:rPr>
          <w:rFonts w:ascii="APL385 Unicode" w:hAnsi="APL385 Unicode"/>
        </w:rPr>
        <w:t>SQL.Do</w:t>
      </w:r>
      <w:proofErr w:type="spellEnd"/>
      <w:r w:rsidR="006B0BCD">
        <w:t xml:space="preserve"> </w:t>
      </w:r>
      <w:r w:rsidR="00590D9B">
        <w:t xml:space="preserve">is supplied a </w:t>
      </w:r>
      <w:proofErr w:type="spellStart"/>
      <w:r w:rsidR="006B0BCD">
        <w:t>datasource</w:t>
      </w:r>
      <w:proofErr w:type="spellEnd"/>
      <w:r w:rsidR="006B0BCD">
        <w:t xml:space="preserve"> </w:t>
      </w:r>
      <w:r>
        <w:t xml:space="preserve">name </w:t>
      </w:r>
      <w:r w:rsidR="006B0BCD">
        <w:t xml:space="preserve">specified in Datasources.XML. It then queries the </w:t>
      </w:r>
      <w:proofErr w:type="spellStart"/>
      <w:r w:rsidR="006B0BCD">
        <w:t>datasource</w:t>
      </w:r>
      <w:proofErr w:type="spellEnd"/>
      <w:r w:rsidR="006B0BCD">
        <w:t xml:space="preserve"> and </w:t>
      </w:r>
      <w:r>
        <w:t>closes</w:t>
      </w:r>
      <w:r w:rsidR="006B0BCD">
        <w:t xml:space="preserve"> the connection.</w:t>
      </w:r>
      <w:r w:rsidR="0076520B">
        <w:t xml:space="preserve"> </w:t>
      </w:r>
    </w:p>
    <w:p w:rsidR="006B0BCD" w:rsidRDefault="006B0BCD" w:rsidP="002E4CD8">
      <w:pPr>
        <w:pStyle w:val="APLCode"/>
        <w:rPr>
          <w:lang w:val="da-DK"/>
        </w:rPr>
      </w:pPr>
    </w:p>
    <w:p w:rsidR="002E4CD8" w:rsidRPr="00FC42C5" w:rsidRDefault="006B0BCD" w:rsidP="002E4CD8">
      <w:pPr>
        <w:pStyle w:val="APLCode"/>
        <w:rPr>
          <w:lang w:val="da-DK"/>
        </w:rPr>
      </w:pPr>
      <w:r>
        <w:rPr>
          <w:lang w:val="da-DK"/>
        </w:rPr>
        <w:t xml:space="preserve">r </w:t>
      </w:r>
      <w:r w:rsidR="0066149E" w:rsidRPr="00FC42C5">
        <w:rPr>
          <w:lang w:val="da-DK"/>
        </w:rPr>
        <w:t>←</w:t>
      </w:r>
      <w:r>
        <w:rPr>
          <w:lang w:val="da-DK"/>
        </w:rPr>
        <w:t xml:space="preserve"> </w:t>
      </w:r>
      <w:r w:rsidR="00FB0EB5" w:rsidRPr="00FB0EB5">
        <w:rPr>
          <w:b/>
          <w:lang w:val="da-DK"/>
        </w:rPr>
        <w:t>Do</w:t>
      </w:r>
      <w:r w:rsidR="004B511B" w:rsidRPr="00FC42C5">
        <w:rPr>
          <w:lang w:val="da-DK"/>
        </w:rPr>
        <w:t xml:space="preserve"> </w:t>
      </w:r>
      <w:r w:rsidR="0066149E" w:rsidRPr="00FC42C5">
        <w:rPr>
          <w:lang w:val="da-DK"/>
        </w:rPr>
        <w:t xml:space="preserve">database sqlstmt </w:t>
      </w:r>
      <w:r w:rsidR="00290047">
        <w:rPr>
          <w:lang w:val="da-DK"/>
        </w:rPr>
        <w:t>[</w:t>
      </w:r>
      <w:r w:rsidR="0066149E" w:rsidRPr="00FC42C5">
        <w:rPr>
          <w:lang w:val="da-DK"/>
        </w:rPr>
        <w:t>bindvars</w:t>
      </w:r>
      <w:r w:rsidR="00290047">
        <w:rPr>
          <w:lang w:val="da-DK"/>
        </w:rPr>
        <w:t>]</w:t>
      </w:r>
    </w:p>
    <w:p w:rsidR="002E4CD8" w:rsidRPr="00FC42C5" w:rsidRDefault="002E4CD8" w:rsidP="002E4CD8">
      <w:pPr>
        <w:pStyle w:val="APLCode"/>
        <w:rPr>
          <w:lang w:val="da-DK"/>
        </w:rPr>
      </w:pPr>
    </w:p>
    <w:tbl>
      <w:tblPr>
        <w:tblStyle w:val="TableGrid"/>
        <w:tblW w:w="0" w:type="auto"/>
        <w:tblInd w:w="1418" w:type="dxa"/>
        <w:tblLook w:val="04A0"/>
      </w:tblPr>
      <w:tblGrid>
        <w:gridCol w:w="2032"/>
        <w:gridCol w:w="5096"/>
      </w:tblGrid>
      <w:tr w:rsidR="002E4CD8" w:rsidTr="002E4CD8">
        <w:trPr>
          <w:trHeight w:val="333"/>
        </w:trPr>
        <w:tc>
          <w:tcPr>
            <w:tcW w:w="2032" w:type="dxa"/>
          </w:tcPr>
          <w:p w:rsidR="002E4CD8" w:rsidRPr="00BC0440" w:rsidRDefault="0066149E" w:rsidP="0066149E">
            <w:pPr>
              <w:pStyle w:val="TableData"/>
              <w:tabs>
                <w:tab w:val="left" w:pos="1021"/>
              </w:tabs>
              <w:rPr>
                <w:rStyle w:val="Dyalog"/>
                <w:szCs w:val="24"/>
              </w:rPr>
            </w:pPr>
            <w:r>
              <w:rPr>
                <w:rStyle w:val="Dyalog"/>
                <w:szCs w:val="24"/>
              </w:rPr>
              <w:t>database</w:t>
            </w:r>
          </w:p>
        </w:tc>
        <w:tc>
          <w:tcPr>
            <w:tcW w:w="5096" w:type="dxa"/>
          </w:tcPr>
          <w:p w:rsidR="002E4CD8" w:rsidRPr="000564C0" w:rsidRDefault="008D2274" w:rsidP="0066149E">
            <w:pPr>
              <w:pStyle w:val="TableData"/>
              <w:rPr>
                <w:rStyle w:val="Dyalog"/>
                <w:rFonts w:ascii="Times New Roman" w:hAnsi="Times New Roman"/>
                <w:szCs w:val="24"/>
              </w:rPr>
            </w:pPr>
            <w:r>
              <w:t>t</w:t>
            </w:r>
            <w:r w:rsidR="0066149E">
              <w:t xml:space="preserve">he name the </w:t>
            </w:r>
            <w:proofErr w:type="spellStart"/>
            <w:r w:rsidR="0066149E">
              <w:t>datasource</w:t>
            </w:r>
            <w:proofErr w:type="spellEnd"/>
            <w:r w:rsidR="0066149E">
              <w:t xml:space="preserve">, from the name element of one of the </w:t>
            </w:r>
            <w:proofErr w:type="spellStart"/>
            <w:r w:rsidR="0066149E">
              <w:t>datasources</w:t>
            </w:r>
            <w:proofErr w:type="spellEnd"/>
            <w:r w:rsidR="0066149E">
              <w:t xml:space="preserve"> described in </w:t>
            </w:r>
            <w:r w:rsidR="0066149E" w:rsidRPr="005F58CE">
              <w:rPr>
                <w:rFonts w:ascii="Courier New" w:hAnsi="Courier New" w:cs="Courier New"/>
              </w:rPr>
              <w:t>Datasources.xml</w:t>
            </w:r>
          </w:p>
        </w:tc>
      </w:tr>
      <w:tr w:rsidR="002E4CD8" w:rsidTr="002E4CD8">
        <w:trPr>
          <w:trHeight w:val="341"/>
        </w:trPr>
        <w:tc>
          <w:tcPr>
            <w:tcW w:w="2032" w:type="dxa"/>
          </w:tcPr>
          <w:p w:rsidR="002E4CD8" w:rsidRPr="00BC0440" w:rsidRDefault="0066149E" w:rsidP="002E4CD8">
            <w:pPr>
              <w:pStyle w:val="TableData"/>
              <w:rPr>
                <w:rStyle w:val="Dyalog"/>
                <w:szCs w:val="24"/>
              </w:rPr>
            </w:pPr>
            <w:proofErr w:type="spellStart"/>
            <w:r>
              <w:rPr>
                <w:rStyle w:val="Dyalog"/>
                <w:szCs w:val="24"/>
              </w:rPr>
              <w:t>sqlstmt</w:t>
            </w:r>
            <w:proofErr w:type="spellEnd"/>
          </w:p>
        </w:tc>
        <w:tc>
          <w:tcPr>
            <w:tcW w:w="5096" w:type="dxa"/>
          </w:tcPr>
          <w:p w:rsidR="002E4CD8" w:rsidRPr="000564C0" w:rsidRDefault="008D2274" w:rsidP="007B14F8">
            <w:pPr>
              <w:pStyle w:val="TableData"/>
              <w:rPr>
                <w:rStyle w:val="Dyalog"/>
                <w:rFonts w:ascii="Times New Roman" w:hAnsi="Times New Roman"/>
                <w:szCs w:val="24"/>
              </w:rPr>
            </w:pPr>
            <w:r>
              <w:rPr>
                <w:rStyle w:val="Dyalog"/>
                <w:rFonts w:ascii="Times New Roman" w:hAnsi="Times New Roman"/>
                <w:szCs w:val="24"/>
              </w:rPr>
              <w:t>t</w:t>
            </w:r>
            <w:r w:rsidR="0066149E">
              <w:rPr>
                <w:rStyle w:val="Dyalog"/>
                <w:rFonts w:ascii="Times New Roman" w:hAnsi="Times New Roman"/>
                <w:szCs w:val="24"/>
              </w:rPr>
              <w:t xml:space="preserve">he SQL </w:t>
            </w:r>
            <w:r w:rsidR="007B14F8">
              <w:rPr>
                <w:rStyle w:val="Dyalog"/>
                <w:rFonts w:ascii="Times New Roman" w:hAnsi="Times New Roman"/>
                <w:szCs w:val="24"/>
              </w:rPr>
              <w:t>statement to be executed</w:t>
            </w:r>
          </w:p>
        </w:tc>
      </w:tr>
      <w:tr w:rsidR="002E4CD8" w:rsidTr="002E4CD8">
        <w:trPr>
          <w:trHeight w:val="333"/>
        </w:trPr>
        <w:tc>
          <w:tcPr>
            <w:tcW w:w="2032" w:type="dxa"/>
          </w:tcPr>
          <w:p w:rsidR="002E4CD8" w:rsidRPr="00BC0440" w:rsidRDefault="0066149E" w:rsidP="002E4CD8">
            <w:pPr>
              <w:pStyle w:val="TableData"/>
              <w:rPr>
                <w:rStyle w:val="Dyalog"/>
                <w:szCs w:val="24"/>
              </w:rPr>
            </w:pPr>
            <w:proofErr w:type="spellStart"/>
            <w:r>
              <w:rPr>
                <w:rStyle w:val="Dyalog"/>
                <w:szCs w:val="24"/>
              </w:rPr>
              <w:t>bindvars</w:t>
            </w:r>
            <w:proofErr w:type="spellEnd"/>
          </w:p>
        </w:tc>
        <w:tc>
          <w:tcPr>
            <w:tcW w:w="5096" w:type="dxa"/>
          </w:tcPr>
          <w:p w:rsidR="002E4CD8" w:rsidRPr="000564C0" w:rsidRDefault="008D2274" w:rsidP="0066149E">
            <w:pPr>
              <w:pStyle w:val="TableData"/>
              <w:rPr>
                <w:rStyle w:val="Dyalog"/>
                <w:rFonts w:ascii="Times New Roman" w:hAnsi="Times New Roman"/>
              </w:rPr>
            </w:pPr>
            <w:r>
              <w:t>d</w:t>
            </w:r>
            <w:r w:rsidR="007B14F8">
              <w:t>ata for</w:t>
            </w:r>
            <w:r w:rsidR="002E4CD8">
              <w:t xml:space="preserve"> </w:t>
            </w:r>
            <w:r w:rsidR="0066149E">
              <w:t>bind variables, if</w:t>
            </w:r>
            <w:r w:rsidR="007B14F8">
              <w:t xml:space="preserve"> any</w:t>
            </w:r>
          </w:p>
        </w:tc>
      </w:tr>
    </w:tbl>
    <w:p w:rsidR="0066149E" w:rsidRDefault="0066149E" w:rsidP="0066149E">
      <w:pPr>
        <w:pStyle w:val="NormalIndent"/>
      </w:pPr>
    </w:p>
    <w:p w:rsidR="0066149E" w:rsidRDefault="00A64529" w:rsidP="0066149E">
      <w:pPr>
        <w:pStyle w:val="NormalIndent"/>
      </w:pPr>
      <w:r>
        <w:t>Note:</w:t>
      </w:r>
    </w:p>
    <w:p w:rsidR="0066149E" w:rsidRDefault="00893A9A" w:rsidP="0066149E">
      <w:pPr>
        <w:pStyle w:val="NormalIndent"/>
      </w:pPr>
      <w:proofErr w:type="spellStart"/>
      <w:r w:rsidRPr="002812DC">
        <w:rPr>
          <w:rFonts w:ascii="APL385 Unicode" w:hAnsi="APL385 Unicode"/>
        </w:rPr>
        <w:t>SQL</w:t>
      </w:r>
      <w:r w:rsidR="0066149E" w:rsidRPr="002812DC">
        <w:rPr>
          <w:rFonts w:ascii="APL385 Unicode" w:hAnsi="APL385 Unicode"/>
        </w:rPr>
        <w:t>.</w:t>
      </w:r>
      <w:r w:rsidRPr="002812DC">
        <w:rPr>
          <w:rFonts w:ascii="APL385 Unicode" w:hAnsi="APL385 Unicode"/>
        </w:rPr>
        <w:t>Do</w:t>
      </w:r>
      <w:proofErr w:type="spellEnd"/>
      <w:r w:rsidR="0066149E">
        <w:t xml:space="preserve"> returns a namespace containing </w:t>
      </w:r>
      <w:r w:rsidR="006B0BCD">
        <w:t>three</w:t>
      </w:r>
      <w:r w:rsidR="0066149E">
        <w:t xml:space="preserve"> variables:</w:t>
      </w:r>
    </w:p>
    <w:p w:rsidR="0066149E" w:rsidRDefault="0066149E" w:rsidP="0066149E">
      <w:pPr>
        <w:pStyle w:val="NormalIndent"/>
      </w:pPr>
    </w:p>
    <w:tbl>
      <w:tblPr>
        <w:tblStyle w:val="TableGrid"/>
        <w:tblW w:w="0" w:type="auto"/>
        <w:tblInd w:w="1418" w:type="dxa"/>
        <w:tblLook w:val="04A0"/>
      </w:tblPr>
      <w:tblGrid>
        <w:gridCol w:w="2032"/>
        <w:gridCol w:w="5096"/>
      </w:tblGrid>
      <w:tr w:rsidR="0066149E" w:rsidTr="00AB002E">
        <w:trPr>
          <w:trHeight w:val="333"/>
        </w:trPr>
        <w:tc>
          <w:tcPr>
            <w:tcW w:w="2032" w:type="dxa"/>
          </w:tcPr>
          <w:p w:rsidR="0066149E" w:rsidRPr="00BC0440" w:rsidRDefault="0066149E" w:rsidP="00AB002E">
            <w:pPr>
              <w:pStyle w:val="TableData"/>
              <w:tabs>
                <w:tab w:val="left" w:pos="1021"/>
              </w:tabs>
              <w:rPr>
                <w:rStyle w:val="Dyalog"/>
                <w:szCs w:val="24"/>
              </w:rPr>
            </w:pPr>
            <w:proofErr w:type="spellStart"/>
            <w:r>
              <w:rPr>
                <w:rStyle w:val="Dyalog"/>
                <w:szCs w:val="24"/>
              </w:rPr>
              <w:t>ReturnCode</w:t>
            </w:r>
            <w:proofErr w:type="spellEnd"/>
          </w:p>
        </w:tc>
        <w:tc>
          <w:tcPr>
            <w:tcW w:w="5096" w:type="dxa"/>
          </w:tcPr>
          <w:p w:rsidR="0066149E" w:rsidRPr="000564C0" w:rsidRDefault="007B14F8" w:rsidP="00AB002E">
            <w:pPr>
              <w:pStyle w:val="TableData"/>
              <w:rPr>
                <w:rStyle w:val="Dyalog"/>
                <w:rFonts w:ascii="Times New Roman" w:hAnsi="Times New Roman"/>
                <w:szCs w:val="24"/>
              </w:rPr>
            </w:pPr>
            <w:r>
              <w:t>0 if successful. An error code reference can be found in the SQAPL manual.</w:t>
            </w:r>
          </w:p>
        </w:tc>
      </w:tr>
      <w:tr w:rsidR="0066149E" w:rsidTr="00AB002E">
        <w:trPr>
          <w:trHeight w:val="341"/>
        </w:trPr>
        <w:tc>
          <w:tcPr>
            <w:tcW w:w="2032" w:type="dxa"/>
          </w:tcPr>
          <w:p w:rsidR="0066149E" w:rsidRPr="00BC0440" w:rsidRDefault="0066149E" w:rsidP="0066149E">
            <w:pPr>
              <w:pStyle w:val="TableData"/>
              <w:rPr>
                <w:rStyle w:val="Dyalog"/>
                <w:szCs w:val="24"/>
              </w:rPr>
            </w:pPr>
            <w:r>
              <w:rPr>
                <w:rStyle w:val="Dyalog"/>
                <w:szCs w:val="24"/>
              </w:rPr>
              <w:t>Data</w:t>
            </w:r>
          </w:p>
        </w:tc>
        <w:tc>
          <w:tcPr>
            <w:tcW w:w="5096" w:type="dxa"/>
          </w:tcPr>
          <w:p w:rsidR="0066149E" w:rsidRPr="007B14F8" w:rsidRDefault="008D2274" w:rsidP="00AB002E">
            <w:pPr>
              <w:pStyle w:val="TableData"/>
              <w:rPr>
                <w:rStyle w:val="Dyalog"/>
                <w:rFonts w:ascii="Times New Roman" w:hAnsi="Times New Roman"/>
                <w:szCs w:val="24"/>
                <w:vertAlign w:val="subscript"/>
                <w:lang w:val="en-US"/>
              </w:rPr>
            </w:pPr>
            <w:r>
              <w:rPr>
                <w:rStyle w:val="Dyalog"/>
                <w:rFonts w:ascii="Times New Roman" w:hAnsi="Times New Roman"/>
                <w:szCs w:val="24"/>
              </w:rPr>
              <w:t>t</w:t>
            </w:r>
            <w:r w:rsidR="007B14F8">
              <w:rPr>
                <w:rStyle w:val="Dyalog"/>
                <w:rFonts w:ascii="Times New Roman" w:hAnsi="Times New Roman"/>
                <w:szCs w:val="24"/>
              </w:rPr>
              <w:t>he matrix of data returned</w:t>
            </w:r>
          </w:p>
        </w:tc>
      </w:tr>
      <w:tr w:rsidR="007B14F8" w:rsidTr="00AB002E">
        <w:trPr>
          <w:trHeight w:val="341"/>
        </w:trPr>
        <w:tc>
          <w:tcPr>
            <w:tcW w:w="2032" w:type="dxa"/>
          </w:tcPr>
          <w:p w:rsidR="007B14F8" w:rsidRDefault="007B14F8" w:rsidP="0066149E">
            <w:pPr>
              <w:pStyle w:val="TableData"/>
              <w:rPr>
                <w:rStyle w:val="Dyalog"/>
                <w:szCs w:val="24"/>
              </w:rPr>
            </w:pPr>
            <w:r>
              <w:rPr>
                <w:rStyle w:val="Dyalog"/>
                <w:szCs w:val="24"/>
              </w:rPr>
              <w:t>Columns</w:t>
            </w:r>
          </w:p>
        </w:tc>
        <w:tc>
          <w:tcPr>
            <w:tcW w:w="5096" w:type="dxa"/>
          </w:tcPr>
          <w:p w:rsidR="007B14F8" w:rsidRDefault="008D2274" w:rsidP="00AB002E">
            <w:pPr>
              <w:pStyle w:val="TableData"/>
              <w:rPr>
                <w:rStyle w:val="Dyalog"/>
                <w:rFonts w:ascii="Times New Roman" w:hAnsi="Times New Roman"/>
                <w:szCs w:val="24"/>
              </w:rPr>
            </w:pPr>
            <w:r>
              <w:rPr>
                <w:rStyle w:val="Dyalog"/>
                <w:rFonts w:ascii="Times New Roman" w:hAnsi="Times New Roman"/>
                <w:szCs w:val="24"/>
              </w:rPr>
              <w:t>a</w:t>
            </w:r>
            <w:r w:rsidR="007B14F8">
              <w:rPr>
                <w:rStyle w:val="Dyalog"/>
                <w:rFonts w:ascii="Times New Roman" w:hAnsi="Times New Roman"/>
                <w:szCs w:val="24"/>
              </w:rPr>
              <w:t xml:space="preserve"> vector of column names</w:t>
            </w:r>
          </w:p>
        </w:tc>
      </w:tr>
    </w:tbl>
    <w:p w:rsidR="0066149E" w:rsidRDefault="0066149E" w:rsidP="007B14F8">
      <w:pPr>
        <w:pStyle w:val="NormalIndent"/>
        <w:ind w:left="0"/>
      </w:pPr>
    </w:p>
    <w:p w:rsidR="00DD26D5" w:rsidRDefault="00590D9B" w:rsidP="00590D9B">
      <w:pPr>
        <w:pStyle w:val="APLCode"/>
        <w:shd w:val="clear" w:color="auto" w:fill="EEECE1" w:themeFill="background2"/>
      </w:pPr>
      <w:r>
        <w:t>Excerpt from sqldemo.dyalog</w:t>
      </w:r>
    </w:p>
    <w:p w:rsidR="00590D9B" w:rsidRDefault="00590D9B" w:rsidP="00590D9B">
      <w:pPr>
        <w:pStyle w:val="APLCode"/>
        <w:shd w:val="clear" w:color="auto" w:fill="EEECE1" w:themeFill="background2"/>
      </w:pPr>
    </w:p>
    <w:p w:rsidR="00590D9B" w:rsidRDefault="00590D9B" w:rsidP="00590D9B">
      <w:pPr>
        <w:pStyle w:val="APLCode"/>
        <w:shd w:val="clear" w:color="auto" w:fill="EEECE1" w:themeFill="background2"/>
      </w:pPr>
      <w:r w:rsidRPr="00590D9B">
        <w:t>data←#.SQL.Do'ZipCodes' 'select * from ZipCodes where StateAbbr = :a&lt;C2: order by Zipcode'state</w:t>
      </w:r>
    </w:p>
    <w:p w:rsidR="00590D9B" w:rsidRPr="00DD26D5" w:rsidRDefault="00590D9B" w:rsidP="00DD26D5">
      <w:pPr>
        <w:pStyle w:val="NormalIndent"/>
      </w:pPr>
    </w:p>
    <w:p w:rsidR="00DD26D5" w:rsidRPr="00DD26D5" w:rsidRDefault="00DD26D5" w:rsidP="00DD26D5">
      <w:pPr>
        <w:pStyle w:val="NormalIndent"/>
      </w:pPr>
    </w:p>
    <w:p w:rsidR="005F508B" w:rsidRDefault="00A64529" w:rsidP="007B14F8">
      <w:pPr>
        <w:pStyle w:val="NormalIndent"/>
      </w:pPr>
      <w:r>
        <w:t>Note:</w:t>
      </w:r>
      <w:r w:rsidR="004E1B71">
        <w:t xml:space="preserve"> </w:t>
      </w:r>
    </w:p>
    <w:p w:rsidR="007B14F8" w:rsidRPr="007B14F8" w:rsidRDefault="004E1B71" w:rsidP="007B14F8">
      <w:pPr>
        <w:pStyle w:val="NormalIndent"/>
      </w:pPr>
      <w:proofErr w:type="spellStart"/>
      <w:r w:rsidRPr="004E1B71">
        <w:rPr>
          <w:rFonts w:ascii="APL385 Unicode" w:hAnsi="APL385 Unicode"/>
        </w:rPr>
        <w:t>SQL.</w:t>
      </w:r>
      <w:r w:rsidR="007B14F8" w:rsidRPr="004E1B71">
        <w:rPr>
          <w:rFonts w:ascii="APL385 Unicode" w:hAnsi="APL385 Unicode"/>
        </w:rPr>
        <w:t>Do</w:t>
      </w:r>
      <w:proofErr w:type="spellEnd"/>
      <w:r w:rsidR="007B14F8">
        <w:t xml:space="preserve">, unlike </w:t>
      </w:r>
      <w:proofErr w:type="spellStart"/>
      <w:r w:rsidR="007B14F8" w:rsidRPr="004E1B71">
        <w:rPr>
          <w:rFonts w:ascii="APL385 Unicode" w:hAnsi="APL385 Unicode"/>
        </w:rPr>
        <w:t>SQA.Do</w:t>
      </w:r>
      <w:proofErr w:type="spellEnd"/>
      <w:r w:rsidR="007B14F8">
        <w:t>, always fetches all of the data and has no block mode.</w:t>
      </w:r>
    </w:p>
    <w:p w:rsidR="0066149E" w:rsidRDefault="004E1B71" w:rsidP="0066149E">
      <w:pPr>
        <w:pStyle w:val="Heading5"/>
      </w:pPr>
      <w:proofErr w:type="spellStart"/>
      <w:r>
        <w:t>SQL</w:t>
      </w:r>
      <w:r w:rsidR="0066149E">
        <w:t>.CloseAll</w:t>
      </w:r>
      <w:proofErr w:type="spellEnd"/>
      <w:r w:rsidR="0066149E" w:rsidRPr="002E4CD8">
        <w:t xml:space="preserve">    </w:t>
      </w:r>
      <w:r w:rsidR="0066149E">
        <w:t xml:space="preserve">                      </w:t>
      </w:r>
      <w:r w:rsidR="00261E0D">
        <w:t xml:space="preserve">  </w:t>
      </w:r>
      <w:r>
        <w:t xml:space="preserve"> Close</w:t>
      </w:r>
      <w:r w:rsidR="0066149E">
        <w:t xml:space="preserve"> All SQAPL Connections</w:t>
      </w:r>
    </w:p>
    <w:p w:rsidR="006B0BCD" w:rsidRPr="006B0BCD" w:rsidRDefault="006B0BCD" w:rsidP="006B0BCD">
      <w:pPr>
        <w:pStyle w:val="NormalIndent"/>
      </w:pPr>
      <w:proofErr w:type="spellStart"/>
      <w:r w:rsidRPr="006B0BCD">
        <w:rPr>
          <w:rFonts w:ascii="APL385 Unicode" w:hAnsi="APL385 Unicode"/>
        </w:rPr>
        <w:t>SQL.CloseAll</w:t>
      </w:r>
      <w:proofErr w:type="spellEnd"/>
      <w:r w:rsidRPr="006B0BCD">
        <w:t xml:space="preserve"> closes all SQAPL connections in your session. This is not recommended for use within </w:t>
      </w:r>
      <w:proofErr w:type="spellStart"/>
      <w:r w:rsidRPr="006B0BCD">
        <w:t>MiPages</w:t>
      </w:r>
      <w:proofErr w:type="spellEnd"/>
      <w:r w:rsidRPr="006B0BCD">
        <w:t>, instead it is useful for server shutdown.</w:t>
      </w:r>
    </w:p>
    <w:p w:rsidR="006B0BCD" w:rsidRDefault="006B0BCD" w:rsidP="00B40BF7">
      <w:pPr>
        <w:pStyle w:val="APLCode"/>
      </w:pPr>
    </w:p>
    <w:p w:rsidR="009E2900" w:rsidRDefault="006B0BCD" w:rsidP="00376674">
      <w:pPr>
        <w:pStyle w:val="APLCode"/>
      </w:pPr>
      <w:r>
        <w:t xml:space="preserve">r </w:t>
      </w:r>
      <w:r w:rsidR="0066149E">
        <w:t>←</w:t>
      </w:r>
      <w:r>
        <w:t xml:space="preserve"> </w:t>
      </w:r>
      <w:r w:rsidR="00FB0EB5" w:rsidRPr="00FB0EB5">
        <w:rPr>
          <w:b/>
        </w:rPr>
        <w:t>CloseAll</w:t>
      </w:r>
    </w:p>
    <w:p w:rsidR="00590D9B" w:rsidRDefault="00590D9B" w:rsidP="00376674">
      <w:pPr>
        <w:pStyle w:val="APLCode"/>
      </w:pPr>
    </w:p>
    <w:p w:rsidR="00590D9B" w:rsidRPr="00376674" w:rsidRDefault="00590D9B" w:rsidP="00376674">
      <w:pPr>
        <w:pStyle w:val="APLCode"/>
        <w:rPr>
          <w:lang w:val="en-US"/>
        </w:rPr>
      </w:pPr>
    </w:p>
    <w:p w:rsidR="002C27E0" w:rsidRDefault="002C27E0">
      <w:pPr>
        <w:rPr>
          <w:rFonts w:eastAsia="MS Mincho"/>
          <w:b/>
          <w:bCs/>
          <w:color w:val="000000"/>
          <w:sz w:val="48"/>
          <w:szCs w:val="48"/>
          <w:lang w:val="en-GB"/>
        </w:rPr>
      </w:pPr>
      <w:r>
        <w:br w:type="page"/>
      </w:r>
    </w:p>
    <w:p w:rsidR="00C35B93" w:rsidRPr="00A01753" w:rsidRDefault="00E71F92" w:rsidP="00C35B93">
      <w:pPr>
        <w:pStyle w:val="Heading2"/>
      </w:pPr>
      <w:bookmarkStart w:id="145" w:name="_Toc336254064"/>
      <w:r>
        <w:rPr>
          <w:rFonts w:ascii="Times New Roman" w:hAnsi="Times New Roman"/>
        </w:rPr>
        <w:t>Appendix E</w:t>
      </w:r>
      <w:r w:rsidR="00C35B93">
        <w:rPr>
          <w:rFonts w:ascii="Times New Roman" w:hAnsi="Times New Roman"/>
        </w:rPr>
        <w:t xml:space="preserve">: </w:t>
      </w:r>
      <w:proofErr w:type="spellStart"/>
      <w:r w:rsidR="00C35B93" w:rsidRPr="004D7D75">
        <w:rPr>
          <w:rFonts w:ascii="APL385 Unicode" w:hAnsi="APL385 Unicode"/>
        </w:rPr>
        <w:t>HTTPRequest</w:t>
      </w:r>
      <w:proofErr w:type="spellEnd"/>
      <w:r w:rsidR="00C35B93">
        <w:rPr>
          <w:rFonts w:ascii="Times New Roman" w:hAnsi="Times New Roman"/>
        </w:rPr>
        <w:t xml:space="preserve"> Reference</w:t>
      </w:r>
      <w:bookmarkEnd w:id="145"/>
    </w:p>
    <w:p w:rsidR="00C35B93" w:rsidRPr="00B40BF7" w:rsidRDefault="00C35B93" w:rsidP="00C35B93">
      <w:pPr>
        <w:rPr>
          <w:lang w:val="en-GB"/>
        </w:rPr>
      </w:pPr>
    </w:p>
    <w:p w:rsidR="00C35B93" w:rsidRDefault="00C35B93" w:rsidP="00C35B93">
      <w:pPr>
        <w:pStyle w:val="NormalIndent"/>
        <w:rPr>
          <w:rStyle w:val="Dyalog"/>
          <w:rFonts w:ascii="Times New Roman" w:hAnsi="Times New Roman"/>
        </w:rPr>
      </w:pPr>
    </w:p>
    <w:p w:rsidR="00C35B93" w:rsidRPr="002E4CD8" w:rsidRDefault="00E71F92" w:rsidP="00C35B93">
      <w:pPr>
        <w:pStyle w:val="Heading3"/>
        <w:rPr>
          <w:rStyle w:val="Dyalog"/>
          <w:rFonts w:ascii="Arial Narrow" w:hAnsi="Arial Narrow"/>
          <w:sz w:val="40"/>
        </w:rPr>
      </w:pPr>
      <w:bookmarkStart w:id="146" w:name="_Toc336254065"/>
      <w:r>
        <w:rPr>
          <w:rStyle w:val="Dyalog"/>
          <w:rFonts w:ascii="Arial Narrow" w:hAnsi="Arial Narrow"/>
          <w:sz w:val="40"/>
        </w:rPr>
        <w:t>E</w:t>
      </w:r>
      <w:r w:rsidR="00877622">
        <w:rPr>
          <w:rStyle w:val="Dyalog"/>
          <w:rFonts w:ascii="Arial Narrow" w:hAnsi="Arial Narrow"/>
          <w:sz w:val="40"/>
        </w:rPr>
        <w:t xml:space="preserve">.1 </w:t>
      </w:r>
      <w:proofErr w:type="gramStart"/>
      <w:r w:rsidR="00C35B93" w:rsidRPr="002E4CD8">
        <w:rPr>
          <w:rStyle w:val="Dyalog"/>
          <w:rFonts w:ascii="Arial Narrow" w:hAnsi="Arial Narrow"/>
          <w:sz w:val="40"/>
        </w:rPr>
        <w:t>The</w:t>
      </w:r>
      <w:proofErr w:type="gramEnd"/>
      <w:r w:rsidR="00C35B93" w:rsidRPr="002E4CD8">
        <w:rPr>
          <w:rStyle w:val="Dyalog"/>
          <w:rFonts w:ascii="Arial Narrow" w:hAnsi="Arial Narrow"/>
          <w:sz w:val="40"/>
        </w:rPr>
        <w:t xml:space="preserve"> Request Object</w:t>
      </w:r>
      <w:bookmarkEnd w:id="146"/>
    </w:p>
    <w:p w:rsidR="00C35B93" w:rsidRDefault="00C35B93" w:rsidP="00C35B93">
      <w:pPr>
        <w:pStyle w:val="NormalIndent"/>
        <w:rPr>
          <w:rStyle w:val="Dyalog"/>
          <w:rFonts w:ascii="Times New Roman" w:hAnsi="Times New Roman"/>
        </w:rPr>
      </w:pPr>
      <w:r>
        <w:rPr>
          <w:rStyle w:val="Dyalog"/>
          <w:rFonts w:ascii="Times New Roman" w:hAnsi="Times New Roman"/>
        </w:rPr>
        <w:t xml:space="preserve">An instance of the </w:t>
      </w:r>
      <w:proofErr w:type="spellStart"/>
      <w:r w:rsidRPr="00672B97">
        <w:rPr>
          <w:rStyle w:val="Dyalog"/>
        </w:rPr>
        <w:t>HTTPRequest</w:t>
      </w:r>
      <w:proofErr w:type="spellEnd"/>
      <w:r>
        <w:rPr>
          <w:rStyle w:val="Dyalog"/>
          <w:rFonts w:ascii="Times New Roman" w:hAnsi="Times New Roman"/>
        </w:rPr>
        <w:t xml:space="preserve"> class is generated at each HTTP request. The request object has two purposes:</w:t>
      </w:r>
    </w:p>
    <w:p w:rsidR="00C35B93" w:rsidRDefault="00C35B93" w:rsidP="008F3264">
      <w:pPr>
        <w:pStyle w:val="NormalIndent"/>
        <w:numPr>
          <w:ilvl w:val="0"/>
          <w:numId w:val="26"/>
        </w:numPr>
        <w:rPr>
          <w:rStyle w:val="Dyalog"/>
          <w:rFonts w:ascii="Times New Roman" w:hAnsi="Times New Roman"/>
        </w:rPr>
      </w:pPr>
      <w:r>
        <w:rPr>
          <w:rStyle w:val="Dyalog"/>
          <w:rFonts w:ascii="Times New Roman" w:hAnsi="Times New Roman"/>
        </w:rPr>
        <w:t>To contain the HTTP request and parse it into a number of fields</w:t>
      </w:r>
    </w:p>
    <w:p w:rsidR="00C35B93" w:rsidRDefault="00C35B93" w:rsidP="008F3264">
      <w:pPr>
        <w:pStyle w:val="NormalIndent"/>
        <w:numPr>
          <w:ilvl w:val="0"/>
          <w:numId w:val="26"/>
        </w:numPr>
        <w:rPr>
          <w:rStyle w:val="Dyalog"/>
          <w:rFonts w:ascii="Times New Roman" w:hAnsi="Times New Roman"/>
        </w:rPr>
      </w:pPr>
      <w:r>
        <w:rPr>
          <w:rStyle w:val="Dyalog"/>
          <w:rFonts w:ascii="Times New Roman" w:hAnsi="Times New Roman"/>
        </w:rPr>
        <w:t>To contain the HTTP response as it is being built</w:t>
      </w:r>
    </w:p>
    <w:p w:rsidR="00C35B93" w:rsidRDefault="00C35B93" w:rsidP="00C35B93">
      <w:pPr>
        <w:pStyle w:val="NormalIndent"/>
        <w:rPr>
          <w:rStyle w:val="Dyalog"/>
          <w:rFonts w:ascii="Times New Roman" w:hAnsi="Times New Roman"/>
        </w:rPr>
      </w:pPr>
      <w:r>
        <w:rPr>
          <w:rStyle w:val="Dyalog"/>
          <w:rFonts w:ascii="Times New Roman" w:hAnsi="Times New Roman"/>
        </w:rPr>
        <w:t>The request object also contains a number of methods for querying information from the HTTP request and adding information to the HTTP response.</w:t>
      </w:r>
    </w:p>
    <w:p w:rsidR="00C35B93" w:rsidRDefault="00C35B93" w:rsidP="00C35B93">
      <w:pPr>
        <w:pStyle w:val="NormalIndent"/>
        <w:rPr>
          <w:rStyle w:val="Dyalog"/>
          <w:rFonts w:ascii="Times New Roman" w:hAnsi="Times New Roman"/>
        </w:rPr>
      </w:pPr>
    </w:p>
    <w:p w:rsidR="00C35B93" w:rsidRPr="00B30E9B" w:rsidRDefault="00E71F92" w:rsidP="00C35B93">
      <w:pPr>
        <w:pStyle w:val="Heading3"/>
        <w:rPr>
          <w:rStyle w:val="Dyalog"/>
          <w:rFonts w:ascii="Arial Narrow" w:hAnsi="Arial Narrow"/>
          <w:sz w:val="40"/>
        </w:rPr>
      </w:pPr>
      <w:bookmarkStart w:id="147" w:name="_Toc336254066"/>
      <w:r>
        <w:rPr>
          <w:rStyle w:val="Dyalog"/>
          <w:rFonts w:ascii="Arial Narrow" w:hAnsi="Arial Narrow"/>
          <w:sz w:val="40"/>
        </w:rPr>
        <w:t>E</w:t>
      </w:r>
      <w:r w:rsidR="00877622">
        <w:rPr>
          <w:rStyle w:val="Dyalog"/>
          <w:rFonts w:ascii="Arial Narrow" w:hAnsi="Arial Narrow"/>
          <w:sz w:val="40"/>
        </w:rPr>
        <w:t xml:space="preserve">.2 </w:t>
      </w:r>
      <w:r w:rsidR="00C35B93" w:rsidRPr="00B30E9B">
        <w:rPr>
          <w:rStyle w:val="Dyalog"/>
          <w:rFonts w:ascii="Arial Narrow" w:hAnsi="Arial Narrow"/>
          <w:sz w:val="40"/>
        </w:rPr>
        <w:t xml:space="preserve">Parsing the </w:t>
      </w:r>
      <w:r w:rsidR="00C35B93" w:rsidRPr="002E4CD8">
        <w:rPr>
          <w:rStyle w:val="Dyalog"/>
          <w:rFonts w:ascii="Arial Narrow" w:hAnsi="Arial Narrow"/>
          <w:sz w:val="40"/>
        </w:rPr>
        <w:t>HTTP</w:t>
      </w:r>
      <w:r w:rsidR="00C35B93" w:rsidRPr="00B30E9B">
        <w:rPr>
          <w:rStyle w:val="Dyalog"/>
          <w:rFonts w:ascii="Arial Narrow" w:hAnsi="Arial Narrow"/>
          <w:sz w:val="40"/>
        </w:rPr>
        <w:t xml:space="preserve"> Request</w:t>
      </w:r>
      <w:bookmarkEnd w:id="147"/>
    </w:p>
    <w:p w:rsidR="00C35B93" w:rsidRDefault="00C35B93" w:rsidP="00C35B93">
      <w:pPr>
        <w:pStyle w:val="NormalIndent"/>
        <w:rPr>
          <w:rStyle w:val="Dyalog"/>
          <w:rFonts w:ascii="Times New Roman" w:hAnsi="Times New Roman"/>
        </w:rPr>
      </w:pPr>
    </w:p>
    <w:p w:rsidR="00C35B93" w:rsidRPr="00BF4956" w:rsidRDefault="00C35B93" w:rsidP="00C35B93">
      <w:pPr>
        <w:pStyle w:val="Heading6"/>
        <w:rPr>
          <w:rStyle w:val="Dyalog"/>
          <w:rFonts w:ascii="Times New Roman" w:hAnsi="Times New Roman"/>
          <w:b w:val="0"/>
        </w:rPr>
      </w:pPr>
      <w:r w:rsidRPr="00BF4956">
        <w:rPr>
          <w:rStyle w:val="Dyalog"/>
          <w:rFonts w:ascii="Times New Roman" w:hAnsi="Times New Roman"/>
          <w:b w:val="0"/>
        </w:rPr>
        <w:t xml:space="preserve">Each HTTP request is parsed and </w:t>
      </w:r>
      <w:r>
        <w:rPr>
          <w:rStyle w:val="Dyalog"/>
          <w:rFonts w:ascii="Times New Roman" w:hAnsi="Times New Roman"/>
          <w:b w:val="0"/>
        </w:rPr>
        <w:t xml:space="preserve">the information that it contains is </w:t>
      </w:r>
      <w:r w:rsidRPr="00BF4956">
        <w:rPr>
          <w:rStyle w:val="Dyalog"/>
          <w:rFonts w:ascii="Times New Roman" w:hAnsi="Times New Roman"/>
          <w:b w:val="0"/>
        </w:rPr>
        <w:t xml:space="preserve">distributed among the </w:t>
      </w:r>
      <w:r>
        <w:rPr>
          <w:rStyle w:val="Dyalog"/>
          <w:rFonts w:ascii="Times New Roman" w:hAnsi="Times New Roman"/>
          <w:b w:val="0"/>
        </w:rPr>
        <w:t>following fields:</w:t>
      </w:r>
      <w:r w:rsidRPr="00BF4956">
        <w:rPr>
          <w:rStyle w:val="Dyalog"/>
          <w:rFonts w:ascii="Times New Roman" w:hAnsi="Times New Roman"/>
          <w:b w:val="0"/>
        </w:rPr>
        <w:t xml:space="preserve"> </w:t>
      </w:r>
    </w:p>
    <w:p w:rsidR="00C35B93" w:rsidRPr="004C24EE" w:rsidRDefault="00C35B93" w:rsidP="00C35B93">
      <w:pPr>
        <w:pStyle w:val="NormalIndent"/>
      </w:pPr>
    </w:p>
    <w:tbl>
      <w:tblPr>
        <w:tblStyle w:val="TableGrid"/>
        <w:tblW w:w="0" w:type="auto"/>
        <w:tblInd w:w="1418" w:type="dxa"/>
        <w:tblLook w:val="04A0"/>
      </w:tblPr>
      <w:tblGrid>
        <w:gridCol w:w="1296"/>
        <w:gridCol w:w="5995"/>
      </w:tblGrid>
      <w:tr w:rsidR="00C35B93" w:rsidTr="00C35B93">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Input</w:t>
            </w:r>
          </w:p>
        </w:tc>
        <w:tc>
          <w:tcPr>
            <w:tcW w:w="6040" w:type="dxa"/>
          </w:tcPr>
          <w:p w:rsidR="00C35B93" w:rsidRDefault="00C35B93" w:rsidP="00C35B93">
            <w:pPr>
              <w:pStyle w:val="TableData"/>
            </w:pPr>
            <w:r>
              <w:t>The request line of the HTTP request. This includes the type of request, the resource to be requested and the version of the HTTP being used to format the request</w:t>
            </w:r>
          </w:p>
        </w:tc>
      </w:tr>
      <w:tr w:rsidR="00C35B93" w:rsidTr="00C35B93">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Headers</w:t>
            </w:r>
          </w:p>
        </w:tc>
        <w:tc>
          <w:tcPr>
            <w:tcW w:w="6040" w:type="dxa"/>
          </w:tcPr>
          <w:p w:rsidR="00C35B93" w:rsidRDefault="00C35B93" w:rsidP="00C35B93">
            <w:pPr>
              <w:pStyle w:val="TableData"/>
            </w:pPr>
            <w:r>
              <w:t>All the headers of the HTTP request</w:t>
            </w:r>
          </w:p>
        </w:tc>
      </w:tr>
      <w:tr w:rsidR="00C35B93" w:rsidTr="00C35B93">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Command</w:t>
            </w:r>
          </w:p>
        </w:tc>
        <w:tc>
          <w:tcPr>
            <w:tcW w:w="6040" w:type="dxa"/>
          </w:tcPr>
          <w:p w:rsidR="00C35B93" w:rsidRDefault="00C35B93" w:rsidP="00C35B93">
            <w:pPr>
              <w:pStyle w:val="TableData"/>
            </w:pPr>
            <w:r>
              <w:t>The type of request (post or get)</w:t>
            </w:r>
          </w:p>
        </w:tc>
      </w:tr>
      <w:tr w:rsidR="00C35B93" w:rsidTr="00C35B93">
        <w:trPr>
          <w:trHeight w:val="521"/>
        </w:trPr>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Page</w:t>
            </w:r>
          </w:p>
        </w:tc>
        <w:tc>
          <w:tcPr>
            <w:tcW w:w="6040" w:type="dxa"/>
          </w:tcPr>
          <w:p w:rsidR="00C35B93" w:rsidRDefault="00C35B93" w:rsidP="00C35B93">
            <w:pPr>
              <w:pStyle w:val="TableData"/>
            </w:pPr>
            <w:r>
              <w:rPr>
                <w:rStyle w:val="Dyalog"/>
                <w:rFonts w:ascii="Times New Roman" w:hAnsi="Times New Roman"/>
                <w:szCs w:val="24"/>
              </w:rPr>
              <w:t>The name of the requested resource</w:t>
            </w:r>
          </w:p>
        </w:tc>
      </w:tr>
      <w:tr w:rsidR="00C35B93" w:rsidTr="00C35B93">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Arguments</w:t>
            </w:r>
          </w:p>
        </w:tc>
        <w:tc>
          <w:tcPr>
            <w:tcW w:w="6040" w:type="dxa"/>
          </w:tcPr>
          <w:p w:rsidR="00C35B93" w:rsidRDefault="00C35B93" w:rsidP="00C35B93">
            <w:pPr>
              <w:pStyle w:val="TableData"/>
            </w:pPr>
            <w:r>
              <w:rPr>
                <w:rStyle w:val="Dyalog"/>
                <w:rFonts w:ascii="Times New Roman" w:hAnsi="Times New Roman"/>
                <w:szCs w:val="24"/>
              </w:rPr>
              <w:t xml:space="preserve">Any name-value pairs passed within the URL are stored in this field as a 2 </w:t>
            </w:r>
            <w:r>
              <w:rPr>
                <w:rStyle w:val="Dyalog"/>
                <w:rFonts w:ascii="Times New Roman" w:hAnsi="Times New Roman"/>
                <w:szCs w:val="24"/>
                <w:lang w:val="en-US"/>
              </w:rPr>
              <w:t xml:space="preserve">× N matrix of </w:t>
            </w:r>
            <w:r>
              <w:rPr>
                <w:rStyle w:val="Dyalog"/>
                <w:rFonts w:ascii="Times New Roman" w:hAnsi="Times New Roman"/>
                <w:szCs w:val="24"/>
              </w:rPr>
              <w:t>name-value pairs</w:t>
            </w:r>
          </w:p>
        </w:tc>
      </w:tr>
      <w:tr w:rsidR="00C35B93" w:rsidTr="00C35B93">
        <w:tc>
          <w:tcPr>
            <w:tcW w:w="1205" w:type="dxa"/>
          </w:tcPr>
          <w:p w:rsidR="00C35B93" w:rsidRPr="00715C5D" w:rsidRDefault="00C35B93" w:rsidP="00C35B93">
            <w:pPr>
              <w:pStyle w:val="TableData"/>
              <w:rPr>
                <w:rFonts w:ascii="APL385 Unicode" w:hAnsi="APL385 Unicode" w:cs="Consolas"/>
              </w:rPr>
            </w:pPr>
            <w:proofErr w:type="spellStart"/>
            <w:r w:rsidRPr="00715C5D">
              <w:rPr>
                <w:rFonts w:ascii="APL385 Unicode" w:hAnsi="APL385 Unicode" w:cs="Consolas"/>
              </w:rPr>
              <w:t>PeerCert</w:t>
            </w:r>
            <w:proofErr w:type="spellEnd"/>
          </w:p>
        </w:tc>
        <w:tc>
          <w:tcPr>
            <w:tcW w:w="6040" w:type="dxa"/>
          </w:tcPr>
          <w:p w:rsidR="00C35B93" w:rsidRDefault="00C35B93" w:rsidP="00C35B93">
            <w:pPr>
              <w:pStyle w:val="TableData"/>
            </w:pPr>
            <w:r>
              <w:rPr>
                <w:rStyle w:val="Dyalog"/>
                <w:rFonts w:ascii="Times New Roman" w:hAnsi="Times New Roman"/>
                <w:szCs w:val="24"/>
              </w:rPr>
              <w:t>When using secure communications, the certificate presented by the client</w:t>
            </w:r>
          </w:p>
        </w:tc>
      </w:tr>
      <w:tr w:rsidR="00C35B93" w:rsidTr="00C35B93">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Data</w:t>
            </w:r>
          </w:p>
        </w:tc>
        <w:tc>
          <w:tcPr>
            <w:tcW w:w="6040" w:type="dxa"/>
          </w:tcPr>
          <w:p w:rsidR="00C35B93" w:rsidRDefault="00C35B93" w:rsidP="00C35B93">
            <w:pPr>
              <w:pStyle w:val="TableData"/>
            </w:pPr>
            <w:r>
              <w:rPr>
                <w:rStyle w:val="Dyalog"/>
                <w:rFonts w:ascii="Times New Roman" w:hAnsi="Times New Roman"/>
                <w:szCs w:val="24"/>
              </w:rPr>
              <w:t xml:space="preserve">When a post request is encoded with data, the data gets stored in this field as a 2 </w:t>
            </w:r>
            <w:r>
              <w:rPr>
                <w:rStyle w:val="Dyalog"/>
                <w:rFonts w:ascii="Times New Roman" w:hAnsi="Times New Roman"/>
                <w:szCs w:val="24"/>
                <w:lang w:val="en-US"/>
              </w:rPr>
              <w:t xml:space="preserve">× N matrix of </w:t>
            </w:r>
            <w:r>
              <w:rPr>
                <w:rStyle w:val="Dyalog"/>
                <w:rFonts w:ascii="Times New Roman" w:hAnsi="Times New Roman"/>
                <w:szCs w:val="24"/>
              </w:rPr>
              <w:t>name-value pairs</w:t>
            </w:r>
          </w:p>
        </w:tc>
      </w:tr>
      <w:tr w:rsidR="00C35B93" w:rsidTr="00C35B93">
        <w:tc>
          <w:tcPr>
            <w:tcW w:w="1205" w:type="dxa"/>
          </w:tcPr>
          <w:p w:rsidR="00C35B93" w:rsidRPr="00715C5D" w:rsidRDefault="00C35B93" w:rsidP="00C35B93">
            <w:pPr>
              <w:pStyle w:val="TableData"/>
              <w:rPr>
                <w:rFonts w:ascii="APL385 Unicode" w:hAnsi="APL385 Unicode" w:cs="Consolas"/>
              </w:rPr>
            </w:pPr>
            <w:r w:rsidRPr="00715C5D">
              <w:rPr>
                <w:rFonts w:ascii="APL385 Unicode" w:hAnsi="APL385 Unicode" w:cs="Consolas"/>
              </w:rPr>
              <w:t>Cookies</w:t>
            </w:r>
          </w:p>
        </w:tc>
        <w:tc>
          <w:tcPr>
            <w:tcW w:w="6040" w:type="dxa"/>
          </w:tcPr>
          <w:p w:rsidR="00C35B93" w:rsidRDefault="00C35B93" w:rsidP="00C35B93">
            <w:pPr>
              <w:pStyle w:val="TableData"/>
            </w:pPr>
            <w:r>
              <w:rPr>
                <w:rStyle w:val="Dyalog"/>
                <w:rFonts w:ascii="Times New Roman" w:hAnsi="Times New Roman"/>
                <w:szCs w:val="24"/>
              </w:rPr>
              <w:t>A list of the cookies transmitted by the browser</w:t>
            </w:r>
          </w:p>
        </w:tc>
      </w:tr>
    </w:tbl>
    <w:p w:rsidR="00C35B93" w:rsidRDefault="00C35B93" w:rsidP="00C35B93">
      <w:pPr>
        <w:pStyle w:val="NormalIndent"/>
        <w:ind w:left="0"/>
      </w:pPr>
    </w:p>
    <w:p w:rsidR="000930A6" w:rsidRDefault="000930A6">
      <w:pPr>
        <w:pStyle w:val="NormalIndent"/>
      </w:pPr>
    </w:p>
    <w:p w:rsidR="00357270" w:rsidRDefault="00E71F92">
      <w:pPr>
        <w:pStyle w:val="Heading3"/>
      </w:pPr>
      <w:bookmarkStart w:id="148" w:name="_Toc336254067"/>
      <w:r>
        <w:t>E</w:t>
      </w:r>
      <w:r w:rsidR="00877622">
        <w:t xml:space="preserve">.3 </w:t>
      </w:r>
      <w:r w:rsidR="00C35B93" w:rsidRPr="002E4CD8">
        <w:t>Namespaces</w:t>
      </w:r>
      <w:bookmarkEnd w:id="148"/>
    </w:p>
    <w:p w:rsidR="00C35B93" w:rsidRDefault="00C35B93" w:rsidP="00C35B93">
      <w:pPr>
        <w:pStyle w:val="Heading5"/>
      </w:pPr>
      <w:proofErr w:type="spellStart"/>
      <w:r>
        <w:t>HTTPRequest.</w:t>
      </w:r>
      <w:r w:rsidRPr="00B76F4A">
        <w:t>Session</w:t>
      </w:r>
      <w:proofErr w:type="spellEnd"/>
      <w:r>
        <w:t xml:space="preserve">                       Persistent Session Data</w:t>
      </w:r>
    </w:p>
    <w:p w:rsidR="00C35B93" w:rsidRPr="00AD125A" w:rsidRDefault="00C35B93" w:rsidP="00C35B93">
      <w:pPr>
        <w:pStyle w:val="Heading6"/>
      </w:pPr>
      <w:r>
        <w:t>Notable Content</w:t>
      </w:r>
    </w:p>
    <w:tbl>
      <w:tblPr>
        <w:tblStyle w:val="TableGrid"/>
        <w:tblW w:w="0" w:type="auto"/>
        <w:tblInd w:w="1418" w:type="dxa"/>
        <w:tblLook w:val="04A0"/>
      </w:tblPr>
      <w:tblGrid>
        <w:gridCol w:w="1161"/>
        <w:gridCol w:w="6130"/>
      </w:tblGrid>
      <w:tr w:rsidR="00C35B93" w:rsidTr="00C35B93">
        <w:trPr>
          <w:trHeight w:val="423"/>
        </w:trPr>
        <w:tc>
          <w:tcPr>
            <w:tcW w:w="1210" w:type="dxa"/>
          </w:tcPr>
          <w:p w:rsidR="00C35B93" w:rsidRPr="00E35489" w:rsidRDefault="00C35B93" w:rsidP="00C35B93">
            <w:pPr>
              <w:pStyle w:val="TableData"/>
              <w:rPr>
                <w:rStyle w:val="Dyalog"/>
                <w:rFonts w:ascii="Consolas" w:hAnsi="Consolas" w:cs="Consolas"/>
                <w:szCs w:val="24"/>
              </w:rPr>
            </w:pPr>
            <w:r w:rsidRPr="00E35489">
              <w:rPr>
                <w:rStyle w:val="Dyalog"/>
                <w:rFonts w:ascii="Consolas" w:hAnsi="Consolas" w:cs="Consolas"/>
                <w:szCs w:val="24"/>
              </w:rPr>
              <w:t>State</w:t>
            </w:r>
          </w:p>
        </w:tc>
        <w:tc>
          <w:tcPr>
            <w:tcW w:w="6750" w:type="dxa"/>
          </w:tcPr>
          <w:p w:rsidR="00C35B93" w:rsidRPr="006C46BB" w:rsidRDefault="00C35B93" w:rsidP="00C35B93">
            <w:pPr>
              <w:pStyle w:val="TableData"/>
              <w:rPr>
                <w:rStyle w:val="Dyalog"/>
                <w:rFonts w:ascii="Times New Roman" w:hAnsi="Times New Roman"/>
                <w:szCs w:val="24"/>
              </w:rPr>
            </w:pPr>
            <w:r>
              <w:rPr>
                <w:rStyle w:val="Dyalog"/>
                <w:rFonts w:ascii="Times New Roman" w:hAnsi="Times New Roman"/>
                <w:szCs w:val="24"/>
              </w:rPr>
              <w:t>A namespace that persists between page loads in a session. Store session specific variables here</w:t>
            </w:r>
          </w:p>
        </w:tc>
      </w:tr>
    </w:tbl>
    <w:p w:rsidR="00C35B93" w:rsidRDefault="00C35B93" w:rsidP="00C35B93">
      <w:pPr>
        <w:pStyle w:val="Heading6"/>
        <w:ind w:left="0"/>
      </w:pPr>
    </w:p>
    <w:p w:rsidR="00C35B93" w:rsidRDefault="00C35B93" w:rsidP="00C35B93">
      <w:pPr>
        <w:pStyle w:val="Heading5"/>
      </w:pPr>
      <w:proofErr w:type="spellStart"/>
      <w:r>
        <w:t>HTTPRequest.</w:t>
      </w:r>
      <w:r w:rsidRPr="00B76F4A">
        <w:t>Server</w:t>
      </w:r>
      <w:proofErr w:type="spellEnd"/>
      <w:r>
        <w:t xml:space="preserve">                             Stores Server Settings</w:t>
      </w:r>
    </w:p>
    <w:p w:rsidR="00C35B93" w:rsidRPr="00AD125A" w:rsidRDefault="00C35B93" w:rsidP="00C35B93">
      <w:pPr>
        <w:pStyle w:val="Heading6"/>
      </w:pPr>
      <w:r>
        <w:t>Notable Content</w:t>
      </w:r>
    </w:p>
    <w:tbl>
      <w:tblPr>
        <w:tblStyle w:val="TableGrid"/>
        <w:tblW w:w="0" w:type="auto"/>
        <w:tblInd w:w="1418" w:type="dxa"/>
        <w:tblLook w:val="04A0"/>
      </w:tblPr>
      <w:tblGrid>
        <w:gridCol w:w="1170"/>
        <w:gridCol w:w="6121"/>
      </w:tblGrid>
      <w:tr w:rsidR="00C35B93" w:rsidTr="00C35B93">
        <w:trPr>
          <w:trHeight w:val="423"/>
        </w:trPr>
        <w:tc>
          <w:tcPr>
            <w:tcW w:w="1210" w:type="dxa"/>
          </w:tcPr>
          <w:p w:rsidR="00C35B93" w:rsidRPr="00E35489" w:rsidRDefault="00C35B93" w:rsidP="00C35B93">
            <w:pPr>
              <w:pStyle w:val="TableData"/>
              <w:rPr>
                <w:rStyle w:val="Dyalog"/>
                <w:szCs w:val="24"/>
              </w:rPr>
            </w:pPr>
            <w:proofErr w:type="spellStart"/>
            <w:r>
              <w:rPr>
                <w:rStyle w:val="Dyalog"/>
                <w:szCs w:val="24"/>
              </w:rPr>
              <w:t>C</w:t>
            </w:r>
            <w:r w:rsidRPr="00E35489">
              <w:rPr>
                <w:rStyle w:val="Dyalog"/>
                <w:szCs w:val="24"/>
              </w:rPr>
              <w:t>onfig</w:t>
            </w:r>
            <w:proofErr w:type="spellEnd"/>
          </w:p>
        </w:tc>
        <w:tc>
          <w:tcPr>
            <w:tcW w:w="6750" w:type="dxa"/>
          </w:tcPr>
          <w:p w:rsidR="00C35B93" w:rsidRPr="006C46BB" w:rsidRDefault="00C35B93" w:rsidP="00C35B93">
            <w:pPr>
              <w:pStyle w:val="TableData"/>
              <w:rPr>
                <w:rStyle w:val="Dyalog"/>
                <w:rFonts w:ascii="Times New Roman" w:hAnsi="Times New Roman"/>
                <w:szCs w:val="24"/>
              </w:rPr>
            </w:pPr>
            <w:r>
              <w:rPr>
                <w:rStyle w:val="Dyalog"/>
                <w:rFonts w:ascii="Times New Roman" w:hAnsi="Times New Roman"/>
                <w:szCs w:val="24"/>
              </w:rPr>
              <w:t>A namespace of variables generated from the elements of SiteRoot/</w:t>
            </w:r>
            <w:proofErr w:type="spellStart"/>
            <w:r>
              <w:rPr>
                <w:rStyle w:val="Dyalog"/>
                <w:rFonts w:ascii="Times New Roman" w:hAnsi="Times New Roman"/>
                <w:szCs w:val="24"/>
              </w:rPr>
              <w:t>Config</w:t>
            </w:r>
            <w:proofErr w:type="spellEnd"/>
            <w:r>
              <w:rPr>
                <w:rStyle w:val="Dyalog"/>
                <w:rFonts w:ascii="Times New Roman" w:hAnsi="Times New Roman"/>
                <w:szCs w:val="24"/>
              </w:rPr>
              <w:t>/server.xml</w:t>
            </w:r>
          </w:p>
        </w:tc>
      </w:tr>
    </w:tbl>
    <w:p w:rsidR="00C35B93" w:rsidRDefault="00C35B93" w:rsidP="00C35B93">
      <w:pPr>
        <w:pStyle w:val="Heading6"/>
        <w:ind w:left="0"/>
      </w:pPr>
    </w:p>
    <w:p w:rsidR="00C35B93" w:rsidRDefault="00C35B93" w:rsidP="00C35B93">
      <w:pPr>
        <w:pStyle w:val="Heading5"/>
      </w:pPr>
      <w:proofErr w:type="spellStart"/>
      <w:r>
        <w:t>HTTPRequest.</w:t>
      </w:r>
      <w:r w:rsidRPr="00B76F4A">
        <w:t>Response</w:t>
      </w:r>
      <w:proofErr w:type="spellEnd"/>
      <w:r>
        <w:t xml:space="preserve">               Stores the HTTP Response </w:t>
      </w:r>
    </w:p>
    <w:p w:rsidR="00C35B93" w:rsidRPr="00AD125A" w:rsidRDefault="00C35B93" w:rsidP="00C35B93">
      <w:pPr>
        <w:pStyle w:val="Heading6"/>
      </w:pPr>
      <w:r w:rsidRPr="00AD125A">
        <w:rPr>
          <w:rStyle w:val="Dyalog"/>
          <w:rFonts w:ascii="Arial Narrow" w:hAnsi="Arial Narrow"/>
          <w:sz w:val="28"/>
          <w:szCs w:val="24"/>
        </w:rPr>
        <w:t xml:space="preserve">Notable </w:t>
      </w:r>
      <w:r>
        <w:rPr>
          <w:rStyle w:val="Dyalog"/>
          <w:rFonts w:ascii="Arial Narrow" w:hAnsi="Arial Narrow"/>
          <w:sz w:val="28"/>
          <w:szCs w:val="24"/>
        </w:rPr>
        <w:t>Content</w:t>
      </w:r>
    </w:p>
    <w:tbl>
      <w:tblPr>
        <w:tblStyle w:val="TableGrid"/>
        <w:tblW w:w="0" w:type="auto"/>
        <w:tblInd w:w="1418" w:type="dxa"/>
        <w:tblLook w:val="04A0"/>
      </w:tblPr>
      <w:tblGrid>
        <w:gridCol w:w="1416"/>
        <w:gridCol w:w="5875"/>
      </w:tblGrid>
      <w:tr w:rsidR="00C35B93" w:rsidTr="00C35B93">
        <w:trPr>
          <w:trHeight w:val="423"/>
        </w:trPr>
        <w:tc>
          <w:tcPr>
            <w:tcW w:w="1210" w:type="dxa"/>
          </w:tcPr>
          <w:p w:rsidR="00C35B93" w:rsidRPr="00E35489" w:rsidRDefault="00C35B93" w:rsidP="00C35B93">
            <w:pPr>
              <w:pStyle w:val="TableData"/>
              <w:rPr>
                <w:rStyle w:val="Dyalog"/>
                <w:szCs w:val="24"/>
              </w:rPr>
            </w:pPr>
            <w:r>
              <w:rPr>
                <w:rStyle w:val="Dyalog"/>
                <w:szCs w:val="24"/>
              </w:rPr>
              <w:t>HTML</w:t>
            </w:r>
          </w:p>
        </w:tc>
        <w:tc>
          <w:tcPr>
            <w:tcW w:w="6750" w:type="dxa"/>
          </w:tcPr>
          <w:p w:rsidR="00C35B93" w:rsidRPr="006C46BB" w:rsidRDefault="00C35B93" w:rsidP="00C35B93">
            <w:pPr>
              <w:pStyle w:val="TableData"/>
              <w:rPr>
                <w:rStyle w:val="Dyalog"/>
                <w:rFonts w:ascii="Times New Roman" w:hAnsi="Times New Roman"/>
                <w:szCs w:val="24"/>
              </w:rPr>
            </w:pPr>
            <w:r>
              <w:rPr>
                <w:rStyle w:val="Dyalog"/>
                <w:rFonts w:ascii="Times New Roman" w:hAnsi="Times New Roman"/>
                <w:szCs w:val="24"/>
              </w:rPr>
              <w:t xml:space="preserve">A variable that contains the all HTML, save that found in the </w:t>
            </w:r>
            <w:r w:rsidRPr="00A00C35">
              <w:rPr>
                <w:rStyle w:val="Dyalog"/>
                <w:rFonts w:ascii="Courier New" w:hAnsi="Courier New"/>
                <w:szCs w:val="24"/>
              </w:rPr>
              <w:t>&lt;head&gt;</w:t>
            </w:r>
            <w:r>
              <w:rPr>
                <w:rStyle w:val="Dyalog"/>
                <w:rFonts w:ascii="Times New Roman" w:hAnsi="Times New Roman"/>
                <w:szCs w:val="24"/>
              </w:rPr>
              <w:t xml:space="preserve"> tag structure.</w:t>
            </w:r>
          </w:p>
        </w:tc>
      </w:tr>
      <w:tr w:rsidR="00C35B93" w:rsidTr="00C35B93">
        <w:trPr>
          <w:trHeight w:val="423"/>
        </w:trPr>
        <w:tc>
          <w:tcPr>
            <w:tcW w:w="1210" w:type="dxa"/>
          </w:tcPr>
          <w:p w:rsidR="00C35B93" w:rsidRDefault="00C35B93" w:rsidP="00C35B93">
            <w:pPr>
              <w:pStyle w:val="TableData"/>
              <w:rPr>
                <w:rStyle w:val="Dyalog"/>
                <w:szCs w:val="24"/>
              </w:rPr>
            </w:pPr>
            <w:proofErr w:type="spellStart"/>
            <w:r>
              <w:rPr>
                <w:rStyle w:val="Dyalog"/>
                <w:szCs w:val="24"/>
              </w:rPr>
              <w:t>HTMLHead</w:t>
            </w:r>
            <w:proofErr w:type="spellEnd"/>
          </w:p>
        </w:tc>
        <w:tc>
          <w:tcPr>
            <w:tcW w:w="6750" w:type="dxa"/>
          </w:tcPr>
          <w:p w:rsidR="00C35B93" w:rsidRDefault="00C35B93" w:rsidP="00C35B93">
            <w:pPr>
              <w:pStyle w:val="TableData"/>
              <w:rPr>
                <w:rStyle w:val="Dyalog"/>
                <w:rFonts w:ascii="Times New Roman" w:hAnsi="Times New Roman"/>
                <w:szCs w:val="24"/>
              </w:rPr>
            </w:pPr>
            <w:r>
              <w:rPr>
                <w:rStyle w:val="Dyalog"/>
                <w:rFonts w:ascii="Times New Roman" w:hAnsi="Times New Roman"/>
                <w:szCs w:val="24"/>
              </w:rPr>
              <w:t xml:space="preserve">A variable containing the HTML between the </w:t>
            </w:r>
            <w:r w:rsidRPr="00A00C35">
              <w:rPr>
                <w:rStyle w:val="Dyalog"/>
                <w:rFonts w:ascii="Courier New" w:hAnsi="Courier New"/>
                <w:szCs w:val="24"/>
              </w:rPr>
              <w:t>&lt;head&gt;</w:t>
            </w:r>
            <w:r>
              <w:rPr>
                <w:rStyle w:val="Dyalog"/>
                <w:rFonts w:ascii="Times New Roman" w:hAnsi="Times New Roman"/>
                <w:szCs w:val="24"/>
              </w:rPr>
              <w:t xml:space="preserve"> tags</w:t>
            </w:r>
          </w:p>
        </w:tc>
      </w:tr>
      <w:tr w:rsidR="00C35B93" w:rsidTr="00C35B93">
        <w:trPr>
          <w:trHeight w:val="423"/>
        </w:trPr>
        <w:tc>
          <w:tcPr>
            <w:tcW w:w="1210" w:type="dxa"/>
          </w:tcPr>
          <w:p w:rsidR="00C35B93" w:rsidRDefault="00C35B93" w:rsidP="00C35B93">
            <w:pPr>
              <w:pStyle w:val="TableData"/>
              <w:rPr>
                <w:rStyle w:val="Dyalog"/>
                <w:szCs w:val="24"/>
              </w:rPr>
            </w:pPr>
            <w:r>
              <w:rPr>
                <w:rStyle w:val="Dyalog"/>
                <w:szCs w:val="24"/>
              </w:rPr>
              <w:t>Status</w:t>
            </w:r>
          </w:p>
        </w:tc>
        <w:tc>
          <w:tcPr>
            <w:tcW w:w="6750" w:type="dxa"/>
          </w:tcPr>
          <w:p w:rsidR="00C35B93" w:rsidRDefault="00C35B93" w:rsidP="00C35B93">
            <w:pPr>
              <w:pStyle w:val="TableData"/>
              <w:rPr>
                <w:rStyle w:val="Dyalog"/>
                <w:rFonts w:ascii="Times New Roman" w:hAnsi="Times New Roman"/>
                <w:szCs w:val="24"/>
              </w:rPr>
            </w:pPr>
            <w:r>
              <w:rPr>
                <w:rStyle w:val="Dyalog"/>
                <w:rFonts w:ascii="Times New Roman" w:hAnsi="Times New Roman"/>
                <w:szCs w:val="24"/>
              </w:rPr>
              <w:t>The HTTP status code to be returned to the browser</w:t>
            </w:r>
          </w:p>
        </w:tc>
      </w:tr>
      <w:tr w:rsidR="00C35B93" w:rsidTr="00C35B93">
        <w:trPr>
          <w:trHeight w:val="423"/>
        </w:trPr>
        <w:tc>
          <w:tcPr>
            <w:tcW w:w="1210" w:type="dxa"/>
          </w:tcPr>
          <w:p w:rsidR="00C35B93" w:rsidRDefault="00C35B93" w:rsidP="00C35B93">
            <w:pPr>
              <w:pStyle w:val="TableData"/>
              <w:rPr>
                <w:rStyle w:val="Dyalog"/>
                <w:szCs w:val="24"/>
              </w:rPr>
            </w:pPr>
            <w:proofErr w:type="spellStart"/>
            <w:r>
              <w:rPr>
                <w:rStyle w:val="Dyalog"/>
                <w:szCs w:val="24"/>
              </w:rPr>
              <w:t>StatusText</w:t>
            </w:r>
            <w:proofErr w:type="spellEnd"/>
          </w:p>
        </w:tc>
        <w:tc>
          <w:tcPr>
            <w:tcW w:w="6750" w:type="dxa"/>
          </w:tcPr>
          <w:p w:rsidR="00C35B93" w:rsidRDefault="00C35B93" w:rsidP="00C35B93">
            <w:pPr>
              <w:pStyle w:val="TableData"/>
              <w:rPr>
                <w:rStyle w:val="Dyalog"/>
                <w:rFonts w:ascii="Times New Roman" w:hAnsi="Times New Roman"/>
                <w:szCs w:val="24"/>
              </w:rPr>
            </w:pPr>
            <w:r>
              <w:rPr>
                <w:rStyle w:val="Dyalog"/>
                <w:rFonts w:ascii="Times New Roman" w:hAnsi="Times New Roman"/>
                <w:szCs w:val="24"/>
              </w:rPr>
              <w:t>The HTTP status message to be returned to the browser</w:t>
            </w:r>
          </w:p>
        </w:tc>
      </w:tr>
      <w:tr w:rsidR="001262D5" w:rsidTr="00C35B93">
        <w:trPr>
          <w:trHeight w:val="423"/>
        </w:trPr>
        <w:tc>
          <w:tcPr>
            <w:tcW w:w="1210" w:type="dxa"/>
          </w:tcPr>
          <w:p w:rsidR="001262D5" w:rsidRDefault="001262D5" w:rsidP="00C35B93">
            <w:pPr>
              <w:pStyle w:val="TableData"/>
              <w:rPr>
                <w:rStyle w:val="Dyalog"/>
                <w:szCs w:val="24"/>
              </w:rPr>
            </w:pPr>
            <w:proofErr w:type="spellStart"/>
            <w:r>
              <w:rPr>
                <w:rStyle w:val="Dyalog"/>
                <w:szCs w:val="24"/>
              </w:rPr>
              <w:t>NoWrap</w:t>
            </w:r>
            <w:proofErr w:type="spellEnd"/>
          </w:p>
        </w:tc>
        <w:tc>
          <w:tcPr>
            <w:tcW w:w="6750" w:type="dxa"/>
          </w:tcPr>
          <w:p w:rsidR="001262D5" w:rsidRDefault="00F70438" w:rsidP="00C35B93">
            <w:pPr>
              <w:pStyle w:val="TableData"/>
              <w:rPr>
                <w:rStyle w:val="Dyalog"/>
                <w:rFonts w:ascii="Times New Roman" w:hAnsi="Times New Roman"/>
                <w:szCs w:val="24"/>
              </w:rPr>
            </w:pPr>
            <w:r>
              <w:t>A</w:t>
            </w:r>
            <w:r w:rsidR="001262D5">
              <w:t xml:space="preserve"> Boolean value. If true, the content passed to </w:t>
            </w:r>
            <w:proofErr w:type="spellStart"/>
            <w:r w:rsidR="001262D5" w:rsidRPr="00B83345">
              <w:rPr>
                <w:rFonts w:ascii="APL385 Unicode" w:hAnsi="APL385 Unicode"/>
              </w:rPr>
              <w:t>req.Return</w:t>
            </w:r>
            <w:proofErr w:type="spellEnd"/>
            <w:r w:rsidR="001262D5">
              <w:t xml:space="preserve"> will not be passed to </w:t>
            </w:r>
            <w:proofErr w:type="spellStart"/>
            <w:r w:rsidR="001262D5" w:rsidRPr="008A2A61">
              <w:rPr>
                <w:rFonts w:ascii="APL385 Unicode" w:hAnsi="APL385 Unicode"/>
              </w:rPr>
              <w:t>MildPage.Wrap</w:t>
            </w:r>
            <w:proofErr w:type="spellEnd"/>
            <w:r w:rsidR="001262D5">
              <w:t>.</w:t>
            </w:r>
          </w:p>
        </w:tc>
      </w:tr>
    </w:tbl>
    <w:p w:rsidR="001262D5" w:rsidRDefault="001262D5" w:rsidP="00C35B93">
      <w:pPr>
        <w:pStyle w:val="Heading3"/>
      </w:pPr>
    </w:p>
    <w:p w:rsidR="000930A6" w:rsidRDefault="001262D5">
      <w:pPr>
        <w:pStyle w:val="NormalIndent"/>
        <w:rPr>
          <w:rFonts w:ascii="Arial Narrow" w:hAnsi="Arial Narrow"/>
          <w:color w:val="000000"/>
          <w:sz w:val="40"/>
          <w:szCs w:val="40"/>
        </w:rPr>
      </w:pPr>
      <w:r>
        <w:br w:type="page"/>
      </w:r>
    </w:p>
    <w:p w:rsidR="00C35B93" w:rsidRDefault="00E71F92" w:rsidP="00C35B93">
      <w:pPr>
        <w:pStyle w:val="Heading3"/>
      </w:pPr>
      <w:bookmarkStart w:id="149" w:name="_Toc336254068"/>
      <w:r>
        <w:t>E</w:t>
      </w:r>
      <w:r w:rsidR="00877622">
        <w:t xml:space="preserve">.4 </w:t>
      </w:r>
      <w:r w:rsidR="00C35B93">
        <w:t>Functions</w:t>
      </w:r>
      <w:bookmarkEnd w:id="149"/>
    </w:p>
    <w:p w:rsidR="00C35B93" w:rsidRDefault="00C35B93" w:rsidP="00C35B93">
      <w:pPr>
        <w:pStyle w:val="Heading5"/>
      </w:pPr>
      <w:proofErr w:type="spellStart"/>
      <w:r>
        <w:t>HTTPRequest.Return</w:t>
      </w:r>
      <w:proofErr w:type="spellEnd"/>
      <w:r>
        <w:t xml:space="preserve">                   Set Response HTML/Header</w:t>
      </w:r>
    </w:p>
    <w:p w:rsidR="00C35B93" w:rsidRDefault="00A247EA" w:rsidP="00C35B93">
      <w:pPr>
        <w:pStyle w:val="NormalIndent"/>
        <w:rPr>
          <w:rStyle w:val="Dyalog"/>
          <w:rFonts w:ascii="Times New Roman" w:hAnsi="Times New Roman"/>
          <w:szCs w:val="24"/>
        </w:rPr>
      </w:pPr>
      <w:proofErr w:type="spellStart"/>
      <w:r>
        <w:rPr>
          <w:rFonts w:ascii="APL385 Unicode" w:hAnsi="APL385 Unicode"/>
        </w:rPr>
        <w:t>HTTPRequest</w:t>
      </w:r>
      <w:r w:rsidR="00C35B93" w:rsidRPr="00EF00EB">
        <w:rPr>
          <w:rFonts w:ascii="APL385 Unicode" w:hAnsi="APL385 Unicode"/>
        </w:rPr>
        <w:t>.Return</w:t>
      </w:r>
      <w:proofErr w:type="spellEnd"/>
      <w:r w:rsidR="00C35B93">
        <w:t xml:space="preserve"> sets </w:t>
      </w:r>
      <w:r w:rsidR="00C35B93" w:rsidRPr="00EF00EB">
        <w:rPr>
          <w:rFonts w:ascii="APL385 Unicode" w:hAnsi="APL385 Unicode"/>
        </w:rPr>
        <w:t>req.Response.HTML</w:t>
      </w:r>
      <w:r w:rsidR="00C35B93">
        <w:t xml:space="preserve"> to the right argument and appends the header-value pairs of the left argument to </w:t>
      </w:r>
      <w:proofErr w:type="spellStart"/>
      <w:r>
        <w:rPr>
          <w:rFonts w:ascii="APL385 Unicode" w:hAnsi="APL385 Unicode"/>
        </w:rPr>
        <w:t>HTTPRequest</w:t>
      </w:r>
      <w:r w:rsidRPr="00EF00EB">
        <w:rPr>
          <w:rFonts w:ascii="APL385 Unicode" w:hAnsi="APL385 Unicode"/>
        </w:rPr>
        <w:t>.</w:t>
      </w:r>
      <w:r w:rsidR="00C35B93" w:rsidRPr="00EF00EB">
        <w:rPr>
          <w:rFonts w:ascii="APL385 Unicode" w:hAnsi="APL385 Unicode"/>
        </w:rPr>
        <w:t>Response.Header</w:t>
      </w:r>
      <w:r w:rsidR="00C35B93">
        <w:rPr>
          <w:rFonts w:ascii="APL385 Unicode" w:hAnsi="APL385 Unicode"/>
        </w:rPr>
        <w:t>s</w:t>
      </w:r>
      <w:proofErr w:type="spellEnd"/>
      <w:r w:rsidR="00C35B93">
        <w:t xml:space="preserve">. This function is frequently used at the end of a </w:t>
      </w:r>
      <w:proofErr w:type="spellStart"/>
      <w:r w:rsidR="00C35B93">
        <w:t>MiPage’s</w:t>
      </w:r>
      <w:proofErr w:type="spellEnd"/>
      <w:r w:rsidR="00C35B93">
        <w:t xml:space="preserve"> </w:t>
      </w:r>
      <w:r w:rsidR="00C35B93" w:rsidRPr="00537990">
        <w:rPr>
          <w:rFonts w:ascii="APL385 Unicode" w:hAnsi="APL385 Unicode"/>
        </w:rPr>
        <w:t>Render</w:t>
      </w:r>
      <w:r w:rsidR="00C35B93">
        <w:t xml:space="preserve"> method.</w:t>
      </w:r>
    </w:p>
    <w:p w:rsidR="00C35B93" w:rsidRDefault="00C35B93" w:rsidP="00C35B93">
      <w:pPr>
        <w:pStyle w:val="APLCode"/>
        <w:ind w:left="0" w:firstLine="0"/>
        <w:rPr>
          <w:rStyle w:val="Dyalog"/>
          <w:rFonts w:ascii="Times New Roman" w:hAnsi="Times New Roman"/>
          <w:szCs w:val="24"/>
        </w:rPr>
      </w:pPr>
    </w:p>
    <w:p w:rsidR="00C35B93" w:rsidRDefault="00C35B93" w:rsidP="00C35B93">
      <w:pPr>
        <w:pStyle w:val="APLCode"/>
      </w:pPr>
      <w:r>
        <w:rPr>
          <w:rStyle w:val="Dyalog"/>
          <w:rFonts w:ascii="Times New Roman" w:hAnsi="Times New Roman"/>
          <w:szCs w:val="24"/>
        </w:rPr>
        <w:t>{</w:t>
      </w:r>
      <w:r>
        <w:t xml:space="preserve">hdrs} </w:t>
      </w:r>
      <w:r w:rsidRPr="00D910C5">
        <w:rPr>
          <w:b/>
        </w:rPr>
        <w:t>Return</w:t>
      </w:r>
      <w:r>
        <w:t xml:space="preserve"> html</w:t>
      </w:r>
    </w:p>
    <w:p w:rsidR="00C35B93" w:rsidRDefault="00C35B93" w:rsidP="00C35B93">
      <w:pPr>
        <w:pStyle w:val="APLCode"/>
      </w:pPr>
    </w:p>
    <w:tbl>
      <w:tblPr>
        <w:tblStyle w:val="TableGrid"/>
        <w:tblpPr w:leftFromText="180" w:rightFromText="180" w:vertAnchor="text" w:horzAnchor="margin" w:tblpXSpec="center" w:tblpY="93"/>
        <w:tblOverlap w:val="never"/>
        <w:tblW w:w="0" w:type="auto"/>
        <w:tblLook w:val="04A0"/>
      </w:tblPr>
      <w:tblGrid>
        <w:gridCol w:w="2032"/>
        <w:gridCol w:w="5096"/>
      </w:tblGrid>
      <w:tr w:rsidR="00C35B93" w:rsidTr="00C35B93">
        <w:trPr>
          <w:trHeight w:val="333"/>
        </w:trPr>
        <w:tc>
          <w:tcPr>
            <w:tcW w:w="2032" w:type="dxa"/>
          </w:tcPr>
          <w:p w:rsidR="00C35B93" w:rsidRPr="0050084A" w:rsidRDefault="00C35B93" w:rsidP="00C35B93">
            <w:pPr>
              <w:pStyle w:val="TableData"/>
              <w:rPr>
                <w:rStyle w:val="Dyalog"/>
                <w:szCs w:val="24"/>
              </w:rPr>
            </w:pPr>
            <w:proofErr w:type="spellStart"/>
            <w:r>
              <w:rPr>
                <w:rStyle w:val="Dyalog"/>
                <w:szCs w:val="24"/>
              </w:rPr>
              <w:t>hdrs</w:t>
            </w:r>
            <w:proofErr w:type="spellEnd"/>
          </w:p>
        </w:tc>
        <w:tc>
          <w:tcPr>
            <w:tcW w:w="5096" w:type="dxa"/>
          </w:tcPr>
          <w:p w:rsidR="00C35B93" w:rsidRPr="00B539C9" w:rsidRDefault="00C35B93" w:rsidP="00C35B93">
            <w:pPr>
              <w:pStyle w:val="TableData"/>
              <w:rPr>
                <w:rStyle w:val="Dyalog"/>
                <w:rFonts w:ascii="Times New Roman" w:hAnsi="Times New Roman"/>
                <w:szCs w:val="24"/>
              </w:rPr>
            </w:pPr>
            <w:r>
              <w:rPr>
                <w:rStyle w:val="Dyalog"/>
                <w:rFonts w:ascii="Times New Roman" w:hAnsi="Times New Roman"/>
                <w:szCs w:val="24"/>
              </w:rPr>
              <w:t>A character vector to be added to the HTTP headers in the response</w:t>
            </w:r>
          </w:p>
        </w:tc>
      </w:tr>
      <w:tr w:rsidR="00C35B93" w:rsidTr="00C35B93">
        <w:trPr>
          <w:trHeight w:val="423"/>
        </w:trPr>
        <w:tc>
          <w:tcPr>
            <w:tcW w:w="2032" w:type="dxa"/>
          </w:tcPr>
          <w:p w:rsidR="00C35B93" w:rsidRPr="0050084A" w:rsidRDefault="00C35B93" w:rsidP="00C35B93">
            <w:pPr>
              <w:pStyle w:val="TableData"/>
              <w:rPr>
                <w:rStyle w:val="Dyalog"/>
                <w:szCs w:val="24"/>
              </w:rPr>
            </w:pPr>
            <w:r>
              <w:rPr>
                <w:rStyle w:val="Dyalog"/>
                <w:szCs w:val="24"/>
              </w:rPr>
              <w:t>html</w:t>
            </w:r>
          </w:p>
        </w:tc>
        <w:tc>
          <w:tcPr>
            <w:tcW w:w="5096" w:type="dxa"/>
          </w:tcPr>
          <w:p w:rsidR="00C35B93" w:rsidRPr="0050084A" w:rsidRDefault="00C35B93" w:rsidP="00C35B93">
            <w:pPr>
              <w:pStyle w:val="TableData"/>
              <w:rPr>
                <w:rStyle w:val="Dyalog"/>
                <w:rFonts w:ascii="Times New Roman" w:hAnsi="Times New Roman"/>
                <w:i/>
                <w:szCs w:val="24"/>
              </w:rPr>
            </w:pPr>
            <w:r>
              <w:rPr>
                <w:rStyle w:val="Dyalog"/>
                <w:rFonts w:ascii="Times New Roman" w:hAnsi="Times New Roman"/>
                <w:szCs w:val="24"/>
              </w:rPr>
              <w:t>The character vector of HTML</w:t>
            </w:r>
          </w:p>
        </w:tc>
      </w:tr>
    </w:tbl>
    <w:p w:rsidR="00C35B93" w:rsidRDefault="00C35B93" w:rsidP="00C35B93">
      <w:pPr>
        <w:pStyle w:val="NormalIndent"/>
      </w:pPr>
    </w:p>
    <w:p w:rsidR="00C35B93" w:rsidRDefault="00C35B93" w:rsidP="00C35B93">
      <w:pPr>
        <w:pStyle w:val="NormalIndent"/>
      </w:pPr>
    </w:p>
    <w:p w:rsidR="00C35B93" w:rsidRDefault="00C35B93" w:rsidP="00C35B93">
      <w:pPr>
        <w:pStyle w:val="NormalIndent"/>
      </w:pPr>
    </w:p>
    <w:p w:rsidR="00C35B93" w:rsidRPr="00D910C5" w:rsidRDefault="00C35B93" w:rsidP="00C35B93">
      <w:pPr>
        <w:pStyle w:val="NormalIndent"/>
      </w:pPr>
    </w:p>
    <w:p w:rsidR="00C35B93" w:rsidRDefault="00C35B93" w:rsidP="00C35B93">
      <w:pPr>
        <w:pStyle w:val="NormalIndent"/>
      </w:pPr>
    </w:p>
    <w:p w:rsidR="00C35B93" w:rsidRDefault="00C35B93" w:rsidP="00C35B93">
      <w:pPr>
        <w:pStyle w:val="NormalIndent"/>
      </w:pPr>
    </w:p>
    <w:p w:rsidR="00C35B93" w:rsidRDefault="00C35B93" w:rsidP="00C35B93">
      <w:pPr>
        <w:pStyle w:val="Heading5"/>
        <w:pBdr>
          <w:top w:val="single" w:sz="6" w:space="0" w:color="auto"/>
        </w:pBdr>
      </w:pPr>
      <w:proofErr w:type="spellStart"/>
      <w:r>
        <w:t>HTTPRequest.ReturnFile</w:t>
      </w:r>
      <w:proofErr w:type="spellEnd"/>
      <w:r>
        <w:t xml:space="preserve">          Set Response to Return a File</w:t>
      </w:r>
    </w:p>
    <w:p w:rsidR="00A247EA" w:rsidRDefault="00C35B93" w:rsidP="00C35B93">
      <w:pPr>
        <w:pStyle w:val="NormalIndent"/>
      </w:pPr>
      <w:proofErr w:type="spellStart"/>
      <w:r w:rsidRPr="00EF00EB">
        <w:rPr>
          <w:rFonts w:ascii="APL385 Unicode" w:hAnsi="APL385 Unicode"/>
        </w:rPr>
        <w:t>HTTPRequest.Return</w:t>
      </w:r>
      <w:r>
        <w:rPr>
          <w:rFonts w:ascii="APL385 Unicode" w:hAnsi="APL385 Unicode"/>
        </w:rPr>
        <w:t>File</w:t>
      </w:r>
      <w:proofErr w:type="spellEnd"/>
      <w:r>
        <w:t xml:space="preserve"> is called by MiServer when the request specifies a file that does not have the .</w:t>
      </w:r>
      <w:proofErr w:type="spellStart"/>
      <w:r>
        <w:t>dyalog</w:t>
      </w:r>
      <w:proofErr w:type="spellEnd"/>
      <w:r>
        <w:t xml:space="preserve"> extension.  It flags </w:t>
      </w:r>
      <w:r w:rsidR="00A247EA">
        <w:rPr>
          <w:rFonts w:ascii="APL385 Unicode" w:hAnsi="APL385 Unicode"/>
        </w:rPr>
        <w:t>HTTPRequest</w:t>
      </w:r>
      <w:r w:rsidR="00A247EA" w:rsidRPr="00EF00EB">
        <w:rPr>
          <w:rFonts w:ascii="APL385 Unicode" w:hAnsi="APL385 Unicode"/>
        </w:rPr>
        <w:t>.</w:t>
      </w:r>
      <w:r w:rsidRPr="00EF00EB">
        <w:rPr>
          <w:rFonts w:ascii="APL385 Unicode" w:hAnsi="APL385 Unicode"/>
        </w:rPr>
        <w:t>Response.HTML</w:t>
      </w:r>
      <w:r>
        <w:t xml:space="preserve"> to the right argument and appends the header-value pairs of the left argument to </w:t>
      </w:r>
      <w:proofErr w:type="spellStart"/>
      <w:r w:rsidR="00A247EA">
        <w:rPr>
          <w:rFonts w:ascii="APL385 Unicode" w:hAnsi="APL385 Unicode"/>
        </w:rPr>
        <w:t>HTTPRequest</w:t>
      </w:r>
      <w:r w:rsidR="00A247EA" w:rsidRPr="00EF00EB">
        <w:rPr>
          <w:rFonts w:ascii="APL385 Unicode" w:hAnsi="APL385 Unicode"/>
        </w:rPr>
        <w:t>.</w:t>
      </w:r>
      <w:r w:rsidRPr="00EF00EB">
        <w:rPr>
          <w:rFonts w:ascii="APL385 Unicode" w:hAnsi="APL385 Unicode"/>
        </w:rPr>
        <w:t>Response.Header</w:t>
      </w:r>
      <w:r>
        <w:rPr>
          <w:rFonts w:ascii="APL385 Unicode" w:hAnsi="APL385 Unicode"/>
        </w:rPr>
        <w:t>s</w:t>
      </w:r>
      <w:proofErr w:type="spellEnd"/>
      <w:r>
        <w:t xml:space="preserve">. </w:t>
      </w:r>
    </w:p>
    <w:p w:rsidR="00A247EA" w:rsidRDefault="00A247EA" w:rsidP="00C35B93">
      <w:pPr>
        <w:pStyle w:val="NormalIndent"/>
      </w:pPr>
    </w:p>
    <w:p w:rsidR="00C35B93" w:rsidRDefault="00C35B93" w:rsidP="00C35B93">
      <w:pPr>
        <w:pStyle w:val="NormalIndent"/>
        <w:rPr>
          <w:rStyle w:val="Dyalog"/>
          <w:rFonts w:ascii="Times New Roman" w:hAnsi="Times New Roman"/>
          <w:szCs w:val="24"/>
        </w:rPr>
      </w:pPr>
      <w:r>
        <w:t xml:space="preserve">It also sets </w:t>
      </w:r>
      <w:proofErr w:type="spellStart"/>
      <w:r w:rsidR="00A247EA">
        <w:rPr>
          <w:rFonts w:ascii="APL385 Unicode" w:hAnsi="APL385 Unicode"/>
        </w:rPr>
        <w:t>HTTPRequest</w:t>
      </w:r>
      <w:r w:rsidR="00A247EA" w:rsidRPr="00EF00EB">
        <w:rPr>
          <w:rFonts w:ascii="APL385 Unicode" w:hAnsi="APL385 Unicode"/>
        </w:rPr>
        <w:t>.</w:t>
      </w:r>
      <w:r w:rsidRPr="00DA762D">
        <w:rPr>
          <w:rFonts w:ascii="APL385 Unicode" w:hAnsi="APL385 Unicode"/>
        </w:rPr>
        <w:t>Response.File</w:t>
      </w:r>
      <w:proofErr w:type="spellEnd"/>
      <w:r>
        <w:t xml:space="preserve"> to 1, which cues MiSe</w:t>
      </w:r>
      <w:r w:rsidR="00A247EA">
        <w:t xml:space="preserve">rver to treat the contents of </w:t>
      </w:r>
      <w:r w:rsidR="0095049D">
        <w:rPr>
          <w:rFonts w:ascii="APL385 Unicode" w:hAnsi="APL385 Unicode"/>
        </w:rPr>
        <w:t>HTTPRequest.</w:t>
      </w:r>
      <w:r w:rsidR="00FB0EB5" w:rsidRPr="00FB0EB5">
        <w:rPr>
          <w:rFonts w:ascii="APL385 Unicode" w:hAnsi="APL385 Unicode"/>
        </w:rPr>
        <w:t>Response.HTML</w:t>
      </w:r>
      <w:r>
        <w:t xml:space="preserve"> as the path of the file that </w:t>
      </w:r>
    </w:p>
    <w:p w:rsidR="00C35B93" w:rsidRDefault="00C35B93" w:rsidP="00C35B93">
      <w:pPr>
        <w:pStyle w:val="APLCode"/>
        <w:rPr>
          <w:rStyle w:val="Dyalog"/>
          <w:rFonts w:ascii="Times New Roman" w:hAnsi="Times New Roman"/>
          <w:szCs w:val="24"/>
        </w:rPr>
      </w:pPr>
    </w:p>
    <w:p w:rsidR="00C35B93" w:rsidRPr="007815A9" w:rsidRDefault="00C35B93" w:rsidP="00C35B93">
      <w:pPr>
        <w:pStyle w:val="APLCode"/>
        <w:rPr>
          <w:rFonts w:ascii="Times New Roman" w:hAnsi="Times New Roman"/>
          <w:szCs w:val="24"/>
        </w:rPr>
      </w:pPr>
      <w:r>
        <w:rPr>
          <w:rStyle w:val="Dyalog"/>
          <w:rFonts w:ascii="Times New Roman" w:hAnsi="Times New Roman"/>
          <w:szCs w:val="24"/>
        </w:rPr>
        <w:t>{</w:t>
      </w:r>
      <w:r>
        <w:t xml:space="preserve">hdrs} </w:t>
      </w:r>
      <w:r w:rsidRPr="00D910C5">
        <w:rPr>
          <w:b/>
        </w:rPr>
        <w:t>Return</w:t>
      </w:r>
      <w:r>
        <w:rPr>
          <w:b/>
        </w:rPr>
        <w:t>File</w:t>
      </w:r>
      <w:r>
        <w:t xml:space="preserve"> html</w:t>
      </w:r>
    </w:p>
    <w:p w:rsidR="00C35B93" w:rsidRDefault="00C35B93" w:rsidP="00C35B93">
      <w:pPr>
        <w:pStyle w:val="APLCode"/>
      </w:pPr>
    </w:p>
    <w:tbl>
      <w:tblPr>
        <w:tblStyle w:val="TableGrid"/>
        <w:tblpPr w:leftFromText="180" w:rightFromText="180" w:vertAnchor="text" w:horzAnchor="margin" w:tblpXSpec="center" w:tblpY="93"/>
        <w:tblOverlap w:val="never"/>
        <w:tblW w:w="0" w:type="auto"/>
        <w:tblLook w:val="04A0"/>
      </w:tblPr>
      <w:tblGrid>
        <w:gridCol w:w="2032"/>
        <w:gridCol w:w="5096"/>
      </w:tblGrid>
      <w:tr w:rsidR="00C35B93" w:rsidTr="00C35B93">
        <w:trPr>
          <w:trHeight w:val="333"/>
        </w:trPr>
        <w:tc>
          <w:tcPr>
            <w:tcW w:w="2032" w:type="dxa"/>
          </w:tcPr>
          <w:p w:rsidR="00C35B93" w:rsidRPr="0050084A" w:rsidRDefault="00C35B93" w:rsidP="00C35B93">
            <w:pPr>
              <w:pStyle w:val="TableData"/>
              <w:rPr>
                <w:rStyle w:val="Dyalog"/>
                <w:szCs w:val="24"/>
              </w:rPr>
            </w:pPr>
            <w:proofErr w:type="spellStart"/>
            <w:r>
              <w:rPr>
                <w:rStyle w:val="Dyalog"/>
                <w:szCs w:val="24"/>
              </w:rPr>
              <w:t>hdrs</w:t>
            </w:r>
            <w:proofErr w:type="spellEnd"/>
          </w:p>
        </w:tc>
        <w:tc>
          <w:tcPr>
            <w:tcW w:w="5096" w:type="dxa"/>
          </w:tcPr>
          <w:p w:rsidR="00C35B93" w:rsidRPr="00312D10" w:rsidRDefault="00C35B93" w:rsidP="00C35B93">
            <w:pPr>
              <w:pStyle w:val="TableData"/>
              <w:rPr>
                <w:rStyle w:val="Dyalog"/>
                <w:rFonts w:ascii="Times New Roman" w:hAnsi="Times New Roman"/>
                <w:szCs w:val="24"/>
              </w:rPr>
            </w:pPr>
            <w:r>
              <w:rPr>
                <w:rStyle w:val="Dyalog"/>
                <w:rFonts w:ascii="Times New Roman" w:hAnsi="Times New Roman"/>
                <w:szCs w:val="24"/>
              </w:rPr>
              <w:t xml:space="preserve">A two element vector or N×2 array of name value pairs to be appended into the </w:t>
            </w:r>
            <w:proofErr w:type="spellStart"/>
            <w:r w:rsidRPr="000A57A5">
              <w:rPr>
                <w:rStyle w:val="Dyalog"/>
                <w:szCs w:val="24"/>
              </w:rPr>
              <w:t>req.Response.Headers</w:t>
            </w:r>
            <w:proofErr w:type="spellEnd"/>
          </w:p>
        </w:tc>
      </w:tr>
      <w:tr w:rsidR="00C35B93" w:rsidTr="00C35B93">
        <w:trPr>
          <w:trHeight w:val="423"/>
        </w:trPr>
        <w:tc>
          <w:tcPr>
            <w:tcW w:w="2032" w:type="dxa"/>
          </w:tcPr>
          <w:p w:rsidR="00C35B93" w:rsidRPr="0050084A" w:rsidRDefault="00C35B93" w:rsidP="00C35B93">
            <w:pPr>
              <w:pStyle w:val="TableData"/>
              <w:rPr>
                <w:rStyle w:val="Dyalog"/>
                <w:szCs w:val="24"/>
              </w:rPr>
            </w:pPr>
            <w:r>
              <w:rPr>
                <w:rStyle w:val="Dyalog"/>
                <w:szCs w:val="24"/>
              </w:rPr>
              <w:t>html</w:t>
            </w:r>
          </w:p>
        </w:tc>
        <w:tc>
          <w:tcPr>
            <w:tcW w:w="5096" w:type="dxa"/>
          </w:tcPr>
          <w:p w:rsidR="00C35B93" w:rsidRPr="0050084A" w:rsidRDefault="00C35B93" w:rsidP="00C35B93">
            <w:pPr>
              <w:pStyle w:val="TableData"/>
              <w:rPr>
                <w:rStyle w:val="Dyalog"/>
                <w:rFonts w:ascii="Times New Roman" w:hAnsi="Times New Roman"/>
                <w:i/>
                <w:szCs w:val="24"/>
              </w:rPr>
            </w:pPr>
            <w:r>
              <w:rPr>
                <w:rStyle w:val="Dyalog"/>
                <w:rFonts w:ascii="Times New Roman" w:hAnsi="Times New Roman"/>
                <w:szCs w:val="24"/>
              </w:rPr>
              <w:t xml:space="preserve">The character vector of HTML to be appended to </w:t>
            </w:r>
            <w:r w:rsidRPr="00312D10">
              <w:rPr>
                <w:rStyle w:val="Dyalog"/>
                <w:szCs w:val="24"/>
              </w:rPr>
              <w:t>req.Response.HTM</w:t>
            </w:r>
            <w:r>
              <w:rPr>
                <w:rStyle w:val="Dyalog"/>
                <w:szCs w:val="24"/>
              </w:rPr>
              <w:t>L</w:t>
            </w:r>
          </w:p>
        </w:tc>
      </w:tr>
    </w:tbl>
    <w:p w:rsidR="00C35B93" w:rsidRDefault="00C35B93" w:rsidP="00C35B93">
      <w:pPr>
        <w:pStyle w:val="NormalIndent"/>
      </w:pPr>
    </w:p>
    <w:p w:rsidR="00C35B93" w:rsidRDefault="00C35B93" w:rsidP="00C35B93">
      <w:pPr>
        <w:pStyle w:val="NormalIndent"/>
      </w:pPr>
    </w:p>
    <w:p w:rsidR="00C35B93" w:rsidRDefault="00C35B93" w:rsidP="00C35B93">
      <w:pPr>
        <w:pStyle w:val="NormalIndent"/>
      </w:pPr>
    </w:p>
    <w:p w:rsidR="00C35B93" w:rsidRDefault="00C35B93" w:rsidP="00C35B93">
      <w:pPr>
        <w:pStyle w:val="NormalIndent"/>
      </w:pPr>
    </w:p>
    <w:p w:rsidR="00A247EA" w:rsidRDefault="00A247EA" w:rsidP="00C35B93">
      <w:pPr>
        <w:pStyle w:val="NormalIndent"/>
      </w:pPr>
    </w:p>
    <w:p w:rsidR="00A247EA" w:rsidRDefault="00A247EA" w:rsidP="00C35B93">
      <w:pPr>
        <w:pStyle w:val="NormalIndent"/>
      </w:pPr>
    </w:p>
    <w:p w:rsidR="00C35B93" w:rsidRDefault="00C35B93" w:rsidP="00C35B93">
      <w:pPr>
        <w:pStyle w:val="NormalIndent"/>
      </w:pPr>
      <w:r>
        <w:t>Note:</w:t>
      </w:r>
    </w:p>
    <w:p w:rsidR="00C35B93" w:rsidRDefault="00C35B93" w:rsidP="00C35B93">
      <w:pPr>
        <w:pStyle w:val="NormalIndent"/>
      </w:pPr>
      <w:r>
        <w:t>This function is called by MiServer when the request specifies a file that does not have the default extension (.</w:t>
      </w:r>
      <w:proofErr w:type="spellStart"/>
      <w:r>
        <w:t>dyalog</w:t>
      </w:r>
      <w:proofErr w:type="spellEnd"/>
      <w:r>
        <w:t>).</w:t>
      </w:r>
    </w:p>
    <w:p w:rsidR="00C35B93" w:rsidRDefault="00C35B93" w:rsidP="00C35B93">
      <w:pPr>
        <w:pStyle w:val="Heading5"/>
        <w:jc w:val="both"/>
      </w:pPr>
      <w:proofErr w:type="spellStart"/>
      <w:r>
        <w:t>HTTPRequest.GetHeader</w:t>
      </w:r>
      <w:proofErr w:type="spellEnd"/>
      <w:r>
        <w:t xml:space="preserve">                     Retrieve Header Value</w:t>
      </w:r>
    </w:p>
    <w:p w:rsidR="00C35B93" w:rsidRPr="0082311B" w:rsidRDefault="00C35B93" w:rsidP="00C35B93">
      <w:pPr>
        <w:pStyle w:val="NormalIndent"/>
      </w:pPr>
      <w:r>
        <w:t xml:space="preserve">The HTTP request can be sent with any number of headers, each of which can be queried by </w:t>
      </w:r>
      <w:proofErr w:type="spellStart"/>
      <w:r w:rsidR="00A247EA">
        <w:rPr>
          <w:rFonts w:ascii="APL385 Unicode" w:hAnsi="APL385 Unicode"/>
        </w:rPr>
        <w:t>HTTPRequest</w:t>
      </w:r>
      <w:r w:rsidR="00A247EA" w:rsidRPr="00EF00EB">
        <w:rPr>
          <w:rFonts w:ascii="APL385 Unicode" w:hAnsi="APL385 Unicode"/>
        </w:rPr>
        <w:t>.</w:t>
      </w:r>
      <w:r w:rsidRPr="00312D10">
        <w:rPr>
          <w:rFonts w:ascii="APL385 Unicode" w:hAnsi="APL385 Unicode"/>
        </w:rPr>
        <w:t>GetHeader</w:t>
      </w:r>
      <w:proofErr w:type="spellEnd"/>
      <w:r>
        <w:t>. If the right argument is the name of a header, the value of that header is returned.</w:t>
      </w:r>
    </w:p>
    <w:p w:rsidR="00C35B93" w:rsidRDefault="00C35B93" w:rsidP="00C35B93">
      <w:pPr>
        <w:pStyle w:val="APLCode"/>
        <w:rPr>
          <w:b/>
        </w:rPr>
      </w:pPr>
    </w:p>
    <w:p w:rsidR="00C35B93" w:rsidRDefault="00C35B93" w:rsidP="00C35B93">
      <w:pPr>
        <w:pStyle w:val="APLCode"/>
      </w:pPr>
      <w:r w:rsidRPr="0082311B">
        <w:t xml:space="preserve">value </w:t>
      </w:r>
      <w:r w:rsidRPr="0082311B">
        <w:rPr>
          <w:lang w:val="en-US"/>
        </w:rPr>
        <w:t>←</w:t>
      </w:r>
      <w:r>
        <w:rPr>
          <w:b/>
          <w:lang w:val="en-US"/>
        </w:rPr>
        <w:t xml:space="preserve"> </w:t>
      </w:r>
      <w:r>
        <w:rPr>
          <w:b/>
        </w:rPr>
        <w:t>GetHeader</w:t>
      </w:r>
      <w:r>
        <w:t xml:space="preserve"> header</w:t>
      </w:r>
    </w:p>
    <w:tbl>
      <w:tblPr>
        <w:tblStyle w:val="TableGrid"/>
        <w:tblpPr w:leftFromText="180" w:rightFromText="180" w:vertAnchor="text" w:horzAnchor="margin" w:tblpXSpec="center" w:tblpY="93"/>
        <w:tblOverlap w:val="never"/>
        <w:tblW w:w="0" w:type="auto"/>
        <w:tblLook w:val="04A0"/>
      </w:tblPr>
      <w:tblGrid>
        <w:gridCol w:w="2032"/>
        <w:gridCol w:w="5096"/>
      </w:tblGrid>
      <w:tr w:rsidR="00C35B93" w:rsidTr="00C35B93">
        <w:trPr>
          <w:trHeight w:val="333"/>
        </w:trPr>
        <w:tc>
          <w:tcPr>
            <w:tcW w:w="2032" w:type="dxa"/>
          </w:tcPr>
          <w:p w:rsidR="00C35B93" w:rsidRPr="0050084A" w:rsidRDefault="00C35B93" w:rsidP="00C35B93">
            <w:pPr>
              <w:pStyle w:val="TableData"/>
              <w:rPr>
                <w:rStyle w:val="Dyalog"/>
                <w:szCs w:val="24"/>
              </w:rPr>
            </w:pPr>
            <w:r>
              <w:rPr>
                <w:rStyle w:val="Dyalog"/>
                <w:szCs w:val="24"/>
              </w:rPr>
              <w:t>header</w:t>
            </w:r>
          </w:p>
        </w:tc>
        <w:tc>
          <w:tcPr>
            <w:tcW w:w="5096" w:type="dxa"/>
          </w:tcPr>
          <w:p w:rsidR="00C35B93" w:rsidRPr="00F450C8" w:rsidRDefault="00C35B93" w:rsidP="00C35B93">
            <w:pPr>
              <w:pStyle w:val="TableData"/>
              <w:rPr>
                <w:rStyle w:val="Dyalog"/>
                <w:rFonts w:ascii="Times New Roman" w:hAnsi="Times New Roman"/>
              </w:rPr>
            </w:pPr>
            <w:r>
              <w:rPr>
                <w:rStyle w:val="Dyalog"/>
                <w:rFonts w:ascii="Times New Roman" w:hAnsi="Times New Roman"/>
                <w:szCs w:val="24"/>
              </w:rPr>
              <w:t>A character vector representing a header in the HTTP request</w:t>
            </w:r>
          </w:p>
        </w:tc>
      </w:tr>
    </w:tbl>
    <w:p w:rsidR="00C35B93" w:rsidRDefault="00C35B93" w:rsidP="00C35B93">
      <w:pPr>
        <w:pStyle w:val="NormalIndent"/>
      </w:pPr>
    </w:p>
    <w:p w:rsidR="00C35B93" w:rsidRDefault="00C35B93" w:rsidP="00C35B93">
      <w:pPr>
        <w:pStyle w:val="NormalIndent"/>
      </w:pPr>
    </w:p>
    <w:p w:rsidR="00C35B93" w:rsidRDefault="00C35B93" w:rsidP="00C35B93">
      <w:pPr>
        <w:pStyle w:val="NormalIndent"/>
      </w:pPr>
    </w:p>
    <w:p w:rsidR="00C35B93" w:rsidRPr="0041177A" w:rsidRDefault="00C35B93" w:rsidP="00C35B93">
      <w:pPr>
        <w:pStyle w:val="NormalIndent"/>
        <w:ind w:left="0"/>
      </w:pPr>
    </w:p>
    <w:p w:rsidR="00C35B93" w:rsidRPr="00BF4956" w:rsidRDefault="00C35B93" w:rsidP="00C35B93">
      <w:pPr>
        <w:pStyle w:val="Heading5"/>
        <w:rPr>
          <w:rStyle w:val="Dyalog"/>
          <w:rFonts w:ascii="Times New Roman" w:hAnsi="Times New Roman"/>
          <w:sz w:val="36"/>
        </w:rPr>
      </w:pPr>
      <w:proofErr w:type="spellStart"/>
      <w:r w:rsidRPr="00BF4956">
        <w:t>HTTPRequest.</w:t>
      </w:r>
      <w:r>
        <w:rPr>
          <w:rStyle w:val="Dyalog"/>
          <w:rFonts w:ascii="Arial Narrow" w:hAnsi="Arial Narrow"/>
          <w:sz w:val="36"/>
        </w:rPr>
        <w:t>Get</w:t>
      </w:r>
      <w:r w:rsidRPr="00BF4956">
        <w:rPr>
          <w:rStyle w:val="Dyalog"/>
          <w:rFonts w:ascii="Arial Narrow" w:hAnsi="Arial Narrow"/>
          <w:sz w:val="36"/>
        </w:rPr>
        <w:t>Cooki</w:t>
      </w:r>
      <w:r>
        <w:rPr>
          <w:rStyle w:val="Dyalog"/>
          <w:rFonts w:ascii="Arial Narrow" w:hAnsi="Arial Narrow"/>
          <w:sz w:val="36"/>
        </w:rPr>
        <w:t>e</w:t>
      </w:r>
      <w:proofErr w:type="spellEnd"/>
      <w:r>
        <w:rPr>
          <w:rStyle w:val="Dyalog"/>
          <w:rFonts w:ascii="Arial Narrow" w:hAnsi="Arial Narrow"/>
          <w:sz w:val="36"/>
        </w:rPr>
        <w:t xml:space="preserve">                       Retrieve Cookie Value</w:t>
      </w:r>
    </w:p>
    <w:p w:rsidR="00C35B93" w:rsidRPr="006F0DF1" w:rsidRDefault="00C35B93" w:rsidP="00C35B93">
      <w:pPr>
        <w:pStyle w:val="NormalIndent"/>
        <w:rPr>
          <w:rStyle w:val="Dyalog"/>
          <w:rFonts w:ascii="Times New Roman" w:hAnsi="Times New Roman"/>
          <w:szCs w:val="24"/>
        </w:rPr>
      </w:pPr>
      <w:r w:rsidRPr="006F0DF1">
        <w:t>A cookie</w:t>
      </w:r>
      <w:r>
        <w:t xml:space="preserve"> on a client</w:t>
      </w:r>
      <w:r w:rsidRPr="006F0DF1">
        <w:t xml:space="preserve">’s </w:t>
      </w:r>
      <w:r>
        <w:t xml:space="preserve">machine will have its name and value </w:t>
      </w:r>
      <w:r w:rsidRPr="006F0DF1">
        <w:t>passed in the HTTP Request header ‘Cookies</w:t>
      </w:r>
      <w:r>
        <w:t xml:space="preserve">,’ if the browser has allowed cookies and the cookie’s path matches the path of the request. </w:t>
      </w:r>
      <w:proofErr w:type="spellStart"/>
      <w:r w:rsidRPr="006F0DF1">
        <w:rPr>
          <w:rStyle w:val="Dyalog"/>
          <w:szCs w:val="24"/>
        </w:rPr>
        <w:t>HTTPRequest.GetCookie</w:t>
      </w:r>
      <w:proofErr w:type="spellEnd"/>
      <w:r w:rsidRPr="006F0DF1">
        <w:rPr>
          <w:rStyle w:val="Dyalog"/>
          <w:rFonts w:ascii="Times New Roman" w:hAnsi="Times New Roman"/>
          <w:szCs w:val="24"/>
        </w:rPr>
        <w:t xml:space="preserve"> </w:t>
      </w:r>
      <w:r>
        <w:rPr>
          <w:rStyle w:val="Dyalog"/>
          <w:rFonts w:ascii="Times New Roman" w:hAnsi="Times New Roman"/>
          <w:szCs w:val="24"/>
        </w:rPr>
        <w:t>returns the value of a cookie with a name that matches its right argument. If such a cookie does not exist, it returns an empty result.</w:t>
      </w:r>
    </w:p>
    <w:p w:rsidR="00C35B93" w:rsidRDefault="00C35B93" w:rsidP="00C35B93">
      <w:pPr>
        <w:pStyle w:val="APLCode"/>
        <w:tabs>
          <w:tab w:val="left" w:pos="8525"/>
        </w:tabs>
        <w:rPr>
          <w:rStyle w:val="Dyalog"/>
          <w:szCs w:val="24"/>
        </w:rPr>
      </w:pPr>
      <w:r>
        <w:rPr>
          <w:rStyle w:val="Dyalog"/>
          <w:szCs w:val="24"/>
        </w:rPr>
        <w:tab/>
      </w:r>
      <w:r>
        <w:rPr>
          <w:rStyle w:val="Dyalog"/>
          <w:szCs w:val="24"/>
        </w:rPr>
        <w:tab/>
      </w:r>
    </w:p>
    <w:p w:rsidR="00C35B93" w:rsidRPr="0050084A" w:rsidRDefault="00C35B93" w:rsidP="00C35B93">
      <w:pPr>
        <w:pStyle w:val="APLCode"/>
        <w:rPr>
          <w:rStyle w:val="Dyalog"/>
          <w:szCs w:val="24"/>
        </w:rPr>
      </w:pPr>
      <w:r>
        <w:rPr>
          <w:rStyle w:val="Dyalog"/>
          <w:szCs w:val="24"/>
        </w:rPr>
        <w:t xml:space="preserve">value </w:t>
      </w:r>
      <w:r w:rsidRPr="0050084A">
        <w:rPr>
          <w:rStyle w:val="Dyalog"/>
          <w:szCs w:val="24"/>
        </w:rPr>
        <w:t>←</w:t>
      </w:r>
      <w:r>
        <w:rPr>
          <w:rStyle w:val="Dyalog"/>
          <w:szCs w:val="24"/>
        </w:rPr>
        <w:t xml:space="preserve"> </w:t>
      </w:r>
      <w:r w:rsidRPr="00C3114C">
        <w:rPr>
          <w:rStyle w:val="Dyalog"/>
          <w:b/>
          <w:szCs w:val="24"/>
        </w:rPr>
        <w:t>GetCookie</w:t>
      </w:r>
      <w:r w:rsidRPr="0050084A">
        <w:rPr>
          <w:rStyle w:val="Dyalog"/>
          <w:szCs w:val="24"/>
        </w:rPr>
        <w:t xml:space="preserve"> name</w:t>
      </w:r>
    </w:p>
    <w:p w:rsidR="00C35B93" w:rsidRPr="00C75388" w:rsidRDefault="00C35B93" w:rsidP="00C35B93">
      <w:pPr>
        <w:pStyle w:val="APLCode"/>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name</w:t>
            </w:r>
          </w:p>
        </w:tc>
        <w:tc>
          <w:tcPr>
            <w:tcW w:w="5096"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The name of the cookie</w:t>
            </w:r>
          </w:p>
        </w:tc>
      </w:tr>
    </w:tbl>
    <w:p w:rsidR="00C35B93" w:rsidRDefault="00C35B93" w:rsidP="00C35B93">
      <w:pPr>
        <w:pStyle w:val="NormalIndent"/>
      </w:pPr>
    </w:p>
    <w:p w:rsidR="00C35B93" w:rsidRDefault="00C35B93" w:rsidP="00C35B93">
      <w:pPr>
        <w:pStyle w:val="NormalIndent"/>
      </w:pPr>
      <w:r>
        <w:t xml:space="preserve">Note: </w:t>
      </w:r>
    </w:p>
    <w:p w:rsidR="00C35B93" w:rsidRDefault="00C35B93" w:rsidP="00C35B93">
      <w:pPr>
        <w:pStyle w:val="NormalIndent"/>
      </w:pPr>
      <w:r>
        <w:t>Remember that the value of a cookie will not be available until it is returned by a new HTTP request.</w:t>
      </w:r>
    </w:p>
    <w:p w:rsidR="00C35B93" w:rsidRDefault="00C35B93" w:rsidP="00C35B93">
      <w:pPr>
        <w:pStyle w:val="NormalIndent"/>
      </w:pPr>
    </w:p>
    <w:p w:rsidR="00C35B93" w:rsidRPr="00BF4956" w:rsidRDefault="00C35B93" w:rsidP="00C35B93">
      <w:pPr>
        <w:pStyle w:val="Heading5"/>
        <w:rPr>
          <w:rStyle w:val="Dyalog"/>
          <w:rFonts w:ascii="Times New Roman" w:hAnsi="Times New Roman"/>
          <w:sz w:val="36"/>
        </w:rPr>
      </w:pPr>
      <w:proofErr w:type="spellStart"/>
      <w:r w:rsidRPr="00BF4956">
        <w:t>HTTPRequest.</w:t>
      </w:r>
      <w:r w:rsidRPr="00BF4956">
        <w:rPr>
          <w:rStyle w:val="Dyalog"/>
          <w:rFonts w:ascii="Arial Narrow" w:hAnsi="Arial Narrow"/>
          <w:sz w:val="36"/>
        </w:rPr>
        <w:t>SetCooki</w:t>
      </w:r>
      <w:r>
        <w:rPr>
          <w:rStyle w:val="Dyalog"/>
          <w:rFonts w:ascii="Arial Narrow" w:hAnsi="Arial Narrow"/>
          <w:sz w:val="36"/>
        </w:rPr>
        <w:t>e</w:t>
      </w:r>
      <w:proofErr w:type="spellEnd"/>
      <w:r>
        <w:rPr>
          <w:rStyle w:val="Dyalog"/>
          <w:rFonts w:ascii="Arial Narrow" w:hAnsi="Arial Narrow"/>
          <w:sz w:val="36"/>
        </w:rPr>
        <w:t xml:space="preserve">                                       Set a Cookie</w:t>
      </w:r>
    </w:p>
    <w:p w:rsidR="00C35B93" w:rsidRPr="00021701" w:rsidRDefault="00C35B93" w:rsidP="00C35B93">
      <w:pPr>
        <w:pStyle w:val="NormalIndent"/>
        <w:rPr>
          <w:rStyle w:val="Dyalog"/>
          <w:rFonts w:ascii="Times New Roman" w:hAnsi="Times New Roman"/>
          <w:szCs w:val="24"/>
        </w:rPr>
      </w:pPr>
      <w:proofErr w:type="spellStart"/>
      <w:r w:rsidRPr="006F0DF1">
        <w:rPr>
          <w:rStyle w:val="Dyalog"/>
          <w:szCs w:val="24"/>
        </w:rPr>
        <w:t>HTTPRequest.SetCookie</w:t>
      </w:r>
      <w:proofErr w:type="spellEnd"/>
      <w:r>
        <w:rPr>
          <w:rStyle w:val="Dyalog"/>
          <w:rFonts w:ascii="Times New Roman" w:hAnsi="Times New Roman"/>
          <w:szCs w:val="24"/>
        </w:rPr>
        <w:t xml:space="preserve"> appends a set-cookie command to the HTTP response header, with the name, value, </w:t>
      </w:r>
      <w:proofErr w:type="gramStart"/>
      <w:r>
        <w:rPr>
          <w:rStyle w:val="Dyalog"/>
          <w:rFonts w:ascii="Times New Roman" w:hAnsi="Times New Roman"/>
          <w:szCs w:val="24"/>
        </w:rPr>
        <w:t>path</w:t>
      </w:r>
      <w:proofErr w:type="gramEnd"/>
      <w:r>
        <w:rPr>
          <w:rStyle w:val="Dyalog"/>
          <w:rFonts w:ascii="Times New Roman" w:hAnsi="Times New Roman"/>
          <w:szCs w:val="24"/>
        </w:rPr>
        <w:t xml:space="preserve"> and deletion date of the cookie. If the client’s browser set to disallow cookies, this will not have an effect. </w:t>
      </w:r>
    </w:p>
    <w:p w:rsidR="00C35B93" w:rsidRDefault="00C35B93" w:rsidP="00C35B93">
      <w:pPr>
        <w:pStyle w:val="APLCode"/>
        <w:rPr>
          <w:rStyle w:val="Dyalog"/>
          <w:b/>
          <w:szCs w:val="24"/>
        </w:rPr>
      </w:pPr>
    </w:p>
    <w:p w:rsidR="00C35B93" w:rsidRPr="0050084A" w:rsidRDefault="00C35B93" w:rsidP="00C35B93">
      <w:pPr>
        <w:pStyle w:val="APLCode"/>
        <w:rPr>
          <w:rStyle w:val="Dyalog"/>
          <w:szCs w:val="24"/>
        </w:rPr>
      </w:pPr>
      <w:r w:rsidRPr="00C3114C">
        <w:rPr>
          <w:rStyle w:val="Dyalog"/>
          <w:b/>
          <w:szCs w:val="24"/>
        </w:rPr>
        <w:t>SetCookie</w:t>
      </w:r>
      <w:r w:rsidRPr="0050084A">
        <w:rPr>
          <w:rStyle w:val="Dyalog"/>
          <w:szCs w:val="24"/>
        </w:rPr>
        <w:t xml:space="preserve"> {name value path keep}</w:t>
      </w:r>
    </w:p>
    <w:p w:rsidR="00C35B93" w:rsidRPr="00C75388" w:rsidRDefault="00C35B93" w:rsidP="00C35B93">
      <w:pPr>
        <w:pStyle w:val="APLCode"/>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name</w:t>
            </w:r>
          </w:p>
        </w:tc>
        <w:tc>
          <w:tcPr>
            <w:tcW w:w="5096"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The name of the cookie. (</w:t>
            </w:r>
            <w:r>
              <w:t>default is '</w:t>
            </w:r>
            <w:proofErr w:type="spellStart"/>
            <w:r>
              <w:t>CookieName</w:t>
            </w:r>
            <w:proofErr w:type="spellEnd"/>
            <w:r>
              <w:t xml:space="preserve">') </w:t>
            </w:r>
          </w:p>
        </w:tc>
      </w:tr>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value</w:t>
            </w:r>
          </w:p>
        </w:tc>
        <w:tc>
          <w:tcPr>
            <w:tcW w:w="5096"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 xml:space="preserve">The value that will be passed with the cookie. </w:t>
            </w:r>
            <w:r>
              <w:t>(default is '</w:t>
            </w:r>
            <w:proofErr w:type="spellStart"/>
            <w:r>
              <w:t>CookieValue</w:t>
            </w:r>
            <w:proofErr w:type="spellEnd"/>
            <w:r>
              <w:t xml:space="preserve">')  </w:t>
            </w:r>
          </w:p>
        </w:tc>
      </w:tr>
      <w:tr w:rsidR="00C35B93" w:rsidTr="00C35B93">
        <w:trPr>
          <w:trHeight w:val="561"/>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path</w:t>
            </w:r>
          </w:p>
        </w:tc>
        <w:tc>
          <w:tcPr>
            <w:tcW w:w="5096" w:type="dxa"/>
          </w:tcPr>
          <w:p w:rsidR="00C35B93" w:rsidRPr="00F450C8" w:rsidRDefault="00C35B93" w:rsidP="00C35B93">
            <w:pPr>
              <w:pStyle w:val="TableData"/>
              <w:rPr>
                <w:rStyle w:val="Dyalog"/>
                <w:rFonts w:ascii="Times New Roman" w:hAnsi="Times New Roman"/>
                <w:szCs w:val="24"/>
              </w:rPr>
            </w:pPr>
            <w:r>
              <w:t xml:space="preserve">The path with which the cookie will be associated. (default is '/')  </w:t>
            </w:r>
          </w:p>
        </w:tc>
      </w:tr>
      <w:tr w:rsidR="00C35B93" w:rsidTr="00C35B93">
        <w:trPr>
          <w:trHeight w:val="561"/>
        </w:trPr>
        <w:tc>
          <w:tcPr>
            <w:tcW w:w="2032" w:type="dxa"/>
          </w:tcPr>
          <w:p w:rsidR="00C35B93" w:rsidRDefault="00C35B93" w:rsidP="00C35B93">
            <w:pPr>
              <w:pStyle w:val="TableData"/>
              <w:rPr>
                <w:rStyle w:val="Dyalog"/>
                <w:rFonts w:ascii="Times New Roman" w:hAnsi="Times New Roman"/>
                <w:szCs w:val="24"/>
              </w:rPr>
            </w:pPr>
            <w:r>
              <w:rPr>
                <w:rStyle w:val="Dyalog"/>
                <w:rFonts w:ascii="Times New Roman" w:hAnsi="Times New Roman"/>
                <w:szCs w:val="24"/>
              </w:rPr>
              <w:t>keep</w:t>
            </w:r>
          </w:p>
        </w:tc>
        <w:tc>
          <w:tcPr>
            <w:tcW w:w="5096" w:type="dxa"/>
          </w:tcPr>
          <w:p w:rsidR="00C35B93" w:rsidRDefault="00C35B93" w:rsidP="00C35B93">
            <w:pPr>
              <w:pStyle w:val="TableData"/>
            </w:pPr>
            <w:r>
              <w:t>The number of days the cookie should remain on the client machine. (default is 30)</w:t>
            </w:r>
          </w:p>
        </w:tc>
      </w:tr>
    </w:tbl>
    <w:p w:rsidR="00C35B93" w:rsidRDefault="00C35B93" w:rsidP="00C35B93">
      <w:pPr>
        <w:pStyle w:val="NormalIndent"/>
      </w:pPr>
    </w:p>
    <w:p w:rsidR="00C35B93" w:rsidRDefault="00C35B93" w:rsidP="00C35B93">
      <w:pPr>
        <w:pStyle w:val="NormalIndent"/>
      </w:pPr>
      <w:r>
        <w:t xml:space="preserve">Note: </w:t>
      </w:r>
    </w:p>
    <w:p w:rsidR="00C35B93" w:rsidRDefault="00C35B93" w:rsidP="00C35B93">
      <w:pPr>
        <w:pStyle w:val="NormalIndent"/>
      </w:pPr>
      <w:r>
        <w:t>Cookies can be overridden without first deleting them.</w:t>
      </w:r>
    </w:p>
    <w:p w:rsidR="00C35B93" w:rsidRDefault="00C35B93" w:rsidP="00C35B93">
      <w:pPr>
        <w:pStyle w:val="NormalIndent"/>
      </w:pPr>
    </w:p>
    <w:p w:rsidR="00C35B93" w:rsidRDefault="00C35B93" w:rsidP="00C35B93">
      <w:pPr>
        <w:pStyle w:val="NormalIndent"/>
      </w:pPr>
      <w:r>
        <w:t>For a comprehensive example, see section 7.2</w:t>
      </w:r>
    </w:p>
    <w:p w:rsidR="00C35B93" w:rsidRDefault="00C35B93" w:rsidP="00C35B93">
      <w:pPr>
        <w:pStyle w:val="Heading5"/>
      </w:pPr>
      <w:proofErr w:type="spellStart"/>
      <w:r>
        <w:t>HTTPRequest.DelCookie</w:t>
      </w:r>
      <w:proofErr w:type="spellEnd"/>
      <w:r>
        <w:t xml:space="preserve">                                  Delete a Cookie</w:t>
      </w:r>
    </w:p>
    <w:p w:rsidR="00C35B93" w:rsidRPr="00324536" w:rsidRDefault="00C35B93" w:rsidP="00C35B93">
      <w:pPr>
        <w:pStyle w:val="NormalIndent"/>
      </w:pPr>
      <w:proofErr w:type="spellStart"/>
      <w:r w:rsidRPr="00324536">
        <w:rPr>
          <w:rFonts w:ascii="APL385 Unicode" w:hAnsi="APL385 Unicode"/>
        </w:rPr>
        <w:t>HTTPRequest.DelCookie</w:t>
      </w:r>
      <w:proofErr w:type="spellEnd"/>
      <w:r>
        <w:t xml:space="preserve"> sends a set-cookie request, setting the value of the cookie to nothing and setting its deletion date to days before the current date. This effectively deletes the cookie from the client machine.</w:t>
      </w:r>
    </w:p>
    <w:p w:rsidR="00C35B93" w:rsidRDefault="00C35B93" w:rsidP="00C35B93">
      <w:pPr>
        <w:pStyle w:val="NormalIndent"/>
        <w:rPr>
          <w:rFonts w:ascii="APL385 Unicode" w:hAnsi="APL385 Unicode"/>
          <w:b/>
        </w:rPr>
      </w:pPr>
    </w:p>
    <w:p w:rsidR="00C35B93" w:rsidRPr="00565DB3" w:rsidRDefault="00C35B93" w:rsidP="00C35B93">
      <w:pPr>
        <w:pStyle w:val="NormalIndent"/>
        <w:rPr>
          <w:rFonts w:ascii="APL385 Unicode" w:hAnsi="APL385 Unicode"/>
        </w:rPr>
      </w:pPr>
      <w:proofErr w:type="spellStart"/>
      <w:r w:rsidRPr="00C3114C">
        <w:rPr>
          <w:rFonts w:ascii="APL385 Unicode" w:hAnsi="APL385 Unicode"/>
          <w:b/>
        </w:rPr>
        <w:t>DelCookie</w:t>
      </w:r>
      <w:proofErr w:type="spellEnd"/>
      <w:r w:rsidRPr="00565DB3">
        <w:rPr>
          <w:rFonts w:ascii="APL385 Unicode" w:hAnsi="APL385 Unicode"/>
        </w:rPr>
        <w:t xml:space="preserve"> </w:t>
      </w:r>
      <w:proofErr w:type="spellStart"/>
      <w:r w:rsidRPr="00565DB3">
        <w:rPr>
          <w:rFonts w:ascii="APL385 Unicode" w:hAnsi="APL385 Unicode"/>
        </w:rPr>
        <w:t>ctl</w:t>
      </w:r>
      <w:proofErr w:type="spellEnd"/>
    </w:p>
    <w:p w:rsidR="00C35B93" w:rsidRPr="00BF4956" w:rsidRDefault="00C35B93" w:rsidP="00C35B93">
      <w:pPr>
        <w:pStyle w:val="NormalIndent"/>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name</w:t>
            </w:r>
          </w:p>
        </w:tc>
        <w:tc>
          <w:tcPr>
            <w:tcW w:w="5096" w:type="dxa"/>
          </w:tcPr>
          <w:p w:rsidR="00C35B93" w:rsidRPr="00F450C8" w:rsidRDefault="00C35B93" w:rsidP="00C35B93">
            <w:pPr>
              <w:pStyle w:val="TableData"/>
              <w:rPr>
                <w:rStyle w:val="Dyalog"/>
                <w:rFonts w:ascii="Times New Roman" w:hAnsi="Times New Roman"/>
                <w:szCs w:val="24"/>
              </w:rPr>
            </w:pPr>
            <w:r>
              <w:t>The name of the cookie. (default is '</w:t>
            </w:r>
            <w:proofErr w:type="spellStart"/>
            <w:r>
              <w:t>CookieName</w:t>
            </w:r>
            <w:proofErr w:type="spellEnd"/>
            <w:r>
              <w:t xml:space="preserve">')  </w:t>
            </w:r>
          </w:p>
        </w:tc>
      </w:tr>
      <w:tr w:rsidR="00C35B93" w:rsidTr="00C35B93">
        <w:trPr>
          <w:trHeight w:val="561"/>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path</w:t>
            </w:r>
          </w:p>
        </w:tc>
        <w:tc>
          <w:tcPr>
            <w:tcW w:w="5096" w:type="dxa"/>
          </w:tcPr>
          <w:p w:rsidR="00C35B93" w:rsidRPr="00F450C8" w:rsidRDefault="00C35B93" w:rsidP="00C35B93">
            <w:pPr>
              <w:pStyle w:val="TableData"/>
              <w:rPr>
                <w:rStyle w:val="Dyalog"/>
                <w:rFonts w:ascii="Times New Roman" w:hAnsi="Times New Roman"/>
                <w:szCs w:val="24"/>
              </w:rPr>
            </w:pPr>
            <w:r>
              <w:t>The path with which the cookie is associated. (default is '/')</w:t>
            </w:r>
          </w:p>
        </w:tc>
      </w:tr>
    </w:tbl>
    <w:p w:rsidR="00C35B93" w:rsidRDefault="00C35B93" w:rsidP="00C35B93">
      <w:pPr>
        <w:pStyle w:val="NormalIndent"/>
      </w:pPr>
    </w:p>
    <w:p w:rsidR="00C35B93" w:rsidRDefault="00C35B93" w:rsidP="00C35B93">
      <w:pPr>
        <w:pStyle w:val="NormalIndent"/>
      </w:pPr>
      <w:r>
        <w:t xml:space="preserve">Note: </w:t>
      </w:r>
    </w:p>
    <w:p w:rsidR="00C35B93" w:rsidRDefault="00C35B93" w:rsidP="00C35B93">
      <w:pPr>
        <w:pStyle w:val="NormalIndent"/>
      </w:pPr>
      <w:r>
        <w:t>For a comprehensive example, see section 7.2</w:t>
      </w:r>
    </w:p>
    <w:p w:rsidR="00C35B93" w:rsidRDefault="00C35B93" w:rsidP="00C35B93">
      <w:pPr>
        <w:pStyle w:val="NormalIndent"/>
      </w:pPr>
    </w:p>
    <w:p w:rsidR="00C35B93" w:rsidRDefault="00C35B93" w:rsidP="00C35B93">
      <w:pPr>
        <w:pStyle w:val="Heading5"/>
      </w:pPr>
      <w:proofErr w:type="spellStart"/>
      <w:r>
        <w:t>HTTPRequest.Script</w:t>
      </w:r>
      <w:proofErr w:type="spellEnd"/>
      <w:r>
        <w:t xml:space="preserve">                    Insert Script in &lt;head&gt; Tags</w:t>
      </w:r>
    </w:p>
    <w:p w:rsidR="00C35B93" w:rsidRDefault="00C35B93" w:rsidP="00C35B93">
      <w:pPr>
        <w:pStyle w:val="NormalIndent"/>
        <w:rPr>
          <w:rStyle w:val="Dyalog"/>
          <w:rFonts w:ascii="Times New Roman" w:hAnsi="Times New Roman"/>
          <w:szCs w:val="24"/>
        </w:rPr>
      </w:pPr>
      <w:proofErr w:type="spellStart"/>
      <w:r w:rsidRPr="004B6647">
        <w:rPr>
          <w:rStyle w:val="Dyalog"/>
          <w:szCs w:val="24"/>
        </w:rPr>
        <w:t>HTTPRequest.Script</w:t>
      </w:r>
      <w:proofErr w:type="spellEnd"/>
      <w:r>
        <w:rPr>
          <w:rStyle w:val="Dyalog"/>
          <w:rFonts w:ascii="Times New Roman" w:hAnsi="Times New Roman"/>
          <w:szCs w:val="24"/>
        </w:rPr>
        <w:t xml:space="preserve"> appends a </w:t>
      </w:r>
      <w:r w:rsidRPr="004B6647">
        <w:rPr>
          <w:rStyle w:val="Dyalog"/>
          <w:rFonts w:ascii="Courier New" w:hAnsi="Courier New" w:cs="Courier New"/>
          <w:szCs w:val="24"/>
        </w:rPr>
        <w:t>&lt;script&gt;</w:t>
      </w:r>
      <w:r>
        <w:rPr>
          <w:rStyle w:val="Dyalog"/>
          <w:rFonts w:ascii="Times New Roman" w:hAnsi="Times New Roman"/>
          <w:szCs w:val="24"/>
        </w:rPr>
        <w:t xml:space="preserve"> tag to </w:t>
      </w:r>
      <w:proofErr w:type="spellStart"/>
      <w:r w:rsidR="00A247EA">
        <w:rPr>
          <w:rFonts w:ascii="APL385 Unicode" w:hAnsi="APL385 Unicode"/>
        </w:rPr>
        <w:t>HTTPRequest</w:t>
      </w:r>
      <w:r w:rsidR="00A247EA" w:rsidRPr="00EF00EB">
        <w:rPr>
          <w:rFonts w:ascii="APL385 Unicode" w:hAnsi="APL385 Unicode"/>
        </w:rPr>
        <w:t>.</w:t>
      </w:r>
      <w:r w:rsidRPr="004B6647">
        <w:rPr>
          <w:rStyle w:val="Dyalog"/>
          <w:szCs w:val="24"/>
        </w:rPr>
        <w:t>Response.HTMLHead</w:t>
      </w:r>
      <w:proofErr w:type="spellEnd"/>
      <w:r>
        <w:rPr>
          <w:rStyle w:val="Dyalog"/>
          <w:rFonts w:ascii="Times New Roman" w:hAnsi="Times New Roman"/>
          <w:szCs w:val="24"/>
        </w:rPr>
        <w:t xml:space="preserve"> the contents of which are enlisted and enclosed in the page </w:t>
      </w:r>
      <w:r w:rsidRPr="004B6647">
        <w:rPr>
          <w:rStyle w:val="Dyalog"/>
          <w:rFonts w:ascii="Courier New" w:hAnsi="Courier New" w:cs="Courier New"/>
          <w:szCs w:val="24"/>
        </w:rPr>
        <w:t>&lt;head&gt;</w:t>
      </w:r>
      <w:r>
        <w:rPr>
          <w:rStyle w:val="Dyalog"/>
          <w:rFonts w:ascii="Times New Roman" w:hAnsi="Times New Roman"/>
          <w:szCs w:val="24"/>
        </w:rPr>
        <w:t xml:space="preserve"> tags. </w:t>
      </w:r>
    </w:p>
    <w:p w:rsidR="00C35B93" w:rsidRDefault="00C35B93" w:rsidP="00C35B93">
      <w:pPr>
        <w:pStyle w:val="APLCode"/>
        <w:rPr>
          <w:rStyle w:val="Dyalog"/>
          <w:rFonts w:ascii="Times New Roman" w:hAnsi="Times New Roman"/>
          <w:szCs w:val="24"/>
        </w:rPr>
      </w:pPr>
    </w:p>
    <w:p w:rsidR="00C35B93" w:rsidRDefault="00C35B93" w:rsidP="00C35B93">
      <w:pPr>
        <w:pStyle w:val="APLCode"/>
      </w:pPr>
      <w:r>
        <w:rPr>
          <w:rStyle w:val="Dyalog"/>
          <w:rFonts w:ascii="Times New Roman" w:hAnsi="Times New Roman"/>
          <w:szCs w:val="24"/>
        </w:rPr>
        <w:t>{</w:t>
      </w:r>
      <w:r>
        <w:t xml:space="preserve">atts} </w:t>
      </w:r>
      <w:r w:rsidRPr="00C3114C">
        <w:rPr>
          <w:b/>
        </w:rPr>
        <w:t>Script</w:t>
      </w:r>
      <w:r>
        <w:t xml:space="preserve"> x</w:t>
      </w:r>
    </w:p>
    <w:p w:rsidR="00C35B93" w:rsidRPr="004C24EE" w:rsidRDefault="00C35B93" w:rsidP="00C35B93">
      <w:pPr>
        <w:pStyle w:val="APLCode"/>
      </w:pPr>
    </w:p>
    <w:tbl>
      <w:tblPr>
        <w:tblStyle w:val="TableGrid"/>
        <w:tblpPr w:leftFromText="180" w:rightFromText="180" w:vertAnchor="text" w:tblpY="1"/>
        <w:tblOverlap w:val="never"/>
        <w:tblW w:w="0" w:type="auto"/>
        <w:tblInd w:w="1418" w:type="dxa"/>
        <w:tblLook w:val="04A0"/>
      </w:tblPr>
      <w:tblGrid>
        <w:gridCol w:w="2032"/>
        <w:gridCol w:w="5096"/>
      </w:tblGrid>
      <w:tr w:rsidR="00C35B93" w:rsidTr="00C35B93">
        <w:trPr>
          <w:trHeight w:val="333"/>
        </w:trPr>
        <w:tc>
          <w:tcPr>
            <w:tcW w:w="2032" w:type="dxa"/>
          </w:tcPr>
          <w:p w:rsidR="00C35B93" w:rsidRPr="0050084A" w:rsidRDefault="00C35B93" w:rsidP="00C35B93">
            <w:pPr>
              <w:pStyle w:val="TableData"/>
              <w:rPr>
                <w:rStyle w:val="Dyalog"/>
                <w:szCs w:val="24"/>
              </w:rPr>
            </w:pPr>
            <w:proofErr w:type="spellStart"/>
            <w:r>
              <w:rPr>
                <w:rStyle w:val="Dyalog"/>
                <w:szCs w:val="24"/>
              </w:rPr>
              <w:t>atts</w:t>
            </w:r>
            <w:proofErr w:type="spellEnd"/>
          </w:p>
        </w:tc>
        <w:tc>
          <w:tcPr>
            <w:tcW w:w="5096" w:type="dxa"/>
          </w:tcPr>
          <w:p w:rsidR="00C35B93" w:rsidRPr="00F450C8" w:rsidRDefault="00C35B93" w:rsidP="00C35B93">
            <w:pPr>
              <w:pStyle w:val="TableData"/>
              <w:rPr>
                <w:rStyle w:val="Dyalog"/>
                <w:rFonts w:ascii="Times New Roman" w:hAnsi="Times New Roman"/>
              </w:rPr>
            </w:pPr>
            <w:r>
              <w:rPr>
                <w:rStyle w:val="Dyalog"/>
                <w:rFonts w:ascii="Times New Roman" w:hAnsi="Times New Roman"/>
                <w:szCs w:val="24"/>
              </w:rPr>
              <w:t xml:space="preserve">The HTML attributes to be placed in the script tag. If a type attribute is not included in the list of tags, </w:t>
            </w:r>
            <w:r>
              <w:t>'type="text/</w:t>
            </w:r>
            <w:proofErr w:type="spellStart"/>
            <w:r>
              <w:t>javascript</w:t>
            </w:r>
            <w:proofErr w:type="spellEnd"/>
            <w:r>
              <w:t>"' is inserted</w:t>
            </w:r>
          </w:p>
        </w:tc>
      </w:tr>
      <w:tr w:rsidR="00C35B93" w:rsidTr="00C35B93">
        <w:trPr>
          <w:trHeight w:val="423"/>
        </w:trPr>
        <w:tc>
          <w:tcPr>
            <w:tcW w:w="2032" w:type="dxa"/>
          </w:tcPr>
          <w:p w:rsidR="00C35B93" w:rsidRPr="0050084A" w:rsidRDefault="00C35B93" w:rsidP="00C35B93">
            <w:pPr>
              <w:pStyle w:val="TableData"/>
              <w:rPr>
                <w:rStyle w:val="Dyalog"/>
                <w:szCs w:val="24"/>
              </w:rPr>
            </w:pPr>
            <w:r w:rsidRPr="0050084A">
              <w:rPr>
                <w:rStyle w:val="Dyalog"/>
                <w:szCs w:val="24"/>
              </w:rPr>
              <w:t>x</w:t>
            </w:r>
          </w:p>
        </w:tc>
        <w:tc>
          <w:tcPr>
            <w:tcW w:w="5096" w:type="dxa"/>
          </w:tcPr>
          <w:p w:rsidR="00C35B93" w:rsidRPr="0050084A" w:rsidRDefault="00C35B93" w:rsidP="00C35B93">
            <w:pPr>
              <w:pStyle w:val="TableData"/>
              <w:rPr>
                <w:rStyle w:val="Dyalog"/>
                <w:rFonts w:ascii="Times New Roman" w:hAnsi="Times New Roman"/>
                <w:i/>
                <w:szCs w:val="24"/>
              </w:rPr>
            </w:pPr>
            <w:r>
              <w:rPr>
                <w:rStyle w:val="Dyalog"/>
                <w:rFonts w:ascii="Times New Roman" w:hAnsi="Times New Roman"/>
                <w:szCs w:val="24"/>
              </w:rPr>
              <w:t>The character vector of the script</w:t>
            </w:r>
          </w:p>
        </w:tc>
      </w:tr>
    </w:tbl>
    <w:p w:rsidR="00C35B93" w:rsidRDefault="00C35B93" w:rsidP="00C35B93">
      <w:pPr>
        <w:pStyle w:val="NormalIndent"/>
      </w:pPr>
      <w:r>
        <w:br w:type="textWrapping" w:clear="all"/>
      </w:r>
    </w:p>
    <w:p w:rsidR="00C35B93" w:rsidRDefault="00C35B93" w:rsidP="00C35B93">
      <w:pPr>
        <w:pStyle w:val="APLCode"/>
        <w:shd w:val="clear" w:color="auto" w:fill="EEECE1" w:themeFill="background2"/>
      </w:pPr>
      <w:r>
        <w:t xml:space="preserve">      'src="JQuery/jquery.js"' aa.Script ''</w:t>
      </w:r>
    </w:p>
    <w:p w:rsidR="00C35B93" w:rsidRDefault="00C35B93" w:rsidP="00C35B93">
      <w:pPr>
        <w:pStyle w:val="APLCode"/>
        <w:shd w:val="clear" w:color="auto" w:fill="EEECE1" w:themeFill="background2"/>
      </w:pPr>
      <w:r>
        <w:t xml:space="preserve">      aa.Response.HTMLHead</w:t>
      </w:r>
    </w:p>
    <w:p w:rsidR="00C35B93" w:rsidRDefault="00C35B93" w:rsidP="00C35B93">
      <w:pPr>
        <w:pStyle w:val="APLCode"/>
        <w:shd w:val="clear" w:color="auto" w:fill="EEECE1" w:themeFill="background2"/>
      </w:pPr>
      <w:r>
        <w:t>&lt;script src="JQuery/jquery.js" type="text/javascript"&gt;&lt;/script&gt;</w:t>
      </w:r>
    </w:p>
    <w:p w:rsidR="00C35B93" w:rsidRDefault="00C35B93" w:rsidP="00C35B93">
      <w:pPr>
        <w:pStyle w:val="APLCode"/>
      </w:pPr>
    </w:p>
    <w:p w:rsidR="00C35B93" w:rsidRDefault="00C35B93" w:rsidP="00C35B93">
      <w:pPr>
        <w:pStyle w:val="NormalIndent"/>
      </w:pPr>
    </w:p>
    <w:p w:rsidR="00C35B93" w:rsidRDefault="00C35B93" w:rsidP="00C35B93">
      <w:pPr>
        <w:pStyle w:val="Heading5"/>
      </w:pPr>
      <w:proofErr w:type="spellStart"/>
      <w:r>
        <w:t>HTTPRequest.Style</w:t>
      </w:r>
      <w:proofErr w:type="spellEnd"/>
      <w:r>
        <w:t xml:space="preserve">                                           Insert CSS Link </w:t>
      </w:r>
    </w:p>
    <w:p w:rsidR="00C35B93" w:rsidRPr="002812DC" w:rsidRDefault="00C35B93" w:rsidP="00C35B93">
      <w:pPr>
        <w:pStyle w:val="NormalIndent"/>
      </w:pPr>
      <w:proofErr w:type="spellStart"/>
      <w:r w:rsidRPr="0048080D">
        <w:rPr>
          <w:rFonts w:ascii="APL385 Unicode" w:hAnsi="APL385 Unicode"/>
        </w:rPr>
        <w:t>HTTPRequest.Style</w:t>
      </w:r>
      <w:proofErr w:type="spellEnd"/>
      <w:r w:rsidRPr="0048080D">
        <w:t xml:space="preserve"> </w:t>
      </w:r>
      <w:r>
        <w:t xml:space="preserve">associates a style sheet with your page. It </w:t>
      </w:r>
      <w:r w:rsidRPr="0048080D">
        <w:t xml:space="preserve">creates a </w:t>
      </w:r>
      <w:r w:rsidRPr="0048080D">
        <w:rPr>
          <w:rStyle w:val="webkit-html-tag"/>
          <w:rFonts w:ascii="Courier New" w:hAnsi="Courier New" w:cs="Courier New"/>
          <w:color w:val="000000"/>
        </w:rPr>
        <w:t>&lt;link</w:t>
      </w:r>
      <w:r w:rsidRPr="0048080D">
        <w:rPr>
          <w:rStyle w:val="webkit-html-tag"/>
          <w:color w:val="000000"/>
        </w:rPr>
        <w:t>&gt; tag with the</w:t>
      </w:r>
      <w:r>
        <w:rPr>
          <w:rStyle w:val="webkit-html-tag"/>
          <w:rFonts w:ascii="Courier New" w:hAnsi="Courier New" w:cs="Courier New"/>
          <w:color w:val="000000"/>
        </w:rPr>
        <w:t xml:space="preserve"> </w:t>
      </w:r>
      <w:proofErr w:type="spellStart"/>
      <w:r w:rsidRPr="0048080D">
        <w:rPr>
          <w:rStyle w:val="webkit-html-attribute-name"/>
          <w:rFonts w:ascii="Courier New" w:hAnsi="Courier New" w:cs="Courier New"/>
          <w:color w:val="000000"/>
        </w:rPr>
        <w:t>rel</w:t>
      </w:r>
      <w:proofErr w:type="spellEnd"/>
      <w:r w:rsidRPr="0048080D">
        <w:rPr>
          <w:rStyle w:val="webkit-html-tag"/>
          <w:rFonts w:ascii="Courier New" w:hAnsi="Courier New" w:cs="Courier New"/>
          <w:color w:val="000000"/>
        </w:rPr>
        <w:t>="</w:t>
      </w:r>
      <w:proofErr w:type="spellStart"/>
      <w:r w:rsidRPr="0048080D">
        <w:rPr>
          <w:rStyle w:val="webkit-html-attribute-value"/>
          <w:rFonts w:ascii="Courier New" w:hAnsi="Courier New" w:cs="Courier New"/>
          <w:color w:val="000000"/>
        </w:rPr>
        <w:t>stylesheet</w:t>
      </w:r>
      <w:proofErr w:type="spellEnd"/>
      <w:r w:rsidRPr="0048080D">
        <w:rPr>
          <w:rStyle w:val="webkit-html-tag"/>
          <w:rFonts w:ascii="Courier New" w:hAnsi="Courier New" w:cs="Courier New"/>
          <w:color w:val="000000"/>
        </w:rPr>
        <w:t>"</w:t>
      </w:r>
      <w:r>
        <w:rPr>
          <w:rStyle w:val="webkit-html-tag"/>
          <w:color w:val="000000"/>
        </w:rPr>
        <w:t xml:space="preserve"> </w:t>
      </w:r>
      <w:r w:rsidRPr="0048080D">
        <w:rPr>
          <w:rStyle w:val="webkit-html-tag"/>
          <w:color w:val="000000"/>
        </w:rPr>
        <w:t>and</w:t>
      </w:r>
      <w:r>
        <w:rPr>
          <w:rStyle w:val="webkit-html-tag"/>
          <w:rFonts w:ascii="Courier New" w:hAnsi="Courier New" w:cs="Courier New"/>
          <w:color w:val="000000"/>
        </w:rPr>
        <w:t xml:space="preserve"> </w:t>
      </w:r>
      <w:r w:rsidRPr="0048080D">
        <w:rPr>
          <w:rStyle w:val="webkit-html-attribute-name"/>
          <w:rFonts w:ascii="Courier New" w:hAnsi="Courier New" w:cs="Courier New"/>
          <w:color w:val="000000"/>
        </w:rPr>
        <w:t>type</w:t>
      </w:r>
      <w:r w:rsidRPr="0048080D">
        <w:rPr>
          <w:rStyle w:val="webkit-html-tag"/>
          <w:rFonts w:ascii="Courier New" w:hAnsi="Courier New" w:cs="Courier New"/>
          <w:color w:val="000000"/>
        </w:rPr>
        <w:t>="</w:t>
      </w:r>
      <w:r w:rsidRPr="0048080D">
        <w:rPr>
          <w:rStyle w:val="webkit-html-attribute-value"/>
          <w:rFonts w:ascii="Courier New" w:hAnsi="Courier New" w:cs="Courier New"/>
          <w:color w:val="000000"/>
        </w:rPr>
        <w:t>text/</w:t>
      </w:r>
      <w:proofErr w:type="spellStart"/>
      <w:r w:rsidRPr="0048080D">
        <w:rPr>
          <w:rStyle w:val="webkit-html-attribute-value"/>
          <w:rFonts w:ascii="Courier New" w:hAnsi="Courier New" w:cs="Courier New"/>
          <w:color w:val="000000"/>
        </w:rPr>
        <w:t>css</w:t>
      </w:r>
      <w:proofErr w:type="spellEnd"/>
      <w:r w:rsidRPr="0048080D">
        <w:rPr>
          <w:rStyle w:val="webkit-html-tag"/>
          <w:rFonts w:ascii="Courier New" w:hAnsi="Courier New" w:cs="Courier New"/>
          <w:color w:val="000000"/>
        </w:rPr>
        <w:t>"</w:t>
      </w:r>
      <w:r w:rsidRPr="0048080D">
        <w:rPr>
          <w:rStyle w:val="apple-style-span"/>
          <w:rFonts w:ascii="Courier New" w:hAnsi="Courier New" w:cs="Courier New"/>
          <w:color w:val="000000"/>
        </w:rPr>
        <w:t xml:space="preserve"> </w:t>
      </w:r>
      <w:r>
        <w:t xml:space="preserve">attributes and places the style file location in </w:t>
      </w:r>
      <w:proofErr w:type="gramStart"/>
      <w:r>
        <w:t>an</w:t>
      </w:r>
      <w:proofErr w:type="gramEnd"/>
      <w:r>
        <w:t xml:space="preserve"> </w:t>
      </w:r>
      <w:proofErr w:type="spellStart"/>
      <w:r w:rsidRPr="0048080D">
        <w:rPr>
          <w:rStyle w:val="webkit-html-attribute-name"/>
          <w:rFonts w:ascii="Courier New" w:hAnsi="Courier New" w:cs="Courier New"/>
          <w:color w:val="000000"/>
        </w:rPr>
        <w:t>href</w:t>
      </w:r>
      <w:proofErr w:type="spellEnd"/>
      <w:r w:rsidRPr="0048080D">
        <w:rPr>
          <w:rStyle w:val="webkit-html-tag"/>
          <w:rFonts w:ascii="Courier New" w:hAnsi="Courier New" w:cs="Courier New"/>
          <w:color w:val="000000"/>
        </w:rPr>
        <w:t>=""</w:t>
      </w:r>
      <w:r w:rsidRPr="0048080D">
        <w:rPr>
          <w:rStyle w:val="webkit-html-tag"/>
          <w:color w:val="000000"/>
        </w:rPr>
        <w:t xml:space="preserve"> attribute</w:t>
      </w:r>
      <w:r>
        <w:rPr>
          <w:rStyle w:val="webkit-html-tag"/>
          <w:color w:val="000000"/>
        </w:rPr>
        <w:t xml:space="preserve">. This is appended to </w:t>
      </w:r>
      <w:proofErr w:type="spellStart"/>
      <w:r w:rsidR="00A247EA">
        <w:rPr>
          <w:rFonts w:ascii="APL385 Unicode" w:hAnsi="APL385 Unicode"/>
        </w:rPr>
        <w:t>HTTPRequest</w:t>
      </w:r>
      <w:r w:rsidR="00A247EA" w:rsidRPr="00EF00EB">
        <w:rPr>
          <w:rFonts w:ascii="APL385 Unicode" w:hAnsi="APL385 Unicode"/>
        </w:rPr>
        <w:t>.</w:t>
      </w:r>
      <w:r w:rsidRPr="0048080D">
        <w:rPr>
          <w:rStyle w:val="webkit-html-tag"/>
          <w:rFonts w:ascii="APL385 Unicode" w:hAnsi="APL385 Unicode"/>
          <w:color w:val="000000"/>
        </w:rPr>
        <w:t>Response.HTMLHead</w:t>
      </w:r>
      <w:proofErr w:type="spellEnd"/>
      <w:r>
        <w:rPr>
          <w:rStyle w:val="webkit-html-tag"/>
          <w:color w:val="000000"/>
        </w:rPr>
        <w:t xml:space="preserve">, which is the content placed between the </w:t>
      </w:r>
      <w:r w:rsidRPr="0048080D">
        <w:rPr>
          <w:rStyle w:val="webkit-html-tag"/>
          <w:rFonts w:ascii="Courier New" w:hAnsi="Courier New" w:cs="Courier New"/>
          <w:color w:val="000000"/>
        </w:rPr>
        <w:t>&lt;head&gt;</w:t>
      </w:r>
      <w:r>
        <w:rPr>
          <w:rStyle w:val="webkit-html-tag"/>
          <w:color w:val="000000"/>
        </w:rPr>
        <w:t xml:space="preserve"> tags of the page.</w:t>
      </w:r>
    </w:p>
    <w:p w:rsidR="00C35B93" w:rsidRDefault="00C35B93" w:rsidP="00C35B93">
      <w:pPr>
        <w:pStyle w:val="APLCode"/>
        <w:rPr>
          <w:b/>
        </w:rPr>
      </w:pPr>
    </w:p>
    <w:p w:rsidR="00C35B93" w:rsidRDefault="00C35B93" w:rsidP="00C35B93">
      <w:pPr>
        <w:pStyle w:val="APLCode"/>
      </w:pPr>
      <w:r w:rsidRPr="00C3114C">
        <w:rPr>
          <w:b/>
        </w:rPr>
        <w:t>Style</w:t>
      </w:r>
      <w:r w:rsidRPr="004C24EE">
        <w:t xml:space="preserve"> file</w:t>
      </w:r>
    </w:p>
    <w:p w:rsidR="00C35B93" w:rsidRPr="004C24EE" w:rsidRDefault="00C35B93" w:rsidP="00C35B93">
      <w:pPr>
        <w:pStyle w:val="APLCode"/>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50084A" w:rsidRDefault="00C35B93" w:rsidP="00C35B93">
            <w:pPr>
              <w:pStyle w:val="TableData"/>
              <w:rPr>
                <w:rStyle w:val="Dyalog"/>
                <w:szCs w:val="24"/>
              </w:rPr>
            </w:pPr>
            <w:r w:rsidRPr="0050084A">
              <w:rPr>
                <w:rStyle w:val="Dyalog"/>
                <w:szCs w:val="24"/>
              </w:rPr>
              <w:t>file</w:t>
            </w:r>
          </w:p>
        </w:tc>
        <w:tc>
          <w:tcPr>
            <w:tcW w:w="5096" w:type="dxa"/>
          </w:tcPr>
          <w:p w:rsidR="00C35B93" w:rsidRPr="00350212" w:rsidRDefault="00C35B93" w:rsidP="00C35B93">
            <w:pPr>
              <w:pStyle w:val="TableData"/>
              <w:rPr>
                <w:rStyle w:val="Dyalog"/>
                <w:rFonts w:ascii="Times New Roman" w:hAnsi="Times New Roman"/>
                <w:szCs w:val="24"/>
              </w:rPr>
            </w:pPr>
            <w:r>
              <w:rPr>
                <w:rStyle w:val="Dyalog"/>
                <w:rFonts w:ascii="Times New Roman" w:hAnsi="Times New Roman"/>
                <w:szCs w:val="24"/>
              </w:rPr>
              <w:t>The file path of a cascading style sheet</w:t>
            </w:r>
          </w:p>
        </w:tc>
      </w:tr>
    </w:tbl>
    <w:p w:rsidR="00C35B93" w:rsidRDefault="00C35B93" w:rsidP="00C35B93">
      <w:pPr>
        <w:pStyle w:val="NormalIndent"/>
      </w:pPr>
    </w:p>
    <w:p w:rsidR="00C35B93" w:rsidRDefault="00C35B93" w:rsidP="00C35B93">
      <w:pPr>
        <w:pStyle w:val="Heading5"/>
        <w:rPr>
          <w:rStyle w:val="Dyalog"/>
          <w:rFonts w:ascii="Times New Roman" w:hAnsi="Times New Roman"/>
          <w:szCs w:val="24"/>
        </w:rPr>
      </w:pPr>
      <w:proofErr w:type="spellStart"/>
      <w:r>
        <w:t>HTTPRequest.Title</w:t>
      </w:r>
      <w:proofErr w:type="spellEnd"/>
      <w:r>
        <w:t xml:space="preserve">                                           Add a Page Title</w:t>
      </w:r>
    </w:p>
    <w:p w:rsidR="00C35B93" w:rsidRDefault="00C35B93" w:rsidP="00C35B93">
      <w:pPr>
        <w:pStyle w:val="NormalIndent"/>
      </w:pPr>
      <w:proofErr w:type="spellStart"/>
      <w:r w:rsidRPr="00324536">
        <w:rPr>
          <w:rFonts w:ascii="APL385 Unicode" w:hAnsi="APL385 Unicode"/>
        </w:rPr>
        <w:t>HTTPRequest.Title</w:t>
      </w:r>
      <w:proofErr w:type="spellEnd"/>
      <w:r>
        <w:t xml:space="preserve"> wraps the supplied character vector in </w:t>
      </w:r>
      <w:r w:rsidRPr="00A00C35">
        <w:rPr>
          <w:rFonts w:ascii="Courier New" w:hAnsi="Courier New"/>
        </w:rPr>
        <w:t>&lt;title&gt;</w:t>
      </w:r>
      <w:r>
        <w:t xml:space="preserve"> tags and appends it to </w:t>
      </w:r>
      <w:proofErr w:type="spellStart"/>
      <w:r w:rsidR="00A247EA">
        <w:rPr>
          <w:rFonts w:ascii="APL385 Unicode" w:hAnsi="APL385 Unicode"/>
        </w:rPr>
        <w:t>HTTPRequest</w:t>
      </w:r>
      <w:r w:rsidR="00A247EA" w:rsidRPr="00EF00EB">
        <w:rPr>
          <w:rFonts w:ascii="APL385 Unicode" w:hAnsi="APL385 Unicode"/>
        </w:rPr>
        <w:t>.</w:t>
      </w:r>
      <w:r w:rsidRPr="00324536">
        <w:rPr>
          <w:rFonts w:ascii="APL385 Unicode" w:hAnsi="APL385 Unicode"/>
        </w:rPr>
        <w:t>Response.HTMLHead</w:t>
      </w:r>
      <w:proofErr w:type="spellEnd"/>
      <w:r>
        <w:t xml:space="preserve"> </w:t>
      </w:r>
      <w:r>
        <w:rPr>
          <w:rStyle w:val="Dyalog"/>
          <w:rFonts w:ascii="Times New Roman" w:hAnsi="Times New Roman"/>
          <w:szCs w:val="24"/>
        </w:rPr>
        <w:t xml:space="preserve">the contents of which are enlisted and enclosed in the page </w:t>
      </w:r>
      <w:r w:rsidRPr="004B6647">
        <w:rPr>
          <w:rStyle w:val="Dyalog"/>
          <w:rFonts w:ascii="Courier New" w:hAnsi="Courier New" w:cs="Courier New"/>
          <w:szCs w:val="24"/>
        </w:rPr>
        <w:t>&lt;head&gt;</w:t>
      </w:r>
      <w:r>
        <w:rPr>
          <w:rStyle w:val="Dyalog"/>
          <w:rFonts w:ascii="Times New Roman" w:hAnsi="Times New Roman"/>
          <w:szCs w:val="24"/>
        </w:rPr>
        <w:t xml:space="preserve"> tags. </w:t>
      </w:r>
      <w:r>
        <w:t xml:space="preserve"> This sets the title of the page that appears at the top of the browser.</w:t>
      </w:r>
    </w:p>
    <w:p w:rsidR="00C35B93" w:rsidRDefault="00C35B93" w:rsidP="00C35B93">
      <w:pPr>
        <w:pStyle w:val="APLCode"/>
        <w:rPr>
          <w:b/>
        </w:rPr>
      </w:pPr>
    </w:p>
    <w:p w:rsidR="00C35B93" w:rsidRDefault="00C35B93" w:rsidP="00C35B93">
      <w:pPr>
        <w:pStyle w:val="APLCode"/>
      </w:pPr>
      <w:r w:rsidRPr="00C3114C">
        <w:rPr>
          <w:b/>
        </w:rPr>
        <w:t>Title</w:t>
      </w:r>
      <w:r>
        <w:t xml:space="preserve"> x</w:t>
      </w:r>
    </w:p>
    <w:p w:rsidR="00C35B93" w:rsidRDefault="00C35B93" w:rsidP="00C35B93">
      <w:pPr>
        <w:pStyle w:val="APLCode"/>
        <w:ind w:left="0" w:firstLine="0"/>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x</w:t>
            </w:r>
          </w:p>
        </w:tc>
        <w:tc>
          <w:tcPr>
            <w:tcW w:w="5096"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A character vector</w:t>
            </w:r>
          </w:p>
        </w:tc>
      </w:tr>
    </w:tbl>
    <w:p w:rsidR="00C35B93" w:rsidRDefault="00C35B93" w:rsidP="00C35B93">
      <w:pPr>
        <w:pStyle w:val="APLCode"/>
        <w:shd w:val="clear" w:color="auto" w:fill="FFFFFF" w:themeFill="background1"/>
        <w:ind w:left="0" w:firstLine="0"/>
      </w:pPr>
    </w:p>
    <w:p w:rsidR="00C35B93" w:rsidRPr="00D20F39" w:rsidRDefault="00C35B93" w:rsidP="00C35B93">
      <w:pPr>
        <w:pStyle w:val="APLCode"/>
        <w:shd w:val="clear" w:color="auto" w:fill="EEECE1" w:themeFill="background2"/>
      </w:pPr>
      <w:r w:rsidRPr="00D20F39">
        <w:t xml:space="preserve">      aa.Title 'Example'</w:t>
      </w:r>
    </w:p>
    <w:p w:rsidR="00C35B93" w:rsidRPr="00D20F39" w:rsidRDefault="00C35B93" w:rsidP="00C35B93">
      <w:pPr>
        <w:pStyle w:val="APLCode"/>
        <w:shd w:val="clear" w:color="auto" w:fill="EEECE1" w:themeFill="background2"/>
      </w:pPr>
      <w:r w:rsidRPr="00D20F39">
        <w:t xml:space="preserve">      aa.Response.HTMLHead</w:t>
      </w:r>
    </w:p>
    <w:p w:rsidR="00C35B93" w:rsidRPr="00D20F39" w:rsidRDefault="00C35B93" w:rsidP="00C35B93">
      <w:pPr>
        <w:pStyle w:val="APLCode"/>
        <w:shd w:val="clear" w:color="auto" w:fill="EEECE1" w:themeFill="background2"/>
      </w:pPr>
      <w:r w:rsidRPr="00D20F39">
        <w:t>&lt;title&gt;Example&lt;/title&gt;</w:t>
      </w:r>
    </w:p>
    <w:p w:rsidR="00C35B93" w:rsidRDefault="00C35B93" w:rsidP="00C35B93">
      <w:pPr>
        <w:pStyle w:val="Heading5"/>
        <w:rPr>
          <w:rStyle w:val="Dyalog"/>
          <w:rFonts w:ascii="Times New Roman" w:hAnsi="Times New Roman"/>
          <w:szCs w:val="24"/>
        </w:rPr>
      </w:pPr>
      <w:proofErr w:type="spellStart"/>
      <w:r>
        <w:t>HTTPRequest.Meta</w:t>
      </w:r>
      <w:proofErr w:type="spellEnd"/>
      <w:r>
        <w:t xml:space="preserve">                                          Add a Page Title</w:t>
      </w:r>
    </w:p>
    <w:p w:rsidR="00C35B93" w:rsidRDefault="00C35B93" w:rsidP="00C35B93">
      <w:pPr>
        <w:pStyle w:val="NormalIndent"/>
      </w:pPr>
      <w:proofErr w:type="spellStart"/>
      <w:r w:rsidRPr="00324536">
        <w:rPr>
          <w:rFonts w:ascii="APL385 Unicode" w:hAnsi="APL385 Unicode"/>
        </w:rPr>
        <w:t>HTTPRequest.</w:t>
      </w:r>
      <w:r>
        <w:rPr>
          <w:rFonts w:ascii="APL385 Unicode" w:hAnsi="APL385 Unicode"/>
        </w:rPr>
        <w:t>Meta</w:t>
      </w:r>
      <w:proofErr w:type="spellEnd"/>
      <w:r>
        <w:t xml:space="preserve"> inserts </w:t>
      </w:r>
      <w:proofErr w:type="gramStart"/>
      <w:r>
        <w:t>meta</w:t>
      </w:r>
      <w:proofErr w:type="gramEnd"/>
      <w:r>
        <w:t xml:space="preserve"> tags into the </w:t>
      </w:r>
      <w:r w:rsidRPr="00493E32">
        <w:rPr>
          <w:rFonts w:ascii="Courier New" w:hAnsi="Courier New" w:cs="Courier New"/>
        </w:rPr>
        <w:t>&lt;head&gt;</w:t>
      </w:r>
      <w:r>
        <w:t xml:space="preserve"> tags your page. Meta tags are used to categorize page content and provide keywords for indexing by search engines.</w:t>
      </w:r>
    </w:p>
    <w:p w:rsidR="00C35B93" w:rsidRDefault="00C35B93" w:rsidP="00C35B93">
      <w:pPr>
        <w:pStyle w:val="APLCode"/>
        <w:rPr>
          <w:b/>
        </w:rPr>
      </w:pPr>
    </w:p>
    <w:p w:rsidR="00C35B93" w:rsidRDefault="00C35B93" w:rsidP="00C35B93">
      <w:pPr>
        <w:pStyle w:val="APLCode"/>
      </w:pPr>
      <w:r>
        <w:rPr>
          <w:b/>
        </w:rPr>
        <w:t>Meta</w:t>
      </w:r>
      <w:r>
        <w:t xml:space="preserve"> attrs</w:t>
      </w:r>
    </w:p>
    <w:p w:rsidR="00C35B93" w:rsidRDefault="00C35B93" w:rsidP="00C35B93">
      <w:pPr>
        <w:pStyle w:val="APLCode"/>
        <w:ind w:left="0" w:firstLine="0"/>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proofErr w:type="spellStart"/>
            <w:r>
              <w:rPr>
                <w:rStyle w:val="Dyalog"/>
                <w:rFonts w:ascii="Times New Roman" w:hAnsi="Times New Roman"/>
                <w:szCs w:val="24"/>
              </w:rPr>
              <w:t>attrs</w:t>
            </w:r>
            <w:proofErr w:type="spellEnd"/>
          </w:p>
        </w:tc>
        <w:tc>
          <w:tcPr>
            <w:tcW w:w="5096"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Attributes for the meta tag</w:t>
            </w:r>
          </w:p>
        </w:tc>
      </w:tr>
    </w:tbl>
    <w:p w:rsidR="00C35B93" w:rsidRDefault="00C35B93" w:rsidP="00C35B93">
      <w:pPr>
        <w:pStyle w:val="APLCode"/>
        <w:shd w:val="clear" w:color="auto" w:fill="FFFFFF" w:themeFill="background1"/>
        <w:ind w:left="0" w:firstLine="0"/>
      </w:pPr>
    </w:p>
    <w:p w:rsidR="00C35B93" w:rsidRPr="00D20F39" w:rsidRDefault="00C35B93" w:rsidP="00C35B93">
      <w:pPr>
        <w:pStyle w:val="APLCode"/>
        <w:shd w:val="clear" w:color="auto" w:fill="EEECE1" w:themeFill="background2"/>
      </w:pPr>
      <w:r w:rsidRPr="00D20F39">
        <w:t xml:space="preserve">      aa.</w:t>
      </w:r>
      <w:r>
        <w:t>Meta 'name="description" content="Example"</w:t>
      </w:r>
      <w:r w:rsidRPr="00D20F39">
        <w:t>'</w:t>
      </w:r>
    </w:p>
    <w:p w:rsidR="00C35B93" w:rsidRPr="00D20F39" w:rsidRDefault="00C35B93" w:rsidP="00C35B93">
      <w:pPr>
        <w:pStyle w:val="APLCode"/>
        <w:shd w:val="clear" w:color="auto" w:fill="EEECE1" w:themeFill="background2"/>
      </w:pPr>
      <w:r w:rsidRPr="00D20F39">
        <w:t xml:space="preserve">      aa.Response.HTMLHead</w:t>
      </w:r>
    </w:p>
    <w:p w:rsidR="00C35B93" w:rsidRPr="00D20F39" w:rsidRDefault="00C35B93" w:rsidP="00C35B93">
      <w:pPr>
        <w:pStyle w:val="APLCode"/>
        <w:shd w:val="clear" w:color="auto" w:fill="EEECE1" w:themeFill="background2"/>
      </w:pPr>
      <w:r>
        <w:t>&lt;meta name="description" content="Example"</w:t>
      </w:r>
      <w:r w:rsidRPr="00D20F39">
        <w:t>'</w:t>
      </w:r>
      <w:r>
        <w:t xml:space="preserve"> /</w:t>
      </w:r>
      <w:r w:rsidRPr="00D20F39">
        <w:t>&gt;</w:t>
      </w:r>
    </w:p>
    <w:p w:rsidR="00C35B93" w:rsidRDefault="00C35B93" w:rsidP="00C35B93">
      <w:pPr>
        <w:pStyle w:val="Heading5"/>
        <w:rPr>
          <w:rStyle w:val="Dyalog"/>
          <w:rFonts w:ascii="Times New Roman" w:hAnsi="Times New Roman"/>
          <w:szCs w:val="24"/>
        </w:rPr>
      </w:pPr>
      <w:proofErr w:type="spellStart"/>
      <w:r>
        <w:t>HTTPRequest.Use</w:t>
      </w:r>
      <w:proofErr w:type="spellEnd"/>
      <w:r>
        <w:t xml:space="preserve">                             Use a Resource Mapping</w:t>
      </w:r>
    </w:p>
    <w:p w:rsidR="00C35B93" w:rsidRDefault="00C35B93" w:rsidP="00C35B93">
      <w:pPr>
        <w:pStyle w:val="NormalIndent"/>
      </w:pPr>
      <w:proofErr w:type="spellStart"/>
      <w:r w:rsidRPr="00324536">
        <w:rPr>
          <w:rFonts w:ascii="APL385 Unicode" w:hAnsi="APL385 Unicode"/>
        </w:rPr>
        <w:t>HTTPRequest.</w:t>
      </w:r>
      <w:r>
        <w:rPr>
          <w:rFonts w:ascii="APL385 Unicode" w:hAnsi="APL385 Unicode"/>
        </w:rPr>
        <w:t>Use</w:t>
      </w:r>
      <w:proofErr w:type="spellEnd"/>
      <w:r>
        <w:t xml:space="preserve"> inserts </w:t>
      </w:r>
      <w:r w:rsidRPr="00A00C35">
        <w:rPr>
          <w:rFonts w:ascii="Courier New" w:hAnsi="Courier New"/>
        </w:rPr>
        <w:t>&lt;script&gt;</w:t>
      </w:r>
      <w:r>
        <w:t xml:space="preserve"> and </w:t>
      </w:r>
      <w:r w:rsidRPr="00A00C35">
        <w:rPr>
          <w:rFonts w:ascii="Courier New" w:hAnsi="Courier New"/>
        </w:rPr>
        <w:t>&lt;style&gt;</w:t>
      </w:r>
      <w:r>
        <w:t xml:space="preserve"> tags into the </w:t>
      </w:r>
      <w:r w:rsidRPr="00DA2EB7">
        <w:rPr>
          <w:rFonts w:ascii="Courier New" w:hAnsi="Courier New" w:cs="Courier New"/>
        </w:rPr>
        <w:t>&lt;head&gt;</w:t>
      </w:r>
      <w:r>
        <w:t xml:space="preserve"> tags of your page which are mapped to a name in the </w:t>
      </w:r>
      <w:r w:rsidRPr="00493E32">
        <w:rPr>
          <w:rFonts w:ascii="Courier New" w:hAnsi="Courier New" w:cs="Courier New"/>
        </w:rPr>
        <w:t>Resources.xml</w:t>
      </w:r>
      <w:r>
        <w:t xml:space="preserve"> configuration file.</w:t>
      </w:r>
    </w:p>
    <w:p w:rsidR="00C35B93" w:rsidRDefault="00C35B93" w:rsidP="00C35B93">
      <w:pPr>
        <w:pStyle w:val="APLCode"/>
        <w:rPr>
          <w:b/>
        </w:rPr>
      </w:pPr>
    </w:p>
    <w:p w:rsidR="00C35B93" w:rsidRDefault="00C35B93" w:rsidP="00C35B93">
      <w:pPr>
        <w:pStyle w:val="APLCode"/>
      </w:pPr>
      <w:r>
        <w:rPr>
          <w:b/>
        </w:rPr>
        <w:t>Use</w:t>
      </w:r>
      <w:r>
        <w:t xml:space="preserve"> name</w:t>
      </w:r>
    </w:p>
    <w:p w:rsidR="00C35B93" w:rsidRDefault="00C35B93" w:rsidP="00C35B93">
      <w:pPr>
        <w:pStyle w:val="APLCode"/>
        <w:ind w:left="0" w:firstLine="0"/>
      </w:pPr>
    </w:p>
    <w:tbl>
      <w:tblPr>
        <w:tblStyle w:val="TableGrid"/>
        <w:tblW w:w="0" w:type="auto"/>
        <w:tblInd w:w="1418" w:type="dxa"/>
        <w:tblLook w:val="04A0"/>
      </w:tblPr>
      <w:tblGrid>
        <w:gridCol w:w="2032"/>
        <w:gridCol w:w="5096"/>
      </w:tblGrid>
      <w:tr w:rsidR="00C35B93" w:rsidTr="00C35B93">
        <w:trPr>
          <w:trHeight w:val="333"/>
        </w:trPr>
        <w:tc>
          <w:tcPr>
            <w:tcW w:w="2032"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name</w:t>
            </w:r>
          </w:p>
        </w:tc>
        <w:tc>
          <w:tcPr>
            <w:tcW w:w="5096" w:type="dxa"/>
          </w:tcPr>
          <w:p w:rsidR="00C35B93" w:rsidRPr="00F450C8" w:rsidRDefault="00C35B93" w:rsidP="00C35B93">
            <w:pPr>
              <w:pStyle w:val="TableData"/>
              <w:rPr>
                <w:rStyle w:val="Dyalog"/>
                <w:rFonts w:ascii="Times New Roman" w:hAnsi="Times New Roman"/>
                <w:szCs w:val="24"/>
              </w:rPr>
            </w:pPr>
            <w:r>
              <w:rPr>
                <w:rStyle w:val="Dyalog"/>
                <w:rFonts w:ascii="Times New Roman" w:hAnsi="Times New Roman"/>
                <w:szCs w:val="24"/>
              </w:rPr>
              <w:t xml:space="preserve">Name of a resource mapping defined in </w:t>
            </w:r>
            <w:r w:rsidR="00FB0EB5" w:rsidRPr="00FB0EB5">
              <w:rPr>
                <w:rStyle w:val="Dyalog"/>
                <w:rFonts w:ascii="Courier New" w:hAnsi="Courier New" w:cs="Courier New"/>
                <w:szCs w:val="24"/>
              </w:rPr>
              <w:t>Resources.xml</w:t>
            </w:r>
          </w:p>
        </w:tc>
      </w:tr>
    </w:tbl>
    <w:p w:rsidR="00C35B93" w:rsidRDefault="00C35B93" w:rsidP="00C35B93">
      <w:pPr>
        <w:rPr>
          <w:rFonts w:eastAsia="MS Mincho"/>
          <w:color w:val="000000"/>
          <w:sz w:val="48"/>
          <w:szCs w:val="48"/>
          <w:lang w:val="en-GB"/>
        </w:rPr>
      </w:pPr>
      <w:r>
        <w:br w:type="page"/>
      </w:r>
    </w:p>
    <w:p w:rsidR="00154FCE" w:rsidRDefault="009E2900" w:rsidP="00154FCE">
      <w:pPr>
        <w:pStyle w:val="Heading2"/>
        <w:rPr>
          <w:rFonts w:ascii="Times New Roman" w:hAnsi="Times New Roman"/>
        </w:rPr>
      </w:pPr>
      <w:bookmarkStart w:id="150" w:name="_Toc336254069"/>
      <w:r>
        <w:rPr>
          <w:rFonts w:ascii="Times New Roman" w:hAnsi="Times New Roman"/>
        </w:rPr>
        <w:t xml:space="preserve">Appendix </w:t>
      </w:r>
      <w:r w:rsidR="00E71F92">
        <w:rPr>
          <w:rFonts w:ascii="Times New Roman" w:hAnsi="Times New Roman"/>
        </w:rPr>
        <w:t>F</w:t>
      </w:r>
      <w:r>
        <w:rPr>
          <w:rFonts w:ascii="Times New Roman" w:hAnsi="Times New Roman"/>
        </w:rPr>
        <w:t xml:space="preserve">: </w:t>
      </w:r>
      <w:r w:rsidR="00154FCE">
        <w:rPr>
          <w:rFonts w:ascii="Times New Roman" w:hAnsi="Times New Roman"/>
        </w:rPr>
        <w:t xml:space="preserve">Adding a </w:t>
      </w:r>
      <w:proofErr w:type="spellStart"/>
      <w:r w:rsidR="00154FCE">
        <w:rPr>
          <w:rFonts w:ascii="Times New Roman" w:hAnsi="Times New Roman"/>
        </w:rPr>
        <w:t>JQuery</w:t>
      </w:r>
      <w:proofErr w:type="spellEnd"/>
      <w:r w:rsidR="00154FCE">
        <w:rPr>
          <w:rFonts w:ascii="Times New Roman" w:hAnsi="Times New Roman"/>
        </w:rPr>
        <w:t xml:space="preserve"> </w:t>
      </w:r>
      <w:r w:rsidR="00590D9B">
        <w:rPr>
          <w:rFonts w:ascii="Times New Roman" w:hAnsi="Times New Roman"/>
        </w:rPr>
        <w:t>Widget</w:t>
      </w:r>
      <w:bookmarkEnd w:id="150"/>
    </w:p>
    <w:p w:rsidR="009E2900" w:rsidRDefault="009E2900" w:rsidP="009E2900">
      <w:pPr>
        <w:pStyle w:val="Heading6"/>
      </w:pPr>
    </w:p>
    <w:p w:rsidR="00154FCE" w:rsidRDefault="00154FCE" w:rsidP="009E2900">
      <w:pPr>
        <w:pStyle w:val="Heading6"/>
      </w:pPr>
      <w:r w:rsidRPr="009E2900">
        <w:t>Background</w:t>
      </w:r>
    </w:p>
    <w:p w:rsidR="00154FCE" w:rsidRDefault="00154FCE" w:rsidP="00154FCE">
      <w:pPr>
        <w:pStyle w:val="NormalIndent"/>
      </w:pPr>
      <w:r>
        <w:t xml:space="preserve">Adding a new </w:t>
      </w:r>
      <w:proofErr w:type="spellStart"/>
      <w:r>
        <w:t>JQuery</w:t>
      </w:r>
      <w:proofErr w:type="spellEnd"/>
      <w:r>
        <w:t xml:space="preserve"> widget to MiServer, involves integrating script files, possibly style sheets, and building the HTML required </w:t>
      </w:r>
      <w:proofErr w:type="gramStart"/>
      <w:r>
        <w:t>to support</w:t>
      </w:r>
      <w:proofErr w:type="gramEnd"/>
      <w:r>
        <w:t xml:space="preserve"> the widget. The JQ namespace</w:t>
      </w:r>
      <w:r w:rsidR="00473E13">
        <w:t xml:space="preserve"> contains a number of functions whi</w:t>
      </w:r>
      <w:r w:rsidR="00590D9B">
        <w:t xml:space="preserve">ch support </w:t>
      </w:r>
      <w:proofErr w:type="spellStart"/>
      <w:r w:rsidR="00590D9B">
        <w:t>JQuery</w:t>
      </w:r>
      <w:proofErr w:type="spellEnd"/>
      <w:r w:rsidR="00590D9B">
        <w:t xml:space="preserve"> widgets. T</w:t>
      </w:r>
      <w:r w:rsidR="00473E13">
        <w:t>hese functions only provide access to a small sub</w:t>
      </w:r>
      <w:r w:rsidR="00590D9B">
        <w:t xml:space="preserve">set of what </w:t>
      </w:r>
      <w:proofErr w:type="spellStart"/>
      <w:r w:rsidR="00590D9B">
        <w:t>JQuery</w:t>
      </w:r>
      <w:proofErr w:type="spellEnd"/>
      <w:r w:rsidR="00590D9B">
        <w:t xml:space="preserve"> can do, but it is</w:t>
      </w:r>
      <w:r w:rsidR="00473E13">
        <w:t xml:space="preserve"> hoped that some of the more technically savvy MiServer users will take the trouble to learn how to add more JQ functions</w:t>
      </w:r>
      <w:r>
        <w:t xml:space="preserve">. </w:t>
      </w:r>
    </w:p>
    <w:p w:rsidR="00154FCE" w:rsidRDefault="00154FCE" w:rsidP="00154FCE">
      <w:pPr>
        <w:pStyle w:val="NormalIndent"/>
        <w:ind w:left="0"/>
      </w:pPr>
    </w:p>
    <w:p w:rsidR="00154FCE" w:rsidRDefault="00154FCE" w:rsidP="00154FCE">
      <w:pPr>
        <w:pStyle w:val="NormalIndent"/>
      </w:pPr>
      <w:r>
        <w:t xml:space="preserve">Adding support for a widget requires enough knowledge of </w:t>
      </w:r>
      <w:proofErr w:type="spellStart"/>
      <w:r>
        <w:t>JQuery</w:t>
      </w:r>
      <w:proofErr w:type="spellEnd"/>
      <w:r>
        <w:t xml:space="preserve"> and HTML to:</w:t>
      </w:r>
    </w:p>
    <w:p w:rsidR="00154FCE" w:rsidRDefault="00154FCE" w:rsidP="008F3264">
      <w:pPr>
        <w:pStyle w:val="NormalIndent"/>
        <w:numPr>
          <w:ilvl w:val="0"/>
          <w:numId w:val="18"/>
        </w:numPr>
      </w:pPr>
      <w:r>
        <w:t xml:space="preserve">Understand your </w:t>
      </w:r>
      <w:proofErr w:type="spellStart"/>
      <w:r>
        <w:t>JQuery</w:t>
      </w:r>
      <w:proofErr w:type="spellEnd"/>
      <w:r>
        <w:t xml:space="preserve"> function’s documentation</w:t>
      </w:r>
    </w:p>
    <w:p w:rsidR="00154FCE" w:rsidRDefault="00154FCE" w:rsidP="008F3264">
      <w:pPr>
        <w:pStyle w:val="NormalIndent"/>
        <w:numPr>
          <w:ilvl w:val="0"/>
          <w:numId w:val="18"/>
        </w:numPr>
      </w:pPr>
      <w:r>
        <w:t>Choose an appropriate HTML element to generate with your function</w:t>
      </w:r>
    </w:p>
    <w:p w:rsidR="00154FCE" w:rsidRDefault="00154FCE" w:rsidP="008F3264">
      <w:pPr>
        <w:pStyle w:val="NormalIndent"/>
        <w:numPr>
          <w:ilvl w:val="0"/>
          <w:numId w:val="18"/>
        </w:numPr>
      </w:pPr>
      <w:r>
        <w:t xml:space="preserve">Write any </w:t>
      </w:r>
      <w:proofErr w:type="spellStart"/>
      <w:r>
        <w:t>JQuery</w:t>
      </w:r>
      <w:proofErr w:type="spellEnd"/>
      <w:r>
        <w:t xml:space="preserve"> parameters that you want use to modify your </w:t>
      </w:r>
      <w:proofErr w:type="spellStart"/>
      <w:r>
        <w:t>JQuery</w:t>
      </w:r>
      <w:proofErr w:type="spellEnd"/>
      <w:r>
        <w:t xml:space="preserve"> function</w:t>
      </w:r>
    </w:p>
    <w:p w:rsidR="00154FCE" w:rsidRDefault="00154FCE" w:rsidP="00154FCE">
      <w:pPr>
        <w:pStyle w:val="NormalIndent"/>
        <w:ind w:left="0"/>
      </w:pPr>
    </w:p>
    <w:p w:rsidR="000930A6" w:rsidRDefault="00E71F92">
      <w:pPr>
        <w:pStyle w:val="Heading3"/>
      </w:pPr>
      <w:bookmarkStart w:id="151" w:name="_Toc336254070"/>
      <w:r>
        <w:t>F</w:t>
      </w:r>
      <w:r w:rsidR="004D7D75">
        <w:t>.1</w:t>
      </w:r>
      <w:r w:rsidR="00143F86">
        <w:t xml:space="preserve"> </w:t>
      </w:r>
      <w:r w:rsidR="00154FCE">
        <w:t xml:space="preserve">Identify a </w:t>
      </w:r>
      <w:proofErr w:type="spellStart"/>
      <w:r w:rsidR="00154FCE">
        <w:t>JQuery</w:t>
      </w:r>
      <w:proofErr w:type="spellEnd"/>
      <w:r w:rsidR="00154FCE">
        <w:t xml:space="preserve"> </w:t>
      </w:r>
      <w:r w:rsidR="00590D9B">
        <w:t>widget</w:t>
      </w:r>
      <w:bookmarkEnd w:id="151"/>
    </w:p>
    <w:p w:rsidR="00590D9B" w:rsidRDefault="00154FCE" w:rsidP="00590D9B">
      <w:pPr>
        <w:pStyle w:val="NormalIndent"/>
      </w:pPr>
      <w:r>
        <w:t xml:space="preserve">There are many </w:t>
      </w:r>
      <w:proofErr w:type="spellStart"/>
      <w:r>
        <w:t>JQuery</w:t>
      </w:r>
      <w:proofErr w:type="spellEnd"/>
      <w:r>
        <w:t xml:space="preserve"> based utilities that implement a wide variety of </w:t>
      </w:r>
      <w:r w:rsidR="00DE16D3">
        <w:t>behavior</w:t>
      </w:r>
      <w:r>
        <w:t xml:space="preserve">s. Some common terms for these include widgets, </w:t>
      </w:r>
      <w:proofErr w:type="spellStart"/>
      <w:r>
        <w:t>plugins</w:t>
      </w:r>
      <w:proofErr w:type="spellEnd"/>
      <w:r>
        <w:t xml:space="preserve">, interactions, and events. For the purposes of this documentation, we are going to call all of these </w:t>
      </w:r>
      <w:r w:rsidR="00590D9B">
        <w:t>widgets</w:t>
      </w:r>
      <w:r>
        <w:t xml:space="preserve">. There are many to choose from, some of which are listed on </w:t>
      </w:r>
      <w:hyperlink r:id="rId66" w:history="1">
        <w:r>
          <w:rPr>
            <w:rStyle w:val="Hyperlink"/>
          </w:rPr>
          <w:t>http://plugins.jquery.com</w:t>
        </w:r>
      </w:hyperlink>
      <w:r>
        <w:t xml:space="preserve">. If you are looking ideas, </w:t>
      </w:r>
      <w:hyperlink r:id="rId67" w:history="1">
        <w:r w:rsidRPr="004C4A67">
          <w:rPr>
            <w:rStyle w:val="Hyperlink"/>
          </w:rPr>
          <w:t>http://www.jqueryui.com</w:t>
        </w:r>
      </w:hyperlink>
      <w:r>
        <w:t xml:space="preserve"> hosts a number of well documented </w:t>
      </w:r>
      <w:r w:rsidR="00590D9B">
        <w:t>widgets</w:t>
      </w:r>
      <w:r>
        <w:t xml:space="preserve"> with demos and sample code.</w:t>
      </w:r>
    </w:p>
    <w:p w:rsidR="00154FCE" w:rsidRDefault="00154FCE" w:rsidP="00154FCE">
      <w:pPr>
        <w:pStyle w:val="NormalIndent"/>
      </w:pPr>
    </w:p>
    <w:p w:rsidR="00154FCE" w:rsidRDefault="00154FCE" w:rsidP="00154FCE">
      <w:pPr>
        <w:pStyle w:val="NormalIndent"/>
      </w:pPr>
      <w:r>
        <w:t>To illustrate the development of a widget, we decided to implement a collapsible tree. We wanted a widget that:</w:t>
      </w:r>
    </w:p>
    <w:p w:rsidR="00590D9B" w:rsidRDefault="002812DC" w:rsidP="008F3264">
      <w:pPr>
        <w:pStyle w:val="NormalIndent"/>
        <w:numPr>
          <w:ilvl w:val="0"/>
          <w:numId w:val="21"/>
        </w:numPr>
      </w:pPr>
      <w:r>
        <w:t>I</w:t>
      </w:r>
      <w:r w:rsidR="00154FCE">
        <w:t>s visually appealing</w:t>
      </w:r>
    </w:p>
    <w:p w:rsidR="00154FCE" w:rsidRDefault="002812DC" w:rsidP="008F3264">
      <w:pPr>
        <w:pStyle w:val="NormalIndent"/>
        <w:numPr>
          <w:ilvl w:val="0"/>
          <w:numId w:val="21"/>
        </w:numPr>
      </w:pPr>
      <w:r>
        <w:t>C</w:t>
      </w:r>
      <w:r w:rsidR="00154FCE">
        <w:t xml:space="preserve">an represent the tree data as an XHTML </w:t>
      </w:r>
      <w:r w:rsidR="00590D9B">
        <w:t>structure</w:t>
      </w:r>
    </w:p>
    <w:p w:rsidR="00590D9B" w:rsidRDefault="00590D9B" w:rsidP="008F3264">
      <w:pPr>
        <w:pStyle w:val="NormalIndent"/>
        <w:numPr>
          <w:ilvl w:val="0"/>
          <w:numId w:val="21"/>
        </w:numPr>
      </w:pPr>
      <w:r>
        <w:t>Has interesting optional implementations for later development</w:t>
      </w:r>
    </w:p>
    <w:p w:rsidR="00154FCE" w:rsidRDefault="00154FCE" w:rsidP="00154FCE">
      <w:pPr>
        <w:pStyle w:val="NormalIndent"/>
      </w:pPr>
    </w:p>
    <w:p w:rsidR="00154FCE" w:rsidRDefault="00154FCE" w:rsidP="00154FCE">
      <w:pPr>
        <w:pStyle w:val="NormalIndent"/>
      </w:pPr>
      <w:r>
        <w:t xml:space="preserve">A search for </w:t>
      </w:r>
      <w:proofErr w:type="spellStart"/>
      <w:r>
        <w:t>JQuery</w:t>
      </w:r>
      <w:proofErr w:type="spellEnd"/>
      <w:r>
        <w:t xml:space="preserve"> tree led us to plugins.jquery.com which listed three pages of results. We investigated a number of them and selected the </w:t>
      </w:r>
      <w:proofErr w:type="spellStart"/>
      <w:r>
        <w:t>jsTree</w:t>
      </w:r>
      <w:proofErr w:type="spellEnd"/>
      <w:r>
        <w:t xml:space="preserve"> </w:t>
      </w:r>
      <w:r w:rsidR="00590D9B">
        <w:t>widget,</w:t>
      </w:r>
      <w:r>
        <w:t xml:space="preserve"> </w:t>
      </w:r>
      <w:r w:rsidR="00590D9B">
        <w:t xml:space="preserve">found at </w:t>
      </w:r>
      <w:hyperlink r:id="rId68" w:history="1">
        <w:r w:rsidR="00590D9B" w:rsidRPr="004C4A67">
          <w:rPr>
            <w:rStyle w:val="Hyperlink"/>
          </w:rPr>
          <w:t>http://www.jstree.com</w:t>
        </w:r>
      </w:hyperlink>
      <w:r w:rsidR="00590D9B">
        <w:t xml:space="preserve">, </w:t>
      </w:r>
      <w:r>
        <w:t>as the one that best</w:t>
      </w:r>
      <w:r w:rsidR="00590D9B">
        <w:t xml:space="preserve"> met our criteria.</w:t>
      </w:r>
    </w:p>
    <w:p w:rsidR="00154FCE" w:rsidRDefault="00154FCE" w:rsidP="00154FCE">
      <w:pPr>
        <w:pStyle w:val="NormalIndent"/>
        <w:ind w:left="0"/>
      </w:pPr>
    </w:p>
    <w:p w:rsidR="00154FCE" w:rsidRDefault="00154FCE" w:rsidP="00154FCE">
      <w:pPr>
        <w:pStyle w:val="NormalIndent"/>
      </w:pPr>
      <w:r>
        <w:t xml:space="preserve">One additional thing to consider in the selection of a </w:t>
      </w:r>
      <w:r w:rsidR="00590D9B">
        <w:t>widget</w:t>
      </w:r>
      <w:r>
        <w:t xml:space="preserve"> is its type of licensing. Most </w:t>
      </w:r>
      <w:proofErr w:type="spellStart"/>
      <w:r>
        <w:t>plugins</w:t>
      </w:r>
      <w:proofErr w:type="spellEnd"/>
      <w:r>
        <w:t xml:space="preserve"> include documentation regarding licensing and reuse. In </w:t>
      </w:r>
      <w:proofErr w:type="spellStart"/>
      <w:r>
        <w:t>jsTree’s</w:t>
      </w:r>
      <w:proofErr w:type="spellEnd"/>
      <w:r>
        <w:t xml:space="preserve"> case, it is licensed under the terms of the GNU General Public License (GPL) version 2 or the MIT license. </w:t>
      </w:r>
      <w:r w:rsidR="00473E13">
        <w:t xml:space="preserve">This </w:t>
      </w:r>
      <w:r>
        <w:t>means it is free to use, modify and redistribute.</w:t>
      </w:r>
    </w:p>
    <w:p w:rsidR="00590D9B" w:rsidRDefault="00590D9B" w:rsidP="00154FCE">
      <w:pPr>
        <w:pStyle w:val="NormalIndent"/>
      </w:pPr>
    </w:p>
    <w:p w:rsidR="00154FCE" w:rsidRDefault="00154FCE" w:rsidP="009E2900">
      <w:pPr>
        <w:pStyle w:val="Heading4"/>
      </w:pPr>
      <w:bookmarkStart w:id="152" w:name="_Toc336254071"/>
      <w:r>
        <w:t>Install Files</w:t>
      </w:r>
      <w:bookmarkEnd w:id="152"/>
    </w:p>
    <w:p w:rsidR="00154FCE" w:rsidRDefault="00154FCE" w:rsidP="00154FCE">
      <w:pPr>
        <w:pStyle w:val="NormalIndent"/>
      </w:pPr>
      <w:r>
        <w:t xml:space="preserve">Each </w:t>
      </w:r>
      <w:proofErr w:type="spellStart"/>
      <w:r>
        <w:t>JQuery</w:t>
      </w:r>
      <w:proofErr w:type="spellEnd"/>
      <w:r>
        <w:t xml:space="preserve"> </w:t>
      </w:r>
      <w:proofErr w:type="spellStart"/>
      <w:r>
        <w:t>plugin</w:t>
      </w:r>
      <w:proofErr w:type="spellEnd"/>
      <w:r>
        <w:t xml:space="preserve"> requires one or more files to work. These might include:</w:t>
      </w:r>
    </w:p>
    <w:p w:rsidR="00154FCE" w:rsidRDefault="002812DC" w:rsidP="008F3264">
      <w:pPr>
        <w:pStyle w:val="NormalIndent"/>
        <w:numPr>
          <w:ilvl w:val="0"/>
          <w:numId w:val="17"/>
        </w:numPr>
      </w:pPr>
      <w:r>
        <w:t>T</w:t>
      </w:r>
      <w:r w:rsidR="00154FCE">
        <w:t xml:space="preserve">he core </w:t>
      </w:r>
      <w:proofErr w:type="spellStart"/>
      <w:r w:rsidR="00154FCE">
        <w:t>JQuery</w:t>
      </w:r>
      <w:proofErr w:type="spellEnd"/>
      <w:r w:rsidR="00154FCE">
        <w:t xml:space="preserve"> library</w:t>
      </w:r>
    </w:p>
    <w:p w:rsidR="00154FCE" w:rsidRDefault="002812DC" w:rsidP="008F3264">
      <w:pPr>
        <w:pStyle w:val="NormalIndent"/>
        <w:numPr>
          <w:ilvl w:val="0"/>
          <w:numId w:val="17"/>
        </w:numPr>
      </w:pPr>
      <w:r>
        <w:t>A</w:t>
      </w:r>
      <w:r w:rsidR="00154FCE">
        <w:t xml:space="preserve">dditional script libraries, like the </w:t>
      </w:r>
      <w:proofErr w:type="spellStart"/>
      <w:r w:rsidR="00154FCE">
        <w:t>JQueryUI</w:t>
      </w:r>
      <w:proofErr w:type="spellEnd"/>
      <w:r w:rsidR="00154FCE">
        <w:t xml:space="preserve"> </w:t>
      </w:r>
      <w:proofErr w:type="spellStart"/>
      <w:r w:rsidR="00154FCE">
        <w:t>plugin</w:t>
      </w:r>
      <w:proofErr w:type="spellEnd"/>
    </w:p>
    <w:p w:rsidR="00154FCE" w:rsidRDefault="002812DC" w:rsidP="008F3264">
      <w:pPr>
        <w:pStyle w:val="NormalIndent"/>
        <w:numPr>
          <w:ilvl w:val="0"/>
          <w:numId w:val="17"/>
        </w:numPr>
      </w:pPr>
      <w:r>
        <w:t>S</w:t>
      </w:r>
      <w:r w:rsidR="00154FCE">
        <w:t>tyle sheets</w:t>
      </w:r>
    </w:p>
    <w:p w:rsidR="00154FCE" w:rsidRDefault="002812DC" w:rsidP="008F3264">
      <w:pPr>
        <w:pStyle w:val="NormalIndent"/>
        <w:numPr>
          <w:ilvl w:val="0"/>
          <w:numId w:val="17"/>
        </w:numPr>
      </w:pPr>
      <w:r>
        <w:t>O</w:t>
      </w:r>
      <w:r w:rsidR="00154FCE">
        <w:t>ther files</w:t>
      </w:r>
    </w:p>
    <w:p w:rsidR="00154FCE" w:rsidRDefault="00154FCE" w:rsidP="00154FCE">
      <w:pPr>
        <w:pStyle w:val="NormalIndent"/>
      </w:pPr>
      <w:r>
        <w:t xml:space="preserve"> </w:t>
      </w:r>
    </w:p>
    <w:p w:rsidR="00154FCE" w:rsidRDefault="00154FCE" w:rsidP="00154FCE">
      <w:pPr>
        <w:pStyle w:val="NormalIndent"/>
      </w:pPr>
      <w:r>
        <w:t xml:space="preserve">The documentation on your </w:t>
      </w:r>
      <w:r w:rsidR="00590D9B">
        <w:t>widget</w:t>
      </w:r>
      <w:r>
        <w:t xml:space="preserve"> should let you know what files to download and where to get them from.</w:t>
      </w:r>
    </w:p>
    <w:p w:rsidR="00154FCE" w:rsidRDefault="00154FCE" w:rsidP="00154FCE">
      <w:pPr>
        <w:pStyle w:val="NormalIndent"/>
      </w:pPr>
    </w:p>
    <w:p w:rsidR="00154FCE" w:rsidRDefault="00154FCE" w:rsidP="00154FCE">
      <w:pPr>
        <w:pStyle w:val="NormalIndent"/>
      </w:pPr>
      <w:r>
        <w:t>MiServer has a server le</w:t>
      </w:r>
      <w:r w:rsidR="00590D9B">
        <w:t>vel folder to store your widget’s files</w:t>
      </w:r>
      <w:r>
        <w:t xml:space="preserve">, </w:t>
      </w:r>
      <w:proofErr w:type="spellStart"/>
      <w:r w:rsidRPr="00860CDB">
        <w:rPr>
          <w:rFonts w:ascii="APL385 Unicode" w:hAnsi="APL385 Unicode"/>
        </w:rPr>
        <w:t>ServerRoot</w:t>
      </w:r>
      <w:proofErr w:type="spellEnd"/>
      <w:r w:rsidRPr="00860CDB">
        <w:rPr>
          <w:rFonts w:ascii="APL385 Unicode" w:hAnsi="APL385 Unicode"/>
        </w:rPr>
        <w:t>/</w:t>
      </w:r>
      <w:proofErr w:type="spellStart"/>
      <w:r w:rsidRPr="00860CDB">
        <w:rPr>
          <w:rFonts w:ascii="APL385 Unicode" w:hAnsi="APL385 Unicode"/>
        </w:rPr>
        <w:t>Plugins</w:t>
      </w:r>
      <w:proofErr w:type="spellEnd"/>
      <w:r w:rsidRPr="00860CDB">
        <w:rPr>
          <w:rFonts w:ascii="APL385 Unicode" w:hAnsi="APL385 Unicode"/>
        </w:rPr>
        <w:t>/</w:t>
      </w:r>
      <w:proofErr w:type="spellStart"/>
      <w:r w:rsidRPr="00860CDB">
        <w:rPr>
          <w:rFonts w:ascii="APL385 Unicode" w:hAnsi="APL385 Unicode"/>
        </w:rPr>
        <w:t>JQuery</w:t>
      </w:r>
      <w:proofErr w:type="spellEnd"/>
      <w:r>
        <w:rPr>
          <w:rFonts w:ascii="APL385 Unicode" w:hAnsi="APL385 Unicode"/>
        </w:rPr>
        <w:t>.</w:t>
      </w:r>
      <w:r>
        <w:t xml:space="preserve"> </w:t>
      </w:r>
      <w:r w:rsidR="00590D9B">
        <w:t>To make the widget</w:t>
      </w:r>
      <w:r>
        <w:t xml:space="preserve"> availab</w:t>
      </w:r>
      <w:r w:rsidR="00590D9B">
        <w:t>le to your MiSite, its</w:t>
      </w:r>
      <w:r>
        <w:t xml:space="preserve"> files need to be copied into </w:t>
      </w:r>
      <w:r w:rsidRPr="00926B91">
        <w:rPr>
          <w:rFonts w:ascii="APL385 Unicode" w:hAnsi="APL385 Unicode"/>
        </w:rPr>
        <w:t>SiteRoot/S</w:t>
      </w:r>
      <w:r>
        <w:rPr>
          <w:rFonts w:ascii="APL385 Unicode" w:hAnsi="APL385 Unicode"/>
        </w:rPr>
        <w:t>cripts</w:t>
      </w:r>
      <w:r>
        <w:t xml:space="preserve">. If a </w:t>
      </w:r>
      <w:proofErr w:type="spellStart"/>
      <w:r>
        <w:t>plugin</w:t>
      </w:r>
      <w:proofErr w:type="spellEnd"/>
      <w:r>
        <w:t xml:space="preserve"> requires multiple files or subdirectories, put them in a containing folder, like </w:t>
      </w:r>
      <w:r w:rsidRPr="0007521F">
        <w:rPr>
          <w:rFonts w:ascii="APL385 Unicode" w:hAnsi="APL385 Unicode"/>
        </w:rPr>
        <w:t>SiteRoot/Scripts/</w:t>
      </w:r>
      <w:proofErr w:type="spellStart"/>
      <w:r w:rsidRPr="0007521F">
        <w:rPr>
          <w:rFonts w:ascii="APL385 Unicode" w:hAnsi="APL385 Unicode"/>
        </w:rPr>
        <w:t>jsTree</w:t>
      </w:r>
      <w:proofErr w:type="spellEnd"/>
      <w:r>
        <w:t>.</w:t>
      </w:r>
    </w:p>
    <w:p w:rsidR="00154FCE" w:rsidRDefault="00154FCE" w:rsidP="00154FCE">
      <w:pPr>
        <w:pStyle w:val="NormalIndent"/>
      </w:pPr>
    </w:p>
    <w:p w:rsidR="00154FCE" w:rsidRDefault="00154FCE" w:rsidP="00154FCE">
      <w:pPr>
        <w:pStyle w:val="NormalIndent"/>
      </w:pPr>
      <w:r>
        <w:t xml:space="preserve">All </w:t>
      </w:r>
      <w:proofErr w:type="spellStart"/>
      <w:r>
        <w:t>JQuery</w:t>
      </w:r>
      <w:proofErr w:type="spellEnd"/>
      <w:r>
        <w:t xml:space="preserve"> utilities require the core </w:t>
      </w:r>
      <w:proofErr w:type="spellStart"/>
      <w:r>
        <w:t>JQuery</w:t>
      </w:r>
      <w:proofErr w:type="spellEnd"/>
      <w:r>
        <w:t xml:space="preserve"> library (</w:t>
      </w:r>
      <w:r w:rsidRPr="00DD26D5">
        <w:rPr>
          <w:rFonts w:ascii="Courier New" w:hAnsi="Courier New" w:cs="Courier New"/>
        </w:rPr>
        <w:t>jquery.js</w:t>
      </w:r>
      <w:r>
        <w:t xml:space="preserve">), which is included in </w:t>
      </w:r>
      <w:r w:rsidRPr="00DD26D5">
        <w:rPr>
          <w:rFonts w:ascii="Courier New" w:hAnsi="Courier New" w:cs="Courier New"/>
        </w:rPr>
        <w:t>Server/</w:t>
      </w:r>
      <w:proofErr w:type="spellStart"/>
      <w:r w:rsidRPr="00DD26D5">
        <w:rPr>
          <w:rFonts w:ascii="Courier New" w:hAnsi="Courier New" w:cs="Courier New"/>
        </w:rPr>
        <w:t>Plugins</w:t>
      </w:r>
      <w:proofErr w:type="spellEnd"/>
      <w:r>
        <w:t xml:space="preserve">. By </w:t>
      </w:r>
      <w:r w:rsidRPr="00E81E36">
        <w:t xml:space="preserve">default, </w:t>
      </w:r>
      <w:proofErr w:type="spellStart"/>
      <w:r w:rsidRPr="00E81E36">
        <w:t>jsTree</w:t>
      </w:r>
      <w:proofErr w:type="spellEnd"/>
      <w:r w:rsidRPr="00E81E36">
        <w:t xml:space="preserve"> </w:t>
      </w:r>
      <w:r>
        <w:t>requires its own script file (</w:t>
      </w:r>
      <w:proofErr w:type="spellStart"/>
      <w:r w:rsidRPr="00DD26D5">
        <w:rPr>
          <w:rFonts w:ascii="Courier New" w:hAnsi="Courier New" w:cs="Courier New"/>
        </w:rPr>
        <w:t>jquery.jstree.js</w:t>
      </w:r>
      <w:proofErr w:type="spellEnd"/>
      <w:r>
        <w:t xml:space="preserve">), a style sheet and several image files. </w:t>
      </w:r>
      <w:proofErr w:type="spellStart"/>
      <w:proofErr w:type="gramStart"/>
      <w:r>
        <w:t>jsTree</w:t>
      </w:r>
      <w:proofErr w:type="spellEnd"/>
      <w:proofErr w:type="gramEnd"/>
      <w:r>
        <w:t xml:space="preserve"> has a number of optional features that require additional files. Since we are only using the base functionality, in this example there is no need to include them. </w:t>
      </w:r>
    </w:p>
    <w:p w:rsidR="00154FCE" w:rsidRDefault="00154FCE" w:rsidP="00154FCE">
      <w:pPr>
        <w:pStyle w:val="NormalIndent"/>
        <w:ind w:left="0"/>
      </w:pPr>
    </w:p>
    <w:p w:rsidR="00154FCE" w:rsidRDefault="00154FCE" w:rsidP="00154FCE">
      <w:pPr>
        <w:pStyle w:val="NormalIndent"/>
      </w:pPr>
      <w:r>
        <w:t xml:space="preserve">It is generally a good idea to keep the directory structure supplied with a </w:t>
      </w:r>
      <w:proofErr w:type="spellStart"/>
      <w:r>
        <w:t>plugin</w:t>
      </w:r>
      <w:proofErr w:type="spellEnd"/>
      <w:r>
        <w:t xml:space="preserve"> intact. The </w:t>
      </w:r>
      <w:proofErr w:type="spellStart"/>
      <w:r>
        <w:t>plugin</w:t>
      </w:r>
      <w:proofErr w:type="spellEnd"/>
      <w:r>
        <w:t xml:space="preserve"> may expect files to be in certain relative locations.</w:t>
      </w:r>
    </w:p>
    <w:p w:rsidR="00154FCE" w:rsidRDefault="00154FCE" w:rsidP="00154FCE">
      <w:pPr>
        <w:pStyle w:val="NormalIndent"/>
      </w:pPr>
    </w:p>
    <w:p w:rsidR="00154FCE" w:rsidRDefault="00154FCE" w:rsidP="009E2900">
      <w:pPr>
        <w:pStyle w:val="Heading6"/>
      </w:pPr>
      <w:r>
        <w:t>Create a Utility File</w:t>
      </w:r>
    </w:p>
    <w:p w:rsidR="00154FCE" w:rsidRPr="00D95939" w:rsidRDefault="00154FCE" w:rsidP="00154FCE">
      <w:pPr>
        <w:pStyle w:val="NormalIndent"/>
      </w:pPr>
      <w:r>
        <w:t xml:space="preserve">To avoid potential conflicts with the Dyalog-supplied scripts, you should create your own scripted utility file to contain your code. Locating this file in </w:t>
      </w:r>
      <w:proofErr w:type="spellStart"/>
      <w:r w:rsidRPr="007E2632">
        <w:rPr>
          <w:rFonts w:ascii="APL385 Unicode" w:hAnsi="APL385 Unicode"/>
        </w:rPr>
        <w:t>ServerRoot</w:t>
      </w:r>
      <w:proofErr w:type="spellEnd"/>
      <w:r w:rsidRPr="007E2632">
        <w:rPr>
          <w:rFonts w:ascii="APL385 Unicode" w:hAnsi="APL385 Unicode"/>
        </w:rPr>
        <w:t>/</w:t>
      </w:r>
      <w:proofErr w:type="spellStart"/>
      <w:r w:rsidRPr="007E2632">
        <w:rPr>
          <w:rFonts w:ascii="APL385 Unicode" w:hAnsi="APL385 Unicode"/>
        </w:rPr>
        <w:t>Utils</w:t>
      </w:r>
      <w:proofErr w:type="spellEnd"/>
      <w:r>
        <w:t xml:space="preserve"> will ensure that it is loaded when MiServer is started.</w:t>
      </w:r>
    </w:p>
    <w:p w:rsidR="00154FCE" w:rsidRDefault="00154FCE" w:rsidP="00154FCE">
      <w:pPr>
        <w:pStyle w:val="NormalIndent"/>
        <w:ind w:left="0"/>
      </w:pPr>
    </w:p>
    <w:p w:rsidR="00154FCE" w:rsidRPr="004339EC" w:rsidRDefault="00154FCE" w:rsidP="00154FCE">
      <w:pPr>
        <w:pStyle w:val="APLCode"/>
        <w:shd w:val="clear" w:color="auto" w:fill="EEECE1" w:themeFill="background2"/>
      </w:pPr>
      <w:r w:rsidRPr="004339EC">
        <w:t xml:space="preserve">   )ed </w:t>
      </w:r>
      <w:r w:rsidRPr="004339EC">
        <w:rPr>
          <w:rFonts w:cs="Cambria Math"/>
        </w:rPr>
        <w:t>⍟</w:t>
      </w:r>
      <w:r w:rsidRPr="004339EC">
        <w:t>MyWidgets</w:t>
      </w:r>
    </w:p>
    <w:p w:rsidR="00154FCE" w:rsidRPr="004339EC" w:rsidRDefault="00154FCE" w:rsidP="00154FCE">
      <w:pPr>
        <w:pStyle w:val="APLCode"/>
        <w:shd w:val="clear" w:color="auto" w:fill="EEECE1" w:themeFill="background2"/>
      </w:pPr>
      <w:r w:rsidRPr="004339EC">
        <w:t xml:space="preserve">   ]save MyWidgets ‘C:\MiServer\Utils’</w:t>
      </w:r>
    </w:p>
    <w:p w:rsidR="00154FCE" w:rsidRDefault="00154FCE" w:rsidP="00154FCE">
      <w:pPr>
        <w:pStyle w:val="NormalIndent"/>
      </w:pPr>
    </w:p>
    <w:p w:rsidR="00154FCE" w:rsidRDefault="00E71F92" w:rsidP="009E2900">
      <w:pPr>
        <w:pStyle w:val="Heading3"/>
      </w:pPr>
      <w:bookmarkStart w:id="153" w:name="_Toc336254072"/>
      <w:r>
        <w:t>F</w:t>
      </w:r>
      <w:r w:rsidR="00143F86">
        <w:t>.2</w:t>
      </w:r>
      <w:r w:rsidR="00442F93">
        <w:t xml:space="preserve"> </w:t>
      </w:r>
      <w:r w:rsidR="00154FCE">
        <w:t>Writing the Code for your Widget</w:t>
      </w:r>
      <w:bookmarkEnd w:id="153"/>
    </w:p>
    <w:p w:rsidR="00154FCE" w:rsidRDefault="00154FCE" w:rsidP="00154FCE">
      <w:pPr>
        <w:pStyle w:val="NormalIndent"/>
      </w:pPr>
      <w:r>
        <w:t xml:space="preserve">Now it is time to build the APL function that creates the HTML and </w:t>
      </w:r>
      <w:proofErr w:type="spellStart"/>
      <w:r>
        <w:t>JQuery</w:t>
      </w:r>
      <w:proofErr w:type="spellEnd"/>
      <w:r>
        <w:t xml:space="preserve"> scripts for your </w:t>
      </w:r>
      <w:proofErr w:type="spellStart"/>
      <w:r>
        <w:t>plugin</w:t>
      </w:r>
      <w:proofErr w:type="spellEnd"/>
      <w:r>
        <w:t>.</w:t>
      </w:r>
    </w:p>
    <w:p w:rsidR="00154FCE" w:rsidRDefault="00154FCE" w:rsidP="00154FCE">
      <w:pPr>
        <w:pStyle w:val="NormalIndent"/>
      </w:pPr>
    </w:p>
    <w:p w:rsidR="00154FCE" w:rsidRDefault="00154FCE" w:rsidP="00154FCE">
      <w:pPr>
        <w:pStyle w:val="NormalIndent"/>
      </w:pPr>
      <w:r>
        <w:t xml:space="preserve">It is useful to have an example to build from. Many </w:t>
      </w:r>
      <w:proofErr w:type="spellStart"/>
      <w:r>
        <w:t>JQuery</w:t>
      </w:r>
      <w:proofErr w:type="spellEnd"/>
      <w:r>
        <w:t xml:space="preserve"> </w:t>
      </w:r>
      <w:proofErr w:type="spellStart"/>
      <w:r>
        <w:t>plugins</w:t>
      </w:r>
      <w:proofErr w:type="spellEnd"/>
      <w:r>
        <w:t xml:space="preserve"> have demo pages that include source code. </w:t>
      </w:r>
    </w:p>
    <w:p w:rsidR="00154FCE" w:rsidRDefault="00154FCE" w:rsidP="00154FCE">
      <w:pPr>
        <w:pStyle w:val="NormalIndent"/>
      </w:pPr>
    </w:p>
    <w:p w:rsidR="00590D9B" w:rsidRDefault="00154FCE" w:rsidP="00590D9B">
      <w:pPr>
        <w:pStyle w:val="NormalIndent"/>
      </w:pPr>
      <w:proofErr w:type="spellStart"/>
      <w:proofErr w:type="gramStart"/>
      <w:r>
        <w:t>jsTree</w:t>
      </w:r>
      <w:proofErr w:type="spellEnd"/>
      <w:proofErr w:type="gramEnd"/>
      <w:r>
        <w:t xml:space="preserve"> uses a </w:t>
      </w:r>
      <w:r w:rsidRPr="007E2632">
        <w:rPr>
          <w:rFonts w:ascii="APL385 Unicode" w:hAnsi="APL385 Unicode"/>
        </w:rPr>
        <w:t>&lt;div&gt;</w:t>
      </w:r>
      <w:r>
        <w:t xml:space="preserve"> where it builds </w:t>
      </w:r>
      <w:r w:rsidR="00590D9B">
        <w:t>and displays the tree. The tree data</w:t>
      </w:r>
      <w:r>
        <w:t xml:space="preserve"> can come from a number of sources, one of which </w:t>
      </w:r>
      <w:r w:rsidR="00590D9B">
        <w:t>being an HTML</w:t>
      </w:r>
      <w:r>
        <w:t xml:space="preserve"> hierarchical unordered list, </w:t>
      </w:r>
      <w:r w:rsidR="00590D9B">
        <w:t xml:space="preserve">an </w:t>
      </w:r>
      <w:r w:rsidRPr="00874575">
        <w:rPr>
          <w:rFonts w:ascii="APL385 Unicode" w:hAnsi="APL385 Unicode"/>
        </w:rPr>
        <w:t>&lt;</w:t>
      </w:r>
      <w:proofErr w:type="spellStart"/>
      <w:r w:rsidRPr="00874575">
        <w:rPr>
          <w:rFonts w:ascii="APL385 Unicode" w:hAnsi="APL385 Unicode"/>
        </w:rPr>
        <w:t>ul</w:t>
      </w:r>
      <w:proofErr w:type="spellEnd"/>
      <w:r w:rsidRPr="00874575">
        <w:rPr>
          <w:rFonts w:ascii="APL385 Unicode" w:hAnsi="APL385 Unicode"/>
        </w:rPr>
        <w:t>&gt;</w:t>
      </w:r>
      <w:r w:rsidR="00590D9B">
        <w:rPr>
          <w:rFonts w:ascii="APL385 Unicode" w:hAnsi="APL385 Unicode"/>
        </w:rPr>
        <w:t xml:space="preserve"> </w:t>
      </w:r>
      <w:r w:rsidR="00590D9B" w:rsidRPr="00590D9B">
        <w:t>tag structure</w:t>
      </w:r>
      <w:r w:rsidRPr="00590D9B">
        <w:t>,</w:t>
      </w:r>
      <w:r>
        <w:t xml:space="preserve"> contained within the </w:t>
      </w:r>
      <w:r w:rsidRPr="007E2632">
        <w:rPr>
          <w:rFonts w:ascii="APL385 Unicode" w:hAnsi="APL385 Unicode"/>
        </w:rPr>
        <w:t>&lt;div&gt;</w:t>
      </w:r>
      <w:r>
        <w:t xml:space="preserve">. </w:t>
      </w:r>
      <w:r w:rsidR="00590D9B">
        <w:t xml:space="preserve"> </w:t>
      </w:r>
    </w:p>
    <w:p w:rsidR="00590D9B" w:rsidRDefault="00590D9B" w:rsidP="00590D9B">
      <w:pPr>
        <w:pStyle w:val="NormalIndent"/>
      </w:pPr>
    </w:p>
    <w:p w:rsidR="00590D9B" w:rsidRDefault="00590D9B" w:rsidP="00590D9B">
      <w:pPr>
        <w:pStyle w:val="NormalIndent"/>
      </w:pPr>
      <w:r>
        <w:t>The basic rules for HTML unordered lists:</w:t>
      </w:r>
    </w:p>
    <w:p w:rsidR="00590D9B" w:rsidRDefault="00590D9B" w:rsidP="008F3264">
      <w:pPr>
        <w:pStyle w:val="NormalIndent"/>
        <w:numPr>
          <w:ilvl w:val="0"/>
          <w:numId w:val="33"/>
        </w:numPr>
      </w:pPr>
      <w:r>
        <w:t xml:space="preserve">Each list item is wrapped in </w:t>
      </w:r>
      <w:r w:rsidRPr="00590D9B">
        <w:rPr>
          <w:rFonts w:ascii="APL385 Unicode" w:hAnsi="APL385 Unicode"/>
        </w:rPr>
        <w:t>&lt;</w:t>
      </w:r>
      <w:proofErr w:type="spellStart"/>
      <w:r w:rsidRPr="00590D9B">
        <w:rPr>
          <w:rFonts w:ascii="APL385 Unicode" w:hAnsi="APL385 Unicode"/>
        </w:rPr>
        <w:t>li</w:t>
      </w:r>
      <w:proofErr w:type="spellEnd"/>
      <w:r w:rsidRPr="00590D9B">
        <w:rPr>
          <w:rFonts w:ascii="APL385 Unicode" w:hAnsi="APL385 Unicode"/>
        </w:rPr>
        <w:t>&gt;</w:t>
      </w:r>
      <w:r>
        <w:t xml:space="preserve"> tags</w:t>
      </w:r>
    </w:p>
    <w:p w:rsidR="00590D9B" w:rsidRDefault="00590D9B" w:rsidP="008F3264">
      <w:pPr>
        <w:pStyle w:val="NormalIndent"/>
        <w:numPr>
          <w:ilvl w:val="0"/>
          <w:numId w:val="33"/>
        </w:numPr>
      </w:pPr>
      <w:r>
        <w:t>All</w:t>
      </w:r>
      <w:r w:rsidR="00F3212E">
        <w:t xml:space="preserve"> list</w:t>
      </w:r>
      <w:r>
        <w:t xml:space="preserve"> items are contained with </w:t>
      </w:r>
      <w:r w:rsidRPr="00590D9B">
        <w:rPr>
          <w:rFonts w:ascii="APL385 Unicode" w:hAnsi="APL385 Unicode"/>
        </w:rPr>
        <w:t>&lt;</w:t>
      </w:r>
      <w:proofErr w:type="spellStart"/>
      <w:r w:rsidRPr="00590D9B">
        <w:rPr>
          <w:rFonts w:ascii="APL385 Unicode" w:hAnsi="APL385 Unicode"/>
        </w:rPr>
        <w:t>ul</w:t>
      </w:r>
      <w:proofErr w:type="spellEnd"/>
      <w:r w:rsidRPr="00590D9B">
        <w:rPr>
          <w:rFonts w:ascii="APL385 Unicode" w:hAnsi="APL385 Unicode"/>
        </w:rPr>
        <w:t>&gt;</w:t>
      </w:r>
      <w:r>
        <w:t xml:space="preserve"> tags</w:t>
      </w:r>
    </w:p>
    <w:p w:rsidR="00590D9B" w:rsidRDefault="00590D9B" w:rsidP="00590D9B">
      <w:pPr>
        <w:pStyle w:val="NormalIndent"/>
      </w:pPr>
    </w:p>
    <w:p w:rsidR="00154FCE" w:rsidRDefault="00590D9B" w:rsidP="00590D9B">
      <w:pPr>
        <w:pStyle w:val="NormalIndent"/>
      </w:pPr>
      <w:r>
        <w:t xml:space="preserve">The </w:t>
      </w:r>
      <w:proofErr w:type="spellStart"/>
      <w:r w:rsidR="00154FCE">
        <w:t>jsTree</w:t>
      </w:r>
      <w:proofErr w:type="spellEnd"/>
      <w:r w:rsidR="00154FCE">
        <w:t xml:space="preserve"> </w:t>
      </w:r>
      <w:r>
        <w:t xml:space="preserve">widget </w:t>
      </w:r>
      <w:r w:rsidR="00154FCE">
        <w:t>requires a specific format for the list, and gives the below example of the required syntax in its documentation:</w:t>
      </w:r>
    </w:p>
    <w:p w:rsidR="00154FCE" w:rsidRDefault="00154FCE" w:rsidP="00154FCE">
      <w:pPr>
        <w:pStyle w:val="NormalIndent"/>
      </w:pPr>
    </w:p>
    <w:p w:rsidR="00154FCE" w:rsidRDefault="00154FCE" w:rsidP="00154FCE">
      <w:pPr>
        <w:pStyle w:val="APLCode"/>
        <w:shd w:val="clear" w:color="auto" w:fill="EEECE1" w:themeFill="background2"/>
      </w:pPr>
      <w:r w:rsidRPr="005E10CA">
        <w:t>&lt;li&gt;</w:t>
      </w:r>
    </w:p>
    <w:p w:rsidR="00154FCE" w:rsidRDefault="00154FCE" w:rsidP="00154FCE">
      <w:pPr>
        <w:pStyle w:val="APLCode"/>
        <w:shd w:val="clear" w:color="auto" w:fill="EEECE1" w:themeFill="background2"/>
      </w:pPr>
      <w:r>
        <w:t xml:space="preserve">  </w:t>
      </w:r>
      <w:r w:rsidRPr="005E10CA">
        <w:t>&lt;a href="some_value_here"&gt;Node title&lt;/a&gt;</w:t>
      </w:r>
    </w:p>
    <w:p w:rsidR="00154FCE" w:rsidRDefault="00154FCE" w:rsidP="00154FCE">
      <w:pPr>
        <w:pStyle w:val="APLCode"/>
        <w:shd w:val="clear" w:color="auto" w:fill="EEECE1" w:themeFill="background2"/>
      </w:pPr>
      <w:r>
        <w:t xml:space="preserve">    </w:t>
      </w:r>
      <w:r w:rsidRPr="005E10CA">
        <w:t>&lt;!-- UL node only needed for children - omit if there are no children --&gt;</w:t>
      </w:r>
    </w:p>
    <w:p w:rsidR="00154FCE" w:rsidRDefault="00154FCE" w:rsidP="00154FCE">
      <w:pPr>
        <w:pStyle w:val="APLCode"/>
        <w:shd w:val="clear" w:color="auto" w:fill="EEECE1" w:themeFill="background2"/>
      </w:pPr>
      <w:r>
        <w:t xml:space="preserve">  </w:t>
      </w:r>
      <w:r w:rsidRPr="005E10CA">
        <w:t>&lt;ul&gt;      </w:t>
      </w:r>
    </w:p>
    <w:p w:rsidR="00154FCE" w:rsidRDefault="00154FCE" w:rsidP="00154FCE">
      <w:pPr>
        <w:pStyle w:val="APLCode"/>
        <w:shd w:val="clear" w:color="auto" w:fill="EEECE1" w:themeFill="background2"/>
      </w:pPr>
      <w:r w:rsidRPr="005E10CA">
        <w:t> </w:t>
      </w:r>
      <w:r>
        <w:t xml:space="preserve">   </w:t>
      </w:r>
      <w:r w:rsidRPr="005E10CA">
        <w:t>&lt;!-- Children LI nodes here --&gt;</w:t>
      </w:r>
      <w:r>
        <w:t> </w:t>
      </w:r>
    </w:p>
    <w:p w:rsidR="00154FCE" w:rsidRDefault="00154FCE" w:rsidP="00154FCE">
      <w:pPr>
        <w:pStyle w:val="APLCode"/>
        <w:shd w:val="clear" w:color="auto" w:fill="EEECE1" w:themeFill="background2"/>
      </w:pPr>
      <w:r>
        <w:t xml:space="preserve">  </w:t>
      </w:r>
      <w:r w:rsidRPr="005E10CA">
        <w:t>&lt;/ul&gt;</w:t>
      </w:r>
    </w:p>
    <w:p w:rsidR="00154FCE" w:rsidRPr="00590D9B" w:rsidRDefault="00154FCE" w:rsidP="00590D9B">
      <w:pPr>
        <w:pStyle w:val="APLCode"/>
        <w:shd w:val="clear" w:color="auto" w:fill="EEECE1" w:themeFill="background2"/>
      </w:pPr>
      <w:r w:rsidRPr="005E10CA">
        <w:t>&lt;/li&gt;</w:t>
      </w:r>
    </w:p>
    <w:p w:rsidR="00590D9B" w:rsidRDefault="00590D9B" w:rsidP="00590D9B">
      <w:pPr>
        <w:pStyle w:val="NormalIndent"/>
        <w:ind w:left="0"/>
      </w:pPr>
    </w:p>
    <w:p w:rsidR="006B5483" w:rsidRDefault="00154FCE" w:rsidP="006B5483">
      <w:pPr>
        <w:pStyle w:val="NormalIndent"/>
      </w:pPr>
      <w:r>
        <w:t>There are nuances that may not be readily clear from this brief example. These include:</w:t>
      </w:r>
    </w:p>
    <w:p w:rsidR="006B5483" w:rsidRDefault="006B5483" w:rsidP="008F3264">
      <w:pPr>
        <w:pStyle w:val="NormalIndent"/>
        <w:numPr>
          <w:ilvl w:val="0"/>
          <w:numId w:val="19"/>
        </w:numPr>
      </w:pPr>
      <w:r w:rsidRPr="00591A39">
        <w:t xml:space="preserve">Each list item must be wrapped with </w:t>
      </w:r>
      <w:r w:rsidRPr="008110A6">
        <w:rPr>
          <w:rFonts w:ascii="APL385 Unicode" w:hAnsi="APL385 Unicode"/>
        </w:rPr>
        <w:t>&lt;a&gt;</w:t>
      </w:r>
      <w:r w:rsidRPr="00591A39">
        <w:t xml:space="preserve"> tags</w:t>
      </w:r>
      <w:r>
        <w:t xml:space="preserve"> </w:t>
      </w:r>
    </w:p>
    <w:p w:rsidR="006B5483" w:rsidRDefault="006B5483" w:rsidP="008F3264">
      <w:pPr>
        <w:pStyle w:val="NormalIndent"/>
        <w:numPr>
          <w:ilvl w:val="0"/>
          <w:numId w:val="19"/>
        </w:numPr>
      </w:pPr>
      <w:r>
        <w:t xml:space="preserve">Children are designated by </w:t>
      </w:r>
      <w:r w:rsidRPr="00A00C35">
        <w:rPr>
          <w:rFonts w:ascii="Courier New" w:hAnsi="Courier New"/>
        </w:rPr>
        <w:t>&lt;</w:t>
      </w:r>
      <w:proofErr w:type="spellStart"/>
      <w:r w:rsidRPr="00A00C35">
        <w:rPr>
          <w:rFonts w:ascii="Courier New" w:hAnsi="Courier New"/>
        </w:rPr>
        <w:t>ul</w:t>
      </w:r>
      <w:proofErr w:type="spellEnd"/>
      <w:r w:rsidRPr="00A00C35">
        <w:rPr>
          <w:rFonts w:ascii="Courier New" w:hAnsi="Courier New"/>
        </w:rPr>
        <w:t>&gt;</w:t>
      </w:r>
      <w:r>
        <w:t xml:space="preserve"> lists contained with the </w:t>
      </w:r>
      <w:r w:rsidRPr="00590D9B">
        <w:rPr>
          <w:rFonts w:ascii="APL385 Unicode" w:hAnsi="APL385 Unicode"/>
        </w:rPr>
        <w:t>&lt;</w:t>
      </w:r>
      <w:proofErr w:type="spellStart"/>
      <w:r w:rsidRPr="00590D9B">
        <w:rPr>
          <w:rFonts w:ascii="APL385 Unicode" w:hAnsi="APL385 Unicode"/>
        </w:rPr>
        <w:t>li</w:t>
      </w:r>
      <w:proofErr w:type="spellEnd"/>
      <w:r w:rsidRPr="00590D9B">
        <w:rPr>
          <w:rFonts w:ascii="APL385 Unicode" w:hAnsi="APL385 Unicode"/>
        </w:rPr>
        <w:t>&gt;</w:t>
      </w:r>
      <w:r>
        <w:t xml:space="preserve"> tags of a parent list element </w:t>
      </w:r>
    </w:p>
    <w:p w:rsidR="00154FCE" w:rsidRPr="00591A39" w:rsidRDefault="00154FCE" w:rsidP="008F3264">
      <w:pPr>
        <w:pStyle w:val="NormalIndent"/>
        <w:numPr>
          <w:ilvl w:val="0"/>
          <w:numId w:val="19"/>
        </w:numPr>
      </w:pPr>
      <w:r w:rsidRPr="00591A39">
        <w:t>The</w:t>
      </w:r>
      <w:r>
        <w:t xml:space="preserve"> entire list must be wrapped by </w:t>
      </w:r>
      <w:r w:rsidRPr="008110A6">
        <w:rPr>
          <w:rFonts w:ascii="APL385 Unicode" w:hAnsi="APL385 Unicode"/>
        </w:rPr>
        <w:t>&lt;</w:t>
      </w:r>
      <w:proofErr w:type="spellStart"/>
      <w:r w:rsidRPr="008110A6">
        <w:rPr>
          <w:rFonts w:ascii="APL385 Unicode" w:hAnsi="APL385 Unicode"/>
        </w:rPr>
        <w:t>ul</w:t>
      </w:r>
      <w:proofErr w:type="spellEnd"/>
      <w:r w:rsidRPr="008110A6">
        <w:rPr>
          <w:rFonts w:ascii="APL385 Unicode" w:hAnsi="APL385 Unicode"/>
        </w:rPr>
        <w:t>&gt;</w:t>
      </w:r>
      <w:r>
        <w:t xml:space="preserve"> tags and then placed within the </w:t>
      </w:r>
      <w:proofErr w:type="spellStart"/>
      <w:r>
        <w:t>jsTree</w:t>
      </w:r>
      <w:proofErr w:type="spellEnd"/>
      <w:r>
        <w:t xml:space="preserve"> </w:t>
      </w:r>
      <w:r w:rsidRPr="008110A6">
        <w:rPr>
          <w:rFonts w:ascii="APL385 Unicode" w:hAnsi="APL385 Unicode"/>
        </w:rPr>
        <w:t>&lt;div&gt;</w:t>
      </w:r>
    </w:p>
    <w:p w:rsidR="00590D9B" w:rsidRDefault="00590D9B" w:rsidP="00590D9B">
      <w:pPr>
        <w:pStyle w:val="NormalIndent"/>
        <w:ind w:left="0"/>
        <w:rPr>
          <w:rFonts w:ascii="Cambria Math" w:hAnsi="Cambria Math" w:cs="Cambria Math" w:hint="eastAsia"/>
        </w:rPr>
      </w:pPr>
    </w:p>
    <w:p w:rsidR="005F58CE" w:rsidRPr="00AC1A52" w:rsidRDefault="00154FCE" w:rsidP="005F58CE">
      <w:pPr>
        <w:pStyle w:val="NormalIndent"/>
      </w:pPr>
      <w:r>
        <w:t>However, t</w:t>
      </w:r>
      <w:r w:rsidRPr="00AC1A52">
        <w:t>he source code</w:t>
      </w:r>
      <w:r>
        <w:t xml:space="preserve"> provided additional insight. Here is an excerpt</w:t>
      </w:r>
      <w:r w:rsidRPr="00AC1A52">
        <w:t>:</w:t>
      </w:r>
    </w:p>
    <w:p w:rsidR="00154FCE" w:rsidRDefault="00154FCE" w:rsidP="00154FCE">
      <w:pPr>
        <w:pStyle w:val="NormalIndent"/>
        <w:rPr>
          <w:rFonts w:ascii="Cambria Math" w:hAnsi="Cambria Math" w:cs="Cambria Math" w:hint="eastAsia"/>
        </w:rPr>
      </w:pPr>
    </w:p>
    <w:p w:rsidR="00154FCE" w:rsidRPr="00176B38" w:rsidRDefault="00154FCE" w:rsidP="00154FCE">
      <w:pPr>
        <w:pStyle w:val="APLCode"/>
        <w:shd w:val="clear" w:color="auto" w:fill="EEECE1" w:themeFill="background2"/>
        <w:rPr>
          <w:sz w:val="16"/>
          <w:szCs w:val="16"/>
        </w:rPr>
      </w:pPr>
      <w:r>
        <w:rPr>
          <w:rStyle w:val="webkit-html-doctype"/>
          <w:sz w:val="16"/>
          <w:szCs w:val="16"/>
        </w:rPr>
        <w:t>&lt;head&gt;</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&lt;script </w:t>
      </w:r>
      <w:r w:rsidRPr="00176B38">
        <w:rPr>
          <w:rStyle w:val="webkit-html-attribute-name"/>
          <w:sz w:val="16"/>
          <w:szCs w:val="16"/>
        </w:rPr>
        <w:t>type</w:t>
      </w:r>
      <w:r w:rsidRPr="00176B38">
        <w:rPr>
          <w:rStyle w:val="webkit-html-tag"/>
          <w:sz w:val="16"/>
          <w:szCs w:val="16"/>
        </w:rPr>
        <w:t>="</w:t>
      </w:r>
      <w:r w:rsidRPr="00176B38">
        <w:rPr>
          <w:rStyle w:val="webkit-html-attribute-value"/>
          <w:sz w:val="16"/>
          <w:szCs w:val="16"/>
        </w:rPr>
        <w:t>text/javascript</w:t>
      </w:r>
      <w:r w:rsidRPr="00176B38">
        <w:rPr>
          <w:rStyle w:val="webkit-html-tag"/>
          <w:sz w:val="16"/>
          <w:szCs w:val="16"/>
        </w:rPr>
        <w:t xml:space="preserve">" </w:t>
      </w:r>
      <w:r w:rsidRPr="00176B38">
        <w:rPr>
          <w:rStyle w:val="webkit-html-attribute-name"/>
          <w:sz w:val="16"/>
          <w:szCs w:val="16"/>
        </w:rPr>
        <w:t>src</w:t>
      </w:r>
      <w:r w:rsidRPr="00176B38">
        <w:rPr>
          <w:rStyle w:val="webkit-html-tag"/>
          <w:sz w:val="16"/>
          <w:szCs w:val="16"/>
        </w:rPr>
        <w:t>="</w:t>
      </w:r>
      <w:r w:rsidRPr="00874575">
        <w:rPr>
          <w:rStyle w:val="webkit-html-tag"/>
          <w:sz w:val="16"/>
          <w:szCs w:val="16"/>
        </w:rPr>
        <w:t>http://static.jstree.com/v.1.0pre/jquery.js</w:t>
      </w:r>
      <w:r w:rsidRPr="00176B38">
        <w:rPr>
          <w:rStyle w:val="webkit-html-tag"/>
          <w:sz w:val="16"/>
          <w:szCs w:val="16"/>
        </w:rPr>
        <w:t>"&gt;</w:t>
      </w:r>
      <w:r>
        <w:rPr>
          <w:rStyle w:val="webkit-html-tag"/>
          <w:sz w:val="16"/>
          <w:szCs w:val="16"/>
        </w:rPr>
        <w:t xml:space="preserve"> </w:t>
      </w:r>
      <w:r w:rsidRPr="00176B38">
        <w:rPr>
          <w:rStyle w:val="webkit-html-tag"/>
          <w:sz w:val="16"/>
          <w:szCs w:val="16"/>
        </w:rPr>
        <w:t>&lt;/script&gt;</w:t>
      </w:r>
      <w:r w:rsidRPr="00176B38">
        <w:rPr>
          <w:sz w:val="16"/>
          <w:szCs w:val="16"/>
        </w:rPr>
        <w:t xml:space="preserve"> </w:t>
      </w:r>
    </w:p>
    <w:p w:rsidR="00154FCE" w:rsidRPr="00176B38" w:rsidRDefault="00154FCE" w:rsidP="00154FCE">
      <w:pPr>
        <w:pStyle w:val="APLCode"/>
        <w:shd w:val="clear" w:color="auto" w:fill="EEECE1" w:themeFill="background2"/>
        <w:rPr>
          <w:rStyle w:val="webkit-html-attribute-name"/>
          <w:sz w:val="16"/>
          <w:szCs w:val="16"/>
        </w:rPr>
      </w:pPr>
      <w:r>
        <w:rPr>
          <w:rStyle w:val="webkit-html-attribute-name"/>
          <w:sz w:val="16"/>
          <w:szCs w:val="16"/>
        </w:rPr>
        <w:t xml:space="preserve">  &lt;link type=</w:t>
      </w:r>
      <w:r w:rsidRPr="00176B38">
        <w:rPr>
          <w:rStyle w:val="webkit-html-tag"/>
          <w:sz w:val="16"/>
          <w:szCs w:val="16"/>
        </w:rPr>
        <w:t>"</w:t>
      </w:r>
      <w:r>
        <w:rPr>
          <w:rStyle w:val="webkit-html-attribute-name"/>
          <w:sz w:val="16"/>
          <w:szCs w:val="16"/>
        </w:rPr>
        <w:t>text/css</w:t>
      </w:r>
      <w:r w:rsidRPr="00176B38">
        <w:rPr>
          <w:rStyle w:val="webkit-html-tag"/>
          <w:sz w:val="16"/>
          <w:szCs w:val="16"/>
        </w:rPr>
        <w:t>"</w:t>
      </w:r>
      <w:r>
        <w:rPr>
          <w:rStyle w:val="webkit-html-attribute-name"/>
          <w:sz w:val="16"/>
          <w:szCs w:val="16"/>
        </w:rPr>
        <w:t xml:space="preserve"> </w:t>
      </w:r>
      <w:r w:rsidRPr="00176B38">
        <w:rPr>
          <w:rStyle w:val="webkit-html-attribute-name"/>
          <w:sz w:val="16"/>
          <w:szCs w:val="16"/>
        </w:rPr>
        <w:t>href</w:t>
      </w:r>
      <w:r w:rsidRPr="00176B38">
        <w:rPr>
          <w:rStyle w:val="webkit-html-tag"/>
          <w:sz w:val="16"/>
          <w:szCs w:val="16"/>
        </w:rPr>
        <w:t>="</w:t>
      </w:r>
      <w:r w:rsidRPr="00874575">
        <w:rPr>
          <w:rStyle w:val="webkit-html-tag"/>
          <w:sz w:val="16"/>
          <w:szCs w:val="16"/>
        </w:rPr>
        <w:t>http://static.jstree.com/v.1.0pre/_docs/syntax/style.css</w:t>
      </w:r>
      <w:r w:rsidRPr="00176B38">
        <w:rPr>
          <w:rStyle w:val="webkit-html-tag"/>
          <w:sz w:val="16"/>
          <w:szCs w:val="16"/>
        </w:rPr>
        <w:t>"/&gt;</w:t>
      </w:r>
      <w:r w:rsidRPr="00176B38">
        <w:rPr>
          <w:sz w:val="16"/>
          <w:szCs w:val="16"/>
        </w:rPr>
        <w:t xml:space="preserve"> </w:t>
      </w:r>
    </w:p>
    <w:p w:rsidR="00154FCE"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&lt;script </w:t>
      </w:r>
      <w:r w:rsidRPr="00176B38">
        <w:rPr>
          <w:rStyle w:val="webkit-html-attribute-name"/>
          <w:sz w:val="16"/>
          <w:szCs w:val="16"/>
        </w:rPr>
        <w:t>type</w:t>
      </w:r>
      <w:r w:rsidRPr="00176B38">
        <w:rPr>
          <w:rStyle w:val="webkit-html-tag"/>
          <w:sz w:val="16"/>
          <w:szCs w:val="16"/>
        </w:rPr>
        <w:t>="</w:t>
      </w:r>
      <w:r w:rsidRPr="00176B38">
        <w:rPr>
          <w:rStyle w:val="webkit-html-attribute-value"/>
          <w:sz w:val="16"/>
          <w:szCs w:val="16"/>
        </w:rPr>
        <w:t>text/javascript</w:t>
      </w:r>
      <w:r w:rsidRPr="00176B38">
        <w:rPr>
          <w:rStyle w:val="webkit-html-tag"/>
          <w:sz w:val="16"/>
          <w:szCs w:val="16"/>
        </w:rPr>
        <w:t xml:space="preserve">" </w:t>
      </w:r>
      <w:r w:rsidRPr="00176B38">
        <w:rPr>
          <w:rStyle w:val="webkit-html-attribute-name"/>
          <w:sz w:val="16"/>
          <w:szCs w:val="16"/>
        </w:rPr>
        <w:t>src</w:t>
      </w:r>
      <w:r w:rsidRPr="00176B38">
        <w:rPr>
          <w:rStyle w:val="webkit-html-tag"/>
          <w:sz w:val="16"/>
          <w:szCs w:val="16"/>
        </w:rPr>
        <w:t>="</w:t>
      </w:r>
      <w:r>
        <w:rPr>
          <w:rStyle w:val="webkit-html-tag"/>
          <w:sz w:val="16"/>
          <w:szCs w:val="16"/>
        </w:rPr>
        <w:t xml:space="preserve"> </w:t>
      </w:r>
      <w:hyperlink r:id="rId69" w:tgtFrame="_blank" w:history="1">
        <w:r w:rsidRPr="00176B38">
          <w:rPr>
            <w:rStyle w:val="Hyperlink"/>
            <w:sz w:val="16"/>
            <w:szCs w:val="16"/>
          </w:rPr>
          <w:t>http://static.jstree.com/v.1.0pre/jquery.jstree.js</w:t>
        </w:r>
      </w:hyperlink>
      <w:r w:rsidRPr="00176B38">
        <w:rPr>
          <w:rStyle w:val="webkit-html-tag"/>
          <w:sz w:val="16"/>
          <w:szCs w:val="16"/>
        </w:rPr>
        <w:t>"&gt;&lt;/script&gt;</w:t>
      </w:r>
      <w:r w:rsidRPr="00176B38">
        <w:rPr>
          <w:sz w:val="16"/>
          <w:szCs w:val="16"/>
        </w:rPr>
        <w:t xml:space="preserve"> </w:t>
      </w:r>
    </w:p>
    <w:p w:rsidR="00154FCE" w:rsidRDefault="00154FCE" w:rsidP="00154FCE">
      <w:pPr>
        <w:pStyle w:val="APLCode"/>
        <w:shd w:val="clear" w:color="auto" w:fill="EEECE1" w:themeFill="background2"/>
        <w:rPr>
          <w:sz w:val="16"/>
          <w:szCs w:val="16"/>
        </w:rPr>
      </w:pPr>
      <w:r>
        <w:rPr>
          <w:sz w:val="16"/>
          <w:szCs w:val="16"/>
        </w:rPr>
        <w:t>&lt;/head&gt;</w:t>
      </w:r>
      <w:r w:rsidRPr="00176B38">
        <w:rPr>
          <w:sz w:val="16"/>
          <w:szCs w:val="16"/>
        </w:rPr>
        <w:t xml:space="preserve"> </w:t>
      </w:r>
    </w:p>
    <w:p w:rsidR="00154FCE" w:rsidRDefault="00154FCE" w:rsidP="00154FCE">
      <w:pPr>
        <w:pStyle w:val="APLCode"/>
        <w:shd w:val="clear" w:color="auto" w:fill="EEECE1" w:themeFill="background2"/>
        <w:rPr>
          <w:sz w:val="16"/>
          <w:szCs w:val="16"/>
        </w:rPr>
      </w:pPr>
    </w:p>
    <w:p w:rsidR="00154FCE" w:rsidRPr="00176B38" w:rsidRDefault="00154FCE" w:rsidP="00154FCE">
      <w:pPr>
        <w:pStyle w:val="APLCode"/>
        <w:shd w:val="clear" w:color="auto" w:fill="EEECE1" w:themeFill="background2"/>
        <w:rPr>
          <w:sz w:val="16"/>
          <w:szCs w:val="16"/>
        </w:rPr>
      </w:pPr>
      <w:r>
        <w:rPr>
          <w:sz w:val="16"/>
          <w:szCs w:val="16"/>
        </w:rPr>
        <w:t>&lt;body&gt;</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&lt;div </w:t>
      </w:r>
      <w:r w:rsidRPr="00176B38">
        <w:rPr>
          <w:rStyle w:val="webkit-html-attribute-name"/>
          <w:sz w:val="16"/>
          <w:szCs w:val="16"/>
        </w:rPr>
        <w:t>id</w:t>
      </w:r>
      <w:r w:rsidRPr="00176B38">
        <w:rPr>
          <w:rStyle w:val="webkit-html-tag"/>
          <w:sz w:val="16"/>
          <w:szCs w:val="16"/>
        </w:rPr>
        <w:t>="</w:t>
      </w:r>
      <w:r w:rsidRPr="00176B38">
        <w:rPr>
          <w:rStyle w:val="webkit-html-attribute-value"/>
          <w:sz w:val="16"/>
          <w:szCs w:val="16"/>
        </w:rPr>
        <w:t>demo1</w:t>
      </w:r>
      <w:r w:rsidRPr="00176B38">
        <w:rPr>
          <w:rStyle w:val="webkit-html-tag"/>
          <w:sz w:val="16"/>
          <w:szCs w:val="16"/>
        </w:rPr>
        <w:t xml:space="preserve">" </w:t>
      </w:r>
      <w:r w:rsidRPr="00176B38">
        <w:rPr>
          <w:rStyle w:val="webkit-html-attribute-name"/>
          <w:sz w:val="16"/>
          <w:szCs w:val="16"/>
        </w:rPr>
        <w:t>class</w:t>
      </w:r>
      <w:r w:rsidRPr="00176B38">
        <w:rPr>
          <w:rStyle w:val="webkit-html-tag"/>
          <w:sz w:val="16"/>
          <w:szCs w:val="16"/>
        </w:rPr>
        <w:t>="</w:t>
      </w:r>
      <w:r w:rsidRPr="00176B38">
        <w:rPr>
          <w:rStyle w:val="webkit-html-attribute-value"/>
          <w:sz w:val="16"/>
          <w:szCs w:val="16"/>
        </w:rPr>
        <w:t>demo</w:t>
      </w:r>
      <w:r w:rsidRPr="00176B38">
        <w:rPr>
          <w:rStyle w:val="webkit-html-tag"/>
          <w:sz w:val="16"/>
          <w:szCs w:val="16"/>
        </w:rPr>
        <w:t xml:space="preserve">" </w:t>
      </w:r>
      <w:r w:rsidRPr="00176B38">
        <w:rPr>
          <w:rStyle w:val="webkit-html-attribute-name"/>
          <w:sz w:val="16"/>
          <w:szCs w:val="16"/>
        </w:rPr>
        <w:t>style</w:t>
      </w:r>
      <w:r w:rsidRPr="00176B38">
        <w:rPr>
          <w:rStyle w:val="webkit-html-tag"/>
          <w:sz w:val="16"/>
          <w:szCs w:val="16"/>
        </w:rPr>
        <w:t>="</w:t>
      </w:r>
      <w:r w:rsidRPr="00176B38">
        <w:rPr>
          <w:rStyle w:val="webkit-html-attribute-value"/>
          <w:sz w:val="16"/>
          <w:szCs w:val="16"/>
        </w:rPr>
        <w:t>height:100px;</w:t>
      </w:r>
      <w:r w:rsidRPr="00176B38">
        <w:rPr>
          <w:rStyle w:val="webkit-html-tag"/>
          <w:sz w:val="16"/>
          <w:szCs w:val="16"/>
        </w:rPr>
        <w:t>"&gt;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&lt;ul&gt;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&lt;li </w:t>
      </w:r>
      <w:r w:rsidRPr="00176B38">
        <w:rPr>
          <w:rStyle w:val="webkit-html-attribute-name"/>
          <w:sz w:val="16"/>
          <w:szCs w:val="16"/>
        </w:rPr>
        <w:t>id</w:t>
      </w:r>
      <w:r w:rsidRPr="00176B38">
        <w:rPr>
          <w:rStyle w:val="webkit-html-tag"/>
          <w:sz w:val="16"/>
          <w:szCs w:val="16"/>
        </w:rPr>
        <w:t>="</w:t>
      </w:r>
      <w:r w:rsidRPr="00176B38">
        <w:rPr>
          <w:rStyle w:val="webkit-html-attribute-value"/>
          <w:sz w:val="16"/>
          <w:szCs w:val="16"/>
        </w:rPr>
        <w:t>phtml_1</w:t>
      </w:r>
      <w:r w:rsidRPr="00176B38">
        <w:rPr>
          <w:rStyle w:val="webkit-html-tag"/>
          <w:sz w:val="16"/>
          <w:szCs w:val="16"/>
        </w:rPr>
        <w:t>"&gt;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&lt;a </w:t>
      </w:r>
      <w:r w:rsidRPr="00176B38">
        <w:rPr>
          <w:rStyle w:val="webkit-html-attribute-name"/>
          <w:sz w:val="16"/>
          <w:szCs w:val="16"/>
        </w:rPr>
        <w:t>href</w:t>
      </w:r>
      <w:r w:rsidRPr="00176B38">
        <w:rPr>
          <w:rStyle w:val="webkit-html-tag"/>
          <w:sz w:val="16"/>
          <w:szCs w:val="16"/>
        </w:rPr>
        <w:t>="</w:t>
      </w:r>
      <w:hyperlink r:id="rId70" w:tgtFrame="_blank" w:history="1">
        <w:r w:rsidRPr="00176B38">
          <w:rPr>
            <w:rStyle w:val="Hyperlink"/>
            <w:sz w:val="16"/>
            <w:szCs w:val="16"/>
          </w:rPr>
          <w:t>#</w:t>
        </w:r>
      </w:hyperlink>
      <w:r w:rsidRPr="00176B38">
        <w:rPr>
          <w:rStyle w:val="webkit-html-tag"/>
          <w:sz w:val="16"/>
          <w:szCs w:val="16"/>
        </w:rPr>
        <w:t>"&gt;</w:t>
      </w:r>
      <w:r w:rsidRPr="00176B38">
        <w:rPr>
          <w:sz w:val="16"/>
          <w:szCs w:val="16"/>
        </w:rPr>
        <w:t>Root node 1</w:t>
      </w:r>
      <w:r w:rsidRPr="00176B38">
        <w:rPr>
          <w:rStyle w:val="webkit-html-tag"/>
          <w:sz w:val="16"/>
          <w:szCs w:val="16"/>
        </w:rPr>
        <w:t>&lt;/a&gt;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&lt;ul&gt;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&lt;li </w:t>
      </w:r>
      <w:r w:rsidRPr="00176B38">
        <w:rPr>
          <w:rStyle w:val="webkit-html-attribute-name"/>
          <w:sz w:val="16"/>
          <w:szCs w:val="16"/>
        </w:rPr>
        <w:t>id</w:t>
      </w:r>
      <w:r w:rsidRPr="00176B38">
        <w:rPr>
          <w:rStyle w:val="webkit-html-tag"/>
          <w:sz w:val="16"/>
          <w:szCs w:val="16"/>
        </w:rPr>
        <w:t>="</w:t>
      </w:r>
      <w:r w:rsidRPr="00176B38">
        <w:rPr>
          <w:rStyle w:val="webkit-html-attribute-value"/>
          <w:sz w:val="16"/>
          <w:szCs w:val="16"/>
        </w:rPr>
        <w:t>phtml_2</w:t>
      </w:r>
      <w:r w:rsidRPr="00176B38">
        <w:rPr>
          <w:rStyle w:val="webkit-html-tag"/>
          <w:sz w:val="16"/>
          <w:szCs w:val="16"/>
        </w:rPr>
        <w:t>"&gt;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&lt;a </w:t>
      </w:r>
      <w:r w:rsidRPr="00176B38">
        <w:rPr>
          <w:rStyle w:val="webkit-html-attribute-name"/>
          <w:sz w:val="16"/>
          <w:szCs w:val="16"/>
        </w:rPr>
        <w:t>href</w:t>
      </w:r>
      <w:r w:rsidRPr="00176B38">
        <w:rPr>
          <w:rStyle w:val="webkit-html-tag"/>
          <w:sz w:val="16"/>
          <w:szCs w:val="16"/>
        </w:rPr>
        <w:t>="</w:t>
      </w:r>
      <w:hyperlink r:id="rId71" w:tgtFrame="_blank" w:history="1">
        <w:r w:rsidRPr="00176B38">
          <w:rPr>
            <w:rStyle w:val="Hyperlink"/>
            <w:sz w:val="16"/>
            <w:szCs w:val="16"/>
          </w:rPr>
          <w:t>#</w:t>
        </w:r>
      </w:hyperlink>
      <w:r w:rsidRPr="00176B38">
        <w:rPr>
          <w:rStyle w:val="webkit-html-tag"/>
          <w:sz w:val="16"/>
          <w:szCs w:val="16"/>
        </w:rPr>
        <w:t>"&gt;</w:t>
      </w:r>
      <w:r w:rsidRPr="00176B38">
        <w:rPr>
          <w:sz w:val="16"/>
          <w:szCs w:val="16"/>
        </w:rPr>
        <w:t>Child node 1</w:t>
      </w:r>
      <w:r w:rsidRPr="00176B38">
        <w:rPr>
          <w:rStyle w:val="webkit-html-tag"/>
          <w:sz w:val="16"/>
          <w:szCs w:val="16"/>
        </w:rPr>
        <w:t>&lt;/a&gt;</w:t>
      </w:r>
      <w:r w:rsidRPr="00176B38">
        <w:rPr>
          <w:sz w:val="16"/>
          <w:szCs w:val="16"/>
        </w:rPr>
        <w:t xml:space="preserve"> </w:t>
      </w:r>
    </w:p>
    <w:p w:rsidR="00154FCE" w:rsidRPr="00176B38"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&lt;/li&gt;</w:t>
      </w:r>
      <w:r w:rsidRPr="00176B38">
        <w:rPr>
          <w:sz w:val="16"/>
          <w:szCs w:val="16"/>
        </w:rPr>
        <w:t xml:space="preserve"> </w:t>
      </w:r>
    </w:p>
    <w:p w:rsidR="00154FCE" w:rsidRPr="00990C66" w:rsidRDefault="00154FCE" w:rsidP="00154FCE">
      <w:pPr>
        <w:pStyle w:val="APLCode"/>
        <w:shd w:val="clear" w:color="auto" w:fill="EEECE1" w:themeFill="background2"/>
        <w:rPr>
          <w:sz w:val="16"/>
          <w:szCs w:val="16"/>
        </w:rPr>
      </w:pPr>
      <w:r>
        <w:rPr>
          <w:rStyle w:val="webkit-html-tag"/>
          <w:sz w:val="16"/>
          <w:szCs w:val="16"/>
        </w:rPr>
        <w:t xml:space="preserve">          </w:t>
      </w:r>
      <w:r w:rsidRPr="00176B38">
        <w:rPr>
          <w:rStyle w:val="webkit-html-tag"/>
          <w:sz w:val="16"/>
          <w:szCs w:val="16"/>
        </w:rPr>
        <w:t xml:space="preserve">&lt;li </w:t>
      </w:r>
      <w:r w:rsidRPr="00176B38">
        <w:rPr>
          <w:rStyle w:val="webkit-html-attribute-name"/>
          <w:sz w:val="16"/>
          <w:szCs w:val="16"/>
        </w:rPr>
        <w:t>id</w:t>
      </w:r>
      <w:r w:rsidRPr="00176B38">
        <w:rPr>
          <w:rStyle w:val="webkit-html-tag"/>
          <w:sz w:val="16"/>
          <w:szCs w:val="16"/>
        </w:rPr>
        <w:t>="</w:t>
      </w:r>
      <w:r w:rsidRPr="00176B38">
        <w:rPr>
          <w:rStyle w:val="webkit-html-attribute-value"/>
          <w:sz w:val="16"/>
          <w:szCs w:val="16"/>
        </w:rPr>
        <w:t>phtml_3</w:t>
      </w:r>
      <w:r w:rsidRPr="00176B38">
        <w:rPr>
          <w:rStyle w:val="webkit-html-tag"/>
          <w:sz w:val="16"/>
          <w:szCs w:val="16"/>
        </w:rPr>
        <w:t>"&gt;</w:t>
      </w:r>
      <w:r w:rsidRPr="00176B38">
        <w:rPr>
          <w:sz w:val="16"/>
          <w:szCs w:val="16"/>
        </w:rPr>
        <w:t xml:space="preserve"> </w:t>
      </w:r>
      <w:r>
        <w:rPr>
          <w:rStyle w:val="webkit-html-tag"/>
          <w:sz w:val="16"/>
          <w:szCs w:val="16"/>
        </w:rPr>
        <w:t xml:space="preserve">            </w:t>
      </w:r>
    </w:p>
    <w:p w:rsidR="00154FCE" w:rsidRPr="00176B38" w:rsidRDefault="00575791" w:rsidP="00154FCE">
      <w:pPr>
        <w:pStyle w:val="APLCode"/>
        <w:shd w:val="clear" w:color="auto" w:fill="EEECE1" w:themeFill="background2"/>
        <w:rPr>
          <w:sz w:val="16"/>
          <w:szCs w:val="16"/>
        </w:rPr>
      </w:pPr>
      <w:r>
        <w:rPr>
          <w:rStyle w:val="webkit-html-tag"/>
          <w:sz w:val="16"/>
          <w:szCs w:val="16"/>
        </w:rPr>
        <w:t xml:space="preserve">            </w:t>
      </w:r>
      <w:r w:rsidR="00154FCE" w:rsidRPr="00176B38">
        <w:rPr>
          <w:rStyle w:val="webkit-html-tag"/>
          <w:sz w:val="16"/>
          <w:szCs w:val="16"/>
        </w:rPr>
        <w:t xml:space="preserve">&lt;a </w:t>
      </w:r>
      <w:r w:rsidR="00154FCE" w:rsidRPr="00176B38">
        <w:rPr>
          <w:rStyle w:val="webkit-html-attribute-name"/>
          <w:sz w:val="16"/>
          <w:szCs w:val="16"/>
        </w:rPr>
        <w:t>href</w:t>
      </w:r>
      <w:r w:rsidR="00154FCE" w:rsidRPr="00176B38">
        <w:rPr>
          <w:rStyle w:val="webkit-html-tag"/>
          <w:sz w:val="16"/>
          <w:szCs w:val="16"/>
        </w:rPr>
        <w:t>="</w:t>
      </w:r>
      <w:hyperlink r:id="rId72" w:tgtFrame="_blank" w:history="1">
        <w:r w:rsidR="00154FCE" w:rsidRPr="00176B38">
          <w:rPr>
            <w:rStyle w:val="Hyperlink"/>
            <w:sz w:val="16"/>
            <w:szCs w:val="16"/>
          </w:rPr>
          <w:t>#</w:t>
        </w:r>
      </w:hyperlink>
      <w:r w:rsidR="00154FCE" w:rsidRPr="00176B38">
        <w:rPr>
          <w:rStyle w:val="webkit-html-tag"/>
          <w:sz w:val="16"/>
          <w:szCs w:val="16"/>
        </w:rPr>
        <w:t>"&gt;</w:t>
      </w:r>
      <w:r w:rsidR="00154FCE" w:rsidRPr="00176B38">
        <w:rPr>
          <w:sz w:val="16"/>
          <w:szCs w:val="16"/>
        </w:rPr>
        <w:t>Child node 2</w:t>
      </w:r>
      <w:r w:rsidR="00154FCE" w:rsidRPr="00176B38">
        <w:rPr>
          <w:rStyle w:val="webkit-html-tag"/>
          <w:sz w:val="16"/>
          <w:szCs w:val="16"/>
        </w:rPr>
        <w:t>&lt;/a&gt;</w:t>
      </w:r>
      <w:r w:rsidR="00154FCE" w:rsidRPr="00176B38">
        <w:rPr>
          <w:sz w:val="16"/>
          <w:szCs w:val="16"/>
        </w:rPr>
        <w:t xml:space="preserve"> </w:t>
      </w:r>
    </w:p>
    <w:p w:rsidR="00154FCE" w:rsidRPr="00FC42C5" w:rsidRDefault="00154FCE" w:rsidP="00154FCE">
      <w:pPr>
        <w:pStyle w:val="APLCode"/>
        <w:shd w:val="clear" w:color="auto" w:fill="EEECE1" w:themeFill="background2"/>
        <w:rPr>
          <w:sz w:val="16"/>
          <w:szCs w:val="16"/>
          <w:lang w:val="da-DK"/>
        </w:rPr>
      </w:pPr>
      <w:r>
        <w:rPr>
          <w:rStyle w:val="webkit-html-tag"/>
          <w:sz w:val="16"/>
          <w:szCs w:val="16"/>
        </w:rPr>
        <w:t xml:space="preserve">          </w:t>
      </w:r>
      <w:r w:rsidRPr="00FC42C5">
        <w:rPr>
          <w:rStyle w:val="webkit-html-tag"/>
          <w:sz w:val="16"/>
          <w:szCs w:val="16"/>
          <w:lang w:val="da-DK"/>
        </w:rPr>
        <w:t>&lt;/li&gt;</w:t>
      </w:r>
      <w:r w:rsidRPr="00FC42C5">
        <w:rPr>
          <w:sz w:val="16"/>
          <w:szCs w:val="16"/>
          <w:lang w:val="da-DK"/>
        </w:rPr>
        <w:t xml:space="preserve"> </w:t>
      </w:r>
    </w:p>
    <w:p w:rsidR="00154FCE" w:rsidRPr="00FC42C5" w:rsidRDefault="00154FCE" w:rsidP="00154FCE">
      <w:pPr>
        <w:pStyle w:val="APLCode"/>
        <w:shd w:val="clear" w:color="auto" w:fill="EEECE1" w:themeFill="background2"/>
        <w:rPr>
          <w:sz w:val="16"/>
          <w:szCs w:val="16"/>
          <w:lang w:val="da-DK"/>
        </w:rPr>
      </w:pPr>
      <w:r w:rsidRPr="00FC42C5">
        <w:rPr>
          <w:rStyle w:val="webkit-html-tag"/>
          <w:sz w:val="16"/>
          <w:szCs w:val="16"/>
          <w:lang w:val="da-DK"/>
        </w:rPr>
        <w:t xml:space="preserve">        &lt;/ul&gt;</w:t>
      </w:r>
      <w:r w:rsidRPr="00FC42C5">
        <w:rPr>
          <w:sz w:val="16"/>
          <w:szCs w:val="16"/>
          <w:lang w:val="da-DK"/>
        </w:rPr>
        <w:t xml:space="preserve"> </w:t>
      </w:r>
    </w:p>
    <w:p w:rsidR="00154FCE" w:rsidRPr="00FC42C5" w:rsidRDefault="00154FCE" w:rsidP="00154FCE">
      <w:pPr>
        <w:pStyle w:val="APLCode"/>
        <w:shd w:val="clear" w:color="auto" w:fill="EEECE1" w:themeFill="background2"/>
        <w:rPr>
          <w:sz w:val="16"/>
          <w:szCs w:val="16"/>
          <w:lang w:val="da-DK"/>
        </w:rPr>
      </w:pPr>
      <w:r w:rsidRPr="00FC42C5">
        <w:rPr>
          <w:rStyle w:val="webkit-html-tag"/>
          <w:sz w:val="16"/>
          <w:szCs w:val="16"/>
          <w:lang w:val="da-DK"/>
        </w:rPr>
        <w:t xml:space="preserve">      &lt;/li&gt;</w:t>
      </w:r>
      <w:r w:rsidRPr="00FC42C5">
        <w:rPr>
          <w:sz w:val="16"/>
          <w:szCs w:val="16"/>
          <w:lang w:val="da-DK"/>
        </w:rPr>
        <w:t xml:space="preserve"> </w:t>
      </w:r>
    </w:p>
    <w:p w:rsidR="00154FCE" w:rsidRPr="00FC42C5" w:rsidRDefault="00154FCE" w:rsidP="00154FCE">
      <w:pPr>
        <w:pStyle w:val="APLCode"/>
        <w:shd w:val="clear" w:color="auto" w:fill="EEECE1" w:themeFill="background2"/>
        <w:rPr>
          <w:sz w:val="16"/>
          <w:szCs w:val="16"/>
          <w:lang w:val="da-DK"/>
        </w:rPr>
      </w:pPr>
      <w:r w:rsidRPr="00FC42C5">
        <w:rPr>
          <w:rStyle w:val="webkit-html-tag"/>
          <w:sz w:val="16"/>
          <w:szCs w:val="16"/>
          <w:lang w:val="da-DK"/>
        </w:rPr>
        <w:t xml:space="preserve">      &lt;li </w:t>
      </w:r>
      <w:r w:rsidRPr="00FC42C5">
        <w:rPr>
          <w:rStyle w:val="webkit-html-attribute-name"/>
          <w:sz w:val="16"/>
          <w:szCs w:val="16"/>
          <w:lang w:val="da-DK"/>
        </w:rPr>
        <w:t>id</w:t>
      </w:r>
      <w:r w:rsidRPr="00FC42C5">
        <w:rPr>
          <w:rStyle w:val="webkit-html-tag"/>
          <w:sz w:val="16"/>
          <w:szCs w:val="16"/>
          <w:lang w:val="da-DK"/>
        </w:rPr>
        <w:t>="</w:t>
      </w:r>
      <w:r w:rsidRPr="00FC42C5">
        <w:rPr>
          <w:rStyle w:val="webkit-html-attribute-value"/>
          <w:sz w:val="16"/>
          <w:szCs w:val="16"/>
          <w:lang w:val="da-DK"/>
        </w:rPr>
        <w:t>phtml_4</w:t>
      </w:r>
      <w:r w:rsidRPr="00FC42C5">
        <w:rPr>
          <w:rStyle w:val="webkit-html-tag"/>
          <w:sz w:val="16"/>
          <w:szCs w:val="16"/>
          <w:lang w:val="da-DK"/>
        </w:rPr>
        <w:t>"&gt;</w:t>
      </w:r>
      <w:r w:rsidRPr="00FC42C5">
        <w:rPr>
          <w:sz w:val="16"/>
          <w:szCs w:val="16"/>
          <w:lang w:val="da-DK"/>
        </w:rPr>
        <w:t xml:space="preserve"> </w:t>
      </w:r>
    </w:p>
    <w:p w:rsidR="00154FCE" w:rsidRDefault="00154FCE" w:rsidP="00154FCE">
      <w:pPr>
        <w:pStyle w:val="APLCode"/>
        <w:shd w:val="clear" w:color="auto" w:fill="EEECE1" w:themeFill="background2"/>
        <w:rPr>
          <w:sz w:val="16"/>
          <w:szCs w:val="16"/>
        </w:rPr>
      </w:pPr>
      <w:r w:rsidRPr="00FC42C5">
        <w:rPr>
          <w:sz w:val="16"/>
          <w:szCs w:val="16"/>
          <w:lang w:val="da-DK"/>
        </w:rPr>
        <w:t xml:space="preserve">        </w:t>
      </w:r>
      <w:r w:rsidRPr="00176B38">
        <w:rPr>
          <w:rStyle w:val="webkit-html-tag"/>
          <w:sz w:val="16"/>
          <w:szCs w:val="16"/>
        </w:rPr>
        <w:t xml:space="preserve">&lt;a </w:t>
      </w:r>
      <w:r w:rsidRPr="00176B38">
        <w:rPr>
          <w:rStyle w:val="webkit-html-attribute-name"/>
          <w:sz w:val="16"/>
          <w:szCs w:val="16"/>
        </w:rPr>
        <w:t>href</w:t>
      </w:r>
      <w:r w:rsidRPr="00176B38">
        <w:rPr>
          <w:rStyle w:val="webkit-html-tag"/>
          <w:sz w:val="16"/>
          <w:szCs w:val="16"/>
        </w:rPr>
        <w:t>="</w:t>
      </w:r>
      <w:hyperlink r:id="rId73" w:tgtFrame="_blank" w:history="1">
        <w:r w:rsidRPr="00176B38">
          <w:rPr>
            <w:rStyle w:val="Hyperlink"/>
            <w:sz w:val="16"/>
            <w:szCs w:val="16"/>
          </w:rPr>
          <w:t>#</w:t>
        </w:r>
      </w:hyperlink>
      <w:r w:rsidRPr="00176B38">
        <w:rPr>
          <w:rStyle w:val="webkit-html-tag"/>
          <w:sz w:val="16"/>
          <w:szCs w:val="16"/>
        </w:rPr>
        <w:t>"&gt;</w:t>
      </w:r>
      <w:r w:rsidRPr="00176B38">
        <w:rPr>
          <w:sz w:val="16"/>
          <w:szCs w:val="16"/>
        </w:rPr>
        <w:t>Root node 2</w:t>
      </w:r>
      <w:r w:rsidRPr="00176B38">
        <w:rPr>
          <w:rStyle w:val="webkit-html-tag"/>
          <w:sz w:val="16"/>
          <w:szCs w:val="16"/>
        </w:rPr>
        <w:t>&lt;/a&gt;</w:t>
      </w:r>
      <w:r w:rsidRPr="00176B38">
        <w:rPr>
          <w:sz w:val="16"/>
          <w:szCs w:val="16"/>
        </w:rPr>
        <w:t xml:space="preserve"> </w:t>
      </w:r>
    </w:p>
    <w:p w:rsidR="00154FCE" w:rsidRPr="0005162E" w:rsidRDefault="00154FCE" w:rsidP="00154FCE">
      <w:pPr>
        <w:pStyle w:val="APLCode"/>
        <w:shd w:val="clear" w:color="auto" w:fill="EEECE1" w:themeFill="background2"/>
        <w:rPr>
          <w:sz w:val="16"/>
          <w:szCs w:val="16"/>
        </w:rPr>
      </w:pPr>
      <w:r>
        <w:rPr>
          <w:sz w:val="16"/>
          <w:szCs w:val="16"/>
        </w:rPr>
        <w:t xml:space="preserve">      </w:t>
      </w:r>
      <w:r w:rsidRPr="0005162E">
        <w:rPr>
          <w:rStyle w:val="webkit-html-tag"/>
          <w:sz w:val="16"/>
          <w:szCs w:val="16"/>
        </w:rPr>
        <w:t>&lt;/li&gt;</w:t>
      </w:r>
      <w:r w:rsidRPr="0005162E">
        <w:rPr>
          <w:sz w:val="16"/>
          <w:szCs w:val="16"/>
        </w:rPr>
        <w:t xml:space="preserve"> </w:t>
      </w:r>
    </w:p>
    <w:p w:rsidR="00154FCE" w:rsidRPr="0005162E" w:rsidRDefault="00154FCE" w:rsidP="00154FCE">
      <w:pPr>
        <w:pStyle w:val="APLCode"/>
        <w:shd w:val="clear" w:color="auto" w:fill="EEECE1" w:themeFill="background2"/>
        <w:rPr>
          <w:sz w:val="16"/>
          <w:szCs w:val="16"/>
        </w:rPr>
      </w:pPr>
      <w:r>
        <w:rPr>
          <w:rStyle w:val="webkit-html-tag"/>
          <w:sz w:val="16"/>
          <w:szCs w:val="16"/>
        </w:rPr>
        <w:t xml:space="preserve">    </w:t>
      </w:r>
      <w:r w:rsidRPr="0005162E">
        <w:rPr>
          <w:rStyle w:val="webkit-html-tag"/>
          <w:sz w:val="16"/>
          <w:szCs w:val="16"/>
        </w:rPr>
        <w:t>&lt;/ul&gt;</w:t>
      </w:r>
      <w:r w:rsidRPr="0005162E">
        <w:rPr>
          <w:sz w:val="16"/>
          <w:szCs w:val="16"/>
        </w:rPr>
        <w:t xml:space="preserve"> </w:t>
      </w:r>
    </w:p>
    <w:p w:rsidR="00154FCE" w:rsidRPr="0005162E" w:rsidRDefault="00154FCE" w:rsidP="00154FCE">
      <w:pPr>
        <w:pStyle w:val="APLCode"/>
        <w:shd w:val="clear" w:color="auto" w:fill="EEECE1" w:themeFill="background2"/>
        <w:rPr>
          <w:sz w:val="16"/>
          <w:szCs w:val="16"/>
        </w:rPr>
      </w:pPr>
      <w:r>
        <w:rPr>
          <w:rStyle w:val="webkit-html-tag"/>
          <w:sz w:val="16"/>
          <w:szCs w:val="16"/>
        </w:rPr>
        <w:t xml:space="preserve">  </w:t>
      </w:r>
      <w:r w:rsidRPr="0005162E">
        <w:rPr>
          <w:rStyle w:val="webkit-html-tag"/>
          <w:sz w:val="16"/>
          <w:szCs w:val="16"/>
        </w:rPr>
        <w:t>&lt;/div&gt;</w:t>
      </w:r>
      <w:r w:rsidRPr="0005162E">
        <w:rPr>
          <w:sz w:val="16"/>
          <w:szCs w:val="16"/>
        </w:rPr>
        <w:t xml:space="preserve"> </w:t>
      </w:r>
    </w:p>
    <w:p w:rsidR="00154FCE" w:rsidRPr="0005162E" w:rsidRDefault="00154FCE" w:rsidP="00154FCE">
      <w:pPr>
        <w:pStyle w:val="APLCode"/>
        <w:shd w:val="clear" w:color="auto" w:fill="EEECE1" w:themeFill="background2"/>
        <w:rPr>
          <w:sz w:val="16"/>
          <w:szCs w:val="16"/>
        </w:rPr>
      </w:pPr>
      <w:r>
        <w:rPr>
          <w:rStyle w:val="webkit-html-tag"/>
          <w:sz w:val="16"/>
          <w:szCs w:val="16"/>
        </w:rPr>
        <w:t xml:space="preserve">  </w:t>
      </w:r>
      <w:r w:rsidRPr="0005162E">
        <w:rPr>
          <w:rStyle w:val="webkit-html-tag"/>
          <w:sz w:val="16"/>
          <w:szCs w:val="16"/>
        </w:rPr>
        <w:t xml:space="preserve">&lt;script </w:t>
      </w:r>
      <w:r w:rsidRPr="0005162E">
        <w:rPr>
          <w:rStyle w:val="webkit-html-attribute-name"/>
          <w:sz w:val="16"/>
          <w:szCs w:val="16"/>
        </w:rPr>
        <w:t>type</w:t>
      </w:r>
      <w:r w:rsidRPr="0005162E">
        <w:rPr>
          <w:rStyle w:val="webkit-html-tag"/>
          <w:sz w:val="16"/>
          <w:szCs w:val="16"/>
        </w:rPr>
        <w:t>="</w:t>
      </w:r>
      <w:r w:rsidRPr="0005162E">
        <w:rPr>
          <w:rStyle w:val="webkit-html-attribute-value"/>
          <w:sz w:val="16"/>
          <w:szCs w:val="16"/>
        </w:rPr>
        <w:t>text/javascript</w:t>
      </w:r>
      <w:r w:rsidRPr="0005162E">
        <w:rPr>
          <w:rStyle w:val="webkit-html-tag"/>
          <w:sz w:val="16"/>
          <w:szCs w:val="16"/>
        </w:rPr>
        <w:t xml:space="preserve">" </w:t>
      </w:r>
      <w:r w:rsidRPr="0005162E">
        <w:rPr>
          <w:rStyle w:val="webkit-html-attribute-name"/>
          <w:sz w:val="16"/>
          <w:szCs w:val="16"/>
        </w:rPr>
        <w:t>class</w:t>
      </w:r>
      <w:r w:rsidRPr="0005162E">
        <w:rPr>
          <w:rStyle w:val="webkit-html-tag"/>
          <w:sz w:val="16"/>
          <w:szCs w:val="16"/>
        </w:rPr>
        <w:t>="</w:t>
      </w:r>
      <w:r w:rsidRPr="0005162E">
        <w:rPr>
          <w:rStyle w:val="webkit-html-attribute-value"/>
          <w:sz w:val="16"/>
          <w:szCs w:val="16"/>
        </w:rPr>
        <w:t>source below</w:t>
      </w:r>
      <w:r w:rsidRPr="0005162E">
        <w:rPr>
          <w:rStyle w:val="webkit-html-tag"/>
          <w:sz w:val="16"/>
          <w:szCs w:val="16"/>
        </w:rPr>
        <w:t>"&gt;</w:t>
      </w:r>
      <w:r w:rsidRPr="0005162E">
        <w:rPr>
          <w:sz w:val="16"/>
          <w:szCs w:val="16"/>
        </w:rPr>
        <w:t xml:space="preserve"> </w:t>
      </w:r>
    </w:p>
    <w:p w:rsidR="00154FCE" w:rsidRPr="0005162E" w:rsidRDefault="00154FCE" w:rsidP="00154FCE">
      <w:pPr>
        <w:pStyle w:val="APLCode"/>
        <w:shd w:val="clear" w:color="auto" w:fill="EEECE1" w:themeFill="background2"/>
        <w:rPr>
          <w:sz w:val="16"/>
          <w:szCs w:val="16"/>
        </w:rPr>
      </w:pPr>
      <w:r w:rsidRPr="0005162E">
        <w:rPr>
          <w:sz w:val="16"/>
          <w:szCs w:val="16"/>
        </w:rPr>
        <w:t xml:space="preserve">  </w:t>
      </w:r>
      <w:r>
        <w:rPr>
          <w:sz w:val="16"/>
          <w:szCs w:val="16"/>
        </w:rPr>
        <w:t xml:space="preserve">  </w:t>
      </w:r>
      <w:r w:rsidRPr="0005162E">
        <w:rPr>
          <w:sz w:val="16"/>
          <w:szCs w:val="16"/>
        </w:rPr>
        <w:t xml:space="preserve">$(function () { </w:t>
      </w:r>
    </w:p>
    <w:p w:rsidR="00154FCE" w:rsidRDefault="00154FCE" w:rsidP="00154FCE">
      <w:pPr>
        <w:pStyle w:val="APLCode"/>
        <w:shd w:val="clear" w:color="auto" w:fill="EEECE1" w:themeFill="background2"/>
        <w:rPr>
          <w:sz w:val="16"/>
          <w:szCs w:val="16"/>
        </w:rPr>
      </w:pPr>
      <w:r w:rsidRPr="0005162E">
        <w:rPr>
          <w:sz w:val="16"/>
          <w:szCs w:val="16"/>
        </w:rPr>
        <w:t xml:space="preserve">  </w:t>
      </w:r>
      <w:r>
        <w:rPr>
          <w:sz w:val="16"/>
          <w:szCs w:val="16"/>
        </w:rPr>
        <w:t xml:space="preserve">    </w:t>
      </w:r>
      <w:r w:rsidRPr="0005162E">
        <w:rPr>
          <w:sz w:val="16"/>
          <w:szCs w:val="16"/>
        </w:rPr>
        <w:t xml:space="preserve">$("#demo1").jstree({ }); </w:t>
      </w:r>
    </w:p>
    <w:p w:rsidR="00154FCE" w:rsidRPr="0005162E" w:rsidRDefault="00154FCE" w:rsidP="00154FCE">
      <w:pPr>
        <w:pStyle w:val="APLCode"/>
        <w:shd w:val="clear" w:color="auto" w:fill="EEECE1" w:themeFill="background2"/>
        <w:tabs>
          <w:tab w:val="left" w:pos="1440"/>
        </w:tabs>
        <w:rPr>
          <w:sz w:val="16"/>
          <w:szCs w:val="16"/>
        </w:rPr>
      </w:pPr>
      <w:r>
        <w:rPr>
          <w:sz w:val="16"/>
          <w:szCs w:val="16"/>
        </w:rPr>
        <w:t xml:space="preserve">    </w:t>
      </w:r>
      <w:r w:rsidRPr="0005162E">
        <w:rPr>
          <w:sz w:val="16"/>
          <w:szCs w:val="16"/>
        </w:rPr>
        <w:t>});</w:t>
      </w:r>
    </w:p>
    <w:p w:rsidR="00154FCE" w:rsidRPr="0005162E" w:rsidRDefault="00154FCE" w:rsidP="00154FCE">
      <w:pPr>
        <w:pStyle w:val="APLCode"/>
        <w:shd w:val="clear" w:color="auto" w:fill="EEECE1" w:themeFill="background2"/>
        <w:tabs>
          <w:tab w:val="left" w:pos="1440"/>
        </w:tabs>
        <w:rPr>
          <w:rFonts w:cs="Cambria Math"/>
          <w:sz w:val="16"/>
          <w:szCs w:val="16"/>
        </w:rPr>
      </w:pPr>
      <w:r>
        <w:rPr>
          <w:sz w:val="16"/>
          <w:szCs w:val="16"/>
        </w:rPr>
        <w:t xml:space="preserve">  </w:t>
      </w:r>
      <w:r w:rsidRPr="0005162E">
        <w:rPr>
          <w:sz w:val="16"/>
          <w:szCs w:val="16"/>
        </w:rPr>
        <w:t>&lt;/script&gt;</w:t>
      </w:r>
    </w:p>
    <w:p w:rsidR="00154FCE" w:rsidRPr="0005162E" w:rsidRDefault="00154FCE" w:rsidP="00154FCE">
      <w:pPr>
        <w:pStyle w:val="NormalIndent"/>
        <w:shd w:val="clear" w:color="auto" w:fill="EEECE1" w:themeFill="background2"/>
        <w:tabs>
          <w:tab w:val="left" w:pos="1440"/>
        </w:tabs>
        <w:rPr>
          <w:rFonts w:ascii="APL385 Unicode" w:hAnsi="APL385 Unicode" w:cs="Cambria Math"/>
          <w:sz w:val="16"/>
          <w:szCs w:val="16"/>
        </w:rPr>
      </w:pPr>
      <w:r w:rsidRPr="0005162E">
        <w:rPr>
          <w:rFonts w:ascii="APL385 Unicode" w:hAnsi="APL385 Unicode" w:cs="Cambria Math"/>
          <w:sz w:val="16"/>
          <w:szCs w:val="16"/>
        </w:rPr>
        <w:t>&lt;/body&gt;</w:t>
      </w:r>
    </w:p>
    <w:p w:rsidR="00154FCE" w:rsidRDefault="00154FCE" w:rsidP="00154FCE">
      <w:pPr>
        <w:pStyle w:val="NormalIndent"/>
        <w:tabs>
          <w:tab w:val="left" w:pos="1440"/>
        </w:tabs>
        <w:rPr>
          <w:rFonts w:ascii="Cambria Math" w:hAnsi="Cambria Math" w:cs="Cambria Math" w:hint="eastAsia"/>
        </w:rPr>
      </w:pPr>
    </w:p>
    <w:p w:rsidR="00154FCE" w:rsidRPr="00523352" w:rsidRDefault="00154FCE" w:rsidP="00DB17B9">
      <w:pPr>
        <w:pStyle w:val="NormalIndent"/>
        <w:rPr>
          <w:rFonts w:ascii="Cambria Math" w:hAnsi="Cambria Math" w:cs="Cambria Math" w:hint="eastAsia"/>
        </w:rPr>
      </w:pPr>
      <w:r>
        <w:rPr>
          <w:rFonts w:ascii="Cambria Math" w:hAnsi="Cambria Math" w:cs="Cambria Math"/>
        </w:rPr>
        <w:t xml:space="preserve">This view of the code much more clearly demonstrates the list syntax expected by </w:t>
      </w:r>
      <w:proofErr w:type="spellStart"/>
      <w:r>
        <w:rPr>
          <w:rFonts w:ascii="Cambria Math" w:hAnsi="Cambria Math" w:cs="Cambria Math"/>
        </w:rPr>
        <w:t>jsTree</w:t>
      </w:r>
      <w:proofErr w:type="spellEnd"/>
      <w:r>
        <w:rPr>
          <w:rFonts w:ascii="Cambria Math" w:hAnsi="Cambria Math" w:cs="Cambria Math"/>
        </w:rPr>
        <w:t>.</w:t>
      </w:r>
    </w:p>
    <w:p w:rsidR="00154FCE" w:rsidRPr="00DB17B9" w:rsidRDefault="00E71F92" w:rsidP="00DB17B9">
      <w:pPr>
        <w:pStyle w:val="Heading3"/>
        <w:rPr>
          <w:rFonts w:cstheme="majorBidi"/>
        </w:rPr>
      </w:pPr>
      <w:bookmarkStart w:id="154" w:name="_Toc336254073"/>
      <w:r>
        <w:t>F</w:t>
      </w:r>
      <w:r w:rsidR="00143F86">
        <w:t>.3</w:t>
      </w:r>
      <w:r w:rsidR="00442F93">
        <w:t xml:space="preserve"> </w:t>
      </w:r>
      <w:r w:rsidR="00154FCE">
        <w:t>Building your Widget</w:t>
      </w:r>
      <w:bookmarkEnd w:id="154"/>
    </w:p>
    <w:p w:rsidR="00154FCE" w:rsidRDefault="00154FCE" w:rsidP="00154FCE">
      <w:pPr>
        <w:pStyle w:val="NormalIndent"/>
      </w:pPr>
      <w:r>
        <w:t xml:space="preserve">Many </w:t>
      </w:r>
      <w:proofErr w:type="spellStart"/>
      <w:r>
        <w:t>JQuery</w:t>
      </w:r>
      <w:proofErr w:type="spellEnd"/>
      <w:r>
        <w:t xml:space="preserve"> widgets have a large number of options which implement various types of </w:t>
      </w:r>
      <w:r w:rsidR="00DE16D3">
        <w:t>behavior</w:t>
      </w:r>
      <w:r>
        <w:t xml:space="preserve">. Trying to encapsulate a consistent interface for all of these </w:t>
      </w:r>
      <w:r w:rsidR="00DE16D3">
        <w:t>behavior</w:t>
      </w:r>
      <w:r>
        <w:t>s can be a daunting task. With this in mind, it may be sensible to pick a few options that meet your most common needs and build your cover function around them.</w:t>
      </w:r>
    </w:p>
    <w:p w:rsidR="00154FCE" w:rsidRDefault="00154FCE" w:rsidP="00154FCE">
      <w:pPr>
        <w:pStyle w:val="NormalIndent"/>
      </w:pPr>
    </w:p>
    <w:p w:rsidR="00154FCE" w:rsidRDefault="00154FCE" w:rsidP="00154FCE">
      <w:pPr>
        <w:pStyle w:val="NormalIndent"/>
      </w:pPr>
      <w:r>
        <w:t>With this in mind, the example below does not attempt to impleme</w:t>
      </w:r>
      <w:r w:rsidR="00473E13">
        <w:t>n</w:t>
      </w:r>
      <w:r>
        <w:t xml:space="preserve">t the full scope of </w:t>
      </w:r>
      <w:proofErr w:type="spellStart"/>
      <w:r>
        <w:t>jsTree’s</w:t>
      </w:r>
      <w:proofErr w:type="spellEnd"/>
      <w:r>
        <w:t xml:space="preserve"> functionality, but rather serves as an example and starting point for how this can be accomplished.</w:t>
      </w:r>
    </w:p>
    <w:p w:rsidR="00154FCE" w:rsidRDefault="00154FCE" w:rsidP="00154FCE">
      <w:pPr>
        <w:pStyle w:val="NormalIndent"/>
        <w:ind w:left="0"/>
      </w:pPr>
    </w:p>
    <w:p w:rsidR="00154FCE" w:rsidRPr="00990C66" w:rsidRDefault="00154FCE" w:rsidP="00154FCE">
      <w:pPr>
        <w:pStyle w:val="Heading6"/>
        <w:rPr>
          <w:rFonts w:ascii="APL385 Unicode" w:hAnsi="APL385 Unicode"/>
        </w:rPr>
      </w:pPr>
      <w:proofErr w:type="spellStart"/>
      <w:r w:rsidRPr="00990C66">
        <w:rPr>
          <w:rFonts w:ascii="APL385 Unicode" w:hAnsi="APL385 Unicode"/>
        </w:rPr>
        <w:t>MyWidgets.jsTree</w:t>
      </w:r>
      <w:proofErr w:type="spellEnd"/>
    </w:p>
    <w:p w:rsidR="00154FCE" w:rsidRDefault="00154FCE" w:rsidP="00154FCE">
      <w:pPr>
        <w:pStyle w:val="NormalIndent"/>
      </w:pPr>
    </w:p>
    <w:p w:rsidR="00154FCE" w:rsidRPr="00523352" w:rsidRDefault="00154FCE" w:rsidP="00154FCE">
      <w:pPr>
        <w:pStyle w:val="APLCode"/>
        <w:shd w:val="clear" w:color="auto" w:fill="EEECE1" w:themeFill="background2"/>
        <w:rPr>
          <w:sz w:val="16"/>
          <w:szCs w:val="16"/>
        </w:rPr>
      </w:pPr>
      <w:r w:rsidRPr="00523352">
        <w:rPr>
          <w:sz w:val="16"/>
          <w:szCs w:val="16"/>
        </w:rPr>
        <w:t>∇ html←{req}jsTree pars;id;levels;items;jqpars;diff;isparent;end;repeat;li</w:t>
      </w:r>
      <w:r w:rsidR="00F3212E">
        <w:rPr>
          <w:sz w:val="16"/>
          <w:szCs w:val="16"/>
        </w:rPr>
        <w:t>;err</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Uses the jsTree plugin to create a tree view from hierachical data.</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For more information on the jsTree plugin see http://www.jstree.com</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req - the request object (see HTTPRequest)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pars - id levels items jqpars</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id - the id attribute of the tree container</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levels - n-element vector indicating the 'depth' of each item </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items - n-element vector with content for each item</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jqpars - parameters for the jsTree widget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p>
    <w:p w:rsidR="00154FCE" w:rsidRPr="00523352" w:rsidRDefault="00154FCE" w:rsidP="00154FCE">
      <w:pPr>
        <w:pStyle w:val="APLCode"/>
        <w:shd w:val="clear" w:color="auto" w:fill="EEECE1" w:themeFill="background2"/>
        <w:rPr>
          <w:sz w:val="16"/>
          <w:szCs w:val="16"/>
        </w:rPr>
      </w:pPr>
      <w:r w:rsidRPr="00523352">
        <w:rPr>
          <w:sz w:val="16"/>
          <w:szCs w:val="16"/>
        </w:rPr>
        <w:t xml:space="preserve">      pars←{2&gt;|≡</w:t>
      </w:r>
      <w:r w:rsidRPr="00523352">
        <w:rPr>
          <w:rFonts w:cs="Cambria Math"/>
          <w:sz w:val="16"/>
          <w:szCs w:val="16"/>
        </w:rPr>
        <w:t>⍵</w:t>
      </w:r>
      <w:r w:rsidRPr="00523352">
        <w:rPr>
          <w:sz w:val="16"/>
          <w:szCs w:val="16"/>
        </w:rPr>
        <w:t>:,⊂,</w:t>
      </w:r>
      <w:r w:rsidRPr="00523352">
        <w:rPr>
          <w:rFonts w:cs="Cambria Math"/>
          <w:sz w:val="16"/>
          <w:szCs w:val="16"/>
        </w:rPr>
        <w:t>⍵</w:t>
      </w:r>
      <w:r w:rsidRPr="00523352">
        <w:rPr>
          <w:sz w:val="16"/>
          <w:szCs w:val="16"/>
        </w:rPr>
        <w:t xml:space="preserve"> </w:t>
      </w:r>
      <w:r w:rsidRPr="00523352">
        <w:rPr>
          <w:rFonts w:cs="Cambria Math"/>
          <w:sz w:val="16"/>
          <w:szCs w:val="16"/>
        </w:rPr>
        <w:t>⋄</w:t>
      </w:r>
      <w:r w:rsidRPr="00523352">
        <w:rPr>
          <w:sz w:val="16"/>
          <w:szCs w:val="16"/>
        </w:rPr>
        <w:t xml:space="preserve"> </w:t>
      </w:r>
      <w:r w:rsidRPr="00523352">
        <w:rPr>
          <w:rFonts w:cs="Cambria Math"/>
          <w:sz w:val="16"/>
          <w:szCs w:val="16"/>
        </w:rPr>
        <w:t>⍵</w:t>
      </w:r>
      <w:r w:rsidRPr="00523352">
        <w:rPr>
          <w:sz w:val="16"/>
          <w:szCs w:val="16"/>
        </w:rPr>
        <w:t>}pars</w:t>
      </w:r>
    </w:p>
    <w:p w:rsidR="00154FCE" w:rsidRPr="00523352" w:rsidRDefault="00154FCE" w:rsidP="00154FCE">
      <w:pPr>
        <w:pStyle w:val="APLCode"/>
        <w:shd w:val="clear" w:color="auto" w:fill="EEECE1" w:themeFill="background2"/>
        <w:rPr>
          <w:sz w:val="16"/>
          <w:szCs w:val="16"/>
        </w:rPr>
      </w:pPr>
      <w:r w:rsidRPr="00523352">
        <w:rPr>
          <w:sz w:val="16"/>
          <w:szCs w:val="16"/>
        </w:rPr>
        <w:t xml:space="preserve">      id levels items jqpars←4↑pars,(</w:t>
      </w:r>
      <w:r w:rsidRPr="00523352">
        <w:rPr>
          <w:rFonts w:cs="Cambria Math"/>
          <w:sz w:val="16"/>
          <w:szCs w:val="16"/>
        </w:rPr>
        <w:t>⍴</w:t>
      </w:r>
      <w:r w:rsidRPr="00523352">
        <w:rPr>
          <w:sz w:val="16"/>
          <w:szCs w:val="16"/>
        </w:rPr>
        <w:t>pars)↓''</w:t>
      </w:r>
      <w:r w:rsidRPr="00523352">
        <w:rPr>
          <w:rFonts w:cs="Cambria Math"/>
          <w:sz w:val="16"/>
          <w:szCs w:val="16"/>
        </w:rPr>
        <w:t>⍬</w:t>
      </w:r>
      <w:r w:rsidRPr="00523352">
        <w:rPr>
          <w:sz w:val="16"/>
          <w:szCs w:val="16"/>
        </w:rPr>
        <w:t>'' '' ''</w:t>
      </w:r>
    </w:p>
    <w:p w:rsidR="00154FCE" w:rsidRPr="00523352" w:rsidRDefault="00154FCE" w:rsidP="00154FCE">
      <w:pPr>
        <w:pStyle w:val="APLCode"/>
        <w:shd w:val="clear" w:color="auto" w:fill="EEECE1" w:themeFill="background2"/>
        <w:rPr>
          <w:sz w:val="16"/>
          <w:szCs w:val="16"/>
        </w:rPr>
      </w:pPr>
      <w:r w:rsidRPr="00523352">
        <w:rPr>
          <w:sz w:val="16"/>
          <w:szCs w:val="16"/>
        </w:rPr>
        <w:t xml:space="preserve">      :If 0</w:t>
      </w:r>
      <w:r w:rsidRPr="00523352">
        <w:rPr>
          <w:rFonts w:cs="Cambria Math"/>
          <w:sz w:val="16"/>
          <w:szCs w:val="16"/>
        </w:rPr>
        <w:t>∊⍴</w:t>
      </w:r>
      <w:r w:rsidRPr="00523352">
        <w:rPr>
          <w:sz w:val="16"/>
          <w:szCs w:val="16"/>
        </w:rPr>
        <w:t xml:space="preserve">id </w:t>
      </w:r>
      <w:r w:rsidRPr="00523352">
        <w:rPr>
          <w:rFonts w:cs="Cambria Math"/>
          <w:sz w:val="16"/>
          <w:szCs w:val="16"/>
        </w:rPr>
        <w:t>⋄</w:t>
      </w:r>
      <w:r w:rsidRPr="00523352">
        <w:rPr>
          <w:sz w:val="16"/>
          <w:szCs w:val="16"/>
        </w:rPr>
        <w:t xml:space="preserve"> id←'tree' </w:t>
      </w:r>
      <w:r w:rsidRPr="00523352">
        <w:rPr>
          <w:rFonts w:cs="Cambria Math"/>
          <w:sz w:val="16"/>
          <w:szCs w:val="16"/>
        </w:rPr>
        <w:t>⋄</w:t>
      </w:r>
      <w:r w:rsidRPr="00523352">
        <w:rPr>
          <w:sz w:val="16"/>
          <w:szCs w:val="16"/>
        </w:rPr>
        <w:t xml:space="preserve"> :EndIf</w:t>
      </w:r>
    </w:p>
    <w:p w:rsidR="00154FCE" w:rsidRDefault="00154FCE" w:rsidP="00154FCE">
      <w:pPr>
        <w:pStyle w:val="APLCode"/>
        <w:shd w:val="clear" w:color="auto" w:fill="EEECE1" w:themeFill="background2"/>
        <w:rPr>
          <w:rFonts w:cs="Cambria Math"/>
          <w:sz w:val="16"/>
          <w:szCs w:val="16"/>
        </w:rPr>
      </w:pPr>
    </w:p>
    <w:p w:rsidR="00154FCE" w:rsidRPr="00523352" w:rsidRDefault="00154FCE" w:rsidP="00154FCE">
      <w:pPr>
        <w:pStyle w:val="APLCode"/>
        <w:shd w:val="clear" w:color="auto" w:fill="EEECE1" w:themeFill="background2"/>
        <w:rPr>
          <w:sz w:val="16"/>
          <w:szCs w:val="16"/>
        </w:rPr>
      </w:pPr>
      <w:r w:rsidRPr="00523352">
        <w:rPr>
          <w:sz w:val="16"/>
          <w:szCs w:val="16"/>
        </w:rPr>
        <w:t xml:space="preserve">      :If 9=</w:t>
      </w:r>
      <w:r w:rsidRPr="00523352">
        <w:rPr>
          <w:rFonts w:cs="Cambria Math"/>
          <w:sz w:val="16"/>
          <w:szCs w:val="16"/>
        </w:rPr>
        <w:t>⎕</w:t>
      </w:r>
      <w:r w:rsidRPr="00523352">
        <w:rPr>
          <w:sz w:val="16"/>
          <w:szCs w:val="16"/>
        </w:rPr>
        <w:t>NC'req'</w:t>
      </w:r>
      <w:r>
        <w:rPr>
          <w:sz w:val="16"/>
          <w:szCs w:val="16"/>
        </w:rPr>
        <w:t xml:space="preserve"> ⍝ </w:t>
      </w:r>
      <w:r w:rsidR="00473E13">
        <w:rPr>
          <w:sz w:val="16"/>
          <w:szCs w:val="16"/>
        </w:rPr>
        <w:t>Add JQuery links if req passed as left argument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#.JQ.IncludeJQuery req</w:t>
      </w:r>
    </w:p>
    <w:p w:rsidR="00154FCE" w:rsidRPr="00523352" w:rsidRDefault="00154FCE" w:rsidP="00154FCE">
      <w:pPr>
        <w:pStyle w:val="APLCode"/>
        <w:shd w:val="clear" w:color="auto" w:fill="EEECE1" w:themeFill="background2"/>
        <w:rPr>
          <w:sz w:val="16"/>
          <w:szCs w:val="16"/>
        </w:rPr>
      </w:pPr>
      <w:r w:rsidRPr="00523352">
        <w:rPr>
          <w:sz w:val="16"/>
          <w:szCs w:val="16"/>
        </w:rPr>
        <w:t xml:space="preserve">          req.Style'/Scripts/jsTree/themes/classic/style.css'</w:t>
      </w:r>
    </w:p>
    <w:p w:rsidR="00154FCE" w:rsidRPr="00523352" w:rsidRDefault="00154FCE" w:rsidP="00154FCE">
      <w:pPr>
        <w:pStyle w:val="APLCode"/>
        <w:shd w:val="clear" w:color="auto" w:fill="EEECE1" w:themeFill="background2"/>
        <w:rPr>
          <w:sz w:val="16"/>
          <w:szCs w:val="16"/>
        </w:rPr>
      </w:pPr>
      <w:r w:rsidRPr="00523352">
        <w:rPr>
          <w:sz w:val="16"/>
          <w:szCs w:val="16"/>
        </w:rPr>
        <w:t xml:space="preserve">          'src="/Scripts/jsTree/jquery.jstree.js"'req.Script''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:EndIf</w:t>
      </w:r>
    </w:p>
    <w:p w:rsidR="00154FCE" w:rsidRPr="00523352" w:rsidRDefault="00154FCE" w:rsidP="00154FCE">
      <w:pPr>
        <w:pStyle w:val="APLCode"/>
        <w:shd w:val="clear" w:color="auto" w:fill="EEECE1" w:themeFill="background2"/>
        <w:rPr>
          <w:sz w:val="16"/>
          <w:szCs w:val="16"/>
        </w:rPr>
      </w:pPr>
    </w:p>
    <w:p w:rsidR="00154FCE" w:rsidRPr="00523352" w:rsidRDefault="00154FCE" w:rsidP="00154FCE">
      <w:pPr>
        <w:pStyle w:val="APLCode"/>
        <w:shd w:val="clear" w:color="auto" w:fill="EEECE1" w:themeFill="background2"/>
        <w:rPr>
          <w:sz w:val="16"/>
          <w:szCs w:val="16"/>
        </w:rPr>
      </w:pPr>
      <w:r w:rsidRPr="00523352">
        <w:rPr>
          <w:sz w:val="16"/>
          <w:szCs w:val="16"/>
        </w:rPr>
        <w:t xml:space="preserve">      diff←2-/levels,1↑,levels</w:t>
      </w:r>
    </w:p>
    <w:p w:rsidR="00F3212E" w:rsidRDefault="00154FCE" w:rsidP="00154FCE">
      <w:pPr>
        <w:pStyle w:val="APLCode"/>
        <w:shd w:val="clear" w:color="auto" w:fill="EEECE1" w:themeFill="background2"/>
        <w:rPr>
          <w:sz w:val="16"/>
          <w:szCs w:val="16"/>
        </w:rPr>
      </w:pPr>
      <w:r w:rsidRPr="00523352">
        <w:rPr>
          <w:sz w:val="16"/>
          <w:szCs w:val="16"/>
        </w:rPr>
        <w:t xml:space="preserve">      </w:t>
      </w:r>
      <w:r w:rsidR="00F3212E">
        <w:rPr>
          <w:sz w:val="16"/>
          <w:szCs w:val="16"/>
        </w:rPr>
        <w:t>err←</w:t>
      </w:r>
      <w:r w:rsidRPr="00523352">
        <w:rPr>
          <w:sz w:val="16"/>
          <w:szCs w:val="16"/>
        </w:rPr>
        <w:t>'A child item cannot be more than one level below its parent.'</w:t>
      </w:r>
    </w:p>
    <w:p w:rsidR="00F3212E" w:rsidRPr="00523352" w:rsidRDefault="00F3212E" w:rsidP="00F3212E">
      <w:pPr>
        <w:pStyle w:val="APLCode"/>
        <w:shd w:val="clear" w:color="auto" w:fill="EEECE1" w:themeFill="background2"/>
        <w:rPr>
          <w:sz w:val="16"/>
          <w:szCs w:val="16"/>
        </w:rPr>
      </w:pPr>
      <w:r>
        <w:rPr>
          <w:sz w:val="16"/>
          <w:szCs w:val="16"/>
        </w:rPr>
        <w:t xml:space="preserve">      Err </w:t>
      </w:r>
      <w:r w:rsidR="00154FCE" w:rsidRPr="00523352">
        <w:rPr>
          <w:rFonts w:cs="Cambria Math"/>
          <w:sz w:val="16"/>
          <w:szCs w:val="16"/>
        </w:rPr>
        <w:t>⎕</w:t>
      </w:r>
      <w:r w:rsidR="00154FCE">
        <w:rPr>
          <w:sz w:val="16"/>
          <w:szCs w:val="16"/>
        </w:rPr>
        <w:t>SIGNAL</w:t>
      </w:r>
      <w:r>
        <w:rPr>
          <w:sz w:val="16"/>
          <w:szCs w:val="16"/>
        </w:rPr>
        <w:t xml:space="preserve"> </w:t>
      </w:r>
      <w:r w:rsidRPr="00523352">
        <w:rPr>
          <w:sz w:val="16"/>
          <w:szCs w:val="16"/>
        </w:rPr>
        <w:t xml:space="preserve">(¯1∨.&gt;diff)/600 </w:t>
      </w:r>
    </w:p>
    <w:p w:rsidR="00154FCE" w:rsidRPr="00523352" w:rsidRDefault="00154FCE" w:rsidP="00154FCE">
      <w:pPr>
        <w:pStyle w:val="APLCode"/>
        <w:shd w:val="clear" w:color="auto" w:fill="EEECE1" w:themeFill="background2"/>
        <w:rPr>
          <w:sz w:val="16"/>
          <w:szCs w:val="16"/>
        </w:rPr>
      </w:pPr>
    </w:p>
    <w:p w:rsidR="00154FCE" w:rsidRPr="00523352" w:rsidRDefault="00154FCE" w:rsidP="00154FCE">
      <w:pPr>
        <w:pStyle w:val="APLCode"/>
        <w:shd w:val="clear" w:color="auto" w:fill="EEECE1" w:themeFill="background2"/>
        <w:rPr>
          <w:sz w:val="16"/>
          <w:szCs w:val="16"/>
        </w:rPr>
      </w:pPr>
      <w:r w:rsidRPr="00523352">
        <w:rPr>
          <w:sz w:val="16"/>
          <w:szCs w:val="16"/>
        </w:rPr>
        <w:t xml:space="preserve">      isparent←0&gt;diff</w:t>
      </w:r>
      <w:r w:rsidRPr="003000B9">
        <w:rPr>
          <w:sz w:val="16"/>
          <w:szCs w:val="16"/>
        </w:rPr>
        <w:t xml:space="preserve"> </w:t>
      </w:r>
      <w:r>
        <w:rPr>
          <w:sz w:val="16"/>
          <w:szCs w:val="16"/>
        </w:rPr>
        <w:t xml:space="preserve">⍝ </w:t>
      </w:r>
      <w:r w:rsidRPr="00523352">
        <w:rPr>
          <w:sz w:val="16"/>
          <w:szCs w:val="16"/>
        </w:rPr>
        <w:t>Which items are parents?</w:t>
      </w:r>
    </w:p>
    <w:p w:rsidR="00154FCE" w:rsidRPr="00523352" w:rsidRDefault="00154FCE" w:rsidP="00154FCE">
      <w:pPr>
        <w:pStyle w:val="APLCode"/>
        <w:shd w:val="clear" w:color="auto" w:fill="EEECE1" w:themeFill="background2"/>
        <w:rPr>
          <w:sz w:val="16"/>
          <w:szCs w:val="16"/>
        </w:rPr>
      </w:pPr>
      <w:r w:rsidRPr="00523352">
        <w:rPr>
          <w:sz w:val="16"/>
          <w:szCs w:val="16"/>
        </w:rPr>
        <w:t xml:space="preserve">      end←0</w:t>
      </w:r>
      <w:r w:rsidRPr="00523352">
        <w:rPr>
          <w:rFonts w:cs="Cambria Math"/>
          <w:sz w:val="16"/>
          <w:szCs w:val="16"/>
        </w:rPr>
        <w:t>⌈</w:t>
      </w:r>
      <w:r w:rsidRPr="00523352">
        <w:rPr>
          <w:sz w:val="16"/>
          <w:szCs w:val="16"/>
        </w:rPr>
        <w:t>diff</w:t>
      </w:r>
      <w:r>
        <w:rPr>
          <w:sz w:val="16"/>
          <w:szCs w:val="16"/>
        </w:rPr>
        <w:t xml:space="preserve"> ⍝ </w:t>
      </w:r>
      <w:r w:rsidRPr="00523352">
        <w:rPr>
          <w:sz w:val="16"/>
          <w:szCs w:val="16"/>
        </w:rPr>
        <w:t>How many &lt;/ul&gt;&lt;/li&gt; tags will be at the end of each list item?</w:t>
      </w:r>
    </w:p>
    <w:p w:rsidR="00154FCE" w:rsidRPr="00523352" w:rsidRDefault="00154FCE" w:rsidP="00154FCE">
      <w:pPr>
        <w:pStyle w:val="APLCode"/>
        <w:shd w:val="clear" w:color="auto" w:fill="EEECE1" w:themeFill="background2"/>
        <w:rPr>
          <w:sz w:val="16"/>
          <w:szCs w:val="16"/>
        </w:rPr>
      </w:pPr>
      <w:r w:rsidRPr="00523352">
        <w:rPr>
          <w:sz w:val="16"/>
          <w:szCs w:val="16"/>
        </w:rPr>
        <w:t xml:space="preserve">      repeat←{(</w:t>
      </w:r>
      <w:r w:rsidRPr="00523352">
        <w:rPr>
          <w:rFonts w:cs="Cambria Math"/>
          <w:sz w:val="16"/>
          <w:szCs w:val="16"/>
        </w:rPr>
        <w:t>⍵</w:t>
      </w:r>
      <w:r w:rsidRPr="00523352">
        <w:rPr>
          <w:sz w:val="16"/>
          <w:szCs w:val="16"/>
        </w:rPr>
        <w:t>×</w:t>
      </w:r>
      <w:r w:rsidRPr="00523352">
        <w:rPr>
          <w:rFonts w:cs="Cambria Math"/>
          <w:sz w:val="16"/>
          <w:szCs w:val="16"/>
        </w:rPr>
        <w:t>⍴⍺</w:t>
      </w:r>
      <w:r w:rsidRPr="00523352">
        <w:rPr>
          <w:sz w:val="16"/>
          <w:szCs w:val="16"/>
        </w:rPr>
        <w:t>)</w:t>
      </w:r>
      <w:r w:rsidRPr="00523352">
        <w:rPr>
          <w:rFonts w:cs="Cambria Math"/>
          <w:sz w:val="16"/>
          <w:szCs w:val="16"/>
        </w:rPr>
        <w:t>⍴⍺</w:t>
      </w:r>
      <w:r w:rsidRPr="00523352">
        <w:rPr>
          <w:sz w:val="16"/>
          <w:szCs w:val="16"/>
        </w:rPr>
        <w:t>}</w:t>
      </w:r>
      <w:r>
        <w:rPr>
          <w:sz w:val="16"/>
          <w:szCs w:val="16"/>
        </w:rPr>
        <w:t xml:space="preserve"> </w:t>
      </w:r>
      <w:r w:rsidRPr="00523352">
        <w:rPr>
          <w:rFonts w:cs="Cambria Math"/>
          <w:sz w:val="16"/>
          <w:szCs w:val="16"/>
        </w:rPr>
        <w:t>⍝</w:t>
      </w:r>
      <w:r w:rsidRPr="00523352">
        <w:rPr>
          <w:sz w:val="16"/>
          <w:szCs w:val="16"/>
        </w:rPr>
        <w:t xml:space="preserve"> A function to apply those tags</w:t>
      </w:r>
    </w:p>
    <w:p w:rsidR="00154FCE" w:rsidRPr="00523352" w:rsidRDefault="00154FCE" w:rsidP="00154FCE">
      <w:pPr>
        <w:pStyle w:val="APLCode"/>
        <w:shd w:val="clear" w:color="auto" w:fill="EEECE1" w:themeFill="background2"/>
        <w:rPr>
          <w:sz w:val="16"/>
          <w:szCs w:val="16"/>
        </w:rPr>
      </w:pPr>
    </w:p>
    <w:p w:rsidR="00154FCE" w:rsidRPr="00523352" w:rsidRDefault="00154FCE" w:rsidP="00154FCE">
      <w:pPr>
        <w:pStyle w:val="APLCode"/>
        <w:shd w:val="clear" w:color="auto" w:fill="EEECE1" w:themeFill="background2"/>
        <w:rPr>
          <w:sz w:val="16"/>
          <w:szCs w:val="16"/>
        </w:rPr>
      </w:pPr>
      <w:r w:rsidRPr="00523352">
        <w:rPr>
          <w:sz w:val="16"/>
          <w:szCs w:val="16"/>
        </w:rPr>
        <w:t xml:space="preserve">      li←('&lt;li id="'</w:t>
      </w:r>
      <w:r w:rsidRPr="00523352">
        <w:rPr>
          <w:rFonts w:cs="Cambria Math"/>
          <w:sz w:val="16"/>
          <w:szCs w:val="16"/>
        </w:rPr>
        <w:t>∘</w:t>
      </w:r>
      <w:r w:rsidRPr="00523352">
        <w:rPr>
          <w:sz w:val="16"/>
          <w:szCs w:val="16"/>
        </w:rPr>
        <w:t>,¨((id,'_')</w:t>
      </w:r>
      <w:r w:rsidRPr="00523352">
        <w:rPr>
          <w:rFonts w:cs="Cambria Math"/>
          <w:sz w:val="16"/>
          <w:szCs w:val="16"/>
        </w:rPr>
        <w:t>∘</w:t>
      </w:r>
      <w:r w:rsidRPr="00523352">
        <w:rPr>
          <w:sz w:val="16"/>
          <w:szCs w:val="16"/>
        </w:rPr>
        <w:t>,¨</w:t>
      </w:r>
      <w:r w:rsidRPr="00523352">
        <w:rPr>
          <w:rFonts w:cs="Cambria Math"/>
          <w:sz w:val="16"/>
          <w:szCs w:val="16"/>
        </w:rPr>
        <w:t>⍕</w:t>
      </w:r>
      <w:r w:rsidRPr="00523352">
        <w:rPr>
          <w:sz w:val="16"/>
          <w:szCs w:val="16"/>
        </w:rPr>
        <w:t>¨</w:t>
      </w:r>
      <w:r w:rsidRPr="00523352">
        <w:rPr>
          <w:rFonts w:cs="Cambria Math"/>
          <w:sz w:val="16"/>
          <w:szCs w:val="16"/>
        </w:rPr>
        <w:t>⍳⍴</w:t>
      </w:r>
      <w:r w:rsidRPr="00523352">
        <w:rPr>
          <w:sz w:val="16"/>
          <w:szCs w:val="16"/>
        </w:rPr>
        <w:t>levels)),¨⊂'"&gt;&lt;a href="#"&gt;'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html←li,¨items,¨('&lt;/a&gt;&lt;/li&gt;' '&lt;/a&gt;&lt;ul&gt;')[1+isparent]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html←{</w:t>
      </w:r>
      <w:r w:rsidRPr="00523352">
        <w:rPr>
          <w:rFonts w:cs="Cambria Math"/>
          <w:sz w:val="16"/>
          <w:szCs w:val="16"/>
        </w:rPr>
        <w:t>⎕</w:t>
      </w:r>
      <w:r w:rsidRPr="00523352">
        <w:rPr>
          <w:sz w:val="16"/>
          <w:szCs w:val="16"/>
        </w:rPr>
        <w:t xml:space="preserve">ML←1 </w:t>
      </w:r>
      <w:r w:rsidRPr="00523352">
        <w:rPr>
          <w:rFonts w:cs="Cambria Math"/>
          <w:sz w:val="16"/>
          <w:szCs w:val="16"/>
        </w:rPr>
        <w:t>⋄</w:t>
      </w:r>
      <w:r w:rsidRPr="00523352">
        <w:rPr>
          <w:sz w:val="16"/>
          <w:szCs w:val="16"/>
        </w:rPr>
        <w:t xml:space="preserve"> </w:t>
      </w:r>
      <w:r w:rsidRPr="00523352">
        <w:rPr>
          <w:rFonts w:cs="Cambria Math"/>
          <w:sz w:val="16"/>
          <w:szCs w:val="16"/>
        </w:rPr>
        <w:t>∊⍵</w:t>
      </w:r>
      <w:r w:rsidRPr="00523352">
        <w:rPr>
          <w:sz w:val="16"/>
          <w:szCs w:val="16"/>
        </w:rPr>
        <w:t>}html,¨('&lt;/ul&gt;&lt;/li&gt;')</w:t>
      </w:r>
      <w:r w:rsidRPr="00523352">
        <w:rPr>
          <w:rFonts w:cs="Cambria Math"/>
          <w:sz w:val="16"/>
          <w:szCs w:val="16"/>
        </w:rPr>
        <w:t>∘</w:t>
      </w:r>
      <w:r w:rsidRPr="00523352">
        <w:rPr>
          <w:sz w:val="16"/>
          <w:szCs w:val="16"/>
        </w:rPr>
        <w:t>repeat¨end</w:t>
      </w:r>
    </w:p>
    <w:p w:rsidR="00154FCE" w:rsidRPr="00523352" w:rsidRDefault="00154FCE" w:rsidP="00154FCE">
      <w:pPr>
        <w:pStyle w:val="APLCode"/>
        <w:shd w:val="clear" w:color="auto" w:fill="EEECE1" w:themeFill="background2"/>
        <w:rPr>
          <w:sz w:val="16"/>
          <w:szCs w:val="16"/>
        </w:rPr>
      </w:pPr>
      <w:r w:rsidRPr="00523352">
        <w:rPr>
          <w:sz w:val="16"/>
          <w:szCs w:val="16"/>
        </w:rPr>
        <w:t xml:space="preserve">      html←NL,('div id="',id,'"')#.HTMLInput.Enclose'ul'#.HTMLInput.Enclose html</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p>
    <w:p w:rsidR="00154FCE" w:rsidRPr="00523352" w:rsidRDefault="00154FCE" w:rsidP="00154FCE">
      <w:pPr>
        <w:pStyle w:val="APLCode"/>
        <w:shd w:val="clear" w:color="auto" w:fill="EEECE1" w:themeFill="background2"/>
        <w:rPr>
          <w:sz w:val="16"/>
          <w:szCs w:val="16"/>
        </w:rPr>
      </w:pPr>
      <w:r w:rsidRPr="00523352">
        <w:rPr>
          <w:sz w:val="16"/>
          <w:szCs w:val="16"/>
        </w:rPr>
        <w:t xml:space="preserve">      html,←#.JQ.JQueryfn'jstree'id jqpars</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p>
    <w:p w:rsidR="00154FCE" w:rsidRPr="00523352" w:rsidRDefault="00154FCE" w:rsidP="00154FCE">
      <w:pPr>
        <w:pStyle w:val="NormalIndent"/>
      </w:pPr>
    </w:p>
    <w:p w:rsidR="00154FCE" w:rsidRPr="008728A1" w:rsidRDefault="00E71F92" w:rsidP="009E2900">
      <w:pPr>
        <w:pStyle w:val="Heading3"/>
      </w:pPr>
      <w:bookmarkStart w:id="155" w:name="_Toc336254074"/>
      <w:r>
        <w:t>F</w:t>
      </w:r>
      <w:r w:rsidR="00143F86">
        <w:t>.4</w:t>
      </w:r>
      <w:r w:rsidR="00442F93">
        <w:t xml:space="preserve"> </w:t>
      </w:r>
      <w:r w:rsidR="00154FCE">
        <w:t>Stepping through the Code</w:t>
      </w:r>
      <w:bookmarkEnd w:id="155"/>
    </w:p>
    <w:p w:rsidR="00154FCE" w:rsidRDefault="00154FCE" w:rsidP="00154FCE">
      <w:pPr>
        <w:pStyle w:val="NormalIndent"/>
      </w:pPr>
      <w:r>
        <w:t xml:space="preserve">We chose to implement the </w:t>
      </w:r>
      <w:proofErr w:type="spellStart"/>
      <w:r>
        <w:t>jsTree</w:t>
      </w:r>
      <w:proofErr w:type="spellEnd"/>
      <w:r>
        <w:t xml:space="preserve"> </w:t>
      </w:r>
      <w:proofErr w:type="spellStart"/>
      <w:r>
        <w:t>plugin</w:t>
      </w:r>
      <w:proofErr w:type="spellEnd"/>
      <w:r>
        <w:t xml:space="preserve"> in a manner consistent with the functions in the Dyalog-supplied JQ namespace.</w:t>
      </w:r>
    </w:p>
    <w:p w:rsidR="00154FCE" w:rsidRDefault="00154FCE" w:rsidP="00154FCE">
      <w:pPr>
        <w:pStyle w:val="NormalIndent"/>
      </w:pPr>
    </w:p>
    <w:p w:rsidR="00154FCE" w:rsidRDefault="00154FCE" w:rsidP="009E2900">
      <w:pPr>
        <w:pStyle w:val="Heading6"/>
      </w:pPr>
      <w:r>
        <w:t>Initialization</w:t>
      </w:r>
    </w:p>
    <w:p w:rsidR="00154FCE" w:rsidRPr="00523352" w:rsidRDefault="00154FCE" w:rsidP="00154FCE">
      <w:pPr>
        <w:pStyle w:val="APLCode"/>
        <w:shd w:val="clear" w:color="auto" w:fill="EEECE1" w:themeFill="background2"/>
        <w:rPr>
          <w:sz w:val="16"/>
          <w:szCs w:val="16"/>
        </w:rPr>
      </w:pPr>
      <w:r w:rsidRPr="00523352">
        <w:rPr>
          <w:sz w:val="16"/>
          <w:szCs w:val="16"/>
        </w:rPr>
        <w:t>∇ html←{req}jsTree pars;id;levels;items;jqpars;diff;isparent;end;repeat;li</w:t>
      </w:r>
      <w:r w:rsidR="00F3212E">
        <w:rPr>
          <w:sz w:val="16"/>
          <w:szCs w:val="16"/>
        </w:rPr>
        <w:t>;err</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Uses the jsTree plugin to create a tree view from hierachical data.</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For more information on the jsTree plugin see http://www.jstree.com</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req - the request object (see HTTPRequest)</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pars - id levels items jqpars</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id - the id attribute of the tree container</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levels - n-element vector indicating the 'depth' of each item </w:t>
      </w:r>
    </w:p>
    <w:p w:rsidR="00154FCE" w:rsidRPr="00523352"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items - n-element vector with content for each item</w:t>
      </w:r>
    </w:p>
    <w:p w:rsidR="00154FCE" w:rsidRDefault="00154FCE" w:rsidP="00154FCE">
      <w:pPr>
        <w:pStyle w:val="APLCode"/>
        <w:shd w:val="clear" w:color="auto" w:fill="EEECE1" w:themeFill="background2"/>
        <w:rPr>
          <w:sz w:val="16"/>
          <w:szCs w:val="16"/>
        </w:rPr>
      </w:pPr>
      <w:r w:rsidRPr="00523352">
        <w:rPr>
          <w:sz w:val="16"/>
          <w:szCs w:val="16"/>
        </w:rPr>
        <w:t xml:space="preserve">     </w:t>
      </w:r>
      <w:r w:rsidRPr="00523352">
        <w:rPr>
          <w:rFonts w:cs="Cambria Math"/>
          <w:sz w:val="16"/>
          <w:szCs w:val="16"/>
        </w:rPr>
        <w:t>⍝</w:t>
      </w:r>
      <w:r w:rsidRPr="00523352">
        <w:rPr>
          <w:sz w:val="16"/>
          <w:szCs w:val="16"/>
        </w:rPr>
        <w:t xml:space="preserve">  jqpars - parameters for the jsTree widget</w:t>
      </w:r>
      <w:r w:rsidRPr="00D470AD">
        <w:rPr>
          <w:sz w:val="16"/>
          <w:szCs w:val="16"/>
        </w:rPr>
        <w:t xml:space="preserve">     </w:t>
      </w:r>
    </w:p>
    <w:p w:rsidR="00154FCE" w:rsidRDefault="00154FCE" w:rsidP="00154FCE">
      <w:pPr>
        <w:pStyle w:val="APLCode"/>
        <w:shd w:val="clear" w:color="auto" w:fill="EEECE1" w:themeFill="background2"/>
        <w:rPr>
          <w:sz w:val="16"/>
          <w:szCs w:val="16"/>
        </w:rPr>
      </w:pPr>
      <w:r>
        <w:rPr>
          <w:sz w:val="16"/>
          <w:szCs w:val="16"/>
        </w:rPr>
        <w:t xml:space="preserve">     </w:t>
      </w:r>
    </w:p>
    <w:p w:rsidR="00154FCE" w:rsidRPr="00D470AD" w:rsidRDefault="00154FCE" w:rsidP="00154FCE">
      <w:pPr>
        <w:pStyle w:val="APLCode"/>
        <w:shd w:val="clear" w:color="auto" w:fill="EEECE1" w:themeFill="background2"/>
        <w:rPr>
          <w:sz w:val="16"/>
          <w:szCs w:val="16"/>
        </w:rPr>
      </w:pPr>
      <w:r>
        <w:rPr>
          <w:sz w:val="16"/>
          <w:szCs w:val="16"/>
        </w:rPr>
        <w:t xml:space="preserve">     </w:t>
      </w:r>
      <w:r w:rsidRPr="00D470AD">
        <w:rPr>
          <w:sz w:val="16"/>
          <w:szCs w:val="16"/>
        </w:rPr>
        <w:t xml:space="preserve"> pars←{2&gt;|≡⍵:,⊂,⍵ ⋄ ⍵}pars ⍝ If pars is simple, enclose</w:t>
      </w:r>
    </w:p>
    <w:p w:rsidR="00154FCE" w:rsidRPr="00D470AD" w:rsidRDefault="00154FCE" w:rsidP="00154FCE">
      <w:pPr>
        <w:pStyle w:val="APLCode"/>
        <w:shd w:val="clear" w:color="auto" w:fill="EEECE1" w:themeFill="background2"/>
        <w:rPr>
          <w:sz w:val="16"/>
          <w:szCs w:val="16"/>
        </w:rPr>
      </w:pPr>
      <w:r w:rsidRPr="00D470AD">
        <w:rPr>
          <w:sz w:val="16"/>
          <w:szCs w:val="16"/>
        </w:rPr>
        <w:t xml:space="preserve">      id levels items jqpars←4↑pars,(⍴pars)↓</w:t>
      </w:r>
      <w:r>
        <w:rPr>
          <w:sz w:val="16"/>
          <w:szCs w:val="16"/>
        </w:rPr>
        <w:t>'' ⍬ '' ''</w:t>
      </w:r>
    </w:p>
    <w:p w:rsidR="00154FCE" w:rsidRPr="00D470AD" w:rsidRDefault="00154FCE" w:rsidP="00154FCE">
      <w:pPr>
        <w:pStyle w:val="APLCode"/>
        <w:shd w:val="clear" w:color="auto" w:fill="EEECE1" w:themeFill="background2"/>
        <w:rPr>
          <w:sz w:val="16"/>
          <w:szCs w:val="16"/>
        </w:rPr>
      </w:pPr>
      <w:r w:rsidRPr="00D470AD">
        <w:rPr>
          <w:sz w:val="16"/>
          <w:szCs w:val="16"/>
        </w:rPr>
        <w:t xml:space="preserve">      :If 0∊⍴id ⋄ id←'tree' ⋄ :EndIf ⍝ If no id, id is tree</w:t>
      </w:r>
    </w:p>
    <w:p w:rsidR="00154FCE" w:rsidRPr="00523352" w:rsidRDefault="00154FCE" w:rsidP="00154FCE">
      <w:pPr>
        <w:pStyle w:val="APLCode"/>
        <w:shd w:val="clear" w:color="auto" w:fill="EEECE1" w:themeFill="background2"/>
        <w:rPr>
          <w:sz w:val="16"/>
          <w:szCs w:val="16"/>
        </w:rPr>
      </w:pPr>
    </w:p>
    <w:p w:rsidR="00154FCE" w:rsidRDefault="00154FCE" w:rsidP="00154FCE">
      <w:pPr>
        <w:pStyle w:val="NormalIndent"/>
      </w:pPr>
    </w:p>
    <w:p w:rsidR="00154FCE" w:rsidRPr="00035F9C" w:rsidRDefault="00154FCE" w:rsidP="00154FCE">
      <w:pPr>
        <w:pStyle w:val="NormalIndent"/>
      </w:pPr>
      <w:proofErr w:type="spellStart"/>
      <w:proofErr w:type="gramStart"/>
      <w:r w:rsidRPr="00035F9C">
        <w:t>jsTree</w:t>
      </w:r>
      <w:proofErr w:type="spellEnd"/>
      <w:proofErr w:type="gramEnd"/>
      <w:r w:rsidRPr="00035F9C">
        <w:t xml:space="preserve"> takes up to four parameters, which if not defined are given a default value:</w:t>
      </w:r>
    </w:p>
    <w:p w:rsidR="00154FCE" w:rsidRPr="00035F9C" w:rsidRDefault="00154FCE" w:rsidP="008F3264">
      <w:pPr>
        <w:pStyle w:val="NormalIndent"/>
        <w:numPr>
          <w:ilvl w:val="0"/>
          <w:numId w:val="22"/>
        </w:numPr>
      </w:pPr>
      <w:r w:rsidRPr="00035F9C">
        <w:t xml:space="preserve">The id of the container </w:t>
      </w:r>
      <w:r w:rsidRPr="00A00C35">
        <w:rPr>
          <w:rFonts w:ascii="Courier New" w:hAnsi="Courier New"/>
        </w:rPr>
        <w:t>&lt;div&gt;</w:t>
      </w:r>
      <w:r w:rsidRPr="00035F9C">
        <w:t xml:space="preserve"> tag (default is </w:t>
      </w:r>
      <w:r w:rsidRPr="00914E0A">
        <w:rPr>
          <w:rFonts w:ascii="APL385 Unicode" w:hAnsi="APL385 Unicode"/>
          <w:szCs w:val="16"/>
        </w:rPr>
        <w:t>'tree'</w:t>
      </w:r>
      <w:r w:rsidRPr="00035F9C">
        <w:t>)</w:t>
      </w:r>
    </w:p>
    <w:p w:rsidR="00154FCE" w:rsidRPr="00035F9C" w:rsidRDefault="00154FCE" w:rsidP="008F3264">
      <w:pPr>
        <w:pStyle w:val="NormalIndent"/>
        <w:numPr>
          <w:ilvl w:val="0"/>
          <w:numId w:val="22"/>
        </w:numPr>
      </w:pPr>
      <w:r w:rsidRPr="00035F9C">
        <w:t xml:space="preserve">The depth of each item – an n-element vector of level numbers (default is </w:t>
      </w:r>
      <w:r w:rsidRPr="00035F9C">
        <w:rPr>
          <w:szCs w:val="16"/>
        </w:rPr>
        <w:t>''</w:t>
      </w:r>
      <w:r w:rsidRPr="00035F9C">
        <w:t>)</w:t>
      </w:r>
    </w:p>
    <w:p w:rsidR="00154FCE" w:rsidRPr="00035F9C" w:rsidRDefault="00154FCE" w:rsidP="008F3264">
      <w:pPr>
        <w:pStyle w:val="NormalIndent"/>
        <w:numPr>
          <w:ilvl w:val="0"/>
          <w:numId w:val="22"/>
        </w:numPr>
      </w:pPr>
      <w:r w:rsidRPr="00035F9C">
        <w:t xml:space="preserve">The content of each item – an n-element vector of character vectors (default is </w:t>
      </w:r>
      <w:r w:rsidRPr="00035F9C">
        <w:rPr>
          <w:szCs w:val="16"/>
        </w:rPr>
        <w:t>''</w:t>
      </w:r>
      <w:r w:rsidRPr="00035F9C">
        <w:t>)</w:t>
      </w:r>
    </w:p>
    <w:p w:rsidR="00154FCE" w:rsidRDefault="00154FCE" w:rsidP="008F3264">
      <w:pPr>
        <w:pStyle w:val="NormalIndent"/>
        <w:numPr>
          <w:ilvl w:val="0"/>
          <w:numId w:val="22"/>
        </w:numPr>
      </w:pPr>
      <w:r w:rsidRPr="00035F9C">
        <w:t xml:space="preserve">The </w:t>
      </w:r>
      <w:proofErr w:type="spellStart"/>
      <w:r w:rsidRPr="00035F9C">
        <w:t>jsTree</w:t>
      </w:r>
      <w:proofErr w:type="spellEnd"/>
      <w:r w:rsidRPr="00035F9C">
        <w:t xml:space="preserve"> </w:t>
      </w:r>
      <w:proofErr w:type="spellStart"/>
      <w:r w:rsidRPr="00035F9C">
        <w:t>plugin</w:t>
      </w:r>
      <w:proofErr w:type="spellEnd"/>
      <w:r w:rsidRPr="00035F9C">
        <w:t xml:space="preserve"> parameters - since we are only using the default options for </w:t>
      </w:r>
      <w:proofErr w:type="spellStart"/>
      <w:r w:rsidRPr="00035F9C">
        <w:t>jsTree</w:t>
      </w:r>
      <w:proofErr w:type="spellEnd"/>
      <w:r w:rsidRPr="00035F9C">
        <w:t xml:space="preserve">, we will not need to pass this parameter (default is </w:t>
      </w:r>
      <w:r w:rsidRPr="00035F9C">
        <w:rPr>
          <w:szCs w:val="16"/>
        </w:rPr>
        <w:t>''</w:t>
      </w:r>
      <w:r w:rsidRPr="00035F9C">
        <w:t>)</w:t>
      </w:r>
    </w:p>
    <w:p w:rsidR="00154FCE" w:rsidRPr="000D3CD4" w:rsidRDefault="00154FCE" w:rsidP="00154FCE">
      <w:pPr>
        <w:pStyle w:val="NormalIndent"/>
        <w:ind w:left="2138"/>
      </w:pPr>
    </w:p>
    <w:p w:rsidR="00154FCE" w:rsidRDefault="00154FCE" w:rsidP="009E2900">
      <w:pPr>
        <w:pStyle w:val="Heading6"/>
      </w:pPr>
      <w:r>
        <w:t>Associating Scripts and Style Sheets</w:t>
      </w:r>
    </w:p>
    <w:p w:rsidR="00154FCE" w:rsidRDefault="00154FCE" w:rsidP="00154FCE">
      <w:pPr>
        <w:pStyle w:val="NormalIndent"/>
      </w:pPr>
      <w:r>
        <w:t xml:space="preserve">You need to include references to the necessary scripts and style sheets in order to make the </w:t>
      </w:r>
      <w:proofErr w:type="spellStart"/>
      <w:r>
        <w:t>plugin</w:t>
      </w:r>
      <w:proofErr w:type="spellEnd"/>
      <w:r>
        <w:t xml:space="preserve"> work.</w:t>
      </w:r>
    </w:p>
    <w:p w:rsidR="00154FCE" w:rsidRDefault="00154FCE" w:rsidP="00154FCE">
      <w:pPr>
        <w:pStyle w:val="NormalIndent"/>
      </w:pPr>
    </w:p>
    <w:p w:rsidR="00154FCE" w:rsidRDefault="00154FCE" w:rsidP="00154FCE">
      <w:pPr>
        <w:pStyle w:val="NormalIndent"/>
      </w:pPr>
      <w:r>
        <w:t xml:space="preserve">The JQ namespace has two functions that will include all the references for the core </w:t>
      </w:r>
      <w:proofErr w:type="spellStart"/>
      <w:r>
        <w:t>JQuery</w:t>
      </w:r>
      <w:proofErr w:type="spellEnd"/>
      <w:r>
        <w:t xml:space="preserve"> library as well as the </w:t>
      </w:r>
      <w:proofErr w:type="spellStart"/>
      <w:r>
        <w:t>JQueryUI</w:t>
      </w:r>
      <w:proofErr w:type="spellEnd"/>
      <w:r>
        <w:t xml:space="preserve"> </w:t>
      </w:r>
      <w:proofErr w:type="spellStart"/>
      <w:r>
        <w:t>plugin</w:t>
      </w:r>
      <w:proofErr w:type="spellEnd"/>
      <w:r>
        <w:t>. These are:</w:t>
      </w:r>
    </w:p>
    <w:p w:rsidR="00154FCE" w:rsidRPr="00A94E54" w:rsidRDefault="00154FCE" w:rsidP="008F3264">
      <w:pPr>
        <w:pStyle w:val="NormalIndent"/>
        <w:numPr>
          <w:ilvl w:val="0"/>
          <w:numId w:val="20"/>
        </w:numPr>
        <w:rPr>
          <w:rFonts w:ascii="APL385 Unicode" w:hAnsi="APL385 Unicode"/>
        </w:rPr>
      </w:pPr>
      <w:proofErr w:type="spellStart"/>
      <w:r w:rsidRPr="00A94E54">
        <w:rPr>
          <w:rFonts w:ascii="APL385 Unicode" w:hAnsi="APL385 Unicode"/>
        </w:rPr>
        <w:t>JQ.IncludeJQuery</w:t>
      </w:r>
      <w:proofErr w:type="spellEnd"/>
      <w:r>
        <w:t xml:space="preserve"> – inserts a reference to the core </w:t>
      </w:r>
      <w:proofErr w:type="spellStart"/>
      <w:r>
        <w:t>JQuery</w:t>
      </w:r>
      <w:proofErr w:type="spellEnd"/>
      <w:r>
        <w:t xml:space="preserve"> library</w:t>
      </w:r>
    </w:p>
    <w:p w:rsidR="00154FCE" w:rsidRPr="00312885" w:rsidRDefault="00154FCE" w:rsidP="008F3264">
      <w:pPr>
        <w:pStyle w:val="NormalIndent"/>
        <w:numPr>
          <w:ilvl w:val="0"/>
          <w:numId w:val="20"/>
        </w:numPr>
        <w:rPr>
          <w:rFonts w:ascii="APL385 Unicode" w:hAnsi="APL385 Unicode"/>
        </w:rPr>
      </w:pPr>
      <w:proofErr w:type="spellStart"/>
      <w:r w:rsidRPr="00A94E54">
        <w:rPr>
          <w:rFonts w:ascii="APL385 Unicode" w:hAnsi="APL385 Unicode"/>
        </w:rPr>
        <w:t>JQ.IncludeJQueryUI</w:t>
      </w:r>
      <w:proofErr w:type="spellEnd"/>
      <w:r>
        <w:rPr>
          <w:rFonts w:ascii="APL385 Unicode" w:hAnsi="APL385 Unicode"/>
        </w:rPr>
        <w:t xml:space="preserve"> </w:t>
      </w:r>
      <w:r>
        <w:t xml:space="preserve">– inserts a reference to the core </w:t>
      </w:r>
      <w:proofErr w:type="spellStart"/>
      <w:r>
        <w:t>JQuery</w:t>
      </w:r>
      <w:proofErr w:type="spellEnd"/>
      <w:r>
        <w:t xml:space="preserve"> library, the </w:t>
      </w:r>
      <w:proofErr w:type="spellStart"/>
      <w:r>
        <w:t>JQueryUI</w:t>
      </w:r>
      <w:proofErr w:type="spellEnd"/>
      <w:r>
        <w:t xml:space="preserve"> </w:t>
      </w:r>
      <w:proofErr w:type="spellStart"/>
      <w:r>
        <w:t>plugin</w:t>
      </w:r>
      <w:proofErr w:type="spellEnd"/>
      <w:r>
        <w:t xml:space="preserve"> and the </w:t>
      </w:r>
      <w:proofErr w:type="spellStart"/>
      <w:r>
        <w:t>JQueryUI</w:t>
      </w:r>
      <w:proofErr w:type="spellEnd"/>
      <w:r>
        <w:t xml:space="preserve"> CSS</w:t>
      </w:r>
    </w:p>
    <w:p w:rsidR="00154FCE" w:rsidRPr="00A94E54" w:rsidRDefault="00154FCE" w:rsidP="00154FCE">
      <w:pPr>
        <w:pStyle w:val="NormalIndent"/>
        <w:ind w:left="2138"/>
        <w:rPr>
          <w:rFonts w:ascii="APL385 Unicode" w:hAnsi="APL385 Unicode"/>
        </w:rPr>
      </w:pPr>
    </w:p>
    <w:p w:rsidR="00154FCE" w:rsidRDefault="00154FCE" w:rsidP="00154FCE">
      <w:pPr>
        <w:pStyle w:val="NormalIndent"/>
      </w:pPr>
      <w:r>
        <w:t xml:space="preserve">Use </w:t>
      </w:r>
      <w:proofErr w:type="spellStart"/>
      <w:r w:rsidRPr="00217076">
        <w:rPr>
          <w:rFonts w:ascii="APL385 Unicode" w:hAnsi="APL385 Unicode"/>
        </w:rPr>
        <w:t>req.Style</w:t>
      </w:r>
      <w:proofErr w:type="spellEnd"/>
      <w:r>
        <w:t xml:space="preserve"> and </w:t>
      </w:r>
      <w:proofErr w:type="spellStart"/>
      <w:r w:rsidRPr="00217076">
        <w:rPr>
          <w:rFonts w:ascii="APL385 Unicode" w:hAnsi="APL385 Unicode"/>
        </w:rPr>
        <w:t>req.Script</w:t>
      </w:r>
      <w:proofErr w:type="spellEnd"/>
      <w:r>
        <w:t xml:space="preserve"> to insert references to any additional style sheets or scripts, respectively</w:t>
      </w:r>
      <w:r w:rsidR="00A87B95">
        <w:t xml:space="preserve"> (see the </w:t>
      </w:r>
      <w:proofErr w:type="spellStart"/>
      <w:r w:rsidR="00A87B95" w:rsidRPr="00914E0A">
        <w:rPr>
          <w:rFonts w:ascii="APL385 Unicode" w:hAnsi="APL385 Unicode"/>
        </w:rPr>
        <w:t>HTTPRequest</w:t>
      </w:r>
      <w:proofErr w:type="spellEnd"/>
      <w:r w:rsidR="00A87B95">
        <w:t xml:space="preserve"> reference for details)</w:t>
      </w:r>
      <w:r>
        <w:t>.</w:t>
      </w:r>
    </w:p>
    <w:p w:rsidR="00154FCE" w:rsidRDefault="00154FCE" w:rsidP="00154FCE">
      <w:pPr>
        <w:pStyle w:val="NormalIndent"/>
        <w:ind w:left="0"/>
      </w:pPr>
    </w:p>
    <w:p w:rsidR="00154FCE" w:rsidRPr="00AA58A4" w:rsidRDefault="00154FCE" w:rsidP="00154FCE">
      <w:pPr>
        <w:pStyle w:val="APLCode"/>
        <w:shd w:val="clear" w:color="auto" w:fill="EEECE1" w:themeFill="background2"/>
        <w:rPr>
          <w:sz w:val="16"/>
          <w:szCs w:val="16"/>
        </w:rPr>
      </w:pPr>
      <w:r w:rsidRPr="00AA58A4">
        <w:rPr>
          <w:sz w:val="16"/>
          <w:szCs w:val="16"/>
        </w:rPr>
        <w:t xml:space="preserve">      :If 9=⎕NC'req'</w:t>
      </w:r>
    </w:p>
    <w:p w:rsidR="00154FCE" w:rsidRPr="00AA58A4" w:rsidRDefault="00154FCE" w:rsidP="00154FCE">
      <w:pPr>
        <w:pStyle w:val="APLCode"/>
        <w:shd w:val="clear" w:color="auto" w:fill="EEECE1" w:themeFill="background2"/>
        <w:rPr>
          <w:sz w:val="16"/>
          <w:szCs w:val="16"/>
        </w:rPr>
      </w:pPr>
      <w:r w:rsidRPr="00AA58A4">
        <w:rPr>
          <w:sz w:val="16"/>
          <w:szCs w:val="16"/>
        </w:rPr>
        <w:t xml:space="preserve">          #.JQ.IncludeJQuery req</w:t>
      </w:r>
      <w:r>
        <w:rPr>
          <w:sz w:val="16"/>
          <w:szCs w:val="16"/>
        </w:rPr>
        <w:t xml:space="preserve"> ⍝ Adds script link to JQuery core</w:t>
      </w:r>
    </w:p>
    <w:p w:rsidR="00154FCE" w:rsidRPr="00AA58A4" w:rsidRDefault="00154FCE" w:rsidP="00154FCE">
      <w:pPr>
        <w:pStyle w:val="APLCode"/>
        <w:shd w:val="clear" w:color="auto" w:fill="EEECE1" w:themeFill="background2"/>
        <w:rPr>
          <w:sz w:val="16"/>
          <w:szCs w:val="16"/>
        </w:rPr>
      </w:pPr>
      <w:r w:rsidRPr="00AA58A4">
        <w:rPr>
          <w:sz w:val="16"/>
          <w:szCs w:val="16"/>
        </w:rPr>
        <w:t xml:space="preserve">          req.Style'/Scripts/jsTree/themes/classic/style.css'</w:t>
      </w:r>
    </w:p>
    <w:p w:rsidR="00154FCE" w:rsidRPr="00AA58A4" w:rsidRDefault="00154FCE" w:rsidP="00154FCE">
      <w:pPr>
        <w:pStyle w:val="APLCode"/>
        <w:shd w:val="clear" w:color="auto" w:fill="EEECE1" w:themeFill="background2"/>
        <w:rPr>
          <w:sz w:val="16"/>
          <w:szCs w:val="16"/>
        </w:rPr>
      </w:pPr>
      <w:r w:rsidRPr="00AA58A4">
        <w:rPr>
          <w:sz w:val="16"/>
          <w:szCs w:val="16"/>
        </w:rPr>
        <w:t xml:space="preserve">          'src="/Scripts/jsTree/jquery.jstree.js"'req.Script''</w:t>
      </w:r>
    </w:p>
    <w:p w:rsidR="00154FCE" w:rsidRPr="00AA58A4" w:rsidRDefault="00154FCE" w:rsidP="00154FCE">
      <w:pPr>
        <w:pStyle w:val="APLCode"/>
        <w:shd w:val="clear" w:color="auto" w:fill="EEECE1" w:themeFill="background2"/>
        <w:rPr>
          <w:sz w:val="16"/>
          <w:szCs w:val="16"/>
        </w:rPr>
      </w:pPr>
      <w:r w:rsidRPr="00AA58A4">
        <w:rPr>
          <w:sz w:val="16"/>
          <w:szCs w:val="16"/>
        </w:rPr>
        <w:t xml:space="preserve">      :EndIf</w:t>
      </w:r>
    </w:p>
    <w:p w:rsidR="00154FCE" w:rsidRPr="00523352" w:rsidRDefault="00154FCE" w:rsidP="00154FCE">
      <w:pPr>
        <w:pStyle w:val="NormalIndent"/>
      </w:pPr>
    </w:p>
    <w:p w:rsidR="00154FCE" w:rsidRDefault="00154FCE" w:rsidP="00154FCE">
      <w:pPr>
        <w:pStyle w:val="NormalIndent"/>
      </w:pPr>
      <w:r>
        <w:t xml:space="preserve">If the request object, </w:t>
      </w:r>
      <w:proofErr w:type="spellStart"/>
      <w:r w:rsidRPr="00217076">
        <w:rPr>
          <w:rFonts w:ascii="APL385 Unicode" w:hAnsi="APL385 Unicode"/>
        </w:rPr>
        <w:t>req</w:t>
      </w:r>
      <w:proofErr w:type="spellEnd"/>
      <w:r>
        <w:t>, has been passed as the left argument, references to the</w:t>
      </w:r>
      <w:r w:rsidRPr="00523352">
        <w:rPr>
          <w:szCs w:val="16"/>
        </w:rPr>
        <w:t xml:space="preserve"> two scripts a</w:t>
      </w:r>
      <w:r>
        <w:rPr>
          <w:szCs w:val="16"/>
        </w:rPr>
        <w:t xml:space="preserve">nd the style sheet the </w:t>
      </w:r>
      <w:proofErr w:type="spellStart"/>
      <w:r>
        <w:rPr>
          <w:szCs w:val="16"/>
        </w:rPr>
        <w:t>jsTree</w:t>
      </w:r>
      <w:proofErr w:type="spellEnd"/>
      <w:r>
        <w:rPr>
          <w:szCs w:val="16"/>
        </w:rPr>
        <w:t xml:space="preserve"> </w:t>
      </w:r>
      <w:proofErr w:type="spellStart"/>
      <w:r>
        <w:rPr>
          <w:szCs w:val="16"/>
        </w:rPr>
        <w:t>plugin</w:t>
      </w:r>
      <w:proofErr w:type="spellEnd"/>
      <w:r>
        <w:rPr>
          <w:szCs w:val="16"/>
        </w:rPr>
        <w:t xml:space="preserve"> requires will be included. If </w:t>
      </w:r>
      <w:proofErr w:type="spellStart"/>
      <w:r w:rsidRPr="00217076">
        <w:rPr>
          <w:rFonts w:ascii="APL385 Unicode" w:hAnsi="APL385 Unicode"/>
          <w:szCs w:val="16"/>
        </w:rPr>
        <w:t>req</w:t>
      </w:r>
      <w:proofErr w:type="spellEnd"/>
      <w:r>
        <w:rPr>
          <w:szCs w:val="16"/>
        </w:rPr>
        <w:t xml:space="preserve"> is not supplied, the references are not inserted and </w:t>
      </w:r>
      <w:proofErr w:type="spellStart"/>
      <w:r w:rsidRPr="00217076">
        <w:rPr>
          <w:rFonts w:ascii="APL385 Unicode" w:hAnsi="APL385 Unicode"/>
          <w:szCs w:val="16"/>
        </w:rPr>
        <w:t>jsTree</w:t>
      </w:r>
      <w:proofErr w:type="spellEnd"/>
      <w:r>
        <w:rPr>
          <w:szCs w:val="16"/>
        </w:rPr>
        <w:t xml:space="preserve"> will simply return HTML. This is useful for debugging.</w:t>
      </w:r>
    </w:p>
    <w:p w:rsidR="00154FCE" w:rsidRPr="00523352" w:rsidRDefault="00154FCE" w:rsidP="00154FCE">
      <w:pPr>
        <w:pStyle w:val="NormalIndent"/>
        <w:ind w:left="0"/>
      </w:pPr>
    </w:p>
    <w:p w:rsidR="00154FCE" w:rsidRPr="000D3CD4" w:rsidRDefault="00154FCE" w:rsidP="00914E0A">
      <w:pPr>
        <w:pStyle w:val="Heading6"/>
      </w:pPr>
      <w:r>
        <w:t>Building the HTML</w:t>
      </w:r>
    </w:p>
    <w:p w:rsidR="00154FCE" w:rsidRPr="00285B12" w:rsidRDefault="00154FCE" w:rsidP="00154FCE">
      <w:pPr>
        <w:pStyle w:val="APLCode"/>
        <w:shd w:val="clear" w:color="auto" w:fill="EEECE1" w:themeFill="background2"/>
        <w:rPr>
          <w:sz w:val="16"/>
          <w:szCs w:val="16"/>
        </w:rPr>
      </w:pPr>
      <w:r w:rsidRPr="00285B12">
        <w:rPr>
          <w:sz w:val="16"/>
          <w:szCs w:val="16"/>
        </w:rPr>
        <w:t xml:space="preserve">      diff←2-/levels,1↑,levels ⍝ The difference in level between items</w:t>
      </w:r>
    </w:p>
    <w:p w:rsidR="00F3212E" w:rsidRPr="00285B12" w:rsidRDefault="00154FCE" w:rsidP="00154FCE">
      <w:pPr>
        <w:pStyle w:val="APLCode"/>
        <w:shd w:val="clear" w:color="auto" w:fill="EEECE1" w:themeFill="background2"/>
        <w:rPr>
          <w:sz w:val="16"/>
          <w:szCs w:val="16"/>
        </w:rPr>
      </w:pPr>
      <w:r w:rsidRPr="00285B12">
        <w:rPr>
          <w:sz w:val="16"/>
          <w:szCs w:val="16"/>
        </w:rPr>
        <w:t xml:space="preserve">      </w:t>
      </w:r>
      <w:r w:rsidR="00F3212E" w:rsidRPr="00285B12">
        <w:rPr>
          <w:sz w:val="16"/>
          <w:szCs w:val="16"/>
        </w:rPr>
        <w:t>err←</w:t>
      </w:r>
      <w:r w:rsidRPr="00285B12">
        <w:rPr>
          <w:sz w:val="16"/>
          <w:szCs w:val="16"/>
        </w:rPr>
        <w:t>'A child item cannot be more than one level below its parent.'</w:t>
      </w:r>
    </w:p>
    <w:p w:rsidR="00154FCE" w:rsidRPr="00285B12" w:rsidRDefault="00F3212E" w:rsidP="00154FCE">
      <w:pPr>
        <w:pStyle w:val="APLCode"/>
        <w:shd w:val="clear" w:color="auto" w:fill="EEECE1" w:themeFill="background2"/>
        <w:rPr>
          <w:sz w:val="16"/>
          <w:szCs w:val="16"/>
        </w:rPr>
      </w:pPr>
      <w:r w:rsidRPr="00285B12">
        <w:rPr>
          <w:sz w:val="16"/>
          <w:szCs w:val="16"/>
        </w:rPr>
        <w:t xml:space="preserve">      err </w:t>
      </w:r>
      <w:r w:rsidR="00FB0EB5" w:rsidRPr="00FB0EB5">
        <w:rPr>
          <w:rFonts w:cs="Cambria Math"/>
          <w:sz w:val="16"/>
          <w:szCs w:val="16"/>
        </w:rPr>
        <w:t>⎕</w:t>
      </w:r>
      <w:r w:rsidR="00154FCE" w:rsidRPr="00285B12">
        <w:rPr>
          <w:sz w:val="16"/>
          <w:szCs w:val="16"/>
        </w:rPr>
        <w:t>SIGNAL</w:t>
      </w:r>
      <w:r w:rsidRPr="00285B12">
        <w:rPr>
          <w:sz w:val="16"/>
          <w:szCs w:val="16"/>
        </w:rPr>
        <w:t xml:space="preserve"> </w:t>
      </w:r>
      <w:r w:rsidR="00154FCE" w:rsidRPr="00285B12">
        <w:rPr>
          <w:sz w:val="16"/>
          <w:szCs w:val="16"/>
        </w:rPr>
        <w:t>(¯1</w:t>
      </w:r>
      <w:r w:rsidR="00FB0EB5" w:rsidRPr="00FB0EB5">
        <w:rPr>
          <w:rFonts w:cs="Cambria Math" w:hint="eastAsia"/>
          <w:sz w:val="16"/>
          <w:szCs w:val="16"/>
        </w:rPr>
        <w:t>∨</w:t>
      </w:r>
      <w:r w:rsidR="00154FCE" w:rsidRPr="00285B12">
        <w:rPr>
          <w:sz w:val="16"/>
          <w:szCs w:val="16"/>
        </w:rPr>
        <w:t xml:space="preserve">.&gt;diff)/600 </w:t>
      </w:r>
    </w:p>
    <w:p w:rsidR="00154FCE" w:rsidRDefault="00154FCE" w:rsidP="00154FCE">
      <w:pPr>
        <w:pStyle w:val="NormalIndent"/>
      </w:pPr>
    </w:p>
    <w:p w:rsidR="00154FCE" w:rsidRDefault="00154FCE" w:rsidP="00154FCE">
      <w:pPr>
        <w:pStyle w:val="NormalIndent"/>
      </w:pPr>
      <w:r>
        <w:t xml:space="preserve">Test the </w:t>
      </w:r>
      <w:r w:rsidRPr="00217076">
        <w:rPr>
          <w:rFonts w:ascii="APL385 Unicode" w:hAnsi="APL385 Unicode"/>
        </w:rPr>
        <w:t>levels</w:t>
      </w:r>
      <w:r>
        <w:t xml:space="preserve"> parameter. </w:t>
      </w:r>
      <w:r w:rsidRPr="009725E6">
        <w:t>A hierarchical list cannot have an item that is more than one level deeper than its preceding item</w:t>
      </w:r>
      <w:r>
        <w:t>.</w:t>
      </w:r>
    </w:p>
    <w:p w:rsidR="00154FCE" w:rsidRPr="009725E6" w:rsidRDefault="00154FCE" w:rsidP="00154FCE">
      <w:pPr>
        <w:pStyle w:val="NormalIndent"/>
        <w:ind w:left="2138"/>
      </w:pPr>
    </w:p>
    <w:p w:rsidR="00154FCE" w:rsidRPr="00285B12" w:rsidRDefault="00154FCE" w:rsidP="00154FCE">
      <w:pPr>
        <w:pStyle w:val="APLCode"/>
        <w:shd w:val="clear" w:color="auto" w:fill="EEECE1" w:themeFill="background2"/>
        <w:rPr>
          <w:sz w:val="16"/>
          <w:szCs w:val="16"/>
        </w:rPr>
      </w:pPr>
      <w:r w:rsidRPr="00285B12">
        <w:rPr>
          <w:sz w:val="16"/>
          <w:szCs w:val="16"/>
        </w:rPr>
        <w:t xml:space="preserve">      isparent←0&gt;diff ⍝ Which items are parents?</w:t>
      </w:r>
    </w:p>
    <w:p w:rsidR="00154FCE" w:rsidRPr="00285B12" w:rsidRDefault="00154FCE" w:rsidP="00154FCE">
      <w:pPr>
        <w:pStyle w:val="APLCode"/>
        <w:shd w:val="clear" w:color="auto" w:fill="EEECE1" w:themeFill="background2"/>
        <w:rPr>
          <w:sz w:val="16"/>
          <w:szCs w:val="16"/>
        </w:rPr>
      </w:pPr>
      <w:r w:rsidRPr="00285B12">
        <w:rPr>
          <w:sz w:val="16"/>
          <w:szCs w:val="16"/>
        </w:rPr>
        <w:t xml:space="preserve">      end←0⌈diff ⍝ How many &lt;/ul&gt;&lt;/li&gt; tags will be at the end of each list item?</w:t>
      </w:r>
    </w:p>
    <w:p w:rsidR="00154FCE" w:rsidRPr="00285B12" w:rsidRDefault="00154FCE" w:rsidP="00154FCE">
      <w:pPr>
        <w:pStyle w:val="APLCode"/>
        <w:shd w:val="clear" w:color="auto" w:fill="EEECE1" w:themeFill="background2"/>
        <w:rPr>
          <w:sz w:val="16"/>
          <w:szCs w:val="16"/>
        </w:rPr>
      </w:pPr>
      <w:r w:rsidRPr="00285B12">
        <w:rPr>
          <w:sz w:val="16"/>
          <w:szCs w:val="16"/>
        </w:rPr>
        <w:t xml:space="preserve">      repeat←{(⍵×⍴⍺)⍴⍺}⍝ A function to assist in applying those</w:t>
      </w:r>
    </w:p>
    <w:p w:rsidR="00154FCE" w:rsidRDefault="00154FCE" w:rsidP="00154FCE">
      <w:pPr>
        <w:pStyle w:val="NormalIndent"/>
      </w:pPr>
      <w:r>
        <w:t xml:space="preserve">    </w:t>
      </w:r>
    </w:p>
    <w:p w:rsidR="00154FCE" w:rsidRDefault="00154FCE" w:rsidP="00154FCE">
      <w:pPr>
        <w:pStyle w:val="NormalIndent"/>
      </w:pPr>
      <w:r>
        <w:t xml:space="preserve">Identify the starts and ends of each level change. </w:t>
      </w:r>
    </w:p>
    <w:p w:rsidR="00154FCE" w:rsidRDefault="00154FCE" w:rsidP="00154FCE">
      <w:pPr>
        <w:pStyle w:val="NormalIndent"/>
      </w:pPr>
    </w:p>
    <w:p w:rsidR="00154FCE" w:rsidRPr="00217076" w:rsidRDefault="00154FCE" w:rsidP="00154FCE">
      <w:pPr>
        <w:pStyle w:val="APLCode"/>
        <w:shd w:val="clear" w:color="auto" w:fill="EEECE1" w:themeFill="background2"/>
        <w:rPr>
          <w:sz w:val="16"/>
          <w:szCs w:val="16"/>
        </w:rPr>
      </w:pPr>
      <w:r w:rsidRPr="00217076">
        <w:rPr>
          <w:sz w:val="16"/>
          <w:szCs w:val="16"/>
          <w:shd w:val="clear" w:color="auto" w:fill="EEECE1" w:themeFill="background2"/>
        </w:rPr>
        <w:t xml:space="preserve">      li←('&lt;li id="'</w:t>
      </w:r>
      <w:r w:rsidRPr="00217076">
        <w:rPr>
          <w:rFonts w:cs="Cambria Math"/>
          <w:sz w:val="16"/>
          <w:szCs w:val="16"/>
          <w:shd w:val="clear" w:color="auto" w:fill="EEECE1" w:themeFill="background2"/>
        </w:rPr>
        <w:t>∘</w:t>
      </w:r>
      <w:r w:rsidRPr="00217076">
        <w:rPr>
          <w:rFonts w:cs="Arial Narrow"/>
          <w:sz w:val="16"/>
          <w:szCs w:val="16"/>
          <w:shd w:val="clear" w:color="auto" w:fill="EEECE1" w:themeFill="background2"/>
        </w:rPr>
        <w:t>,¨((id,'_')</w:t>
      </w:r>
      <w:r w:rsidRPr="00217076">
        <w:rPr>
          <w:rFonts w:cs="Cambria Math"/>
          <w:sz w:val="16"/>
          <w:szCs w:val="16"/>
          <w:shd w:val="clear" w:color="auto" w:fill="EEECE1" w:themeFill="background2"/>
        </w:rPr>
        <w:t>∘</w:t>
      </w:r>
      <w:r w:rsidRPr="00217076">
        <w:rPr>
          <w:rFonts w:cs="Arial Narrow"/>
          <w:sz w:val="16"/>
          <w:szCs w:val="16"/>
          <w:shd w:val="clear" w:color="auto" w:fill="EEECE1" w:themeFill="background2"/>
        </w:rPr>
        <w:t>,¨</w:t>
      </w:r>
      <w:r w:rsidRPr="00217076">
        <w:rPr>
          <w:rFonts w:cs="Cambria Math"/>
          <w:sz w:val="16"/>
          <w:szCs w:val="16"/>
          <w:shd w:val="clear" w:color="auto" w:fill="EEECE1" w:themeFill="background2"/>
        </w:rPr>
        <w:t>⍕</w:t>
      </w:r>
      <w:r w:rsidRPr="00217076">
        <w:rPr>
          <w:rFonts w:cs="Arial Narrow"/>
          <w:sz w:val="16"/>
          <w:szCs w:val="16"/>
          <w:shd w:val="clear" w:color="auto" w:fill="EEECE1" w:themeFill="background2"/>
        </w:rPr>
        <w:t>¨</w:t>
      </w:r>
      <w:r w:rsidRPr="00217076">
        <w:rPr>
          <w:rFonts w:cs="Cambria Math"/>
          <w:sz w:val="16"/>
          <w:szCs w:val="16"/>
          <w:shd w:val="clear" w:color="auto" w:fill="EEECE1" w:themeFill="background2"/>
        </w:rPr>
        <w:t>⍳⍴</w:t>
      </w:r>
      <w:r w:rsidRPr="00217076">
        <w:rPr>
          <w:rFonts w:cs="Arial Narrow"/>
          <w:sz w:val="16"/>
          <w:szCs w:val="16"/>
          <w:shd w:val="clear" w:color="auto" w:fill="EEECE1" w:themeFill="background2"/>
        </w:rPr>
        <w:t>levels)),¨</w:t>
      </w:r>
      <w:r w:rsidRPr="00217076">
        <w:rPr>
          <w:sz w:val="16"/>
          <w:szCs w:val="16"/>
          <w:shd w:val="clear" w:color="auto" w:fill="EEECE1" w:themeFill="background2"/>
        </w:rPr>
        <w:t>⊂'"&gt;&lt;a href="#"&gt;'</w:t>
      </w:r>
    </w:p>
    <w:p w:rsidR="00154FCE" w:rsidRDefault="00154FCE" w:rsidP="00154FCE">
      <w:pPr>
        <w:pStyle w:val="NormalIndent"/>
        <w:rPr>
          <w:rFonts w:cs="Arial Narrow"/>
        </w:rPr>
      </w:pPr>
    </w:p>
    <w:p w:rsidR="00154FCE" w:rsidRDefault="00154FCE" w:rsidP="00154FCE">
      <w:pPr>
        <w:pStyle w:val="NormalIndent"/>
      </w:pPr>
      <w:r>
        <w:rPr>
          <w:rFonts w:cs="Arial Narrow"/>
        </w:rPr>
        <w:t>We build the opening tags for each item. Each tag has a unique id.</w:t>
      </w:r>
    </w:p>
    <w:p w:rsidR="00154FCE" w:rsidRPr="009725E6" w:rsidRDefault="00154FCE" w:rsidP="00154FCE">
      <w:pPr>
        <w:pStyle w:val="NormalIndent"/>
        <w:ind w:left="2131"/>
      </w:pPr>
    </w:p>
    <w:p w:rsidR="00154FCE" w:rsidRPr="008F01BF" w:rsidRDefault="00154FCE" w:rsidP="00154FCE">
      <w:pPr>
        <w:pStyle w:val="APLCode"/>
        <w:shd w:val="clear" w:color="auto" w:fill="EEECE1" w:themeFill="background2"/>
        <w:rPr>
          <w:sz w:val="16"/>
          <w:szCs w:val="16"/>
        </w:rPr>
      </w:pPr>
      <w:r>
        <w:rPr>
          <w:sz w:val="16"/>
          <w:szCs w:val="16"/>
        </w:rPr>
        <w:t xml:space="preserve">     </w:t>
      </w:r>
      <w:r w:rsidRPr="008F01BF">
        <w:rPr>
          <w:sz w:val="16"/>
          <w:szCs w:val="16"/>
        </w:rPr>
        <w:t>html←li,¨items,¨('&lt;/a&gt;&lt;/li&gt;' '&lt;/a&gt;&lt;ul&gt;')[1+isparent]</w:t>
      </w:r>
    </w:p>
    <w:p w:rsidR="00154FCE" w:rsidRDefault="00154FCE" w:rsidP="00154FCE">
      <w:pPr>
        <w:pStyle w:val="NormalIndent"/>
        <w:rPr>
          <w:rFonts w:cs="Arial Narrow"/>
        </w:rPr>
      </w:pPr>
    </w:p>
    <w:p w:rsidR="00154FCE" w:rsidRDefault="00154FCE" w:rsidP="00154FCE">
      <w:pPr>
        <w:pStyle w:val="NormalIndent"/>
        <w:rPr>
          <w:rFonts w:cs="Arial Narrow"/>
        </w:rPr>
      </w:pPr>
      <w:r>
        <w:rPr>
          <w:rFonts w:cs="Arial Narrow"/>
        </w:rPr>
        <w:t>A</w:t>
      </w:r>
      <w:r w:rsidRPr="00591A39">
        <w:rPr>
          <w:rFonts w:cs="Arial Narrow"/>
        </w:rPr>
        <w:t>pply the appropriate closing tags</w:t>
      </w:r>
      <w:r>
        <w:rPr>
          <w:rFonts w:cs="Arial Narrow"/>
        </w:rPr>
        <w:t xml:space="preserve"> and concatenate the opening tags to each item. </w:t>
      </w:r>
    </w:p>
    <w:p w:rsidR="00154FCE" w:rsidRPr="005F3784" w:rsidRDefault="00154FCE" w:rsidP="00154FCE">
      <w:pPr>
        <w:pStyle w:val="NormalIndent"/>
        <w:ind w:left="1771"/>
      </w:pPr>
    </w:p>
    <w:p w:rsidR="00154FCE" w:rsidRPr="00285B12" w:rsidRDefault="00154FCE" w:rsidP="00154FCE">
      <w:pPr>
        <w:pStyle w:val="APLCode"/>
        <w:shd w:val="clear" w:color="auto" w:fill="EEECE1" w:themeFill="background2"/>
        <w:rPr>
          <w:sz w:val="16"/>
          <w:szCs w:val="16"/>
        </w:rPr>
      </w:pPr>
      <w:r w:rsidRPr="00285B12">
        <w:rPr>
          <w:sz w:val="16"/>
          <w:szCs w:val="16"/>
        </w:rPr>
        <w:t xml:space="preserve">     html←{⎕ML←1 ⋄ ∊⍵}html,¨('&lt;/ul&gt;&lt;/li&gt;')∘repeat¨end</w:t>
      </w:r>
    </w:p>
    <w:p w:rsidR="00154FCE" w:rsidRDefault="00154FCE" w:rsidP="00154FCE">
      <w:pPr>
        <w:pStyle w:val="NormalIndent"/>
        <w:rPr>
          <w:rFonts w:cs="Arial Narrow"/>
        </w:rPr>
      </w:pPr>
    </w:p>
    <w:p w:rsidR="00154FCE" w:rsidRDefault="00154FCE" w:rsidP="00154FCE">
      <w:pPr>
        <w:pStyle w:val="NormalIndent"/>
        <w:rPr>
          <w:rFonts w:cs="Arial Narrow"/>
        </w:rPr>
      </w:pPr>
      <w:r w:rsidRPr="00591A39">
        <w:rPr>
          <w:rFonts w:cs="Arial Narrow"/>
        </w:rPr>
        <w:t xml:space="preserve">Close all groups of children with </w:t>
      </w:r>
      <w:r w:rsidRPr="00CB4871">
        <w:rPr>
          <w:rFonts w:ascii="Courier New" w:hAnsi="Courier New" w:cs="Courier New"/>
        </w:rPr>
        <w:t>&lt;/</w:t>
      </w:r>
      <w:proofErr w:type="spellStart"/>
      <w:r w:rsidRPr="00CB4871">
        <w:rPr>
          <w:rFonts w:ascii="Courier New" w:hAnsi="Courier New" w:cs="Courier New"/>
        </w:rPr>
        <w:t>ul</w:t>
      </w:r>
      <w:proofErr w:type="spellEnd"/>
      <w:r w:rsidRPr="00CB4871">
        <w:rPr>
          <w:rFonts w:ascii="Courier New" w:hAnsi="Courier New" w:cs="Courier New"/>
        </w:rPr>
        <w:t>&gt;&lt;/</w:t>
      </w:r>
      <w:proofErr w:type="spellStart"/>
      <w:r w:rsidRPr="00CB4871">
        <w:rPr>
          <w:rFonts w:ascii="Courier New" w:hAnsi="Courier New" w:cs="Courier New"/>
        </w:rPr>
        <w:t>li</w:t>
      </w:r>
      <w:proofErr w:type="spellEnd"/>
      <w:r w:rsidRPr="00CB4871">
        <w:rPr>
          <w:rFonts w:ascii="Courier New" w:hAnsi="Courier New" w:cs="Courier New"/>
        </w:rPr>
        <w:t>&gt;</w:t>
      </w:r>
      <w:r w:rsidRPr="00591A39">
        <w:rPr>
          <w:rFonts w:cs="Arial Narrow"/>
        </w:rPr>
        <w:t xml:space="preserve"> tags</w:t>
      </w:r>
      <w:r>
        <w:rPr>
          <w:rFonts w:cs="Arial Narrow"/>
        </w:rPr>
        <w:t>.</w:t>
      </w:r>
    </w:p>
    <w:p w:rsidR="00154FCE" w:rsidRPr="00591A39" w:rsidRDefault="00154FCE" w:rsidP="00154FCE">
      <w:pPr>
        <w:pStyle w:val="NormalIndent"/>
        <w:ind w:left="2131"/>
        <w:rPr>
          <w:rFonts w:cs="Arial Narrow"/>
        </w:rPr>
      </w:pPr>
    </w:p>
    <w:p w:rsidR="00285B12" w:rsidRPr="00285B12" w:rsidRDefault="00154FCE" w:rsidP="00154FCE">
      <w:pPr>
        <w:pStyle w:val="APLCode"/>
        <w:shd w:val="clear" w:color="auto" w:fill="EEECE1" w:themeFill="background2"/>
        <w:rPr>
          <w:sz w:val="16"/>
          <w:szCs w:val="16"/>
        </w:rPr>
      </w:pPr>
      <w:r w:rsidRPr="00285B12">
        <w:rPr>
          <w:sz w:val="16"/>
          <w:szCs w:val="16"/>
        </w:rPr>
        <w:t xml:space="preserve">     </w:t>
      </w:r>
      <w:r w:rsidR="00285B12" w:rsidRPr="00285B12">
        <w:rPr>
          <w:sz w:val="16"/>
          <w:szCs w:val="16"/>
        </w:rPr>
        <w:t>html←'ul'#.HTMLInput.Enclose html</w:t>
      </w:r>
    </w:p>
    <w:p w:rsidR="000930A6" w:rsidRDefault="00285B12">
      <w:pPr>
        <w:pStyle w:val="APLCode"/>
        <w:shd w:val="clear" w:color="auto" w:fill="EEECE1" w:themeFill="background2"/>
        <w:rPr>
          <w:rFonts w:cs="Arial Narrow"/>
        </w:rPr>
      </w:pPr>
      <w:r w:rsidRPr="00285B12">
        <w:rPr>
          <w:sz w:val="16"/>
          <w:szCs w:val="16"/>
        </w:rPr>
        <w:t xml:space="preserve">     </w:t>
      </w:r>
      <w:r w:rsidR="00154FCE" w:rsidRPr="00285B12">
        <w:rPr>
          <w:sz w:val="16"/>
          <w:szCs w:val="16"/>
        </w:rPr>
        <w:t>html←NL,('div id="',id,'"')</w:t>
      </w:r>
      <w:r w:rsidRPr="00285B12">
        <w:rPr>
          <w:sz w:val="16"/>
          <w:szCs w:val="16"/>
        </w:rPr>
        <w:t xml:space="preserve"> </w:t>
      </w:r>
      <w:r w:rsidR="00154FCE" w:rsidRPr="00285B12">
        <w:rPr>
          <w:sz w:val="16"/>
          <w:szCs w:val="16"/>
        </w:rPr>
        <w:t>#.HTMLInput.Enclose</w:t>
      </w:r>
      <w:r w:rsidRPr="00285B12">
        <w:rPr>
          <w:sz w:val="16"/>
          <w:szCs w:val="16"/>
        </w:rPr>
        <w:t xml:space="preserve"> html </w:t>
      </w:r>
    </w:p>
    <w:p w:rsidR="00154FCE" w:rsidRDefault="00154FCE" w:rsidP="00914E0A">
      <w:pPr>
        <w:pStyle w:val="NormalIndent"/>
        <w:rPr>
          <w:rFonts w:ascii="Cambria Math" w:hAnsi="Cambria Math" w:cs="Cambria Math" w:hint="eastAsia"/>
        </w:rPr>
      </w:pPr>
      <w:r w:rsidRPr="00591A39">
        <w:rPr>
          <w:rFonts w:cs="Arial Narrow"/>
        </w:rPr>
        <w:t xml:space="preserve">Enclose the list in a </w:t>
      </w:r>
      <w:r w:rsidRPr="00035F9C">
        <w:rPr>
          <w:rFonts w:ascii="APL385 Unicode" w:hAnsi="APL385 Unicode" w:cs="Arial Narrow"/>
        </w:rPr>
        <w:t>&lt;</w:t>
      </w:r>
      <w:proofErr w:type="spellStart"/>
      <w:r w:rsidRPr="00035F9C">
        <w:rPr>
          <w:rFonts w:ascii="APL385 Unicode" w:hAnsi="APL385 Unicode" w:cs="Arial Narrow"/>
        </w:rPr>
        <w:t>ul</w:t>
      </w:r>
      <w:proofErr w:type="spellEnd"/>
      <w:r w:rsidRPr="00035F9C">
        <w:rPr>
          <w:rFonts w:ascii="APL385 Unicode" w:hAnsi="APL385 Unicode" w:cs="Arial Narrow"/>
        </w:rPr>
        <w:t>&gt;</w:t>
      </w:r>
      <w:r w:rsidRPr="00591A39">
        <w:rPr>
          <w:rFonts w:cs="Arial Narrow"/>
        </w:rPr>
        <w:t xml:space="preserve"> tag and a </w:t>
      </w:r>
      <w:r w:rsidRPr="00035F9C">
        <w:rPr>
          <w:rFonts w:ascii="APL385 Unicode" w:hAnsi="APL385 Unicode" w:cs="Arial Narrow"/>
        </w:rPr>
        <w:t>&lt;div&gt;</w:t>
      </w:r>
      <w:r w:rsidRPr="00591A39">
        <w:rPr>
          <w:rFonts w:cs="Arial Narrow"/>
        </w:rPr>
        <w:t xml:space="preserve"> with the </w:t>
      </w:r>
      <w:r>
        <w:rPr>
          <w:rFonts w:cs="Arial Narrow"/>
        </w:rPr>
        <w:t>supplied</w:t>
      </w:r>
      <w:r w:rsidRPr="00591A39">
        <w:rPr>
          <w:rFonts w:cs="Arial Narrow"/>
        </w:rPr>
        <w:t xml:space="preserve"> id</w:t>
      </w:r>
      <w:r w:rsidRPr="00591A39">
        <w:t xml:space="preserve"> attribute</w:t>
      </w:r>
      <w:r>
        <w:t>.</w:t>
      </w:r>
    </w:p>
    <w:p w:rsidR="00914E0A" w:rsidRPr="00914E0A" w:rsidRDefault="00914E0A" w:rsidP="00914E0A">
      <w:pPr>
        <w:pStyle w:val="NormalIndent"/>
        <w:rPr>
          <w:rFonts w:ascii="Cambria Math" w:hAnsi="Cambria Math" w:cs="Cambria Math" w:hint="eastAsia"/>
        </w:rPr>
      </w:pPr>
    </w:p>
    <w:p w:rsidR="00154FCE" w:rsidRDefault="00154FCE" w:rsidP="009E2900">
      <w:pPr>
        <w:pStyle w:val="Heading7"/>
      </w:pPr>
      <w:r>
        <w:t>Append the function call</w:t>
      </w:r>
    </w:p>
    <w:p w:rsidR="00154FCE" w:rsidRDefault="00154FCE" w:rsidP="00154FCE">
      <w:pPr>
        <w:pStyle w:val="NormalIndent"/>
      </w:pPr>
      <w:r>
        <w:t xml:space="preserve">You need to add the </w:t>
      </w:r>
      <w:proofErr w:type="spellStart"/>
      <w:r>
        <w:t>JQuery</w:t>
      </w:r>
      <w:proofErr w:type="spellEnd"/>
      <w:r>
        <w:t xml:space="preserve"> function call that invokes your </w:t>
      </w:r>
      <w:proofErr w:type="spellStart"/>
      <w:r>
        <w:t>plugin</w:t>
      </w:r>
      <w:proofErr w:type="spellEnd"/>
      <w:r>
        <w:t xml:space="preserve">. </w:t>
      </w:r>
      <w:proofErr w:type="spellStart"/>
      <w:r w:rsidRPr="00035F9C">
        <w:rPr>
          <w:rFonts w:ascii="APL385 Unicode" w:hAnsi="APL385 Unicode"/>
        </w:rPr>
        <w:t>JQ.JQueryfn</w:t>
      </w:r>
      <w:proofErr w:type="spellEnd"/>
      <w:r>
        <w:t xml:space="preserve"> builds the </w:t>
      </w:r>
      <w:proofErr w:type="spellStart"/>
      <w:r>
        <w:t>Javascript</w:t>
      </w:r>
      <w:proofErr w:type="spellEnd"/>
      <w:r>
        <w:t xml:space="preserve"> which calls your </w:t>
      </w:r>
      <w:proofErr w:type="spellStart"/>
      <w:r>
        <w:t>plugin</w:t>
      </w:r>
      <w:proofErr w:type="spellEnd"/>
      <w:r>
        <w:t xml:space="preserve"> with whatever parameters you have supplied. </w:t>
      </w:r>
      <w:r w:rsidR="001A5F0B">
        <w:t xml:space="preserve">The first two parameters </w:t>
      </w:r>
      <w:r w:rsidR="0011710F">
        <w:t>are</w:t>
      </w:r>
      <w:r w:rsidR="001A5F0B">
        <w:t xml:space="preserve"> the name of the function as recognized by the </w:t>
      </w:r>
      <w:proofErr w:type="spellStart"/>
      <w:r w:rsidR="001A5F0B">
        <w:t>plugin’s</w:t>
      </w:r>
      <w:proofErr w:type="spellEnd"/>
      <w:r w:rsidR="001A5F0B">
        <w:t xml:space="preserve"> script, in this case ‘</w:t>
      </w:r>
      <w:proofErr w:type="spellStart"/>
      <w:r w:rsidR="001A5F0B">
        <w:t>jstree</w:t>
      </w:r>
      <w:proofErr w:type="spellEnd"/>
      <w:r w:rsidR="0011710F">
        <w:t>,</w:t>
      </w:r>
      <w:r w:rsidR="001A5F0B">
        <w:t xml:space="preserve">’ and the id that the </w:t>
      </w:r>
      <w:r w:rsidR="0011710F">
        <w:t xml:space="preserve">HTML element that the script will affect. Finally, we pass a variable for additional options that are recognized by the </w:t>
      </w:r>
      <w:proofErr w:type="spellStart"/>
      <w:r w:rsidR="0011710F">
        <w:t>plugin</w:t>
      </w:r>
      <w:proofErr w:type="spellEnd"/>
      <w:r w:rsidR="0011710F">
        <w:t>.</w:t>
      </w:r>
    </w:p>
    <w:p w:rsidR="0011710F" w:rsidRPr="00660690" w:rsidRDefault="0011710F" w:rsidP="00154FCE">
      <w:pPr>
        <w:pStyle w:val="NormalIndent"/>
      </w:pPr>
    </w:p>
    <w:p w:rsidR="009E2900" w:rsidRPr="00285B12" w:rsidRDefault="00154FCE" w:rsidP="009E2900">
      <w:pPr>
        <w:pStyle w:val="APLCode"/>
        <w:shd w:val="clear" w:color="auto" w:fill="EEECE1" w:themeFill="background2"/>
        <w:rPr>
          <w:sz w:val="16"/>
          <w:szCs w:val="16"/>
        </w:rPr>
      </w:pPr>
      <w:r w:rsidRPr="00285B12">
        <w:rPr>
          <w:sz w:val="16"/>
          <w:szCs w:val="16"/>
        </w:rPr>
        <w:t xml:space="preserve">      html,←#.JQ.JQueryfn'jstree'id jqpars</w:t>
      </w:r>
    </w:p>
    <w:p w:rsidR="009E2900" w:rsidRDefault="009E2900" w:rsidP="009E2900">
      <w:pPr>
        <w:pStyle w:val="APLCode"/>
        <w:shd w:val="clear" w:color="auto" w:fill="FFFFFF" w:themeFill="background1"/>
        <w:rPr>
          <w:sz w:val="16"/>
          <w:szCs w:val="16"/>
        </w:rPr>
      </w:pPr>
    </w:p>
    <w:p w:rsidR="00914E0A" w:rsidRPr="009E2900" w:rsidRDefault="00914E0A" w:rsidP="009E2900">
      <w:pPr>
        <w:pStyle w:val="APLCode"/>
        <w:shd w:val="clear" w:color="auto" w:fill="FFFFFF" w:themeFill="background1"/>
        <w:rPr>
          <w:sz w:val="16"/>
          <w:szCs w:val="16"/>
        </w:rPr>
      </w:pPr>
    </w:p>
    <w:p w:rsidR="00154FCE" w:rsidRDefault="00154FCE" w:rsidP="0011710F">
      <w:pPr>
        <w:pStyle w:val="Heading6"/>
      </w:pPr>
      <w:r>
        <w:t xml:space="preserve">Testing Your </w:t>
      </w:r>
      <w:proofErr w:type="spellStart"/>
      <w:r>
        <w:t>Plugin</w:t>
      </w:r>
      <w:proofErr w:type="spellEnd"/>
    </w:p>
    <w:p w:rsidR="00154FCE" w:rsidRDefault="0011710F" w:rsidP="00154FCE">
      <w:pPr>
        <w:pStyle w:val="NormalIndent"/>
      </w:pPr>
      <w:r>
        <w:t>To test</w:t>
      </w:r>
      <w:r w:rsidR="00154FCE">
        <w:t xml:space="preserve"> the function’s HTML output </w:t>
      </w:r>
      <w:r>
        <w:t>pass</w:t>
      </w:r>
      <w:r w:rsidR="00154FCE">
        <w:t xml:space="preserve"> it all normal parameters except for the request object.</w:t>
      </w:r>
    </w:p>
    <w:p w:rsidR="00154FCE" w:rsidRDefault="00154FCE" w:rsidP="00154FCE">
      <w:pPr>
        <w:pStyle w:val="NormalIndent"/>
      </w:pPr>
    </w:p>
    <w:p w:rsidR="00154FCE" w:rsidRPr="003158E6" w:rsidRDefault="00154FCE" w:rsidP="00154FCE">
      <w:pPr>
        <w:pStyle w:val="NormalIndent"/>
        <w:rPr>
          <w:rFonts w:ascii="Cambria Math" w:hAnsi="Cambria Math" w:hint="eastAsia"/>
        </w:rPr>
      </w:pPr>
      <w:r>
        <w:t xml:space="preserve">If the HTML you have produced is XHTML compliant you can use </w:t>
      </w:r>
      <w:r>
        <w:rPr>
          <w:rFonts w:ascii="Cambria Math" w:hAnsi="Cambria Math"/>
        </w:rPr>
        <w:t xml:space="preserve">⎕XML to produce nicely formatted output. You can validate this output against sample HTML source code supplied by the </w:t>
      </w:r>
      <w:proofErr w:type="spellStart"/>
      <w:r>
        <w:rPr>
          <w:rFonts w:ascii="Cambria Math" w:hAnsi="Cambria Math"/>
        </w:rPr>
        <w:t>plugin</w:t>
      </w:r>
      <w:proofErr w:type="spellEnd"/>
      <w:r>
        <w:rPr>
          <w:rFonts w:ascii="Cambria Math" w:hAnsi="Cambria Math"/>
        </w:rPr>
        <w:t xml:space="preserve"> provider.</w:t>
      </w:r>
    </w:p>
    <w:p w:rsidR="00154FCE" w:rsidRPr="003A622A" w:rsidRDefault="00154FCE" w:rsidP="00154FCE">
      <w:pPr>
        <w:pStyle w:val="NormalIndent"/>
        <w:rPr>
          <w:rFonts w:ascii="Cambria Math" w:hAnsi="Cambria Math" w:hint="eastAsia"/>
        </w:rPr>
      </w:pPr>
    </w:p>
    <w:p w:rsidR="00154FCE" w:rsidRPr="003A622A" w:rsidRDefault="00154FCE" w:rsidP="00154FCE">
      <w:pPr>
        <w:pStyle w:val="APLCode"/>
        <w:shd w:val="clear" w:color="auto" w:fill="EEECE1" w:themeFill="background2"/>
        <w:rPr>
          <w:sz w:val="16"/>
          <w:szCs w:val="16"/>
        </w:rPr>
      </w:pPr>
      <w:r w:rsidRPr="003A622A">
        <w:rPr>
          <w:sz w:val="16"/>
          <w:szCs w:val="16"/>
        </w:rPr>
        <w:t>⎕XML ⎕XML MyWidgets.jsTree'tree'(1 2 2 1)('Item1' 'Item2' 'Item3' 'Item4')</w:t>
      </w:r>
    </w:p>
    <w:p w:rsidR="00154FCE" w:rsidRPr="003A622A" w:rsidRDefault="00154FCE" w:rsidP="00154FCE">
      <w:pPr>
        <w:pStyle w:val="APLCode"/>
        <w:shd w:val="clear" w:color="auto" w:fill="EEECE1" w:themeFill="background2"/>
        <w:rPr>
          <w:sz w:val="16"/>
          <w:szCs w:val="16"/>
        </w:rPr>
      </w:pPr>
      <w:r w:rsidRPr="003A622A">
        <w:rPr>
          <w:sz w:val="16"/>
          <w:szCs w:val="16"/>
        </w:rPr>
        <w:t>&lt;div id="tree"&gt;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&lt;ul&gt;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&lt;li id="tree_1"&gt;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&lt;a href="#"&gt;Item1&lt;/a&gt;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&lt;ul&gt;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&lt;li id="tree_2"&gt;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&lt;a href="#"&gt;Item2&lt;/a&gt;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&lt;/li&gt;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&lt;li id="tree_3"&gt;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&lt;a href="#"&gt;Item3&lt;/a&gt;</w:t>
      </w:r>
    </w:p>
    <w:p w:rsidR="00154FCE" w:rsidRPr="00FC42C5" w:rsidRDefault="00154FCE" w:rsidP="00154FCE">
      <w:pPr>
        <w:pStyle w:val="APLCode"/>
        <w:shd w:val="clear" w:color="auto" w:fill="EEECE1" w:themeFill="background2"/>
        <w:rPr>
          <w:sz w:val="16"/>
          <w:szCs w:val="16"/>
          <w:lang w:val="da-DK"/>
        </w:rPr>
      </w:pPr>
      <w:r w:rsidRPr="003A622A">
        <w:rPr>
          <w:sz w:val="16"/>
          <w:szCs w:val="16"/>
        </w:rPr>
        <w:t xml:space="preserve">        </w:t>
      </w:r>
      <w:r w:rsidRPr="00FC42C5">
        <w:rPr>
          <w:sz w:val="16"/>
          <w:szCs w:val="16"/>
          <w:lang w:val="da-DK"/>
        </w:rPr>
        <w:t>&lt;/li&gt;</w:t>
      </w:r>
    </w:p>
    <w:p w:rsidR="00154FCE" w:rsidRPr="00FC42C5" w:rsidRDefault="00154FCE" w:rsidP="00154FCE">
      <w:pPr>
        <w:pStyle w:val="APLCode"/>
        <w:shd w:val="clear" w:color="auto" w:fill="EEECE1" w:themeFill="background2"/>
        <w:rPr>
          <w:sz w:val="16"/>
          <w:szCs w:val="16"/>
          <w:lang w:val="da-DK"/>
        </w:rPr>
      </w:pPr>
      <w:r w:rsidRPr="00FC42C5">
        <w:rPr>
          <w:sz w:val="16"/>
          <w:szCs w:val="16"/>
          <w:lang w:val="da-DK"/>
        </w:rPr>
        <w:t xml:space="preserve">      &lt;/ul&gt;</w:t>
      </w:r>
    </w:p>
    <w:p w:rsidR="00154FCE" w:rsidRPr="00FC42C5" w:rsidRDefault="00154FCE" w:rsidP="00154FCE">
      <w:pPr>
        <w:pStyle w:val="APLCode"/>
        <w:shd w:val="clear" w:color="auto" w:fill="EEECE1" w:themeFill="background2"/>
        <w:rPr>
          <w:sz w:val="16"/>
          <w:szCs w:val="16"/>
          <w:lang w:val="da-DK"/>
        </w:rPr>
      </w:pPr>
      <w:r w:rsidRPr="00FC42C5">
        <w:rPr>
          <w:sz w:val="16"/>
          <w:szCs w:val="16"/>
          <w:lang w:val="da-DK"/>
        </w:rPr>
        <w:t xml:space="preserve">    &lt;/li&gt;</w:t>
      </w:r>
    </w:p>
    <w:p w:rsidR="00154FCE" w:rsidRPr="00FC42C5" w:rsidRDefault="00154FCE" w:rsidP="00154FCE">
      <w:pPr>
        <w:pStyle w:val="APLCode"/>
        <w:shd w:val="clear" w:color="auto" w:fill="EEECE1" w:themeFill="background2"/>
        <w:rPr>
          <w:sz w:val="16"/>
          <w:szCs w:val="16"/>
          <w:lang w:val="da-DK"/>
        </w:rPr>
      </w:pPr>
      <w:r w:rsidRPr="00FC42C5">
        <w:rPr>
          <w:sz w:val="16"/>
          <w:szCs w:val="16"/>
          <w:lang w:val="da-DK"/>
        </w:rPr>
        <w:t xml:space="preserve">    &lt;li id="tree_4"&gt;</w:t>
      </w:r>
    </w:p>
    <w:p w:rsidR="00154FCE" w:rsidRPr="003A622A" w:rsidRDefault="00154FCE" w:rsidP="00154FCE">
      <w:pPr>
        <w:pStyle w:val="APLCode"/>
        <w:shd w:val="clear" w:color="auto" w:fill="EEECE1" w:themeFill="background2"/>
        <w:rPr>
          <w:sz w:val="16"/>
          <w:szCs w:val="16"/>
        </w:rPr>
      </w:pPr>
      <w:r w:rsidRPr="00FC42C5">
        <w:rPr>
          <w:sz w:val="16"/>
          <w:szCs w:val="16"/>
          <w:lang w:val="da-DK"/>
        </w:rPr>
        <w:t xml:space="preserve">      </w:t>
      </w:r>
      <w:r w:rsidRPr="003A622A">
        <w:rPr>
          <w:sz w:val="16"/>
          <w:szCs w:val="16"/>
        </w:rPr>
        <w:t>&lt;a href="#"&gt;Item4&lt;/a&gt;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&lt;/li&gt;</w:t>
      </w:r>
    </w:p>
    <w:p w:rsidR="00154FCE" w:rsidRPr="003A622A" w:rsidRDefault="00154FCE" w:rsidP="00154FCE">
      <w:pPr>
        <w:pStyle w:val="APLCode"/>
        <w:shd w:val="clear" w:color="auto" w:fill="EEECE1" w:themeFill="background2"/>
        <w:rPr>
          <w:sz w:val="16"/>
          <w:szCs w:val="16"/>
        </w:rPr>
      </w:pPr>
      <w:r w:rsidRPr="003A622A">
        <w:rPr>
          <w:sz w:val="16"/>
          <w:szCs w:val="16"/>
        </w:rPr>
        <w:t xml:space="preserve">  &lt;/ul&gt;</w:t>
      </w:r>
    </w:p>
    <w:p w:rsidR="00154FCE" w:rsidRPr="003A622A" w:rsidRDefault="00154FCE" w:rsidP="00154FCE">
      <w:pPr>
        <w:pStyle w:val="APLCode"/>
        <w:shd w:val="clear" w:color="auto" w:fill="EEECE1" w:themeFill="background2"/>
        <w:rPr>
          <w:sz w:val="16"/>
          <w:szCs w:val="16"/>
        </w:rPr>
      </w:pPr>
      <w:r w:rsidRPr="003A622A">
        <w:rPr>
          <w:sz w:val="16"/>
          <w:szCs w:val="16"/>
        </w:rPr>
        <w:t>&lt;/div&gt;</w:t>
      </w:r>
    </w:p>
    <w:p w:rsidR="00154FCE" w:rsidRPr="003A622A" w:rsidRDefault="00154FCE" w:rsidP="00154FCE">
      <w:pPr>
        <w:pStyle w:val="APLCode"/>
        <w:shd w:val="clear" w:color="auto" w:fill="EEECE1" w:themeFill="background2"/>
        <w:rPr>
          <w:sz w:val="16"/>
          <w:szCs w:val="16"/>
        </w:rPr>
      </w:pPr>
      <w:r w:rsidRPr="003A622A">
        <w:rPr>
          <w:sz w:val="16"/>
          <w:szCs w:val="16"/>
        </w:rPr>
        <w:t>&lt;script type="text/javascript"&gt;/* */ $(function(){$("#tree").jstree({});});</w:t>
      </w:r>
    </w:p>
    <w:p w:rsidR="00154FCE" w:rsidRPr="003A622A" w:rsidRDefault="00154FCE" w:rsidP="00154FCE">
      <w:pPr>
        <w:pStyle w:val="APLCode"/>
        <w:shd w:val="clear" w:color="auto" w:fill="EEECE1" w:themeFill="background2"/>
        <w:rPr>
          <w:sz w:val="16"/>
          <w:szCs w:val="16"/>
        </w:rPr>
      </w:pPr>
      <w:r w:rsidRPr="003A622A">
        <w:rPr>
          <w:sz w:val="16"/>
          <w:szCs w:val="16"/>
        </w:rPr>
        <w:t xml:space="preserve">  /* */</w:t>
      </w:r>
    </w:p>
    <w:p w:rsidR="00154FCE" w:rsidRDefault="00154FCE" w:rsidP="00154FCE">
      <w:pPr>
        <w:pStyle w:val="APLCode"/>
        <w:shd w:val="clear" w:color="auto" w:fill="EEECE1" w:themeFill="background2"/>
        <w:rPr>
          <w:sz w:val="16"/>
          <w:szCs w:val="16"/>
        </w:rPr>
      </w:pPr>
      <w:r w:rsidRPr="003A622A">
        <w:rPr>
          <w:sz w:val="16"/>
          <w:szCs w:val="16"/>
        </w:rPr>
        <w:t>&lt;/script&gt;</w:t>
      </w:r>
    </w:p>
    <w:p w:rsidR="00154FCE" w:rsidRDefault="00154FCE" w:rsidP="00154FCE">
      <w:pPr>
        <w:pStyle w:val="NormalIndent"/>
      </w:pPr>
    </w:p>
    <w:p w:rsidR="00914E0A" w:rsidRDefault="00914E0A" w:rsidP="00154FCE">
      <w:pPr>
        <w:pStyle w:val="NormalIndent"/>
      </w:pPr>
    </w:p>
    <w:p w:rsidR="00154FCE" w:rsidRDefault="00154FCE" w:rsidP="009E2900">
      <w:pPr>
        <w:pStyle w:val="Heading6"/>
      </w:pPr>
      <w:r>
        <w:t xml:space="preserve">Add the </w:t>
      </w:r>
      <w:r w:rsidR="00B918E1">
        <w:t>Widget</w:t>
      </w:r>
      <w:r>
        <w:t xml:space="preserve"> to a MiPage</w:t>
      </w:r>
    </w:p>
    <w:p w:rsidR="00154FCE" w:rsidRPr="00CF0B81" w:rsidRDefault="00B918E1" w:rsidP="00154FCE">
      <w:pPr>
        <w:pStyle w:val="NormalIndent"/>
      </w:pPr>
      <w:r>
        <w:t>Here we simply add the function in</w:t>
      </w:r>
      <w:r w:rsidR="00B61DA7">
        <w:t xml:space="preserve"> to our HTML</w:t>
      </w:r>
      <w:r>
        <w:t xml:space="preserve">. </w:t>
      </w:r>
      <w:r w:rsidR="00154FCE">
        <w:t xml:space="preserve">Notice </w:t>
      </w:r>
      <w:r w:rsidR="00B61DA7">
        <w:t xml:space="preserve">that </w:t>
      </w:r>
      <w:r w:rsidR="00154FCE">
        <w:t>we are calling the</w:t>
      </w:r>
      <w:r w:rsidR="00154FCE" w:rsidRPr="004027B4">
        <w:rPr>
          <w:rFonts w:ascii="APL385 Unicode" w:hAnsi="APL385 Unicode"/>
        </w:rPr>
        <w:t xml:space="preserve"> </w:t>
      </w:r>
      <w:proofErr w:type="spellStart"/>
      <w:r w:rsidR="00B61DA7" w:rsidRPr="004027B4">
        <w:rPr>
          <w:rFonts w:ascii="APL385 Unicode" w:hAnsi="APL385 Unicode"/>
        </w:rPr>
        <w:t>jstTree</w:t>
      </w:r>
      <w:proofErr w:type="spellEnd"/>
      <w:r>
        <w:t xml:space="preserve"> </w:t>
      </w:r>
      <w:proofErr w:type="spellStart"/>
      <w:r w:rsidR="00154FCE">
        <w:t>plugin</w:t>
      </w:r>
      <w:proofErr w:type="spellEnd"/>
      <w:r w:rsidR="00154FCE">
        <w:t xml:space="preserve"> with an additional option.</w:t>
      </w:r>
    </w:p>
    <w:p w:rsidR="00154FCE" w:rsidRDefault="00154FCE" w:rsidP="00154FCE">
      <w:pPr>
        <w:pStyle w:val="NormalIndent"/>
        <w:ind w:left="0"/>
      </w:pPr>
    </w:p>
    <w:p w:rsidR="00154FCE" w:rsidRPr="00285B12" w:rsidRDefault="000B71AA" w:rsidP="00154FCE">
      <w:pPr>
        <w:pStyle w:val="NormalIndent"/>
        <w:shd w:val="clear" w:color="auto" w:fill="EEECE1" w:themeFill="background2"/>
        <w:rPr>
          <w:rFonts w:ascii="APL385 Unicode" w:hAnsi="APL385 Unicode"/>
        </w:rPr>
      </w:pPr>
      <w:proofErr w:type="gramStart"/>
      <w:r w:rsidRPr="00285B12">
        <w:rPr>
          <w:rFonts w:ascii="APL385 Unicode" w:hAnsi="APL385 Unicode"/>
        </w:rPr>
        <w:t>:Class</w:t>
      </w:r>
      <w:proofErr w:type="gramEnd"/>
      <w:r w:rsidRPr="00285B12">
        <w:rPr>
          <w:rFonts w:ascii="APL385 Unicode" w:hAnsi="APL385 Unicode"/>
        </w:rPr>
        <w:t xml:space="preserve"> </w:t>
      </w:r>
      <w:proofErr w:type="spellStart"/>
      <w:r w:rsidRPr="00285B12">
        <w:rPr>
          <w:rFonts w:ascii="APL385 Unicode" w:hAnsi="APL385 Unicode"/>
        </w:rPr>
        <w:t>jsTreePage</w:t>
      </w:r>
      <w:proofErr w:type="spellEnd"/>
      <w:r w:rsidRPr="00285B12">
        <w:rPr>
          <w:rFonts w:ascii="APL385 Unicode" w:hAnsi="APL385 Unicode"/>
        </w:rPr>
        <w:t xml:space="preserve"> : MiPage</w:t>
      </w:r>
    </w:p>
    <w:p w:rsidR="00154FCE" w:rsidRPr="00285B12" w:rsidRDefault="00154FCE" w:rsidP="00154FCE">
      <w:pPr>
        <w:pStyle w:val="NormalIndent"/>
        <w:shd w:val="clear" w:color="auto" w:fill="EEECE1" w:themeFill="background2"/>
        <w:rPr>
          <w:rFonts w:ascii="APL385 Unicode" w:hAnsi="APL385 Unicode"/>
          <w:lang w:val="en-US"/>
        </w:rPr>
      </w:pPr>
    </w:p>
    <w:p w:rsidR="00154FCE" w:rsidRPr="00285B12" w:rsidRDefault="000B71AA" w:rsidP="00154FCE">
      <w:pPr>
        <w:pStyle w:val="NormalIndent"/>
        <w:shd w:val="clear" w:color="auto" w:fill="EEECE1" w:themeFill="background2"/>
        <w:rPr>
          <w:rFonts w:ascii="APL385 Unicode" w:hAnsi="APL385 Unicode"/>
        </w:rPr>
      </w:pPr>
      <w:r w:rsidRPr="00285B12">
        <w:rPr>
          <w:rFonts w:ascii="APL385 Unicode" w:hAnsi="APL385 Unicode"/>
        </w:rPr>
        <w:t xml:space="preserve">    </w:t>
      </w:r>
      <w:r w:rsidR="00285B12" w:rsidRPr="00285B12">
        <w:rPr>
          <w:rFonts w:ascii="APL385 Unicode" w:hAnsi="APL385 Unicode"/>
          <w:lang w:val="en-US"/>
        </w:rPr>
        <w:t>∇ R</w:t>
      </w:r>
      <w:r w:rsidRPr="00285B12">
        <w:rPr>
          <w:rFonts w:ascii="APL385 Unicode" w:hAnsi="APL385 Unicode"/>
        </w:rPr>
        <w:t xml:space="preserve">ender </w:t>
      </w:r>
      <w:proofErr w:type="spellStart"/>
      <w:r w:rsidRPr="00285B12">
        <w:rPr>
          <w:rFonts w:ascii="APL385 Unicode" w:hAnsi="APL385 Unicode"/>
        </w:rPr>
        <w:t>req</w:t>
      </w:r>
      <w:proofErr w:type="gramStart"/>
      <w:r w:rsidRPr="00285B12">
        <w:rPr>
          <w:rFonts w:ascii="APL385 Unicode" w:hAnsi="APL385 Unicode"/>
        </w:rPr>
        <w:t>;levels</w:t>
      </w:r>
      <w:proofErr w:type="gramEnd"/>
      <w:r w:rsidRPr="00285B12">
        <w:rPr>
          <w:rFonts w:ascii="APL385 Unicode" w:hAnsi="APL385 Unicode"/>
        </w:rPr>
        <w:t>;items</w:t>
      </w:r>
      <w:proofErr w:type="spellEnd"/>
    </w:p>
    <w:p w:rsidR="00154FCE" w:rsidRPr="00285B12" w:rsidRDefault="000B71AA" w:rsidP="00154FCE">
      <w:pPr>
        <w:pStyle w:val="NormalIndent"/>
        <w:shd w:val="clear" w:color="auto" w:fill="EEECE1" w:themeFill="background2"/>
        <w:rPr>
          <w:rFonts w:ascii="APL385 Unicode" w:hAnsi="APL385 Unicode"/>
        </w:rPr>
      </w:pPr>
      <w:r w:rsidRPr="00285B12">
        <w:rPr>
          <w:rFonts w:ascii="APL385 Unicode" w:hAnsi="APL385 Unicode"/>
        </w:rPr>
        <w:t xml:space="preserve">      </w:t>
      </w:r>
      <w:proofErr w:type="gramStart"/>
      <w:r w:rsidRPr="00285B12">
        <w:rPr>
          <w:rFonts w:ascii="APL385 Unicode" w:hAnsi="APL385 Unicode"/>
        </w:rPr>
        <w:t>:Access</w:t>
      </w:r>
      <w:proofErr w:type="gramEnd"/>
      <w:r w:rsidRPr="00285B12">
        <w:rPr>
          <w:rFonts w:ascii="APL385 Unicode" w:hAnsi="APL385 Unicode"/>
        </w:rPr>
        <w:t xml:space="preserve"> Public</w:t>
      </w:r>
    </w:p>
    <w:p w:rsidR="00154FCE" w:rsidRPr="00285B12" w:rsidRDefault="000B71AA" w:rsidP="00154FCE">
      <w:pPr>
        <w:pStyle w:val="NormalIndent"/>
        <w:shd w:val="clear" w:color="auto" w:fill="EEECE1" w:themeFill="background2"/>
        <w:rPr>
          <w:rFonts w:ascii="APL385 Unicode" w:hAnsi="APL385 Unicode"/>
        </w:rPr>
      </w:pPr>
      <w:r w:rsidRPr="00285B12">
        <w:rPr>
          <w:rFonts w:ascii="APL385 Unicode" w:hAnsi="APL385 Unicode"/>
        </w:rPr>
        <w:t xml:space="preserve">      </w:t>
      </w:r>
      <w:r w:rsidR="00285B12" w:rsidRPr="00285B12">
        <w:rPr>
          <w:rFonts w:ascii="APL385 Unicode" w:hAnsi="APL385 Unicode"/>
        </w:rPr>
        <w:t xml:space="preserve">levels← </w:t>
      </w:r>
      <w:r w:rsidRPr="00285B12">
        <w:rPr>
          <w:rFonts w:ascii="APL385 Unicode" w:hAnsi="APL385 Unicode"/>
        </w:rPr>
        <w:t xml:space="preserve">1 2 </w:t>
      </w:r>
      <w:proofErr w:type="spellStart"/>
      <w:r w:rsidRPr="00285B12">
        <w:rPr>
          <w:rFonts w:ascii="APL385 Unicode" w:hAnsi="APL385 Unicode"/>
        </w:rPr>
        <w:t>2</w:t>
      </w:r>
      <w:proofErr w:type="spellEnd"/>
      <w:r w:rsidRPr="00285B12">
        <w:rPr>
          <w:rFonts w:ascii="APL385 Unicode" w:hAnsi="APL385 Unicode"/>
        </w:rPr>
        <w:t xml:space="preserve"> 3 </w:t>
      </w:r>
      <w:proofErr w:type="spellStart"/>
      <w:r w:rsidRPr="00285B12">
        <w:rPr>
          <w:rFonts w:ascii="APL385 Unicode" w:hAnsi="APL385 Unicode"/>
        </w:rPr>
        <w:t>3</w:t>
      </w:r>
      <w:proofErr w:type="spellEnd"/>
      <w:r w:rsidRPr="00285B12">
        <w:rPr>
          <w:rFonts w:ascii="APL385 Unicode" w:hAnsi="APL385 Unicode"/>
        </w:rPr>
        <w:t xml:space="preserve"> 4 3 </w:t>
      </w:r>
      <w:proofErr w:type="spellStart"/>
      <w:r w:rsidRPr="00285B12">
        <w:rPr>
          <w:rFonts w:ascii="APL385 Unicode" w:hAnsi="APL385 Unicode"/>
        </w:rPr>
        <w:t>3</w:t>
      </w:r>
      <w:proofErr w:type="spellEnd"/>
      <w:r w:rsidRPr="00285B12">
        <w:rPr>
          <w:rFonts w:ascii="APL385 Unicode" w:hAnsi="APL385 Unicode"/>
        </w:rPr>
        <w:t xml:space="preserve"> 1 </w:t>
      </w:r>
      <w:proofErr w:type="spellStart"/>
      <w:r w:rsidRPr="00285B12">
        <w:rPr>
          <w:rFonts w:ascii="APL385 Unicode" w:hAnsi="APL385 Unicode"/>
        </w:rPr>
        <w:t>1</w:t>
      </w:r>
      <w:proofErr w:type="spellEnd"/>
      <w:r w:rsidRPr="00285B12">
        <w:rPr>
          <w:rFonts w:ascii="APL385 Unicode" w:hAnsi="APL385 Unicode"/>
        </w:rPr>
        <w:t xml:space="preserve"> 2 3 4 5 6 1 2</w:t>
      </w:r>
    </w:p>
    <w:p w:rsidR="00154FCE" w:rsidRPr="00285B12" w:rsidRDefault="000B71AA" w:rsidP="00154FCE">
      <w:pPr>
        <w:pStyle w:val="NormalIndent"/>
        <w:shd w:val="clear" w:color="auto" w:fill="EEECE1" w:themeFill="background2"/>
        <w:rPr>
          <w:rFonts w:ascii="APL385 Unicode" w:hAnsi="APL385 Unicode"/>
        </w:rPr>
      </w:pPr>
      <w:r w:rsidRPr="00285B12">
        <w:rPr>
          <w:rFonts w:ascii="APL385 Unicode" w:hAnsi="APL385 Unicode"/>
        </w:rPr>
        <w:t xml:space="preserve">      </w:t>
      </w:r>
      <w:proofErr w:type="spellStart"/>
      <w:r w:rsidRPr="00285B12">
        <w:rPr>
          <w:rFonts w:ascii="APL385 Unicode" w:hAnsi="APL385 Unicode"/>
        </w:rPr>
        <w:t>items←'item</w:t>
      </w:r>
      <w:proofErr w:type="spellEnd"/>
      <w:r w:rsidRPr="00285B12">
        <w:rPr>
          <w:rFonts w:ascii="APL385 Unicode" w:hAnsi="APL385 Unicode"/>
        </w:rPr>
        <w:t>'</w:t>
      </w:r>
      <w:r w:rsidRPr="00285B12">
        <w:rPr>
          <w:rFonts w:ascii="APL385 Unicode" w:hAnsi="APL385 Unicode" w:cs="Cambria Math"/>
        </w:rPr>
        <w:t>∘</w:t>
      </w:r>
      <w:proofErr w:type="gramStart"/>
      <w:r w:rsidRPr="00285B12">
        <w:rPr>
          <w:rFonts w:ascii="APL385 Unicode" w:hAnsi="APL385 Unicode"/>
        </w:rPr>
        <w:t>,¨</w:t>
      </w:r>
      <w:proofErr w:type="gramEnd"/>
      <w:r w:rsidRPr="00285B12">
        <w:rPr>
          <w:rFonts w:ascii="APL385 Unicode" w:hAnsi="APL385 Unicode" w:cs="Cambria Math"/>
        </w:rPr>
        <w:t>⍕</w:t>
      </w:r>
      <w:r w:rsidRPr="00285B12">
        <w:rPr>
          <w:rFonts w:ascii="APL385 Unicode" w:hAnsi="APL385 Unicode"/>
        </w:rPr>
        <w:t>¨</w:t>
      </w:r>
      <w:r w:rsidRPr="00285B12">
        <w:rPr>
          <w:rFonts w:ascii="APL385 Unicode" w:hAnsi="APL385 Unicode" w:cs="Cambria Math"/>
        </w:rPr>
        <w:t>⍳⍴</w:t>
      </w:r>
      <w:r w:rsidRPr="00285B12">
        <w:rPr>
          <w:rFonts w:ascii="APL385 Unicode" w:hAnsi="APL385 Unicode"/>
        </w:rPr>
        <w:t>levels</w:t>
      </w:r>
    </w:p>
    <w:p w:rsidR="00154FCE" w:rsidRPr="00285B12" w:rsidRDefault="000B71AA" w:rsidP="00154FCE">
      <w:pPr>
        <w:pStyle w:val="NormalIndent"/>
        <w:shd w:val="clear" w:color="auto" w:fill="EEECE1" w:themeFill="background2"/>
        <w:rPr>
          <w:rFonts w:ascii="APL385 Unicode" w:hAnsi="APL385 Unicode"/>
        </w:rPr>
      </w:pPr>
      <w:r w:rsidRPr="00285B12">
        <w:rPr>
          <w:rFonts w:ascii="APL385 Unicode" w:hAnsi="APL385 Unicode"/>
        </w:rPr>
        <w:t xml:space="preserve">      </w:t>
      </w:r>
      <w:proofErr w:type="spellStart"/>
      <w:r w:rsidRPr="00285B12">
        <w:rPr>
          <w:rFonts w:ascii="APL385 Unicode" w:hAnsi="APL385 Unicode"/>
        </w:rPr>
        <w:t>jqpars←</w:t>
      </w:r>
      <w:proofErr w:type="gramStart"/>
      <w:r w:rsidRPr="00285B12">
        <w:rPr>
          <w:rFonts w:ascii="APL385 Unicode" w:hAnsi="APL385 Unicode"/>
        </w:rPr>
        <w:t>'core</w:t>
      </w:r>
      <w:proofErr w:type="spellEnd"/>
      <w:r w:rsidRPr="00285B12">
        <w:rPr>
          <w:rFonts w:ascii="APL385 Unicode" w:hAnsi="APL385 Unicode"/>
        </w:rPr>
        <w:t>:</w:t>
      </w:r>
      <w:proofErr w:type="gramEnd"/>
      <w:r w:rsidRPr="00285B12">
        <w:rPr>
          <w:rFonts w:ascii="APL385 Unicode" w:hAnsi="APL385 Unicode"/>
        </w:rPr>
        <w:t>{animation:0}'</w:t>
      </w:r>
    </w:p>
    <w:p w:rsidR="00154FCE" w:rsidRPr="00285B12" w:rsidRDefault="000B71AA" w:rsidP="00154FCE">
      <w:pPr>
        <w:pStyle w:val="NormalIndent"/>
        <w:shd w:val="clear" w:color="auto" w:fill="EEECE1" w:themeFill="background2"/>
        <w:rPr>
          <w:rFonts w:ascii="APL385 Unicode" w:hAnsi="APL385 Unicode"/>
        </w:rPr>
      </w:pPr>
      <w:r w:rsidRPr="00285B12">
        <w:rPr>
          <w:rFonts w:ascii="APL385 Unicode" w:hAnsi="APL385 Unicode"/>
        </w:rPr>
        <w:t xml:space="preserve">      </w:t>
      </w:r>
      <w:proofErr w:type="spellStart"/>
      <w:proofErr w:type="gramStart"/>
      <w:r w:rsidRPr="00285B12">
        <w:rPr>
          <w:rFonts w:ascii="APL385 Unicode" w:hAnsi="APL385 Unicode"/>
        </w:rPr>
        <w:t>req.Return</w:t>
      </w:r>
      <w:proofErr w:type="spellEnd"/>
      <w:proofErr w:type="gramEnd"/>
      <w:r w:rsidRPr="00285B12">
        <w:rPr>
          <w:rFonts w:ascii="APL385 Unicode" w:hAnsi="APL385 Unicode"/>
        </w:rPr>
        <w:t xml:space="preserve"> </w:t>
      </w:r>
      <w:proofErr w:type="spellStart"/>
      <w:r w:rsidRPr="00285B12">
        <w:rPr>
          <w:rFonts w:ascii="APL385 Unicode" w:hAnsi="APL385 Unicode"/>
        </w:rPr>
        <w:t>req</w:t>
      </w:r>
      <w:proofErr w:type="spellEnd"/>
      <w:r w:rsidRPr="00285B12">
        <w:rPr>
          <w:rFonts w:ascii="APL385 Unicode" w:hAnsi="APL385 Unicode"/>
        </w:rPr>
        <w:t xml:space="preserve"> #.</w:t>
      </w:r>
      <w:proofErr w:type="spellStart"/>
      <w:r w:rsidRPr="00285B12">
        <w:rPr>
          <w:rFonts w:ascii="APL385 Unicode" w:hAnsi="APL385 Unicode"/>
        </w:rPr>
        <w:t>MyWidgets.jsTree</w:t>
      </w:r>
      <w:proofErr w:type="spellEnd"/>
      <w:r w:rsidRPr="00285B12">
        <w:rPr>
          <w:rFonts w:ascii="APL385 Unicode" w:hAnsi="APL385 Unicode"/>
        </w:rPr>
        <w:t xml:space="preserve"> 'tree' levels items </w:t>
      </w:r>
      <w:proofErr w:type="spellStart"/>
      <w:r w:rsidRPr="00285B12">
        <w:rPr>
          <w:rFonts w:ascii="APL385 Unicode" w:hAnsi="APL385 Unicode"/>
        </w:rPr>
        <w:t>jqpars</w:t>
      </w:r>
      <w:proofErr w:type="spellEnd"/>
    </w:p>
    <w:p w:rsidR="00154FCE" w:rsidRPr="00285B12" w:rsidRDefault="00CE1E5E" w:rsidP="00CE1E5E">
      <w:pPr>
        <w:pStyle w:val="NormalIndent"/>
        <w:shd w:val="clear" w:color="auto" w:fill="EEECE1" w:themeFill="background2"/>
        <w:jc w:val="both"/>
        <w:rPr>
          <w:rFonts w:ascii="APL385 Unicode" w:hAnsi="APL385 Unicode"/>
        </w:rPr>
      </w:pPr>
      <w:r w:rsidRPr="00285B12">
        <w:rPr>
          <w:rFonts w:ascii="APL385 Unicode" w:hAnsi="APL385 Unicode"/>
        </w:rPr>
        <w:t xml:space="preserve">   </w:t>
      </w:r>
      <w:r w:rsidR="00285B12" w:rsidRPr="00285B12">
        <w:rPr>
          <w:rFonts w:ascii="APL385 Unicode" w:hAnsi="APL385 Unicode"/>
        </w:rPr>
        <w:t xml:space="preserve"> ∇</w:t>
      </w:r>
    </w:p>
    <w:p w:rsidR="00154FCE" w:rsidRPr="00285B12" w:rsidRDefault="00154FCE" w:rsidP="00154FCE">
      <w:pPr>
        <w:pStyle w:val="NormalIndent"/>
        <w:shd w:val="clear" w:color="auto" w:fill="EEECE1" w:themeFill="background2"/>
        <w:rPr>
          <w:rFonts w:ascii="APL385 Unicode" w:hAnsi="APL385 Unicode"/>
        </w:rPr>
      </w:pPr>
    </w:p>
    <w:p w:rsidR="00154FCE" w:rsidRPr="00285B12" w:rsidRDefault="000B71AA" w:rsidP="00154FCE">
      <w:pPr>
        <w:pStyle w:val="NormalIndent"/>
        <w:shd w:val="clear" w:color="auto" w:fill="EEECE1" w:themeFill="background2"/>
        <w:rPr>
          <w:rFonts w:ascii="APL385 Unicode" w:hAnsi="APL385 Unicode"/>
        </w:rPr>
      </w:pPr>
      <w:proofErr w:type="gramStart"/>
      <w:r w:rsidRPr="00285B12">
        <w:rPr>
          <w:rFonts w:ascii="APL385 Unicode" w:hAnsi="APL385 Unicode"/>
        </w:rPr>
        <w:t>:</w:t>
      </w:r>
      <w:proofErr w:type="spellStart"/>
      <w:r w:rsidRPr="00285B12">
        <w:rPr>
          <w:rFonts w:ascii="APL385 Unicode" w:hAnsi="APL385 Unicode"/>
        </w:rPr>
        <w:t>EndClass</w:t>
      </w:r>
      <w:proofErr w:type="spellEnd"/>
      <w:proofErr w:type="gramEnd"/>
    </w:p>
    <w:p w:rsidR="00154FCE" w:rsidRDefault="00154FCE" w:rsidP="00154FCE">
      <w:pPr>
        <w:pStyle w:val="NormalIndent"/>
      </w:pPr>
    </w:p>
    <w:p w:rsidR="00154FCE" w:rsidRPr="009C5DAB" w:rsidRDefault="00154FCE" w:rsidP="00154FCE">
      <w:pPr>
        <w:pStyle w:val="NormalIndent"/>
      </w:pPr>
      <w:r>
        <w:rPr>
          <w:noProof/>
          <w:lang w:val="en-US"/>
        </w:rPr>
        <w:drawing>
          <wp:inline distT="0" distB="0" distL="0" distR="0">
            <wp:extent cx="4493956" cy="2113936"/>
            <wp:effectExtent l="19050" t="0" r="18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986" t="38389" r="23345" b="3541"/>
                    <a:stretch>
                      <a:fillRect/>
                    </a:stretch>
                  </pic:blipFill>
                  <pic:spPr bwMode="auto">
                    <a:xfrm>
                      <a:off x="0" y="0"/>
                      <a:ext cx="4493956" cy="2113936"/>
                    </a:xfrm>
                    <a:prstGeom prst="rect">
                      <a:avLst/>
                    </a:prstGeom>
                    <a:noFill/>
                    <a:ln w="9525">
                      <a:noFill/>
                      <a:miter lim="800000"/>
                      <a:headEnd/>
                      <a:tailEnd/>
                    </a:ln>
                  </pic:spPr>
                </pic:pic>
              </a:graphicData>
            </a:graphic>
          </wp:inline>
        </w:drawing>
      </w:r>
    </w:p>
    <w:p w:rsidR="00FA1B40" w:rsidRPr="00FA1B40" w:rsidRDefault="00FA1B40" w:rsidP="00FA1B40">
      <w:pPr>
        <w:rPr>
          <w:lang w:val="en-GB"/>
        </w:rPr>
      </w:pPr>
    </w:p>
    <w:p w:rsidR="00357270" w:rsidRDefault="00357270">
      <w:pPr>
        <w:rPr>
          <w:rFonts w:eastAsia="MS Mincho"/>
          <w:color w:val="000000"/>
          <w:sz w:val="48"/>
          <w:szCs w:val="48"/>
          <w:lang w:val="en-GB"/>
        </w:rPr>
      </w:pPr>
    </w:p>
    <w:p w:rsidR="00230B88" w:rsidRDefault="00230B88" w:rsidP="00FB6AE6">
      <w:pPr>
        <w:pStyle w:val="Heading2"/>
        <w:rPr>
          <w:rFonts w:ascii="Times New Roman" w:hAnsi="Times New Roman"/>
        </w:rPr>
      </w:pPr>
    </w:p>
    <w:p w:rsidR="00357270" w:rsidRDefault="00230B88">
      <w:pPr>
        <w:rPr>
          <w:rFonts w:eastAsia="MS Mincho"/>
          <w:color w:val="000000"/>
          <w:sz w:val="48"/>
          <w:szCs w:val="48"/>
          <w:lang w:val="en-GB"/>
        </w:rPr>
      </w:pPr>
      <w:r>
        <w:br w:type="page"/>
      </w:r>
    </w:p>
    <w:p w:rsidR="00FB6AE6" w:rsidRDefault="00E71F92" w:rsidP="00FB6AE6">
      <w:pPr>
        <w:pStyle w:val="Heading2"/>
        <w:rPr>
          <w:rFonts w:ascii="Times New Roman" w:hAnsi="Times New Roman"/>
        </w:rPr>
      </w:pPr>
      <w:bookmarkStart w:id="156" w:name="_Toc336254075"/>
      <w:r>
        <w:rPr>
          <w:rFonts w:ascii="Times New Roman" w:hAnsi="Times New Roman"/>
        </w:rPr>
        <w:t>Appendix G</w:t>
      </w:r>
      <w:r w:rsidR="00FB6AE6">
        <w:rPr>
          <w:rFonts w:ascii="Times New Roman" w:hAnsi="Times New Roman"/>
        </w:rPr>
        <w:t>: A</w:t>
      </w:r>
      <w:r w:rsidR="00127DD6">
        <w:rPr>
          <w:rFonts w:ascii="Times New Roman" w:hAnsi="Times New Roman"/>
        </w:rPr>
        <w:t>dditional</w:t>
      </w:r>
      <w:r w:rsidR="00FB6AE6">
        <w:rPr>
          <w:rFonts w:ascii="Times New Roman" w:hAnsi="Times New Roman"/>
        </w:rPr>
        <w:t xml:space="preserve"> Features</w:t>
      </w:r>
      <w:bookmarkEnd w:id="156"/>
    </w:p>
    <w:p w:rsidR="004027B4" w:rsidRPr="004027B4" w:rsidRDefault="004027B4" w:rsidP="004027B4">
      <w:pPr>
        <w:rPr>
          <w:lang w:val="en-GB"/>
        </w:rPr>
      </w:pPr>
    </w:p>
    <w:p w:rsidR="00FB6AE6" w:rsidRDefault="00E71F92" w:rsidP="004027B4">
      <w:pPr>
        <w:pStyle w:val="Heading3"/>
      </w:pPr>
      <w:bookmarkStart w:id="157" w:name="_Toc336254076"/>
      <w:r>
        <w:t>G</w:t>
      </w:r>
      <w:r w:rsidR="00127DD6">
        <w:t>.1 Additional F</w:t>
      </w:r>
      <w:r w:rsidR="00FB6AE6">
        <w:t>eatures</w:t>
      </w:r>
      <w:r w:rsidR="00127DD6">
        <w:t xml:space="preserve"> and the problems they solve</w:t>
      </w:r>
      <w:bookmarkEnd w:id="157"/>
    </w:p>
    <w:tbl>
      <w:tblPr>
        <w:tblStyle w:val="TableGrid"/>
        <w:tblW w:w="0" w:type="auto"/>
        <w:tblInd w:w="1418" w:type="dxa"/>
        <w:tblLook w:val="04A0"/>
      </w:tblPr>
      <w:tblGrid>
        <w:gridCol w:w="1750"/>
        <w:gridCol w:w="4895"/>
      </w:tblGrid>
      <w:tr w:rsidR="00230B88" w:rsidTr="00371D01">
        <w:tc>
          <w:tcPr>
            <w:tcW w:w="1750" w:type="dxa"/>
            <w:shd w:val="clear" w:color="auto" w:fill="C6D9F1" w:themeFill="text2" w:themeFillTint="33"/>
          </w:tcPr>
          <w:p w:rsidR="00230B88" w:rsidRPr="00DF3356" w:rsidRDefault="00230B88">
            <w:pPr>
              <w:pStyle w:val="NormalIndent"/>
              <w:ind w:left="0"/>
              <w:rPr>
                <w:b/>
              </w:rPr>
            </w:pPr>
            <w:r w:rsidRPr="00DF3356">
              <w:rPr>
                <w:b/>
              </w:rPr>
              <w:t>Features</w:t>
            </w:r>
          </w:p>
        </w:tc>
        <w:tc>
          <w:tcPr>
            <w:tcW w:w="4895" w:type="dxa"/>
            <w:shd w:val="clear" w:color="auto" w:fill="C6D9F1" w:themeFill="text2" w:themeFillTint="33"/>
          </w:tcPr>
          <w:p w:rsidR="00230B88" w:rsidRPr="00DF3356" w:rsidRDefault="00230B88">
            <w:pPr>
              <w:pStyle w:val="NormalIndent"/>
              <w:ind w:left="0"/>
              <w:rPr>
                <w:b/>
              </w:rPr>
            </w:pPr>
            <w:r w:rsidRPr="00DF3356">
              <w:rPr>
                <w:b/>
              </w:rPr>
              <w:t>The issues which they address</w:t>
            </w:r>
          </w:p>
        </w:tc>
      </w:tr>
      <w:tr w:rsidR="00230B88" w:rsidTr="00371D01">
        <w:tc>
          <w:tcPr>
            <w:tcW w:w="1750" w:type="dxa"/>
          </w:tcPr>
          <w:p w:rsidR="000930A6" w:rsidRDefault="00230B88">
            <w:pPr>
              <w:pStyle w:val="TableData"/>
            </w:pPr>
            <w:r>
              <w:t>Virtual Directories</w:t>
            </w:r>
          </w:p>
        </w:tc>
        <w:tc>
          <w:tcPr>
            <w:tcW w:w="4895" w:type="dxa"/>
          </w:tcPr>
          <w:p w:rsidR="000930A6" w:rsidRDefault="00230B88">
            <w:pPr>
              <w:pStyle w:val="TableData"/>
            </w:pPr>
            <w:r>
              <w:t xml:space="preserve">You have a directory outside the </w:t>
            </w:r>
            <w:r w:rsidR="009366B9">
              <w:t xml:space="preserve">site </w:t>
            </w:r>
            <w:r>
              <w:t>directory</w:t>
            </w:r>
            <w:r w:rsidR="009366B9">
              <w:t xml:space="preserve"> </w:t>
            </w:r>
            <w:r w:rsidR="00AB5120">
              <w:t xml:space="preserve">from </w:t>
            </w:r>
            <w:r>
              <w:t xml:space="preserve">which </w:t>
            </w:r>
            <w:r w:rsidR="009366B9">
              <w:t xml:space="preserve">you </w:t>
            </w:r>
            <w:r w:rsidR="00AB5120">
              <w:t>would like to serve resources</w:t>
            </w:r>
          </w:p>
        </w:tc>
      </w:tr>
      <w:tr w:rsidR="00230B88" w:rsidTr="00371D01">
        <w:tc>
          <w:tcPr>
            <w:tcW w:w="1750" w:type="dxa"/>
          </w:tcPr>
          <w:p w:rsidR="000930A6" w:rsidRDefault="00230B88">
            <w:pPr>
              <w:pStyle w:val="TableData"/>
            </w:pPr>
            <w:r>
              <w:t>Resource Mapping</w:t>
            </w:r>
          </w:p>
        </w:tc>
        <w:tc>
          <w:tcPr>
            <w:tcW w:w="4895" w:type="dxa"/>
          </w:tcPr>
          <w:p w:rsidR="000930A6" w:rsidRDefault="00230B88">
            <w:pPr>
              <w:pStyle w:val="TableData"/>
            </w:pPr>
            <w:r>
              <w:t xml:space="preserve">You have </w:t>
            </w:r>
            <w:proofErr w:type="spellStart"/>
            <w:r>
              <w:t>MiPages</w:t>
            </w:r>
            <w:proofErr w:type="spellEnd"/>
            <w:r>
              <w:t xml:space="preserve"> or </w:t>
            </w:r>
            <w:r w:rsidR="00DD161A">
              <w:t xml:space="preserve">client side script interface functions </w:t>
            </w:r>
            <w:r>
              <w:t>which require various and</w:t>
            </w:r>
            <w:r w:rsidR="00DD161A">
              <w:t xml:space="preserve"> sometimes</w:t>
            </w:r>
            <w:r>
              <w:t xml:space="preserve"> overlapping scripts and style sheets </w:t>
            </w:r>
          </w:p>
        </w:tc>
      </w:tr>
      <w:tr w:rsidR="00230B88" w:rsidTr="00371D01">
        <w:tc>
          <w:tcPr>
            <w:tcW w:w="1750" w:type="dxa"/>
          </w:tcPr>
          <w:p w:rsidR="000930A6" w:rsidRDefault="00230B88">
            <w:pPr>
              <w:pStyle w:val="TableData"/>
            </w:pPr>
            <w:r>
              <w:t>HTTP Caching</w:t>
            </w:r>
          </w:p>
        </w:tc>
        <w:tc>
          <w:tcPr>
            <w:tcW w:w="4895" w:type="dxa"/>
          </w:tcPr>
          <w:p w:rsidR="000930A6" w:rsidRDefault="00230B88">
            <w:pPr>
              <w:pStyle w:val="TableData"/>
            </w:pPr>
            <w:r>
              <w:t xml:space="preserve">You have multiple static resources that are called frequently by browsers, </w:t>
            </w:r>
            <w:r w:rsidR="00DD161A">
              <w:t xml:space="preserve">increasing </w:t>
            </w:r>
            <w:r>
              <w:t xml:space="preserve">load </w:t>
            </w:r>
            <w:r w:rsidR="00DD161A">
              <w:t>on server</w:t>
            </w:r>
          </w:p>
        </w:tc>
      </w:tr>
      <w:tr w:rsidR="00230B88" w:rsidTr="00371D01">
        <w:tc>
          <w:tcPr>
            <w:tcW w:w="1750" w:type="dxa"/>
          </w:tcPr>
          <w:p w:rsidR="000930A6" w:rsidRDefault="00230B88">
            <w:pPr>
              <w:pStyle w:val="TableData"/>
            </w:pPr>
            <w:r>
              <w:t>HTTP Encoding /Compression</w:t>
            </w:r>
          </w:p>
        </w:tc>
        <w:tc>
          <w:tcPr>
            <w:tcW w:w="4895" w:type="dxa"/>
          </w:tcPr>
          <w:p w:rsidR="000930A6" w:rsidRDefault="00AB5120">
            <w:pPr>
              <w:pStyle w:val="TableData"/>
            </w:pPr>
            <w:r>
              <w:t>You would like to implement data encoding schemes</w:t>
            </w:r>
          </w:p>
        </w:tc>
      </w:tr>
      <w:tr w:rsidR="001D54E3" w:rsidTr="00371D01">
        <w:tc>
          <w:tcPr>
            <w:tcW w:w="1750" w:type="dxa"/>
          </w:tcPr>
          <w:p w:rsidR="001D54E3" w:rsidRDefault="001D54E3">
            <w:pPr>
              <w:pStyle w:val="TableData"/>
            </w:pPr>
            <w:r>
              <w:t>Identifying Content Types</w:t>
            </w:r>
          </w:p>
        </w:tc>
        <w:tc>
          <w:tcPr>
            <w:tcW w:w="4895" w:type="dxa"/>
          </w:tcPr>
          <w:p w:rsidR="001D54E3" w:rsidRDefault="001D54E3" w:rsidP="001D54E3">
            <w:pPr>
              <w:pStyle w:val="TableData"/>
            </w:pPr>
            <w:r>
              <w:t>You would like to identify the kind a file’s type to the client browser</w:t>
            </w:r>
          </w:p>
        </w:tc>
      </w:tr>
    </w:tbl>
    <w:p w:rsidR="000930A6" w:rsidRDefault="000930A6">
      <w:pPr>
        <w:pStyle w:val="NormalIndent"/>
        <w:ind w:left="0"/>
      </w:pPr>
    </w:p>
    <w:p w:rsidR="000930A6" w:rsidRDefault="000930A6">
      <w:pPr>
        <w:pStyle w:val="NormalIndent"/>
      </w:pPr>
    </w:p>
    <w:p w:rsidR="000930A6" w:rsidRDefault="00E71F92" w:rsidP="004027B4">
      <w:pPr>
        <w:pStyle w:val="Heading3"/>
      </w:pPr>
      <w:bookmarkStart w:id="158" w:name="_Toc336254077"/>
      <w:r>
        <w:t>G</w:t>
      </w:r>
      <w:r w:rsidR="00FB6AE6">
        <w:t xml:space="preserve">.2 Extending </w:t>
      </w:r>
      <w:proofErr w:type="spellStart"/>
      <w:r w:rsidR="00FB6AE6">
        <w:t>MiServer’s</w:t>
      </w:r>
      <w:proofErr w:type="spellEnd"/>
      <w:r w:rsidR="00FB6AE6">
        <w:t xml:space="preserve"> Reach - Virtual Directories</w:t>
      </w:r>
      <w:bookmarkEnd w:id="158"/>
    </w:p>
    <w:p w:rsidR="00357270" w:rsidRDefault="00C21C8B">
      <w:pPr>
        <w:pStyle w:val="NormalIndent"/>
      </w:pPr>
      <w:r>
        <w:t>Normally</w:t>
      </w:r>
      <w:r w:rsidR="00FB6AE6">
        <w:t xml:space="preserve">, a </w:t>
      </w:r>
      <w:r w:rsidR="00B726BD">
        <w:t xml:space="preserve">client </w:t>
      </w:r>
      <w:r w:rsidR="00FB6AE6">
        <w:t>browser can</w:t>
      </w:r>
      <w:r>
        <w:t xml:space="preserve">not </w:t>
      </w:r>
      <w:r w:rsidR="00B726BD">
        <w:t xml:space="preserve">request </w:t>
      </w:r>
      <w:r>
        <w:t>files</w:t>
      </w:r>
      <w:r w:rsidR="00FB6AE6">
        <w:t xml:space="preserve"> </w:t>
      </w:r>
      <w:r>
        <w:t>outside the served directory</w:t>
      </w:r>
      <w:r w:rsidR="00FB6AE6">
        <w:t xml:space="preserve">. </w:t>
      </w:r>
      <w:r w:rsidR="00B726BD">
        <w:t xml:space="preserve">However, you may have good reason for wanting a directory outside of your MiSite which browsers can access. </w:t>
      </w:r>
    </w:p>
    <w:p w:rsidR="00FB6AE6" w:rsidRDefault="00FB6AE6" w:rsidP="00FB6AE6">
      <w:pPr>
        <w:pStyle w:val="NormalIndent"/>
      </w:pPr>
    </w:p>
    <w:p w:rsidR="00582485" w:rsidRDefault="00FB6AE6" w:rsidP="00FB6AE6">
      <w:pPr>
        <w:pStyle w:val="NormalIndent"/>
      </w:pPr>
      <w:r>
        <w:t>A virtual directory is a directory which can be accessed by a browser using an alias. When the alias d</w:t>
      </w:r>
      <w:r w:rsidR="00B726BD">
        <w:t>irectory is requested, the path</w:t>
      </w:r>
      <w:r>
        <w:t xml:space="preserve"> is interpreted on the server level as another directory. While </w:t>
      </w:r>
      <w:r w:rsidRPr="00DA2EB7">
        <w:rPr>
          <w:rFonts w:ascii="Courier New" w:hAnsi="Courier New" w:cs="Courier New"/>
        </w:rPr>
        <w:t>http://localhost:8080</w:t>
      </w:r>
      <w:r>
        <w:t xml:space="preserve"> might direct you to </w:t>
      </w:r>
      <w:r w:rsidRPr="00DA2EB7">
        <w:rPr>
          <w:rFonts w:ascii="Courier New" w:hAnsi="Courier New" w:cs="Courier New"/>
        </w:rPr>
        <w:t>C:\MyMiSite</w:t>
      </w:r>
      <w:r>
        <w:t xml:space="preserve">, </w:t>
      </w:r>
      <w:hyperlink r:id="rId75" w:history="1">
        <w:r w:rsidRPr="00DA2EB7">
          <w:rPr>
            <w:rStyle w:val="Hyperlink"/>
            <w:rFonts w:ascii="Courier New" w:hAnsi="Courier New" w:cs="Courier New"/>
          </w:rPr>
          <w:t>http://localhost:8080/Plugins</w:t>
        </w:r>
      </w:hyperlink>
      <w:r>
        <w:t xml:space="preserve"> might be interpreted as the directory </w:t>
      </w:r>
      <w:r w:rsidRPr="00DA2EB7">
        <w:rPr>
          <w:rFonts w:ascii="Courier New" w:hAnsi="Courier New" w:cs="Courier New"/>
        </w:rPr>
        <w:t>C:\MiServer\Plugins</w:t>
      </w:r>
      <w:r>
        <w:t xml:space="preserve">. </w:t>
      </w:r>
    </w:p>
    <w:p w:rsidR="00582485" w:rsidRDefault="00582485" w:rsidP="00FB6AE6">
      <w:pPr>
        <w:pStyle w:val="NormalIndent"/>
      </w:pPr>
    </w:p>
    <w:p w:rsidR="00B726BD" w:rsidRDefault="00FB6AE6" w:rsidP="00582485">
      <w:pPr>
        <w:pStyle w:val="NormalIndent"/>
      </w:pPr>
      <w:r>
        <w:t>This gives the clien</w:t>
      </w:r>
      <w:r w:rsidR="00B726BD">
        <w:t>t access to the entire directory.</w:t>
      </w:r>
      <w:r w:rsidR="00582485">
        <w:t xml:space="preserve"> </w:t>
      </w:r>
      <w:r w:rsidR="00B726BD">
        <w:t xml:space="preserve">Access control for these directories and their subdirectories can be controlled </w:t>
      </w:r>
      <w:r w:rsidR="00582485">
        <w:t>with</w:t>
      </w:r>
      <w:r w:rsidR="00B726BD">
        <w:t xml:space="preserve"> the </w:t>
      </w:r>
      <w:proofErr w:type="spellStart"/>
      <w:r w:rsidR="0095049D">
        <w:rPr>
          <w:rFonts w:ascii="APL385 Unicode" w:hAnsi="APL385 Unicode"/>
        </w:rPr>
        <w:t>SimpleAuth</w:t>
      </w:r>
      <w:proofErr w:type="spellEnd"/>
      <w:r w:rsidR="00B726BD">
        <w:t xml:space="preserve"> extension.</w:t>
      </w:r>
    </w:p>
    <w:p w:rsidR="00FB6AE6" w:rsidRDefault="00FB6AE6" w:rsidP="00FB6AE6">
      <w:pPr>
        <w:pStyle w:val="NormalIndent"/>
      </w:pPr>
    </w:p>
    <w:p w:rsidR="00FB6AE6" w:rsidRDefault="004027B4" w:rsidP="00FB6AE6">
      <w:pPr>
        <w:pStyle w:val="NormalIndent"/>
      </w:pPr>
      <w:r>
        <w:t>Virtual</w:t>
      </w:r>
      <w:r w:rsidR="00FB6AE6">
        <w:t xml:space="preserve"> directories are define</w:t>
      </w:r>
      <w:r>
        <w:t>d in</w:t>
      </w:r>
      <w:r w:rsidR="00FB6AE6">
        <w:t xml:space="preserve"> </w:t>
      </w:r>
      <w:r w:rsidR="00FB6AE6" w:rsidRPr="00DA2EB7">
        <w:rPr>
          <w:rFonts w:ascii="Courier New" w:hAnsi="Courier New" w:cs="Courier New"/>
        </w:rPr>
        <w:t>Virtual.xml</w:t>
      </w:r>
      <w:r w:rsidR="00FB6AE6">
        <w:t xml:space="preserve">. Below is </w:t>
      </w:r>
      <w:r>
        <w:t xml:space="preserve">an excerpt of </w:t>
      </w:r>
      <w:r w:rsidR="00FB6AE6">
        <w:t xml:space="preserve">the one included with the demo </w:t>
      </w:r>
      <w:proofErr w:type="gramStart"/>
      <w:r w:rsidR="00FB6AE6">
        <w:t>site.</w:t>
      </w:r>
      <w:proofErr w:type="gramEnd"/>
    </w:p>
    <w:p w:rsidR="00FB6AE6" w:rsidRDefault="00FB6AE6" w:rsidP="00FB6AE6">
      <w:pPr>
        <w:pStyle w:val="NormalIndent"/>
      </w:pP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&lt;Virtual&gt;</w:t>
      </w:r>
    </w:p>
    <w:p w:rsidR="00FB6AE6" w:rsidRDefault="00FB6AE6" w:rsidP="00FB6AE6">
      <w:pPr>
        <w:pStyle w:val="DyalogCode"/>
        <w:shd w:val="clear" w:color="auto" w:fill="EEECE1" w:themeFill="background2"/>
        <w:rPr>
          <w:rFonts w:ascii="Courier New" w:hAnsi="Courier New" w:cs="Courier New"/>
        </w:rPr>
      </w:pPr>
      <w:proofErr w:type="gramStart"/>
      <w:r w:rsidRPr="00DA2EB7">
        <w:rPr>
          <w:rFonts w:ascii="Courier New" w:hAnsi="Courier New" w:cs="Courier New"/>
          <w:sz w:val="20"/>
          <w:szCs w:val="20"/>
        </w:rPr>
        <w:t>&lt;!--</w:t>
      </w:r>
      <w:proofErr w:type="gramEnd"/>
      <w:r w:rsidRPr="00DA2EB7">
        <w:rPr>
          <w:rFonts w:ascii="Courier New" w:hAnsi="Courier New" w:cs="Courier New"/>
          <w:sz w:val="20"/>
          <w:szCs w:val="20"/>
        </w:rPr>
        <w:t xml:space="preserve"> valid replacements are </w:t>
      </w: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w:t>
      </w:r>
      <w:proofErr w:type="spellStart"/>
      <w:r w:rsidRPr="00DA2EB7">
        <w:rPr>
          <w:rFonts w:ascii="Courier New" w:hAnsi="Courier New" w:cs="Courier New"/>
          <w:sz w:val="20"/>
          <w:szCs w:val="20"/>
        </w:rPr>
        <w:t>ServerRoot</w:t>
      </w:r>
      <w:proofErr w:type="spellEnd"/>
      <w:r w:rsidRPr="00DA2EB7">
        <w:rPr>
          <w:rFonts w:ascii="Courier New" w:hAnsi="Courier New" w:cs="Courier New"/>
          <w:sz w:val="20"/>
          <w:szCs w:val="20"/>
        </w:rPr>
        <w:t>% - MiServer root directory</w:t>
      </w: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%SiteRoot%   - web site root --&gt;</w:t>
      </w: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directory</w:t>
      </w:r>
      <w:proofErr w:type="gramEnd"/>
      <w:r w:rsidRPr="00DA2EB7">
        <w:rPr>
          <w:rFonts w:ascii="Courier New" w:hAnsi="Courier New" w:cs="Courier New"/>
          <w:sz w:val="20"/>
          <w:szCs w:val="20"/>
        </w:rPr>
        <w:t>&gt;</w:t>
      </w: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alias&gt;</w:t>
      </w:r>
      <w:proofErr w:type="spellStart"/>
      <w:proofErr w:type="gramEnd"/>
      <w:r w:rsidRPr="00DA2EB7">
        <w:rPr>
          <w:rFonts w:ascii="Courier New" w:hAnsi="Courier New" w:cs="Courier New"/>
          <w:sz w:val="20"/>
          <w:szCs w:val="20"/>
        </w:rPr>
        <w:t>JQuery</w:t>
      </w:r>
      <w:proofErr w:type="spellEnd"/>
      <w:r w:rsidRPr="00DA2EB7">
        <w:rPr>
          <w:rFonts w:ascii="Courier New" w:hAnsi="Courier New" w:cs="Courier New"/>
          <w:sz w:val="20"/>
          <w:szCs w:val="20"/>
        </w:rPr>
        <w:t>&lt;/alias&gt;</w:t>
      </w: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path</w:t>
      </w:r>
      <w:proofErr w:type="gramEnd"/>
      <w:r w:rsidRPr="00DA2EB7">
        <w:rPr>
          <w:rFonts w:ascii="Courier New" w:hAnsi="Courier New" w:cs="Courier New"/>
          <w:sz w:val="20"/>
          <w:szCs w:val="20"/>
        </w:rPr>
        <w:t>&gt;%</w:t>
      </w:r>
      <w:proofErr w:type="spellStart"/>
      <w:r w:rsidRPr="00DA2EB7">
        <w:rPr>
          <w:rFonts w:ascii="Courier New" w:hAnsi="Courier New" w:cs="Courier New"/>
          <w:sz w:val="20"/>
          <w:szCs w:val="20"/>
        </w:rPr>
        <w:t>ServerRoot</w:t>
      </w:r>
      <w:proofErr w:type="spellEnd"/>
      <w:r w:rsidRPr="00DA2EB7">
        <w:rPr>
          <w:rFonts w:ascii="Courier New" w:hAnsi="Courier New" w:cs="Courier New"/>
          <w:sz w:val="20"/>
          <w:szCs w:val="20"/>
        </w:rPr>
        <w:t>%\</w:t>
      </w:r>
      <w:proofErr w:type="spellStart"/>
      <w:r w:rsidRPr="00DA2EB7">
        <w:rPr>
          <w:rFonts w:ascii="Courier New" w:hAnsi="Courier New" w:cs="Courier New"/>
          <w:sz w:val="20"/>
          <w:szCs w:val="20"/>
        </w:rPr>
        <w:t>PlugIns</w:t>
      </w:r>
      <w:proofErr w:type="spellEnd"/>
      <w:r w:rsidRPr="00DA2EB7">
        <w:rPr>
          <w:rFonts w:ascii="Courier New" w:hAnsi="Courier New" w:cs="Courier New"/>
          <w:sz w:val="20"/>
          <w:szCs w:val="20"/>
        </w:rPr>
        <w:t>\</w:t>
      </w:r>
      <w:proofErr w:type="spellStart"/>
      <w:r w:rsidRPr="00DA2EB7">
        <w:rPr>
          <w:rFonts w:ascii="Courier New" w:hAnsi="Courier New" w:cs="Courier New"/>
          <w:sz w:val="20"/>
          <w:szCs w:val="20"/>
        </w:rPr>
        <w:t>JQuery</w:t>
      </w:r>
      <w:proofErr w:type="spellEnd"/>
      <w:r w:rsidRPr="00DA2EB7">
        <w:rPr>
          <w:rFonts w:ascii="Courier New" w:hAnsi="Courier New" w:cs="Courier New"/>
          <w:sz w:val="20"/>
          <w:szCs w:val="20"/>
        </w:rPr>
        <w:t>\&lt;/path&gt;</w:t>
      </w:r>
    </w:p>
    <w:p w:rsidR="00FB6AE6" w:rsidRDefault="00FB6AE6" w:rsidP="00FB6AE6">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&lt;/directory&gt;</w:t>
      </w:r>
    </w:p>
    <w:p w:rsidR="00FB6AE6" w:rsidRDefault="00FB6AE6" w:rsidP="00FB6AE6">
      <w:pPr>
        <w:pStyle w:val="DyalogCode"/>
        <w:shd w:val="clear" w:color="auto" w:fill="EEECE1" w:themeFill="background2"/>
        <w:rPr>
          <w:rFonts w:ascii="Courier New" w:hAnsi="Courier New" w:cs="Courier New"/>
          <w:sz w:val="20"/>
          <w:szCs w:val="20"/>
        </w:rPr>
      </w:pPr>
      <w:r w:rsidRPr="00DA2EB7">
        <w:rPr>
          <w:rFonts w:ascii="Courier New" w:hAnsi="Courier New" w:cs="Courier New"/>
          <w:sz w:val="20"/>
          <w:szCs w:val="20"/>
        </w:rPr>
        <w:t>&lt;/Virtual&gt;</w:t>
      </w:r>
    </w:p>
    <w:p w:rsidR="00FB6AE6" w:rsidRDefault="00FB6AE6" w:rsidP="00FB6AE6">
      <w:pPr>
        <w:pStyle w:val="NormalIndent"/>
      </w:pPr>
    </w:p>
    <w:p w:rsidR="00FB6AE6" w:rsidRDefault="00FB6AE6" w:rsidP="00FB6AE6">
      <w:pPr>
        <w:pStyle w:val="NormalIndent"/>
      </w:pPr>
      <w:r>
        <w:t xml:space="preserve">To create a new virtual directory, choose an alias and a path and append them to the file using the above syntax. The path may be absolute or relative to either the </w:t>
      </w:r>
      <w:r w:rsidRPr="00F034CC">
        <w:rPr>
          <w:rFonts w:ascii="Courier New" w:hAnsi="Courier New" w:cs="Courier New"/>
        </w:rPr>
        <w:t>SiteRoot</w:t>
      </w:r>
      <w:r>
        <w:t xml:space="preserve"> or the </w:t>
      </w:r>
      <w:proofErr w:type="spellStart"/>
      <w:r w:rsidRPr="00F034CC">
        <w:rPr>
          <w:rFonts w:ascii="Courier New" w:hAnsi="Courier New" w:cs="Courier New"/>
        </w:rPr>
        <w:t>ServerRoot</w:t>
      </w:r>
      <w:proofErr w:type="spellEnd"/>
      <w:r>
        <w:t xml:space="preserve"> as described above.</w:t>
      </w:r>
    </w:p>
    <w:p w:rsidR="00230B88" w:rsidRDefault="00230B88" w:rsidP="00FB6AE6">
      <w:pPr>
        <w:pStyle w:val="NormalIndent"/>
      </w:pPr>
    </w:p>
    <w:p w:rsidR="000930A6" w:rsidRDefault="00E71F92" w:rsidP="00877622">
      <w:pPr>
        <w:pStyle w:val="Heading3"/>
        <w:ind w:left="540" w:hanging="540"/>
      </w:pPr>
      <w:bookmarkStart w:id="159" w:name="_Toc336254078"/>
      <w:r>
        <w:t>G</w:t>
      </w:r>
      <w:r w:rsidR="008C4DFC">
        <w:t>.3</w:t>
      </w:r>
      <w:r w:rsidR="00FB6AE6">
        <w:t xml:space="preserve"> </w:t>
      </w:r>
      <w:r w:rsidR="00B726BD">
        <w:t xml:space="preserve">Simplifying Script and Style Calls - </w:t>
      </w:r>
      <w:r w:rsidR="00FB6AE6">
        <w:t>Resource Mapping</w:t>
      </w:r>
      <w:bookmarkEnd w:id="159"/>
    </w:p>
    <w:p w:rsidR="00357270" w:rsidRDefault="0073583F">
      <w:pPr>
        <w:pStyle w:val="NormalIndent"/>
      </w:pPr>
      <w:r>
        <w:t>If one of your</w:t>
      </w:r>
      <w:r w:rsidR="00230B88">
        <w:t xml:space="preserve"> function</w:t>
      </w:r>
      <w:r>
        <w:t>s builds content</w:t>
      </w:r>
      <w:r w:rsidR="00230B88">
        <w:t xml:space="preserve"> which requires the use of a JavaScript library or a </w:t>
      </w:r>
      <w:r>
        <w:t>style sheet,</w:t>
      </w:r>
      <w:r w:rsidR="00C8722F">
        <w:t xml:space="preserve"> tags which specify </w:t>
      </w:r>
      <w:r>
        <w:t>file path</w:t>
      </w:r>
      <w:r w:rsidR="00C8722F">
        <w:t>s</w:t>
      </w:r>
      <w:r>
        <w:t xml:space="preserve"> of those resources</w:t>
      </w:r>
      <w:r w:rsidR="00C8722F">
        <w:t xml:space="preserve"> will need to be included in the</w:t>
      </w:r>
      <w:r w:rsidR="00582485">
        <w:t xml:space="preserve"> </w:t>
      </w:r>
      <w:r w:rsidR="00FB0EB5" w:rsidRPr="00FB0EB5">
        <w:rPr>
          <w:rFonts w:ascii="Courier New" w:hAnsi="Courier New" w:cs="Courier New"/>
        </w:rPr>
        <w:t>&lt;head&gt;</w:t>
      </w:r>
      <w:r w:rsidR="00C8722F">
        <w:t xml:space="preserve"> element of your MiPage. </w:t>
      </w:r>
      <w:r>
        <w:t xml:space="preserve">This is easily accomplished with </w:t>
      </w:r>
      <w:proofErr w:type="spellStart"/>
      <w:r w:rsidR="0095049D">
        <w:rPr>
          <w:rFonts w:ascii="APL385 Unicode" w:hAnsi="APL385 Unicode"/>
        </w:rPr>
        <w:t>req.Script</w:t>
      </w:r>
      <w:proofErr w:type="spellEnd"/>
      <w:r>
        <w:t xml:space="preserve"> and </w:t>
      </w:r>
      <w:proofErr w:type="spellStart"/>
      <w:r w:rsidR="0095049D">
        <w:rPr>
          <w:rFonts w:ascii="APL385 Unicode" w:hAnsi="APL385 Unicode"/>
        </w:rPr>
        <w:t>req.Style</w:t>
      </w:r>
      <w:proofErr w:type="spellEnd"/>
      <w:r>
        <w:t xml:space="preserve">. However, if the name or location of the files may change overtime or by machine, you will need to change the code. </w:t>
      </w:r>
    </w:p>
    <w:p w:rsidR="0073583F" w:rsidRDefault="0073583F" w:rsidP="00FB6AE6">
      <w:pPr>
        <w:pStyle w:val="NormalIndent"/>
      </w:pPr>
    </w:p>
    <w:p w:rsidR="00357270" w:rsidRDefault="00EE5F4D">
      <w:pPr>
        <w:pStyle w:val="NormalIndent"/>
      </w:pPr>
      <w:r>
        <w:t xml:space="preserve">MiServer solves this problem by keeping the path information in a configuration file called Resources.xml. </w:t>
      </w:r>
      <w:r w:rsidR="00FB6AE6">
        <w:t xml:space="preserve">The file associates a set of scripts and </w:t>
      </w:r>
      <w:proofErr w:type="spellStart"/>
      <w:r w:rsidR="00FB6AE6">
        <w:t>stylesheets</w:t>
      </w:r>
      <w:proofErr w:type="spellEnd"/>
      <w:r w:rsidR="00FB6AE6">
        <w:t xml:space="preserve"> with a name that can be passed to the method </w:t>
      </w:r>
      <w:proofErr w:type="spellStart"/>
      <w:r w:rsidR="00FB6AE6" w:rsidRPr="00DA2EB7">
        <w:rPr>
          <w:rFonts w:ascii="APL385 Unicode" w:hAnsi="APL385 Unicode"/>
        </w:rPr>
        <w:t>req.Uses</w:t>
      </w:r>
      <w:proofErr w:type="spellEnd"/>
      <w:r>
        <w:t>. The specified resources will be appended to the head element of the page. Duplicates will be removed.</w:t>
      </w:r>
    </w:p>
    <w:p w:rsidR="00357270" w:rsidRDefault="00357270">
      <w:pPr>
        <w:pStyle w:val="NormalIndent"/>
      </w:pPr>
    </w:p>
    <w:p w:rsidR="00EE5F4D" w:rsidRDefault="00EE5F4D" w:rsidP="00EE5F4D">
      <w:pPr>
        <w:pStyle w:val="NormalIndent"/>
      </w:pPr>
      <w:r>
        <w:t xml:space="preserve">Below is an excerpt of the </w:t>
      </w:r>
      <w:r w:rsidRPr="00493E32">
        <w:rPr>
          <w:rFonts w:ascii="Courier New" w:hAnsi="Courier New" w:cs="Courier New"/>
        </w:rPr>
        <w:t>Resources.xml</w:t>
      </w:r>
      <w:r>
        <w:t xml:space="preserve"> file found in the Demo </w:t>
      </w:r>
      <w:proofErr w:type="gramStart"/>
      <w:r>
        <w:t>MiSite.</w:t>
      </w:r>
      <w:proofErr w:type="gramEnd"/>
    </w:p>
    <w:p w:rsidR="00EE5F4D" w:rsidRDefault="00EE5F4D" w:rsidP="00EE5F4D">
      <w:pPr>
        <w:pStyle w:val="NormalIndent"/>
      </w:pPr>
    </w:p>
    <w:p w:rsidR="00EE5F4D" w:rsidRDefault="00EE5F4D" w:rsidP="00EE5F4D">
      <w:pPr>
        <w:pStyle w:val="NormalIndent"/>
      </w:pPr>
      <w:r>
        <w:t xml:space="preserve">Note that all paths are relative to the </w:t>
      </w:r>
      <w:r w:rsidRPr="00DA2EB7">
        <w:rPr>
          <w:rFonts w:ascii="Courier New" w:hAnsi="Courier New" w:cs="Courier New"/>
        </w:rPr>
        <w:t>SiteRoot</w:t>
      </w:r>
      <w:r>
        <w:t xml:space="preserve">. In the example below you might notice something familiar from the last </w:t>
      </w:r>
      <w:r w:rsidR="00582485">
        <w:t>section</w:t>
      </w:r>
      <w:r>
        <w:t>. Each of the paths is using</w:t>
      </w:r>
      <w:r w:rsidR="00582485">
        <w:t xml:space="preserve"> a virtual directory.</w:t>
      </w:r>
      <w:r>
        <w:t xml:space="preserve"> </w:t>
      </w:r>
    </w:p>
    <w:p w:rsidR="00EE5F4D" w:rsidRDefault="00EE5F4D" w:rsidP="00EE5F4D">
      <w:pPr>
        <w:pStyle w:val="NormalIndent"/>
        <w:ind w:left="0"/>
      </w:pP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&lt;Resources&gt;</w:t>
      </w:r>
    </w:p>
    <w:p w:rsidR="00EE5F4D" w:rsidRDefault="00EE5F4D" w:rsidP="00EE5F4D">
      <w:pPr>
        <w:pStyle w:val="DyalogCode"/>
        <w:shd w:val="clear" w:color="auto" w:fill="EEECE1" w:themeFill="background2"/>
        <w:rPr>
          <w:rFonts w:ascii="Courier New" w:hAnsi="Courier New" w:cs="Courier New"/>
        </w:rPr>
      </w:pP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resource</w:t>
      </w:r>
      <w:proofErr w:type="gramEnd"/>
      <w:r w:rsidRPr="00DA2EB7">
        <w:rPr>
          <w:rFonts w:ascii="Courier New" w:hAnsi="Courier New" w:cs="Courier New"/>
          <w:sz w:val="20"/>
          <w:szCs w:val="20"/>
        </w:rPr>
        <w:t>&gt;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name&gt;</w:t>
      </w:r>
      <w:proofErr w:type="spellStart"/>
      <w:proofErr w:type="gramEnd"/>
      <w:r w:rsidRPr="00DA2EB7">
        <w:rPr>
          <w:rFonts w:ascii="Courier New" w:hAnsi="Courier New" w:cs="Courier New"/>
          <w:sz w:val="20"/>
          <w:szCs w:val="20"/>
        </w:rPr>
        <w:t>JQuery</w:t>
      </w:r>
      <w:proofErr w:type="spellEnd"/>
      <w:r w:rsidRPr="00DA2EB7">
        <w:rPr>
          <w:rFonts w:ascii="Courier New" w:hAnsi="Courier New" w:cs="Courier New"/>
          <w:sz w:val="20"/>
          <w:szCs w:val="20"/>
        </w:rPr>
        <w:t>&lt;/name&gt;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&lt;script&gt;/</w:t>
      </w:r>
      <w:proofErr w:type="spellStart"/>
      <w:r w:rsidRPr="00DA2EB7">
        <w:rPr>
          <w:rFonts w:ascii="Courier New" w:hAnsi="Courier New" w:cs="Courier New"/>
          <w:sz w:val="20"/>
          <w:szCs w:val="20"/>
        </w:rPr>
        <w:t>JQuery</w:t>
      </w:r>
      <w:proofErr w:type="spellEnd"/>
      <w:r w:rsidRPr="00DA2EB7">
        <w:rPr>
          <w:rFonts w:ascii="Courier New" w:hAnsi="Courier New" w:cs="Courier New"/>
          <w:sz w:val="20"/>
          <w:szCs w:val="20"/>
        </w:rPr>
        <w:t>/jquery-latest.js&lt;/script&gt;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&lt;/resource&gt;</w:t>
      </w:r>
    </w:p>
    <w:p w:rsidR="00EE5F4D" w:rsidRDefault="00EE5F4D" w:rsidP="00EE5F4D">
      <w:pPr>
        <w:pStyle w:val="DyalogCode"/>
        <w:shd w:val="clear" w:color="auto" w:fill="EEECE1" w:themeFill="background2"/>
        <w:rPr>
          <w:rFonts w:ascii="Courier New" w:hAnsi="Courier New" w:cs="Courier New"/>
        </w:rPr>
      </w:pP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resource</w:t>
      </w:r>
      <w:proofErr w:type="gramEnd"/>
      <w:r w:rsidRPr="00DA2EB7">
        <w:rPr>
          <w:rFonts w:ascii="Courier New" w:hAnsi="Courier New" w:cs="Courier New"/>
          <w:sz w:val="20"/>
          <w:szCs w:val="20"/>
        </w:rPr>
        <w:t>&gt;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name&gt;</w:t>
      </w:r>
      <w:proofErr w:type="spellStart"/>
      <w:proofErr w:type="gramEnd"/>
      <w:r w:rsidRPr="00DA2EB7">
        <w:rPr>
          <w:rFonts w:ascii="Courier New" w:hAnsi="Courier New" w:cs="Courier New"/>
          <w:sz w:val="20"/>
          <w:szCs w:val="20"/>
        </w:rPr>
        <w:t>JQueryUI</w:t>
      </w:r>
      <w:proofErr w:type="spellEnd"/>
      <w:r w:rsidRPr="00DA2EB7">
        <w:rPr>
          <w:rFonts w:ascii="Courier New" w:hAnsi="Courier New" w:cs="Courier New"/>
          <w:sz w:val="20"/>
          <w:szCs w:val="20"/>
        </w:rPr>
        <w:t>&lt;/name&gt;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w:t>
      </w:r>
      <w:proofErr w:type="gramStart"/>
      <w:r w:rsidRPr="00DA2EB7">
        <w:rPr>
          <w:rFonts w:ascii="Courier New" w:hAnsi="Courier New" w:cs="Courier New"/>
          <w:sz w:val="20"/>
          <w:szCs w:val="20"/>
        </w:rPr>
        <w:t>uses&gt;</w:t>
      </w:r>
      <w:proofErr w:type="spellStart"/>
      <w:proofErr w:type="gramEnd"/>
      <w:r w:rsidRPr="00DA2EB7">
        <w:rPr>
          <w:rFonts w:ascii="Courier New" w:hAnsi="Courier New" w:cs="Courier New"/>
          <w:sz w:val="20"/>
          <w:szCs w:val="20"/>
        </w:rPr>
        <w:t>JQuery</w:t>
      </w:r>
      <w:proofErr w:type="spellEnd"/>
      <w:r w:rsidRPr="00DA2EB7">
        <w:rPr>
          <w:rFonts w:ascii="Courier New" w:hAnsi="Courier New" w:cs="Courier New"/>
          <w:sz w:val="20"/>
          <w:szCs w:val="20"/>
        </w:rPr>
        <w:t>&lt;/uses&gt;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&lt;script&gt;/</w:t>
      </w:r>
      <w:proofErr w:type="spellStart"/>
      <w:r w:rsidRPr="00DA2EB7">
        <w:rPr>
          <w:rFonts w:ascii="Courier New" w:hAnsi="Courier New" w:cs="Courier New"/>
          <w:sz w:val="20"/>
          <w:szCs w:val="20"/>
        </w:rPr>
        <w:t>JQuery</w:t>
      </w:r>
      <w:proofErr w:type="spellEnd"/>
      <w:r w:rsidRPr="00DA2EB7">
        <w:rPr>
          <w:rFonts w:ascii="Courier New" w:hAnsi="Courier New" w:cs="Courier New"/>
          <w:sz w:val="20"/>
          <w:szCs w:val="20"/>
        </w:rPr>
        <w:t>/</w:t>
      </w:r>
      <w:proofErr w:type="spellStart"/>
      <w:r w:rsidRPr="00DA2EB7">
        <w:rPr>
          <w:rFonts w:ascii="Courier New" w:hAnsi="Courier New" w:cs="Courier New"/>
          <w:sz w:val="20"/>
          <w:szCs w:val="20"/>
        </w:rPr>
        <w:t>JQueryUI</w:t>
      </w:r>
      <w:proofErr w:type="spellEnd"/>
      <w:r w:rsidRPr="00DA2EB7">
        <w:rPr>
          <w:rFonts w:ascii="Courier New" w:hAnsi="Courier New" w:cs="Courier New"/>
          <w:sz w:val="20"/>
          <w:szCs w:val="20"/>
        </w:rPr>
        <w:t>/jquery-ui.js&lt;/script&gt;</w:t>
      </w: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 xml:space="preserve">    &lt;style&gt;/</w:t>
      </w:r>
      <w:proofErr w:type="spellStart"/>
      <w:r w:rsidRPr="00DA2EB7">
        <w:rPr>
          <w:rFonts w:ascii="Courier New" w:hAnsi="Courier New" w:cs="Courier New"/>
          <w:sz w:val="20"/>
          <w:szCs w:val="20"/>
        </w:rPr>
        <w:t>JQuery</w:t>
      </w:r>
      <w:proofErr w:type="spellEnd"/>
      <w:r w:rsidRPr="00DA2EB7">
        <w:rPr>
          <w:rFonts w:ascii="Courier New" w:hAnsi="Courier New" w:cs="Courier New"/>
          <w:sz w:val="20"/>
          <w:szCs w:val="20"/>
        </w:rPr>
        <w:t>/</w:t>
      </w:r>
      <w:proofErr w:type="spellStart"/>
      <w:r w:rsidRPr="00DA2EB7">
        <w:rPr>
          <w:rFonts w:ascii="Courier New" w:hAnsi="Courier New" w:cs="Courier New"/>
          <w:sz w:val="20"/>
          <w:szCs w:val="20"/>
        </w:rPr>
        <w:t>JQueryUI</w:t>
      </w:r>
      <w:proofErr w:type="spellEnd"/>
      <w:r w:rsidRPr="00DA2EB7">
        <w:rPr>
          <w:rFonts w:ascii="Courier New" w:hAnsi="Courier New" w:cs="Courier New"/>
          <w:sz w:val="20"/>
          <w:szCs w:val="20"/>
        </w:rPr>
        <w:t>/Themes/</w:t>
      </w:r>
      <w:proofErr w:type="spellStart"/>
      <w:r w:rsidRPr="00DA2EB7">
        <w:rPr>
          <w:rFonts w:ascii="Courier New" w:hAnsi="Courier New" w:cs="Courier New"/>
          <w:sz w:val="20"/>
          <w:szCs w:val="20"/>
        </w:rPr>
        <w:t>redmond</w:t>
      </w:r>
      <w:proofErr w:type="spellEnd"/>
      <w:r w:rsidRPr="00DA2EB7">
        <w:rPr>
          <w:rFonts w:ascii="Courier New" w:hAnsi="Courier New" w:cs="Courier New"/>
          <w:sz w:val="20"/>
          <w:szCs w:val="20"/>
        </w:rPr>
        <w:t>/jquery-ui.css&lt;/style&gt;</w:t>
      </w:r>
    </w:p>
    <w:p w:rsidR="00EE5F4D" w:rsidRDefault="00EE5F4D" w:rsidP="00EE5F4D">
      <w:pPr>
        <w:pStyle w:val="DyalogCode"/>
        <w:shd w:val="clear" w:color="auto" w:fill="EEECE1" w:themeFill="background2"/>
        <w:rPr>
          <w:rFonts w:ascii="Courier New" w:hAnsi="Courier New" w:cs="Courier New"/>
          <w:sz w:val="20"/>
          <w:szCs w:val="20"/>
        </w:rPr>
      </w:pPr>
      <w:r w:rsidRPr="00DA2EB7">
        <w:rPr>
          <w:rFonts w:ascii="Courier New" w:hAnsi="Courier New" w:cs="Courier New"/>
          <w:sz w:val="20"/>
          <w:szCs w:val="20"/>
        </w:rPr>
        <w:t xml:space="preserve">  &lt;/resource&gt;</w:t>
      </w:r>
    </w:p>
    <w:p w:rsidR="00EE5F4D" w:rsidRDefault="00EE5F4D" w:rsidP="00EE5F4D">
      <w:pPr>
        <w:pStyle w:val="DyalogCode"/>
        <w:shd w:val="clear" w:color="auto" w:fill="EEECE1" w:themeFill="background2"/>
        <w:rPr>
          <w:rFonts w:ascii="Courier New" w:hAnsi="Courier New" w:cs="Courier New"/>
          <w:sz w:val="20"/>
          <w:szCs w:val="20"/>
        </w:rPr>
      </w:pPr>
    </w:p>
    <w:p w:rsidR="00EE5F4D" w:rsidRDefault="00EE5F4D" w:rsidP="00EE5F4D">
      <w:pPr>
        <w:pStyle w:val="DyalogCode"/>
        <w:shd w:val="clear" w:color="auto" w:fill="EEECE1" w:themeFill="background2"/>
        <w:rPr>
          <w:rFonts w:ascii="Courier New" w:hAnsi="Courier New" w:cs="Courier New"/>
        </w:rPr>
      </w:pPr>
      <w:r w:rsidRPr="00DA2EB7">
        <w:rPr>
          <w:rFonts w:ascii="Courier New" w:hAnsi="Courier New" w:cs="Courier New"/>
          <w:sz w:val="20"/>
          <w:szCs w:val="20"/>
        </w:rPr>
        <w:t>&lt;Resources&gt;</w:t>
      </w:r>
    </w:p>
    <w:p w:rsidR="00357270" w:rsidRDefault="00357270">
      <w:pPr>
        <w:pStyle w:val="NormalIndent"/>
      </w:pPr>
    </w:p>
    <w:p w:rsidR="00357270" w:rsidRDefault="00CB4871">
      <w:pPr>
        <w:pStyle w:val="NormalIndent"/>
      </w:pPr>
      <w:r>
        <w:t xml:space="preserve">Each </w:t>
      </w:r>
      <w:r w:rsidRPr="004027B4">
        <w:rPr>
          <w:rFonts w:ascii="Courier New" w:hAnsi="Courier New" w:cs="Courier New"/>
        </w:rPr>
        <w:t>resource</w:t>
      </w:r>
      <w:r w:rsidRPr="00FB0EB5">
        <w:t xml:space="preserve"> element must </w:t>
      </w:r>
      <w:r>
        <w:t>have:</w:t>
      </w:r>
    </w:p>
    <w:p w:rsidR="00FB6AE6" w:rsidRDefault="00FB6AE6" w:rsidP="008F3264">
      <w:pPr>
        <w:pStyle w:val="NormalIndent"/>
        <w:numPr>
          <w:ilvl w:val="0"/>
          <w:numId w:val="38"/>
        </w:numPr>
      </w:pPr>
      <w:r>
        <w:t xml:space="preserve">a </w:t>
      </w:r>
      <w:r w:rsidRPr="004027B4">
        <w:rPr>
          <w:rFonts w:ascii="Courier New" w:hAnsi="Courier New" w:cs="Courier New"/>
        </w:rPr>
        <w:t>name</w:t>
      </w:r>
      <w:r>
        <w:t xml:space="preserve"> element</w:t>
      </w:r>
    </w:p>
    <w:p w:rsidR="00FB6AE6" w:rsidRDefault="00FB6AE6" w:rsidP="008F3264">
      <w:pPr>
        <w:pStyle w:val="NormalIndent"/>
        <w:numPr>
          <w:ilvl w:val="0"/>
          <w:numId w:val="38"/>
        </w:numPr>
      </w:pPr>
      <w:r>
        <w:t>any number of one or more of the following:</w:t>
      </w:r>
    </w:p>
    <w:p w:rsidR="00FB6AE6" w:rsidRDefault="00FB6AE6" w:rsidP="008F3264">
      <w:pPr>
        <w:pStyle w:val="NormalIndent"/>
        <w:numPr>
          <w:ilvl w:val="1"/>
          <w:numId w:val="38"/>
        </w:numPr>
      </w:pPr>
      <w:r>
        <w:t xml:space="preserve">a </w:t>
      </w:r>
      <w:r w:rsidRPr="004027B4">
        <w:rPr>
          <w:rFonts w:ascii="Courier New" w:hAnsi="Courier New" w:cs="Courier New"/>
        </w:rPr>
        <w:t>uses</w:t>
      </w:r>
      <w:r>
        <w:t xml:space="preserve"> element – the name of another resource mapping which will be also associated with the page</w:t>
      </w:r>
    </w:p>
    <w:p w:rsidR="00FB6AE6" w:rsidRDefault="00FB6AE6" w:rsidP="008F3264">
      <w:pPr>
        <w:pStyle w:val="NormalIndent"/>
        <w:numPr>
          <w:ilvl w:val="1"/>
          <w:numId w:val="38"/>
        </w:numPr>
      </w:pPr>
      <w:r>
        <w:t xml:space="preserve">a </w:t>
      </w:r>
      <w:r w:rsidRPr="004027B4">
        <w:rPr>
          <w:rFonts w:ascii="Courier New" w:hAnsi="Courier New" w:cs="Courier New"/>
        </w:rPr>
        <w:t>script</w:t>
      </w:r>
      <w:r>
        <w:t xml:space="preserve"> element – the </w:t>
      </w:r>
      <w:r w:rsidR="00CB4871">
        <w:t>file path</w:t>
      </w:r>
      <w:r>
        <w:t xml:space="preserve"> of a </w:t>
      </w:r>
      <w:proofErr w:type="spellStart"/>
      <w:r w:rsidR="00CB4871">
        <w:t>Javascript</w:t>
      </w:r>
      <w:proofErr w:type="spellEnd"/>
      <w:r>
        <w:t xml:space="preserve"> library</w:t>
      </w:r>
    </w:p>
    <w:p w:rsidR="000930A6" w:rsidRDefault="00FB6AE6" w:rsidP="008F3264">
      <w:pPr>
        <w:pStyle w:val="NormalIndent"/>
        <w:numPr>
          <w:ilvl w:val="1"/>
          <w:numId w:val="38"/>
        </w:numPr>
      </w:pPr>
      <w:r>
        <w:t xml:space="preserve">a </w:t>
      </w:r>
      <w:r w:rsidRPr="004027B4">
        <w:rPr>
          <w:rFonts w:ascii="Courier New" w:hAnsi="Courier New" w:cs="Courier New"/>
        </w:rPr>
        <w:t>style</w:t>
      </w:r>
      <w:r>
        <w:t xml:space="preserve"> element – the </w:t>
      </w:r>
      <w:r w:rsidR="00CB4871">
        <w:t>file path</w:t>
      </w:r>
      <w:r>
        <w:t xml:space="preserve"> of a </w:t>
      </w:r>
      <w:proofErr w:type="spellStart"/>
      <w:r>
        <w:t>stylesheet</w:t>
      </w:r>
      <w:proofErr w:type="spellEnd"/>
    </w:p>
    <w:p w:rsidR="00FB6AE6" w:rsidRDefault="00FB6AE6" w:rsidP="00FB6AE6">
      <w:pPr>
        <w:pStyle w:val="NormalIndent"/>
      </w:pPr>
    </w:p>
    <w:p w:rsidR="00FB6AE6" w:rsidRDefault="00EE5F4D" w:rsidP="00FB6AE6">
      <w:pPr>
        <w:pStyle w:val="NormalIndent"/>
      </w:pPr>
      <w:r>
        <w:t>Again, to use a resource mapping, pass its name to</w:t>
      </w:r>
      <w:r w:rsidR="00FB6AE6">
        <w:t xml:space="preserve"> </w:t>
      </w:r>
      <w:proofErr w:type="spellStart"/>
      <w:r w:rsidR="00FB6AE6" w:rsidRPr="00DA2EB7">
        <w:rPr>
          <w:rFonts w:ascii="APL385 Unicode" w:hAnsi="APL385 Unicode"/>
        </w:rPr>
        <w:t>req.Uses</w:t>
      </w:r>
      <w:proofErr w:type="spellEnd"/>
      <w:r>
        <w:t>.</w:t>
      </w:r>
    </w:p>
    <w:p w:rsidR="00FB6AE6" w:rsidRDefault="00FB6AE6" w:rsidP="00FB6AE6">
      <w:pPr>
        <w:pStyle w:val="NormalIndent"/>
      </w:pPr>
    </w:p>
    <w:p w:rsidR="00FB6AE6" w:rsidRDefault="00FB6AE6" w:rsidP="00FB6AE6">
      <w:pPr>
        <w:pStyle w:val="NormalIndent"/>
        <w:shd w:val="clear" w:color="auto" w:fill="EEECE1" w:themeFill="background2"/>
        <w:rPr>
          <w:rFonts w:ascii="APL385 Unicode" w:hAnsi="APL385 Unicode"/>
        </w:rPr>
      </w:pPr>
      <w:proofErr w:type="spellStart"/>
      <w:r w:rsidRPr="00DA2EB7">
        <w:rPr>
          <w:rFonts w:ascii="APL385 Unicode" w:hAnsi="APL385 Unicode"/>
        </w:rPr>
        <w:t>req.Uses</w:t>
      </w:r>
      <w:proofErr w:type="spellEnd"/>
      <w:r w:rsidRPr="00DA2EB7">
        <w:rPr>
          <w:rFonts w:ascii="APL385 Unicode" w:hAnsi="APL385 Unicode"/>
        </w:rPr>
        <w:t xml:space="preserve"> '</w:t>
      </w:r>
      <w:proofErr w:type="spellStart"/>
      <w:r w:rsidRPr="00DA2EB7">
        <w:rPr>
          <w:rFonts w:ascii="APL385 Unicode" w:hAnsi="APL385 Unicode"/>
        </w:rPr>
        <w:t>JQueryUI</w:t>
      </w:r>
      <w:proofErr w:type="spellEnd"/>
      <w:r w:rsidRPr="00DA2EB7">
        <w:rPr>
          <w:rFonts w:ascii="APL385 Unicode" w:hAnsi="APL385 Unicode"/>
        </w:rPr>
        <w:t>'</w:t>
      </w:r>
    </w:p>
    <w:p w:rsidR="00FB6AE6" w:rsidRDefault="00FB6AE6" w:rsidP="00FB6AE6">
      <w:pPr>
        <w:pStyle w:val="NormalIndent"/>
      </w:pPr>
    </w:p>
    <w:p w:rsidR="000930A6" w:rsidRDefault="00E71F92" w:rsidP="00877622">
      <w:pPr>
        <w:pStyle w:val="Heading3"/>
        <w:ind w:left="540" w:hanging="540"/>
      </w:pPr>
      <w:bookmarkStart w:id="160" w:name="_Toc336254079"/>
      <w:r>
        <w:t>G</w:t>
      </w:r>
      <w:r w:rsidR="008C4DFC">
        <w:t>.4</w:t>
      </w:r>
      <w:r w:rsidR="00FB6AE6">
        <w:t xml:space="preserve"> </w:t>
      </w:r>
      <w:r w:rsidR="00B726BD">
        <w:t xml:space="preserve">Reducing Requests for Static Resources - </w:t>
      </w:r>
      <w:r w:rsidR="00FB6AE6">
        <w:t>HTTP Caching</w:t>
      </w:r>
      <w:bookmarkEnd w:id="160"/>
    </w:p>
    <w:p w:rsidR="00FB6AE6" w:rsidRDefault="00AA4C53" w:rsidP="00FB6AE6">
      <w:pPr>
        <w:pStyle w:val="NormalIndent"/>
      </w:pPr>
      <w:r>
        <w:t>When your resources are requested by a browser, it takes some time to download. If you are using static resources that will not change per download</w:t>
      </w:r>
      <w:r w:rsidR="00501775">
        <w:t xml:space="preserve"> (i.e. scripts and style s</w:t>
      </w:r>
      <w:r>
        <w:t xml:space="preserve">heets) you might consider </w:t>
      </w:r>
      <w:r w:rsidR="00B726BD">
        <w:t xml:space="preserve">marking those resources to be cached by the browser. </w:t>
      </w:r>
      <w:r w:rsidR="00501775">
        <w:t>If the client’s browser settings permit, t</w:t>
      </w:r>
      <w:r w:rsidR="00B726BD">
        <w:t xml:space="preserve">his will save the files </w:t>
      </w:r>
      <w:r w:rsidR="00501775">
        <w:t>on client machine memory to be accessed locally instead of by server request.</w:t>
      </w:r>
    </w:p>
    <w:p w:rsidR="00B726BD" w:rsidRDefault="00B726BD" w:rsidP="00FB6AE6">
      <w:pPr>
        <w:pStyle w:val="NormalIndent"/>
      </w:pPr>
    </w:p>
    <w:p w:rsidR="000930A6" w:rsidRDefault="00FB0EB5">
      <w:pPr>
        <w:pStyle w:val="NormalIndent"/>
      </w:pPr>
      <w:r w:rsidRPr="00FB0EB5">
        <w:rPr>
          <w:rFonts w:ascii="Courier New" w:hAnsi="Courier New" w:cs="Courier New"/>
        </w:rPr>
        <w:t>Server.xml</w:t>
      </w:r>
      <w:r w:rsidR="00501775">
        <w:t xml:space="preserve"> contains the setting </w:t>
      </w:r>
      <w:proofErr w:type="spellStart"/>
      <w:r w:rsidRPr="00FB0EB5">
        <w:rPr>
          <w:rFonts w:ascii="Courier New" w:hAnsi="Courier New" w:cs="Courier New"/>
        </w:rPr>
        <w:t>HTTPCacheTime</w:t>
      </w:r>
      <w:proofErr w:type="spellEnd"/>
      <w:r w:rsidR="00DD161A">
        <w:t xml:space="preserve">. </w:t>
      </w:r>
      <w:r w:rsidR="00CB4871">
        <w:t>It can be set to off, 0, or a positive integer describing the number of minutes the resource is to be cached.</w:t>
      </w:r>
    </w:p>
    <w:p w:rsidR="000930A6" w:rsidRDefault="000930A6">
      <w:pPr>
        <w:pStyle w:val="NormalIndent"/>
        <w:ind w:left="0"/>
      </w:pPr>
    </w:p>
    <w:p w:rsidR="000930A6" w:rsidRDefault="00E71F92" w:rsidP="00877622">
      <w:pPr>
        <w:pStyle w:val="Heading3"/>
        <w:ind w:left="540" w:hanging="540"/>
      </w:pPr>
      <w:bookmarkStart w:id="161" w:name="_Toc336254080"/>
      <w:r>
        <w:t>G</w:t>
      </w:r>
      <w:r w:rsidR="00DD161A">
        <w:t>.</w:t>
      </w:r>
      <w:r w:rsidR="00411D92">
        <w:t>5</w:t>
      </w:r>
      <w:r w:rsidR="00DD161A">
        <w:t xml:space="preserve"> HTTP </w:t>
      </w:r>
      <w:r w:rsidR="00945DBB">
        <w:t xml:space="preserve">Content </w:t>
      </w:r>
      <w:r w:rsidR="00DD161A">
        <w:t>Encoding and Compression Schemes</w:t>
      </w:r>
      <w:bookmarkEnd w:id="161"/>
    </w:p>
    <w:p w:rsidR="000930A6" w:rsidRDefault="00786A3D">
      <w:pPr>
        <w:pStyle w:val="NormalIndent"/>
      </w:pPr>
      <w:r>
        <w:t>Content encoding is typically used</w:t>
      </w:r>
      <w:r w:rsidR="00945DBB">
        <w:t xml:space="preserve"> to apply some lossless compression scheme to the data that’s exchanged between the server and the browser</w:t>
      </w:r>
      <w:r>
        <w:t>.</w:t>
      </w:r>
    </w:p>
    <w:p w:rsidR="000930A6" w:rsidRDefault="000930A6">
      <w:pPr>
        <w:pStyle w:val="NormalIndent"/>
      </w:pPr>
    </w:p>
    <w:p w:rsidR="000930A6" w:rsidRDefault="00AB5120">
      <w:pPr>
        <w:pStyle w:val="NormalIndent"/>
      </w:pPr>
      <w:r>
        <w:t>A</w:t>
      </w:r>
      <w:r w:rsidR="00945DBB">
        <w:t xml:space="preserve"> browser includes as part of its request </w:t>
      </w:r>
      <w:r w:rsidR="00763E12">
        <w:t>f</w:t>
      </w:r>
      <w:r w:rsidR="00945DBB">
        <w:t xml:space="preserve">or the resource an HTTP header called </w:t>
      </w:r>
      <w:r w:rsidR="00FB0EB5" w:rsidRPr="00FB0EB5">
        <w:rPr>
          <w:rFonts w:ascii="Courier New" w:hAnsi="Courier New" w:cs="Courier New"/>
        </w:rPr>
        <w:t>Accept-Encoding</w:t>
      </w:r>
      <w:r w:rsidR="00945DBB">
        <w:t xml:space="preserve">, which lists the encoding schemes that it understands and accepts. If the server supports one or more </w:t>
      </w:r>
      <w:r w:rsidR="00786A3D">
        <w:t xml:space="preserve">encoding schemes it can apply those encoding schemes and return the encoded data back with an HTTP header </w:t>
      </w:r>
      <w:r w:rsidR="00FB0EB5" w:rsidRPr="00FB0EB5">
        <w:rPr>
          <w:rFonts w:ascii="Courier New" w:hAnsi="Courier New" w:cs="Courier New"/>
        </w:rPr>
        <w:t>Content-Encoding</w:t>
      </w:r>
      <w:r w:rsidR="00786A3D">
        <w:t xml:space="preserve"> which lists the </w:t>
      </w:r>
      <w:r>
        <w:t>applied encodings</w:t>
      </w:r>
      <w:r w:rsidR="00786A3D">
        <w:t>. The receiving browser decodes and processes the data.</w:t>
      </w:r>
    </w:p>
    <w:p w:rsidR="000930A6" w:rsidRDefault="000930A6">
      <w:pPr>
        <w:pStyle w:val="NormalIndent"/>
      </w:pPr>
    </w:p>
    <w:p w:rsidR="000930A6" w:rsidRDefault="00786A3D">
      <w:pPr>
        <w:pStyle w:val="NormalIndent"/>
      </w:pPr>
      <w:r>
        <w:t>MiServer currently supports deflate compression, which is supported by all major browsers.</w:t>
      </w:r>
    </w:p>
    <w:p w:rsidR="000930A6" w:rsidRDefault="000930A6">
      <w:pPr>
        <w:pStyle w:val="NormalIndent"/>
      </w:pPr>
    </w:p>
    <w:p w:rsidR="000E4DD3" w:rsidRDefault="00594D3B" w:rsidP="000E4DD3">
      <w:pPr>
        <w:pStyle w:val="NormalIndent"/>
      </w:pPr>
      <w:r>
        <w:t>The c</w:t>
      </w:r>
      <w:r w:rsidR="00763E12">
        <w:t>onte</w:t>
      </w:r>
      <w:r>
        <w:t>nt e</w:t>
      </w:r>
      <w:r w:rsidR="00786A3D">
        <w:t>ncoding extension</w:t>
      </w:r>
      <w:r>
        <w:t xml:space="preserve">, </w:t>
      </w:r>
      <w:proofErr w:type="spellStart"/>
      <w:r w:rsidRPr="00594D3B">
        <w:rPr>
          <w:rFonts w:ascii="APL385 Unicode" w:hAnsi="APL385 Unicode"/>
        </w:rPr>
        <w:t>ContentEncoder</w:t>
      </w:r>
      <w:proofErr w:type="spellEnd"/>
      <w:r>
        <w:t>,</w:t>
      </w:r>
      <w:r w:rsidR="00786A3D">
        <w:t xml:space="preserve"> </w:t>
      </w:r>
      <w:r w:rsidR="00763E12">
        <w:t>has been designed to allow additional</w:t>
      </w:r>
      <w:r w:rsidR="00786A3D">
        <w:t xml:space="preserve"> content encoding schemes to </w:t>
      </w:r>
      <w:r w:rsidR="00763E12">
        <w:t xml:space="preserve">be </w:t>
      </w:r>
      <w:r w:rsidR="00786A3D">
        <w:t>incorporate</w:t>
      </w:r>
      <w:r w:rsidR="00763E12">
        <w:t>d</w:t>
      </w:r>
      <w:r w:rsidR="00786A3D">
        <w:t xml:space="preserve"> in the future, either by Dyalog or the user community.</w:t>
      </w:r>
      <w:r w:rsidR="00763E12">
        <w:t xml:space="preserve"> If the user wants to implement an additional content encoding scheme, MiServer has a defined interface found in the extensions folder with </w:t>
      </w:r>
      <w:r w:rsidR="00AB5120">
        <w:t xml:space="preserve">which </w:t>
      </w:r>
      <w:r w:rsidR="00763E12">
        <w:t xml:space="preserve">new content encoder classes can be defined. The details of such an implementation go beyond the scope of this manual, however one may look at the code in </w:t>
      </w:r>
      <w:proofErr w:type="gramStart"/>
      <w:r w:rsidR="00763E12">
        <w:t xml:space="preserve">the </w:t>
      </w:r>
      <w:r w:rsidR="0095049D" w:rsidRPr="0095049D">
        <w:rPr>
          <w:rFonts w:ascii="APL385 Unicode" w:hAnsi="APL385 Unicode"/>
        </w:rPr>
        <w:t>deflate</w:t>
      </w:r>
      <w:proofErr w:type="gramEnd"/>
      <w:r w:rsidR="00763E12">
        <w:t xml:space="preserve"> and </w:t>
      </w:r>
      <w:r w:rsidR="0095049D" w:rsidRPr="0095049D">
        <w:rPr>
          <w:rFonts w:ascii="APL385 Unicode" w:hAnsi="APL385 Unicode"/>
        </w:rPr>
        <w:t>MildServer</w:t>
      </w:r>
      <w:r w:rsidR="00763E12">
        <w:t xml:space="preserve"> classes to see how content encoding is implemented.</w:t>
      </w:r>
    </w:p>
    <w:p w:rsidR="000E4DD3" w:rsidRDefault="00E71F92" w:rsidP="000E4DD3">
      <w:pPr>
        <w:pStyle w:val="Heading3"/>
      </w:pPr>
      <w:bookmarkStart w:id="162" w:name="_Toc336254081"/>
      <w:r>
        <w:t>G</w:t>
      </w:r>
      <w:r w:rsidR="000E4DD3">
        <w:t>.7 Identifying Content Types</w:t>
      </w:r>
      <w:bookmarkEnd w:id="162"/>
    </w:p>
    <w:p w:rsidR="000E4DD3" w:rsidRDefault="000E4DD3" w:rsidP="000E4DD3">
      <w:pPr>
        <w:pStyle w:val="NormalIndent"/>
      </w:pPr>
      <w:r>
        <w:t>When a browser requests a file from a server, it knows very little about that file. Servers are expected to include in the response a heading which identifies the “Media Type”, formally known as MIME types, so the browser can appropriately handle the file. More information on and the official list of Media Types can be found on the Internet Assigned Numbers Authority website, here:</w:t>
      </w:r>
    </w:p>
    <w:p w:rsidR="000E4DD3" w:rsidRPr="000E4DD3" w:rsidRDefault="005612B3" w:rsidP="000E4DD3">
      <w:pPr>
        <w:pStyle w:val="NormalIndent"/>
        <w:rPr>
          <w:rFonts w:ascii="Courier New" w:hAnsi="Courier New" w:cs="Courier New"/>
        </w:rPr>
      </w:pPr>
      <w:hyperlink r:id="rId76" w:history="1">
        <w:r w:rsidR="000E4DD3" w:rsidRPr="000E4DD3">
          <w:rPr>
            <w:rStyle w:val="Hyperlink"/>
            <w:rFonts w:ascii="Courier New" w:hAnsi="Courier New" w:cs="Courier New"/>
          </w:rPr>
          <w:t>http://www.iana.org/assignments/media-types/index.html</w:t>
        </w:r>
      </w:hyperlink>
    </w:p>
    <w:p w:rsidR="000E4DD3" w:rsidRDefault="000E4DD3" w:rsidP="000E4DD3">
      <w:pPr>
        <w:pStyle w:val="NormalIndent"/>
      </w:pPr>
    </w:p>
    <w:p w:rsidR="000E4DD3" w:rsidRDefault="000E4DD3" w:rsidP="000E4DD3">
      <w:pPr>
        <w:pStyle w:val="NormalIndent"/>
      </w:pPr>
      <w:r>
        <w:t xml:space="preserve">MiServer has a server level configuration file, </w:t>
      </w:r>
      <w:proofErr w:type="spellStart"/>
      <w:r w:rsidRPr="000E4DD3">
        <w:rPr>
          <w:rFonts w:ascii="Courier New" w:hAnsi="Courier New" w:cs="Courier New"/>
        </w:rPr>
        <w:t>ServerRoot</w:t>
      </w:r>
      <w:proofErr w:type="spellEnd"/>
      <w:r w:rsidRPr="000E4DD3">
        <w:rPr>
          <w:rFonts w:ascii="Courier New" w:hAnsi="Courier New" w:cs="Courier New"/>
        </w:rPr>
        <w:t>/Core/ContentTypes.xml,</w:t>
      </w:r>
      <w:r>
        <w:t xml:space="preserve"> which identifies the file extensions which will be associated with certain content types.</w:t>
      </w:r>
    </w:p>
    <w:p w:rsidR="000E4DD3" w:rsidRDefault="000E4DD3" w:rsidP="000E4DD3">
      <w:pPr>
        <w:pStyle w:val="NormalIndent"/>
      </w:pPr>
    </w:p>
    <w:p w:rsidR="000E4DD3" w:rsidRDefault="000E4DD3" w:rsidP="000E4DD3">
      <w:pPr>
        <w:pStyle w:val="NormalIndent"/>
      </w:pPr>
      <w:r>
        <w:t xml:space="preserve">The following is an excerpt of the configuration file in the example MiSite. Note that each Media Type is contained in a </w:t>
      </w:r>
      <w:r w:rsidRPr="000E4DD3">
        <w:rPr>
          <w:rFonts w:ascii="Courier New" w:hAnsi="Courier New" w:cs="Courier New"/>
        </w:rPr>
        <w:t>&lt;content&gt;</w:t>
      </w:r>
      <w:r>
        <w:t xml:space="preserve"> element, which itself contains two elements:</w:t>
      </w:r>
    </w:p>
    <w:p w:rsidR="000E4DD3" w:rsidRDefault="000E4DD3" w:rsidP="00864DC4">
      <w:pPr>
        <w:pStyle w:val="NormalIndent"/>
        <w:numPr>
          <w:ilvl w:val="0"/>
          <w:numId w:val="62"/>
        </w:numPr>
      </w:pPr>
      <w:r w:rsidRPr="000E4DD3">
        <w:rPr>
          <w:rFonts w:ascii="Courier New" w:hAnsi="Courier New" w:cs="Courier New"/>
        </w:rPr>
        <w:t>&lt;ext&gt;</w:t>
      </w:r>
      <w:r>
        <w:t xml:space="preserve"> - a comma separated list of one or more extensions which will be associated with the type</w:t>
      </w:r>
    </w:p>
    <w:p w:rsidR="000E4DD3" w:rsidRDefault="000E4DD3" w:rsidP="00864DC4">
      <w:pPr>
        <w:pStyle w:val="NormalIndent"/>
        <w:numPr>
          <w:ilvl w:val="0"/>
          <w:numId w:val="62"/>
        </w:numPr>
      </w:pPr>
      <w:r w:rsidRPr="000E4DD3">
        <w:rPr>
          <w:rFonts w:ascii="Courier New" w:hAnsi="Courier New" w:cs="Courier New"/>
        </w:rPr>
        <w:t>&lt;type&gt;</w:t>
      </w:r>
      <w:r>
        <w:t xml:space="preserve"> - a Media Type as defined by the official IANA list</w:t>
      </w:r>
    </w:p>
    <w:p w:rsidR="000E4DD3" w:rsidRDefault="000E4DD3" w:rsidP="000E4DD3">
      <w:pPr>
        <w:pStyle w:val="NormalIndent"/>
      </w:pPr>
    </w:p>
    <w:p w:rsidR="000E4DD3" w:rsidRDefault="000E4DD3" w:rsidP="000E4DD3">
      <w:pPr>
        <w:pStyle w:val="Heading6"/>
      </w:pPr>
      <w:r>
        <w:t xml:space="preserve">Excerpt from </w:t>
      </w:r>
      <w:r w:rsidRPr="000E4DD3">
        <w:t>ContentTypes.xml</w:t>
      </w:r>
    </w:p>
    <w:p w:rsidR="000E4DD3" w:rsidRDefault="000E4DD3" w:rsidP="000E4DD3">
      <w:pPr>
        <w:pStyle w:val="DyalogCode"/>
        <w:shd w:val="clear" w:color="auto" w:fill="EEECE1" w:themeFill="background2"/>
        <w:rPr>
          <w:rStyle w:val="Dyalog"/>
          <w:rFonts w:ascii="Courier New" w:hAnsi="Courier New" w:cs="Courier New"/>
        </w:rPr>
      </w:pPr>
      <w:r>
        <w:rPr>
          <w:rStyle w:val="Dyalog"/>
          <w:rFonts w:ascii="Courier New" w:hAnsi="Courier New" w:cs="Courier New"/>
        </w:rPr>
        <w:t>&lt;</w:t>
      </w:r>
      <w:proofErr w:type="spellStart"/>
      <w:r>
        <w:rPr>
          <w:rStyle w:val="Dyalog"/>
          <w:rFonts w:ascii="Courier New" w:hAnsi="Courier New" w:cs="Courier New"/>
        </w:rPr>
        <w:t>ContentTypes</w:t>
      </w:r>
      <w:proofErr w:type="spellEnd"/>
      <w:r>
        <w:rPr>
          <w:rStyle w:val="Dyalog"/>
          <w:rFonts w:ascii="Courier New" w:hAnsi="Courier New" w:cs="Courier New"/>
        </w:rPr>
        <w:t>&gt;</w:t>
      </w:r>
    </w:p>
    <w:p w:rsidR="000E4DD3" w:rsidRPr="000E4DD3" w:rsidRDefault="000E4DD3" w:rsidP="000E4DD3">
      <w:pPr>
        <w:pStyle w:val="DyalogCode"/>
        <w:shd w:val="clear" w:color="auto" w:fill="EEECE1" w:themeFill="background2"/>
        <w:rPr>
          <w:rStyle w:val="Dyalog"/>
          <w:rFonts w:ascii="Courier New" w:hAnsi="Courier New" w:cs="Courier New"/>
        </w:rPr>
      </w:pPr>
      <w:r>
        <w:rPr>
          <w:rStyle w:val="Dyalog"/>
          <w:rFonts w:ascii="Courier New" w:hAnsi="Courier New" w:cs="Courier New"/>
        </w:rPr>
        <w:t xml:space="preserve">  </w:t>
      </w:r>
      <w:r w:rsidRPr="000E4DD3">
        <w:rPr>
          <w:rStyle w:val="Dyalog"/>
          <w:rFonts w:ascii="Courier New" w:hAnsi="Courier New" w:cs="Courier New"/>
        </w:rPr>
        <w:t>&lt;</w:t>
      </w:r>
      <w:proofErr w:type="gramStart"/>
      <w:r w:rsidRPr="000E4DD3">
        <w:rPr>
          <w:rStyle w:val="Dyalog"/>
          <w:rFonts w:ascii="Courier New" w:hAnsi="Courier New" w:cs="Courier New"/>
        </w:rPr>
        <w:t>content</w:t>
      </w:r>
      <w:proofErr w:type="gramEnd"/>
      <w:r w:rsidRPr="000E4DD3">
        <w:rPr>
          <w:rStyle w:val="Dyalog"/>
          <w:rFonts w:ascii="Courier New" w:hAnsi="Courier New" w:cs="Courier New"/>
        </w:rPr>
        <w:t>&gt;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&lt;</w:t>
      </w:r>
      <w:proofErr w:type="gramStart"/>
      <w:r w:rsidRPr="000E4DD3">
        <w:rPr>
          <w:rStyle w:val="Dyalog"/>
          <w:rFonts w:ascii="Courier New" w:hAnsi="Courier New" w:cs="Courier New"/>
        </w:rPr>
        <w:t>ext&gt;</w:t>
      </w:r>
      <w:proofErr w:type="spellStart"/>
      <w:proofErr w:type="gramEnd"/>
      <w:r w:rsidRPr="000E4DD3">
        <w:rPr>
          <w:rStyle w:val="Dyalog"/>
          <w:rFonts w:ascii="Courier New" w:hAnsi="Courier New" w:cs="Courier New"/>
        </w:rPr>
        <w:t>htm,html</w:t>
      </w:r>
      <w:proofErr w:type="spellEnd"/>
      <w:r w:rsidRPr="000E4DD3">
        <w:rPr>
          <w:rStyle w:val="Dyalog"/>
          <w:rFonts w:ascii="Courier New" w:hAnsi="Courier New" w:cs="Courier New"/>
        </w:rPr>
        <w:t>&lt;/ext&gt;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&lt;</w:t>
      </w:r>
      <w:proofErr w:type="gramStart"/>
      <w:r w:rsidRPr="000E4DD3">
        <w:rPr>
          <w:rStyle w:val="Dyalog"/>
          <w:rFonts w:ascii="Courier New" w:hAnsi="Courier New" w:cs="Courier New"/>
        </w:rPr>
        <w:t>type&gt;</w:t>
      </w:r>
      <w:proofErr w:type="gramEnd"/>
      <w:r w:rsidRPr="000E4DD3">
        <w:rPr>
          <w:rStyle w:val="Dyalog"/>
          <w:rFonts w:ascii="Courier New" w:hAnsi="Courier New" w:cs="Courier New"/>
        </w:rPr>
        <w:t>text/html&lt;/type&gt;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&lt;/content&gt;</w:t>
      </w:r>
    </w:p>
    <w:p w:rsidR="000E4DD3" w:rsidRPr="000E4DD3" w:rsidRDefault="000E4DD3" w:rsidP="000E4DD3">
      <w:pPr>
        <w:pStyle w:val="DyalogCode"/>
        <w:shd w:val="clear" w:color="auto" w:fill="EEECE1" w:themeFill="background2"/>
        <w:rPr>
          <w:rStyle w:val="Dyalog"/>
          <w:rFonts w:ascii="Courier New" w:hAnsi="Courier New" w:cs="Courier New"/>
        </w:rPr>
      </w:pPr>
      <w:r>
        <w:rPr>
          <w:rStyle w:val="Dyalog"/>
          <w:rFonts w:ascii="Courier New" w:hAnsi="Courier New" w:cs="Courier New"/>
        </w:rPr>
        <w:t xml:space="preserve">  </w:t>
      </w:r>
      <w:r w:rsidRPr="000E4DD3">
        <w:rPr>
          <w:rStyle w:val="Dyalog"/>
          <w:rFonts w:ascii="Courier New" w:hAnsi="Courier New" w:cs="Courier New"/>
        </w:rPr>
        <w:t>&lt;</w:t>
      </w:r>
      <w:proofErr w:type="gramStart"/>
      <w:r w:rsidRPr="000E4DD3">
        <w:rPr>
          <w:rStyle w:val="Dyalog"/>
          <w:rFonts w:ascii="Courier New" w:hAnsi="Courier New" w:cs="Courier New"/>
        </w:rPr>
        <w:t>content</w:t>
      </w:r>
      <w:proofErr w:type="gramEnd"/>
      <w:r w:rsidRPr="000E4DD3">
        <w:rPr>
          <w:rStyle w:val="Dyalog"/>
          <w:rFonts w:ascii="Courier New" w:hAnsi="Courier New" w:cs="Courier New"/>
        </w:rPr>
        <w:t>&gt;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xml:space="preserve">    &lt;</w:t>
      </w:r>
      <w:proofErr w:type="gramStart"/>
      <w:r w:rsidRPr="000E4DD3">
        <w:rPr>
          <w:rStyle w:val="Dyalog"/>
          <w:rFonts w:ascii="Courier New" w:hAnsi="Courier New" w:cs="Courier New"/>
        </w:rPr>
        <w:t>ext&gt;</w:t>
      </w:r>
      <w:proofErr w:type="spellStart"/>
      <w:proofErr w:type="gramEnd"/>
      <w:r w:rsidRPr="000E4DD3">
        <w:rPr>
          <w:rStyle w:val="Dyalog"/>
          <w:rFonts w:ascii="Courier New" w:hAnsi="Courier New" w:cs="Courier New"/>
        </w:rPr>
        <w:t>css</w:t>
      </w:r>
      <w:proofErr w:type="spellEnd"/>
      <w:r w:rsidRPr="000E4DD3">
        <w:rPr>
          <w:rStyle w:val="Dyalog"/>
          <w:rFonts w:ascii="Courier New" w:hAnsi="Courier New" w:cs="Courier New"/>
        </w:rPr>
        <w:t>&lt;/ext&gt;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xml:space="preserve">    &lt;</w:t>
      </w:r>
      <w:proofErr w:type="gramStart"/>
      <w:r w:rsidRPr="000E4DD3">
        <w:rPr>
          <w:rStyle w:val="Dyalog"/>
          <w:rFonts w:ascii="Courier New" w:hAnsi="Courier New" w:cs="Courier New"/>
        </w:rPr>
        <w:t>type&gt;</w:t>
      </w:r>
      <w:proofErr w:type="gramEnd"/>
      <w:r w:rsidRPr="000E4DD3">
        <w:rPr>
          <w:rStyle w:val="Dyalog"/>
          <w:rFonts w:ascii="Courier New" w:hAnsi="Courier New" w:cs="Courier New"/>
        </w:rPr>
        <w:t>text/</w:t>
      </w:r>
      <w:proofErr w:type="spellStart"/>
      <w:r w:rsidRPr="000E4DD3">
        <w:rPr>
          <w:rStyle w:val="Dyalog"/>
          <w:rFonts w:ascii="Courier New" w:hAnsi="Courier New" w:cs="Courier New"/>
        </w:rPr>
        <w:t>css</w:t>
      </w:r>
      <w:proofErr w:type="spellEnd"/>
      <w:r w:rsidRPr="000E4DD3">
        <w:rPr>
          <w:rStyle w:val="Dyalog"/>
          <w:rFonts w:ascii="Courier New" w:hAnsi="Courier New" w:cs="Courier New"/>
        </w:rPr>
        <w:t>&lt;/type&gt;</w:t>
      </w:r>
    </w:p>
    <w:p w:rsid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xml:space="preserve">  &lt;/content&gt; </w:t>
      </w:r>
    </w:p>
    <w:p w:rsidR="000E4DD3" w:rsidRPr="000E4DD3" w:rsidRDefault="000E4DD3" w:rsidP="000E4DD3">
      <w:pPr>
        <w:pStyle w:val="DyalogCode"/>
        <w:shd w:val="clear" w:color="auto" w:fill="EEECE1" w:themeFill="background2"/>
        <w:rPr>
          <w:rStyle w:val="Dyalog"/>
          <w:rFonts w:ascii="Courier New" w:hAnsi="Courier New" w:cs="Courier New"/>
        </w:rPr>
      </w:pPr>
      <w:r>
        <w:rPr>
          <w:rStyle w:val="Dyalog"/>
          <w:rFonts w:ascii="Courier New" w:hAnsi="Courier New" w:cs="Courier New"/>
        </w:rPr>
        <w:t xml:space="preserve"> </w:t>
      </w:r>
      <w:r w:rsidRPr="000E4DD3">
        <w:rPr>
          <w:rStyle w:val="Dyalog"/>
          <w:rFonts w:ascii="Courier New" w:hAnsi="Courier New" w:cs="Courier New"/>
        </w:rPr>
        <w:t xml:space="preserve"> &lt;</w:t>
      </w:r>
      <w:proofErr w:type="gramStart"/>
      <w:r w:rsidRPr="000E4DD3">
        <w:rPr>
          <w:rStyle w:val="Dyalog"/>
          <w:rFonts w:ascii="Courier New" w:hAnsi="Courier New" w:cs="Courier New"/>
        </w:rPr>
        <w:t>content</w:t>
      </w:r>
      <w:proofErr w:type="gramEnd"/>
      <w:r w:rsidRPr="000E4DD3">
        <w:rPr>
          <w:rStyle w:val="Dyalog"/>
          <w:rFonts w:ascii="Courier New" w:hAnsi="Courier New" w:cs="Courier New"/>
        </w:rPr>
        <w:t>&gt;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&lt;</w:t>
      </w:r>
      <w:proofErr w:type="gramStart"/>
      <w:r w:rsidRPr="000E4DD3">
        <w:rPr>
          <w:rStyle w:val="Dyalog"/>
          <w:rFonts w:ascii="Courier New" w:hAnsi="Courier New" w:cs="Courier New"/>
        </w:rPr>
        <w:t>ext&gt;</w:t>
      </w:r>
      <w:proofErr w:type="spellStart"/>
      <w:proofErr w:type="gramEnd"/>
      <w:r w:rsidRPr="000E4DD3">
        <w:rPr>
          <w:rStyle w:val="Dyalog"/>
          <w:rFonts w:ascii="Courier New" w:hAnsi="Courier New" w:cs="Courier New"/>
        </w:rPr>
        <w:t>jpeg,jpg</w:t>
      </w:r>
      <w:proofErr w:type="spellEnd"/>
      <w:r w:rsidRPr="000E4DD3">
        <w:rPr>
          <w:rStyle w:val="Dyalog"/>
          <w:rFonts w:ascii="Courier New" w:hAnsi="Courier New" w:cs="Courier New"/>
        </w:rPr>
        <w:t>&lt;/ext&gt;</w:t>
      </w:r>
    </w:p>
    <w:p w:rsidR="000E4DD3" w:rsidRP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&lt;</w:t>
      </w:r>
      <w:proofErr w:type="gramStart"/>
      <w:r w:rsidRPr="000E4DD3">
        <w:rPr>
          <w:rStyle w:val="Dyalog"/>
          <w:rFonts w:ascii="Courier New" w:hAnsi="Courier New" w:cs="Courier New"/>
        </w:rPr>
        <w:t>type&gt;</w:t>
      </w:r>
      <w:proofErr w:type="gramEnd"/>
      <w:r w:rsidRPr="000E4DD3">
        <w:rPr>
          <w:rStyle w:val="Dyalog"/>
          <w:rFonts w:ascii="Courier New" w:hAnsi="Courier New" w:cs="Courier New"/>
        </w:rPr>
        <w:t>image/jpeg&lt;/type&gt;</w:t>
      </w:r>
    </w:p>
    <w:p w:rsidR="000E4DD3" w:rsidRDefault="000E4DD3" w:rsidP="000E4DD3">
      <w:pPr>
        <w:pStyle w:val="DyalogCode"/>
        <w:shd w:val="clear" w:color="auto" w:fill="EEECE1" w:themeFill="background2"/>
        <w:rPr>
          <w:rStyle w:val="Dyalog"/>
          <w:rFonts w:ascii="Courier New" w:hAnsi="Courier New" w:cs="Courier New"/>
        </w:rPr>
      </w:pPr>
      <w:r w:rsidRPr="000E4DD3">
        <w:rPr>
          <w:rStyle w:val="Dyalog"/>
          <w:rFonts w:ascii="Courier New" w:hAnsi="Courier New" w:cs="Courier New"/>
        </w:rPr>
        <w:t>  &lt;/content&gt;</w:t>
      </w:r>
    </w:p>
    <w:p w:rsidR="000E4DD3" w:rsidRPr="000E4DD3" w:rsidRDefault="000E4DD3" w:rsidP="000E4DD3">
      <w:pPr>
        <w:pStyle w:val="DyalogCode"/>
        <w:shd w:val="clear" w:color="auto" w:fill="EEECE1" w:themeFill="background2"/>
        <w:rPr>
          <w:rStyle w:val="Dyalog"/>
          <w:rFonts w:ascii="Courier New" w:hAnsi="Courier New" w:cs="Courier New"/>
        </w:rPr>
      </w:pPr>
      <w:r>
        <w:rPr>
          <w:rStyle w:val="Dyalog"/>
          <w:rFonts w:ascii="Courier New" w:hAnsi="Courier New" w:cs="Courier New"/>
        </w:rPr>
        <w:t>&lt;/</w:t>
      </w:r>
      <w:proofErr w:type="spellStart"/>
      <w:r>
        <w:rPr>
          <w:rStyle w:val="Dyalog"/>
          <w:rFonts w:ascii="Courier New" w:hAnsi="Courier New" w:cs="Courier New"/>
        </w:rPr>
        <w:t>ContentTypes</w:t>
      </w:r>
      <w:proofErr w:type="spellEnd"/>
      <w:r>
        <w:rPr>
          <w:rStyle w:val="Dyalog"/>
          <w:rFonts w:ascii="Courier New" w:hAnsi="Courier New" w:cs="Courier New"/>
        </w:rPr>
        <w:t>&gt;</w:t>
      </w:r>
    </w:p>
    <w:p w:rsidR="000E4DD3" w:rsidRDefault="000E4DD3" w:rsidP="000E4DD3">
      <w:pPr>
        <w:pStyle w:val="NormalIndent"/>
      </w:pPr>
    </w:p>
    <w:p w:rsidR="000930A6" w:rsidRDefault="00DD161A" w:rsidP="000E4DD3">
      <w:pPr>
        <w:pStyle w:val="Heading3"/>
      </w:pPr>
      <w:r>
        <w:br w:type="page"/>
      </w:r>
    </w:p>
    <w:p w:rsidR="003E2897" w:rsidRDefault="00E71F92" w:rsidP="003E2897">
      <w:pPr>
        <w:pStyle w:val="Heading2"/>
        <w:rPr>
          <w:rFonts w:ascii="Times New Roman" w:hAnsi="Times New Roman"/>
        </w:rPr>
      </w:pPr>
      <w:bookmarkStart w:id="163" w:name="_Toc336254082"/>
      <w:r>
        <w:rPr>
          <w:rFonts w:ascii="Times New Roman" w:hAnsi="Times New Roman"/>
        </w:rPr>
        <w:t>Appendix H</w:t>
      </w:r>
      <w:r w:rsidR="003E2897">
        <w:rPr>
          <w:rFonts w:ascii="Times New Roman" w:hAnsi="Times New Roman"/>
        </w:rPr>
        <w:t>: Server.xml Settings</w:t>
      </w:r>
      <w:bookmarkEnd w:id="163"/>
    </w:p>
    <w:p w:rsidR="00877622" w:rsidRDefault="00877622" w:rsidP="00877622">
      <w:pPr>
        <w:pStyle w:val="Heading3"/>
      </w:pPr>
    </w:p>
    <w:p w:rsidR="003E2897" w:rsidRDefault="00E71F92" w:rsidP="00877622">
      <w:pPr>
        <w:pStyle w:val="Heading3"/>
      </w:pPr>
      <w:bookmarkStart w:id="164" w:name="_Toc336254083"/>
      <w:r>
        <w:t>H</w:t>
      </w:r>
      <w:r w:rsidR="00877622">
        <w:t xml:space="preserve">.1 </w:t>
      </w:r>
      <w:r w:rsidR="00DD76C4">
        <w:t xml:space="preserve">General </w:t>
      </w:r>
      <w:r w:rsidR="00411D92">
        <w:t>Configuration Settings</w:t>
      </w:r>
      <w:bookmarkEnd w:id="164"/>
    </w:p>
    <w:p w:rsidR="000930A6" w:rsidRDefault="00371D01">
      <w:pPr>
        <w:pStyle w:val="NormalIndent"/>
      </w:pPr>
      <w:r>
        <w:t xml:space="preserve">Note: </w:t>
      </w:r>
      <w:r w:rsidR="00411D92">
        <w:t>All the configuration settings</w:t>
      </w:r>
      <w:r>
        <w:t xml:space="preserve"> in Server.xml are loaded into</w:t>
      </w:r>
      <w:r w:rsidR="00411D92">
        <w:t xml:space="preserve"> </w:t>
      </w:r>
      <w:r w:rsidR="00371BE2">
        <w:t xml:space="preserve">the </w:t>
      </w:r>
      <w:r w:rsidR="0095049D" w:rsidRPr="0095049D">
        <w:rPr>
          <w:rFonts w:ascii="APL385 Unicode" w:hAnsi="APL385 Unicode"/>
        </w:rPr>
        <w:t>#.</w:t>
      </w:r>
      <w:proofErr w:type="spellStart"/>
      <w:r w:rsidR="0095049D" w:rsidRPr="0095049D">
        <w:rPr>
          <w:rFonts w:ascii="APL385 Unicode" w:hAnsi="APL385 Unicode"/>
        </w:rPr>
        <w:t>Boot.ms.Config</w:t>
      </w:r>
      <w:proofErr w:type="spellEnd"/>
      <w:r w:rsidR="00371BE2">
        <w:t xml:space="preserve"> namespace</w:t>
      </w:r>
      <w:r>
        <w:t xml:space="preserve"> as variables.</w:t>
      </w:r>
    </w:p>
    <w:p w:rsidR="003E2897" w:rsidRDefault="000D23AB" w:rsidP="003E2897">
      <w:pPr>
        <w:pStyle w:val="Heading5"/>
      </w:pPr>
      <w:r>
        <w:t>Name</w:t>
      </w:r>
      <w:r w:rsidR="003E2897">
        <w:t xml:space="preserve">                                       </w:t>
      </w:r>
      <w:r>
        <w:t xml:space="preserve">                      </w:t>
      </w:r>
      <w:proofErr w:type="spellStart"/>
      <w:r>
        <w:t>Name</w:t>
      </w:r>
      <w:proofErr w:type="spellEnd"/>
      <w:r>
        <w:t xml:space="preserve"> of the MiSite</w:t>
      </w:r>
    </w:p>
    <w:p w:rsidR="0079062A" w:rsidRDefault="0079062A" w:rsidP="003E2897">
      <w:pPr>
        <w:pStyle w:val="NormalIndent"/>
      </w:pPr>
      <w:r>
        <w:t xml:space="preserve">Default: </w:t>
      </w:r>
      <w:r w:rsidR="00FB0EB5" w:rsidRPr="00FB0EB5">
        <w:rPr>
          <w:rFonts w:ascii="Courier New" w:hAnsi="Courier New" w:cs="Courier New"/>
        </w:rPr>
        <w:t>MiServer</w:t>
      </w:r>
    </w:p>
    <w:p w:rsidR="0079062A" w:rsidRDefault="0079062A" w:rsidP="003E2897">
      <w:pPr>
        <w:pStyle w:val="NormalIndent"/>
      </w:pPr>
    </w:p>
    <w:p w:rsidR="003E2897" w:rsidRDefault="000D23AB" w:rsidP="003E2897">
      <w:pPr>
        <w:pStyle w:val="NormalIndent"/>
      </w:pPr>
      <w:r>
        <w:t>This is the name of your MiSite</w:t>
      </w:r>
      <w:r w:rsidR="00411D92">
        <w:t xml:space="preserve">. </w:t>
      </w:r>
      <w:r w:rsidR="00371D01">
        <w:t xml:space="preserve">While it does nothing on its own, it can be used in your </w:t>
      </w:r>
      <w:proofErr w:type="spellStart"/>
      <w:r w:rsidR="0079062A">
        <w:t>MiPages</w:t>
      </w:r>
      <w:proofErr w:type="spellEnd"/>
      <w:r w:rsidR="0079062A">
        <w:t xml:space="preserve"> or MiPage template to set the title of the page.</w:t>
      </w:r>
    </w:p>
    <w:p w:rsidR="0079062A" w:rsidRDefault="0079062A" w:rsidP="003E2897">
      <w:pPr>
        <w:pStyle w:val="NormalIndent"/>
      </w:pPr>
    </w:p>
    <w:p w:rsidR="000930A6" w:rsidRDefault="0095049D">
      <w:pPr>
        <w:pStyle w:val="NormalIndent"/>
        <w:shd w:val="clear" w:color="auto" w:fill="EEECE1" w:themeFill="background2"/>
        <w:rPr>
          <w:rFonts w:ascii="APL385 Unicode" w:hAnsi="APL385 Unicode"/>
        </w:rPr>
      </w:pPr>
      <w:proofErr w:type="spellStart"/>
      <w:r>
        <w:rPr>
          <w:rFonts w:ascii="APL385 Unicode" w:hAnsi="APL385 Unicode"/>
        </w:rPr>
        <w:t>req.Title</w:t>
      </w:r>
      <w:proofErr w:type="spellEnd"/>
      <w:r>
        <w:rPr>
          <w:rFonts w:ascii="APL385 Unicode" w:hAnsi="APL385 Unicode"/>
        </w:rPr>
        <w:t xml:space="preserve"> #.</w:t>
      </w:r>
      <w:proofErr w:type="spellStart"/>
      <w:r>
        <w:rPr>
          <w:rFonts w:ascii="APL385 Unicode" w:hAnsi="APL385 Unicode"/>
        </w:rPr>
        <w:t>Boot.ms.Config.Name</w:t>
      </w:r>
      <w:proofErr w:type="spellEnd"/>
    </w:p>
    <w:p w:rsidR="003E2897" w:rsidRDefault="003E2897" w:rsidP="003E2897">
      <w:pPr>
        <w:pStyle w:val="NormalIndent"/>
      </w:pPr>
    </w:p>
    <w:p w:rsidR="003E2897" w:rsidRDefault="000D23AB" w:rsidP="003E2897">
      <w:pPr>
        <w:pStyle w:val="Heading5"/>
      </w:pPr>
      <w:proofErr w:type="spellStart"/>
      <w:r>
        <w:t>ClassName</w:t>
      </w:r>
      <w:proofErr w:type="spellEnd"/>
      <w:r w:rsidR="003E2897">
        <w:t xml:space="preserve">                                   </w:t>
      </w:r>
      <w:r>
        <w:t xml:space="preserve">       Name of the Server Skin</w:t>
      </w:r>
    </w:p>
    <w:p w:rsidR="006744F5" w:rsidRDefault="006744F5" w:rsidP="003E2897">
      <w:pPr>
        <w:pStyle w:val="NormalIndent"/>
      </w:pPr>
      <w:r>
        <w:t xml:space="preserve">Default: </w:t>
      </w:r>
      <w:proofErr w:type="spellStart"/>
      <w:r w:rsidR="00FB0EB5" w:rsidRPr="00FB0EB5">
        <w:rPr>
          <w:rFonts w:ascii="Courier New" w:hAnsi="Courier New" w:cs="Courier New"/>
        </w:rPr>
        <w:t>DemoServer</w:t>
      </w:r>
      <w:proofErr w:type="spellEnd"/>
    </w:p>
    <w:p w:rsidR="006744F5" w:rsidRDefault="006744F5" w:rsidP="003E2897">
      <w:pPr>
        <w:pStyle w:val="NormalIndent"/>
      </w:pPr>
    </w:p>
    <w:p w:rsidR="006744F5" w:rsidRDefault="00FB0EB5" w:rsidP="003E2897">
      <w:pPr>
        <w:pStyle w:val="NormalIndent"/>
      </w:pPr>
      <w:proofErr w:type="spellStart"/>
      <w:r w:rsidRPr="00FB0EB5">
        <w:rPr>
          <w:rFonts w:ascii="Courier New" w:hAnsi="Courier New" w:cs="Courier New"/>
        </w:rPr>
        <w:t>ClassName</w:t>
      </w:r>
      <w:proofErr w:type="spellEnd"/>
      <w:r w:rsidR="000D23AB">
        <w:t xml:space="preserve"> sets the name</w:t>
      </w:r>
      <w:r w:rsidR="006744F5">
        <w:t xml:space="preserve"> of </w:t>
      </w:r>
      <w:r w:rsidR="0079062A">
        <w:t xml:space="preserve">the class found in a scripted file in </w:t>
      </w:r>
      <w:r w:rsidRPr="00FB0EB5">
        <w:rPr>
          <w:rFonts w:ascii="Courier New" w:hAnsi="Courier New" w:cs="Courier New"/>
        </w:rPr>
        <w:t>SiteRoot/Core</w:t>
      </w:r>
      <w:r w:rsidR="0079062A">
        <w:t>. This is the MiServer Skin which the site will use.</w:t>
      </w:r>
    </w:p>
    <w:p w:rsidR="0079062A" w:rsidRDefault="0079062A" w:rsidP="003E2897">
      <w:pPr>
        <w:pStyle w:val="NormalIndent"/>
      </w:pPr>
    </w:p>
    <w:p w:rsidR="0079062A" w:rsidRDefault="00FB0EB5" w:rsidP="003E2897">
      <w:pPr>
        <w:pStyle w:val="NormalIndent"/>
      </w:pPr>
      <w:r w:rsidRPr="00FB0EB5">
        <w:rPr>
          <w:rFonts w:ascii="Courier New" w:hAnsi="Courier New" w:cs="Courier New"/>
        </w:rPr>
        <w:t>MildServer</w:t>
      </w:r>
      <w:r w:rsidR="0079062A">
        <w:t xml:space="preserve"> may be entered here to use the base server functionality</w:t>
      </w:r>
    </w:p>
    <w:p w:rsidR="003E2897" w:rsidRDefault="003E2897" w:rsidP="003E2897">
      <w:pPr>
        <w:pStyle w:val="NormalIndent"/>
      </w:pPr>
    </w:p>
    <w:p w:rsidR="000930A6" w:rsidRDefault="003E2897">
      <w:pPr>
        <w:pStyle w:val="Heading5"/>
      </w:pPr>
      <w:r>
        <w:t>L</w:t>
      </w:r>
      <w:r w:rsidR="000D23AB">
        <w:t>ang</w:t>
      </w:r>
      <w:r>
        <w:t xml:space="preserve">                                     </w:t>
      </w:r>
      <w:r w:rsidR="000D23AB">
        <w:t xml:space="preserve">                  Language of the MiSite</w:t>
      </w:r>
    </w:p>
    <w:p w:rsidR="003E2897" w:rsidRDefault="000D23AB" w:rsidP="003E2897">
      <w:pPr>
        <w:pStyle w:val="NormalIndent"/>
      </w:pPr>
      <w:r>
        <w:t>Lang specifies your HTML Web Document language, using ISO 639 language codes. It</w:t>
      </w:r>
      <w:r w:rsidR="006073A8">
        <w:t xml:space="preserve"> is a website design best practice, as it helps accessibility software to properly decode your site for users with disabilities.</w:t>
      </w:r>
    </w:p>
    <w:p w:rsidR="006073A8" w:rsidRDefault="006073A8" w:rsidP="003E2897">
      <w:pPr>
        <w:pStyle w:val="NormalIndent"/>
      </w:pPr>
      <w:r>
        <w:t>A few examples:</w:t>
      </w:r>
    </w:p>
    <w:p w:rsidR="000930A6" w:rsidRDefault="006073A8" w:rsidP="008F3264">
      <w:pPr>
        <w:pStyle w:val="NormalIndent"/>
        <w:numPr>
          <w:ilvl w:val="0"/>
          <w:numId w:val="45"/>
        </w:numPr>
      </w:pPr>
      <w:r>
        <w:t>en – English</w:t>
      </w:r>
    </w:p>
    <w:p w:rsidR="000930A6" w:rsidRDefault="006073A8" w:rsidP="008F3264">
      <w:pPr>
        <w:pStyle w:val="NormalIndent"/>
        <w:numPr>
          <w:ilvl w:val="0"/>
          <w:numId w:val="45"/>
        </w:numPr>
      </w:pPr>
      <w:r>
        <w:t>it – Italian</w:t>
      </w:r>
    </w:p>
    <w:p w:rsidR="000930A6" w:rsidRDefault="006073A8" w:rsidP="008F3264">
      <w:pPr>
        <w:pStyle w:val="NormalIndent"/>
        <w:numPr>
          <w:ilvl w:val="0"/>
          <w:numId w:val="45"/>
        </w:numPr>
      </w:pPr>
      <w:proofErr w:type="spellStart"/>
      <w:r>
        <w:t>nl</w:t>
      </w:r>
      <w:proofErr w:type="spellEnd"/>
      <w:r>
        <w:t xml:space="preserve"> – Dutch</w:t>
      </w:r>
    </w:p>
    <w:p w:rsidR="000930A6" w:rsidRDefault="006073A8" w:rsidP="008F3264">
      <w:pPr>
        <w:pStyle w:val="NormalIndent"/>
        <w:numPr>
          <w:ilvl w:val="0"/>
          <w:numId w:val="45"/>
        </w:numPr>
      </w:pPr>
      <w:proofErr w:type="spellStart"/>
      <w:r>
        <w:t>ru</w:t>
      </w:r>
      <w:proofErr w:type="spellEnd"/>
      <w:r>
        <w:t xml:space="preserve"> – Russian</w:t>
      </w:r>
    </w:p>
    <w:p w:rsidR="000930A6" w:rsidRDefault="006073A8" w:rsidP="008F3264">
      <w:pPr>
        <w:pStyle w:val="NormalIndent"/>
        <w:numPr>
          <w:ilvl w:val="0"/>
          <w:numId w:val="45"/>
        </w:numPr>
      </w:pPr>
      <w:proofErr w:type="spellStart"/>
      <w:r>
        <w:t>fr</w:t>
      </w:r>
      <w:proofErr w:type="spellEnd"/>
      <w:r>
        <w:t xml:space="preserve"> –French</w:t>
      </w:r>
    </w:p>
    <w:p w:rsidR="00522F76" w:rsidRDefault="00522F76">
      <w:pPr>
        <w:pStyle w:val="NormalIndent"/>
      </w:pPr>
    </w:p>
    <w:p w:rsidR="00522F76" w:rsidRDefault="003825E4">
      <w:pPr>
        <w:pStyle w:val="NormalIndent"/>
      </w:pPr>
      <w:r>
        <w:t xml:space="preserve">Default: </w:t>
      </w:r>
      <w:r w:rsidR="0095049D">
        <w:rPr>
          <w:rFonts w:ascii="Courier New" w:hAnsi="Courier New" w:cs="Courier New"/>
        </w:rPr>
        <w:t>en</w:t>
      </w:r>
    </w:p>
    <w:p w:rsidR="006073A8" w:rsidRDefault="006073A8" w:rsidP="003E2897">
      <w:pPr>
        <w:pStyle w:val="NormalIndent"/>
      </w:pPr>
    </w:p>
    <w:p w:rsidR="003E2897" w:rsidRDefault="006073A8" w:rsidP="003E2897">
      <w:pPr>
        <w:pStyle w:val="Heading5"/>
      </w:pPr>
      <w:r>
        <w:t xml:space="preserve">Port                                             </w:t>
      </w:r>
      <w:proofErr w:type="gramStart"/>
      <w:r>
        <w:t>The</w:t>
      </w:r>
      <w:proofErr w:type="gramEnd"/>
      <w:r>
        <w:t xml:space="preserve"> Port MiServer Listens On                  </w:t>
      </w:r>
    </w:p>
    <w:p w:rsidR="000930A6" w:rsidRDefault="003825E4">
      <w:pPr>
        <w:pStyle w:val="NormalIndent"/>
      </w:pPr>
      <w:r>
        <w:t>This number is the port on which MiServer will listen for incoming connections. Please make sure that this port is unused by other programs on your computer, as that will cause MiServer to crash.</w:t>
      </w:r>
    </w:p>
    <w:p w:rsidR="000930A6" w:rsidRDefault="000930A6">
      <w:pPr>
        <w:pStyle w:val="NormalIndent"/>
      </w:pPr>
    </w:p>
    <w:p w:rsidR="000930A6" w:rsidRDefault="006744F5">
      <w:pPr>
        <w:pStyle w:val="NormalIndent"/>
      </w:pPr>
      <w:r>
        <w:t>Default: 8080</w:t>
      </w:r>
    </w:p>
    <w:p w:rsidR="000930A6" w:rsidRDefault="000930A6">
      <w:pPr>
        <w:pStyle w:val="NormalIndent"/>
      </w:pPr>
    </w:p>
    <w:p w:rsidR="003E2897" w:rsidRDefault="006073A8" w:rsidP="006073A8">
      <w:pPr>
        <w:pStyle w:val="NormalIndent"/>
      </w:pPr>
      <w:r w:rsidRPr="002D1C26">
        <w:t>NOTE:  Port 80 is the default port number used by HTTP servers. If you don't already have a web server installed you might want to use 80 to avoid having to specify a port number when browsing the site. This may require additional permissions</w:t>
      </w:r>
    </w:p>
    <w:p w:rsidR="003E2897" w:rsidRDefault="003E2897" w:rsidP="003E2897">
      <w:pPr>
        <w:pStyle w:val="NormalIndent"/>
      </w:pPr>
    </w:p>
    <w:p w:rsidR="000930A6" w:rsidRDefault="006073A8">
      <w:pPr>
        <w:pStyle w:val="Heading5"/>
      </w:pPr>
      <w:proofErr w:type="spellStart"/>
      <w:r>
        <w:t>SessionHandler</w:t>
      </w:r>
      <w:proofErr w:type="spellEnd"/>
      <w:r w:rsidR="003E2897">
        <w:t xml:space="preserve">                                  </w:t>
      </w:r>
      <w:r>
        <w:t>Identify Session Handler</w:t>
      </w:r>
    </w:p>
    <w:p w:rsidR="006744F5" w:rsidRDefault="006744F5" w:rsidP="003E2897">
      <w:pPr>
        <w:pStyle w:val="NormalIndent"/>
      </w:pPr>
      <w:r>
        <w:t xml:space="preserve">Default: </w:t>
      </w:r>
      <w:proofErr w:type="spellStart"/>
      <w:r>
        <w:t>SimpleSessions</w:t>
      </w:r>
      <w:proofErr w:type="spellEnd"/>
    </w:p>
    <w:p w:rsidR="006744F5" w:rsidRDefault="006744F5" w:rsidP="003E2897">
      <w:pPr>
        <w:pStyle w:val="NormalIndent"/>
      </w:pPr>
    </w:p>
    <w:p w:rsidR="00B04913" w:rsidRDefault="004027B4" w:rsidP="003E2897">
      <w:pPr>
        <w:pStyle w:val="NormalIndent"/>
      </w:pPr>
      <w:r>
        <w:t>The name of a</w:t>
      </w:r>
      <w:r w:rsidR="004B6E3A">
        <w:t xml:space="preserve"> </w:t>
      </w:r>
      <w:r>
        <w:t xml:space="preserve">session handling </w:t>
      </w:r>
      <w:r w:rsidR="004B6E3A">
        <w:t xml:space="preserve">class, found in one of the scripted files in </w:t>
      </w:r>
      <w:proofErr w:type="spellStart"/>
      <w:r w:rsidR="00FB0EB5" w:rsidRPr="00FB0EB5">
        <w:rPr>
          <w:rFonts w:ascii="Courier New" w:hAnsi="Courier New" w:cs="Courier New"/>
        </w:rPr>
        <w:t>ServerRoot</w:t>
      </w:r>
      <w:proofErr w:type="spellEnd"/>
      <w:r w:rsidR="00FB0EB5" w:rsidRPr="00FB0EB5">
        <w:rPr>
          <w:rFonts w:ascii="Courier New" w:hAnsi="Courier New" w:cs="Courier New"/>
        </w:rPr>
        <w:t>/Extensions</w:t>
      </w:r>
      <w:r w:rsidR="004B6E3A">
        <w:t xml:space="preserve"> which </w:t>
      </w:r>
      <w:r w:rsidR="006744F5">
        <w:t>contains the session handling extension</w:t>
      </w:r>
      <w:r>
        <w:t>.</w:t>
      </w:r>
    </w:p>
    <w:p w:rsidR="00B04913" w:rsidRDefault="00B04913" w:rsidP="003E2897">
      <w:pPr>
        <w:pStyle w:val="NormalIndent"/>
      </w:pPr>
    </w:p>
    <w:p w:rsidR="003E2897" w:rsidRDefault="00B04913" w:rsidP="003E2897">
      <w:pPr>
        <w:pStyle w:val="NormalIndent"/>
      </w:pPr>
      <w:r>
        <w:t xml:space="preserve">Currently, </w:t>
      </w:r>
      <w:proofErr w:type="spellStart"/>
      <w:r w:rsidRPr="00CB4871">
        <w:rPr>
          <w:rFonts w:ascii="APL385 Unicode" w:hAnsi="APL385 Unicode"/>
        </w:rPr>
        <w:t>SimpleSessions</w:t>
      </w:r>
      <w:proofErr w:type="spellEnd"/>
      <w:r>
        <w:t xml:space="preserve"> is the only session handler available for MiServer.</w:t>
      </w:r>
    </w:p>
    <w:p w:rsidR="003E2897" w:rsidRDefault="006073A8" w:rsidP="003E2897">
      <w:pPr>
        <w:pStyle w:val="Heading5"/>
      </w:pPr>
      <w:r>
        <w:t>Authentication</w:t>
      </w:r>
      <w:r w:rsidR="003E2897">
        <w:t xml:space="preserve">                      </w:t>
      </w:r>
      <w:r>
        <w:t xml:space="preserve">  Identify Authentication Handler</w:t>
      </w:r>
    </w:p>
    <w:p w:rsidR="00FF5AE0" w:rsidRDefault="003825E4" w:rsidP="00FF5AE0">
      <w:pPr>
        <w:pStyle w:val="NormalIndent"/>
      </w:pPr>
      <w:proofErr w:type="gramStart"/>
      <w:r>
        <w:t>The name of a user authentication extension class.</w:t>
      </w:r>
      <w:proofErr w:type="gramEnd"/>
      <w:r>
        <w:t xml:space="preserve"> It must be</w:t>
      </w:r>
      <w:r w:rsidR="00FF5AE0">
        <w:t xml:space="preserve"> found in one of the scripted files in </w:t>
      </w:r>
      <w:proofErr w:type="spellStart"/>
      <w:r w:rsidR="00FF5AE0" w:rsidRPr="00B83345">
        <w:rPr>
          <w:rFonts w:ascii="Courier New" w:hAnsi="Courier New" w:cs="Courier New"/>
        </w:rPr>
        <w:t>ServerRoot</w:t>
      </w:r>
      <w:proofErr w:type="spellEnd"/>
      <w:r w:rsidR="00FF5AE0" w:rsidRPr="00B83345">
        <w:rPr>
          <w:rFonts w:ascii="Courier New" w:hAnsi="Courier New" w:cs="Courier New"/>
        </w:rPr>
        <w:t>/Extensions</w:t>
      </w:r>
      <w:r>
        <w:t>.</w:t>
      </w:r>
    </w:p>
    <w:p w:rsidR="003825E4" w:rsidRDefault="003825E4" w:rsidP="006744F5">
      <w:pPr>
        <w:pStyle w:val="NormalIndent"/>
      </w:pPr>
    </w:p>
    <w:p w:rsidR="006744F5" w:rsidRDefault="006744F5" w:rsidP="006744F5">
      <w:pPr>
        <w:pStyle w:val="NormalIndent"/>
      </w:pPr>
      <w:r>
        <w:t xml:space="preserve">Default: </w:t>
      </w:r>
      <w:proofErr w:type="spellStart"/>
      <w:r>
        <w:t>SimpleAuth</w:t>
      </w:r>
      <w:proofErr w:type="spellEnd"/>
    </w:p>
    <w:p w:rsidR="006744F5" w:rsidRDefault="006744F5" w:rsidP="006744F5">
      <w:pPr>
        <w:pStyle w:val="NormalIndent"/>
      </w:pPr>
    </w:p>
    <w:p w:rsidR="00271DDD" w:rsidRDefault="00271DDD" w:rsidP="00271DDD">
      <w:pPr>
        <w:pStyle w:val="Heading5"/>
      </w:pPr>
      <w:r>
        <w:t>Logger                                                    Identify Server Logger</w:t>
      </w:r>
    </w:p>
    <w:p w:rsidR="00271DDD" w:rsidRDefault="00271DDD" w:rsidP="00271DDD">
      <w:pPr>
        <w:pStyle w:val="NormalIndent"/>
      </w:pPr>
      <w:proofErr w:type="gramStart"/>
      <w:r>
        <w:t>The name of the server logger extension class.</w:t>
      </w:r>
      <w:proofErr w:type="gramEnd"/>
      <w:r>
        <w:t xml:space="preserve"> It must be found in one of the scripted files in </w:t>
      </w:r>
      <w:proofErr w:type="spellStart"/>
      <w:r w:rsidRPr="00B83345">
        <w:rPr>
          <w:rFonts w:ascii="Courier New" w:hAnsi="Courier New" w:cs="Courier New"/>
        </w:rPr>
        <w:t>ServerRoot</w:t>
      </w:r>
      <w:proofErr w:type="spellEnd"/>
      <w:r w:rsidRPr="00B83345">
        <w:rPr>
          <w:rFonts w:ascii="Courier New" w:hAnsi="Courier New" w:cs="Courier New"/>
        </w:rPr>
        <w:t>/Extensions</w:t>
      </w:r>
      <w:r>
        <w:t>.</w:t>
      </w:r>
    </w:p>
    <w:p w:rsidR="00271DDD" w:rsidRDefault="00271DDD" w:rsidP="00271DDD">
      <w:pPr>
        <w:pStyle w:val="NormalIndent"/>
      </w:pPr>
    </w:p>
    <w:p w:rsidR="00271DDD" w:rsidRDefault="00271DDD" w:rsidP="00271DDD">
      <w:pPr>
        <w:pStyle w:val="NormalIndent"/>
      </w:pPr>
      <w:r>
        <w:t xml:space="preserve">Default: </w:t>
      </w:r>
      <w:proofErr w:type="spellStart"/>
      <w:r>
        <w:t>LumberJack</w:t>
      </w:r>
      <w:proofErr w:type="spellEnd"/>
    </w:p>
    <w:p w:rsidR="00271DDD" w:rsidRDefault="00271DDD" w:rsidP="006744F5">
      <w:pPr>
        <w:pStyle w:val="NormalIndent"/>
      </w:pPr>
    </w:p>
    <w:p w:rsidR="00271DDD" w:rsidRDefault="00271DDD">
      <w:pPr>
        <w:rPr>
          <w:rFonts w:ascii="Arial Narrow" w:eastAsia="MS Mincho" w:hAnsi="Arial Narrow"/>
          <w:b/>
          <w:bCs/>
          <w:sz w:val="36"/>
          <w:szCs w:val="36"/>
          <w:lang w:val="en-GB"/>
        </w:rPr>
      </w:pPr>
      <w:r>
        <w:br w:type="page"/>
      </w:r>
    </w:p>
    <w:p w:rsidR="003E2897" w:rsidRDefault="0079062A" w:rsidP="003E2897">
      <w:pPr>
        <w:pStyle w:val="Heading5"/>
      </w:pPr>
      <w:proofErr w:type="spellStart"/>
      <w:r>
        <w:t>UseContentEncoding</w:t>
      </w:r>
      <w:proofErr w:type="spellEnd"/>
      <w:r>
        <w:t xml:space="preserve"> </w:t>
      </w:r>
      <w:r w:rsidR="003E2897">
        <w:t xml:space="preserve">                    </w:t>
      </w:r>
      <w:r>
        <w:t xml:space="preserve">  Toggle Content Encoding</w:t>
      </w:r>
    </w:p>
    <w:p w:rsidR="000930A6" w:rsidRDefault="003825E4">
      <w:pPr>
        <w:pStyle w:val="NormalIndent"/>
      </w:pPr>
      <w:r>
        <w:t>This configuration parameter toggles the use of con</w:t>
      </w:r>
      <w:r w:rsidR="009F2723">
        <w:t xml:space="preserve">tent encoding. A valid content encoding extension will need to be specified in the </w:t>
      </w:r>
      <w:proofErr w:type="spellStart"/>
      <w:r w:rsidR="00FB0EB5" w:rsidRPr="00FB0EB5">
        <w:rPr>
          <w:rFonts w:ascii="Courier New" w:hAnsi="Courier New" w:cs="Courier New"/>
        </w:rPr>
        <w:t>SupportedEncodings</w:t>
      </w:r>
      <w:proofErr w:type="spellEnd"/>
      <w:r w:rsidR="009F2723">
        <w:t xml:space="preserve"> parameter as well.</w:t>
      </w:r>
    </w:p>
    <w:p w:rsidR="000930A6" w:rsidRDefault="000930A6">
      <w:pPr>
        <w:pStyle w:val="NormalIndent"/>
      </w:pPr>
    </w:p>
    <w:p w:rsidR="000930A6" w:rsidRDefault="001468EC">
      <w:pPr>
        <w:pStyle w:val="NormalIndent"/>
      </w:pPr>
      <w:r>
        <w:t>Default: 1</w:t>
      </w:r>
    </w:p>
    <w:p w:rsidR="000930A6" w:rsidRDefault="000930A6">
      <w:pPr>
        <w:pStyle w:val="NormalIndent"/>
      </w:pPr>
    </w:p>
    <w:p w:rsidR="000930A6" w:rsidRDefault="007B31D9">
      <w:pPr>
        <w:pStyle w:val="NormalIndent"/>
      </w:pPr>
      <w:r>
        <w:t>Valid:</w:t>
      </w:r>
    </w:p>
    <w:p w:rsidR="000930A6" w:rsidRDefault="007B31D9" w:rsidP="008F3264">
      <w:pPr>
        <w:pStyle w:val="NormalIndent"/>
        <w:numPr>
          <w:ilvl w:val="0"/>
          <w:numId w:val="48"/>
        </w:numPr>
      </w:pPr>
      <w:r>
        <w:t xml:space="preserve">1 – </w:t>
      </w:r>
      <w:r w:rsidR="00906580">
        <w:t>Enable</w:t>
      </w:r>
      <w:r>
        <w:t xml:space="preserve"> Content Encoding</w:t>
      </w:r>
    </w:p>
    <w:p w:rsidR="000930A6" w:rsidRDefault="007B31D9" w:rsidP="008F3264">
      <w:pPr>
        <w:pStyle w:val="NormalIndent"/>
        <w:numPr>
          <w:ilvl w:val="0"/>
          <w:numId w:val="48"/>
        </w:numPr>
      </w:pPr>
      <w:r>
        <w:t>0 – Disable Content Encoding</w:t>
      </w:r>
    </w:p>
    <w:p w:rsidR="000930A6" w:rsidRDefault="0079062A">
      <w:pPr>
        <w:pStyle w:val="Heading5"/>
      </w:pPr>
      <w:proofErr w:type="spellStart"/>
      <w:r>
        <w:t>SupportedEncodings</w:t>
      </w:r>
      <w:proofErr w:type="spellEnd"/>
      <w:r>
        <w:t xml:space="preserve">               Encodings MiServer Supports</w:t>
      </w:r>
    </w:p>
    <w:p w:rsidR="000930A6" w:rsidRDefault="003825E4">
      <w:pPr>
        <w:pStyle w:val="NormalIndent"/>
      </w:pPr>
      <w:proofErr w:type="gramStart"/>
      <w:r>
        <w:t xml:space="preserve">The name </w:t>
      </w:r>
      <w:r w:rsidR="007B31D9">
        <w:t xml:space="preserve">of a </w:t>
      </w:r>
      <w:r w:rsidR="00906580">
        <w:t>class containing a valid content encoder.</w:t>
      </w:r>
      <w:proofErr w:type="gramEnd"/>
      <w:r w:rsidR="00906580">
        <w:t xml:space="preserve"> If an encoding scheme of the same name is specified by the request </w:t>
      </w:r>
      <w:r w:rsidR="00DD76C4">
        <w:t xml:space="preserve">in its </w:t>
      </w:r>
      <w:r w:rsidR="00FB0EB5" w:rsidRPr="00FB0EB5">
        <w:rPr>
          <w:rFonts w:ascii="Courier New" w:hAnsi="Courier New" w:cs="Courier New"/>
        </w:rPr>
        <w:t>Accepted-Encodings</w:t>
      </w:r>
      <w:r w:rsidR="00906580">
        <w:t xml:space="preserve"> header, the scheme will be used on all outgoing content with the exception of compressed images. </w:t>
      </w:r>
      <w:r>
        <w:t xml:space="preserve"> </w:t>
      </w:r>
    </w:p>
    <w:p w:rsidR="000930A6" w:rsidRDefault="000930A6">
      <w:pPr>
        <w:pStyle w:val="NormalIndent"/>
      </w:pPr>
    </w:p>
    <w:p w:rsidR="000930A6" w:rsidRDefault="001468EC">
      <w:pPr>
        <w:pStyle w:val="NormalIndent"/>
      </w:pPr>
      <w:r>
        <w:t>Default: deflate</w:t>
      </w:r>
    </w:p>
    <w:p w:rsidR="000930A6" w:rsidRDefault="000930A6">
      <w:pPr>
        <w:pStyle w:val="NormalIndent"/>
      </w:pPr>
    </w:p>
    <w:p w:rsidR="000930A6" w:rsidRDefault="003E2897">
      <w:pPr>
        <w:pStyle w:val="Heading5"/>
      </w:pPr>
      <w:proofErr w:type="spellStart"/>
      <w:r>
        <w:t>LogMessageLevel</w:t>
      </w:r>
      <w:proofErr w:type="spellEnd"/>
      <w:r>
        <w:t xml:space="preserve">                                       Sever level logging</w:t>
      </w:r>
    </w:p>
    <w:p w:rsidR="00F62EDB" w:rsidRDefault="00F62EDB" w:rsidP="003E2897">
      <w:pPr>
        <w:pStyle w:val="NormalIndent"/>
      </w:pPr>
      <w:r>
        <w:t xml:space="preserve">MiServer logs a number of events and statuses. Each of these logs is </w:t>
      </w:r>
      <w:r w:rsidR="00906580">
        <w:t xml:space="preserve">a </w:t>
      </w:r>
      <w:r>
        <w:t xml:space="preserve">message identified by a level number. The default </w:t>
      </w:r>
      <w:r w:rsidR="00DE16D3">
        <w:t>behavior</w:t>
      </w:r>
      <w:r>
        <w:t xml:space="preserve"> of MiServer is to output these messages to the</w:t>
      </w:r>
      <w:r w:rsidR="00906580">
        <w:t xml:space="preserve"> session. This setting allows you to throttle</w:t>
      </w:r>
      <w:r>
        <w:t xml:space="preserve"> which messages are displayed.</w:t>
      </w:r>
    </w:p>
    <w:p w:rsidR="00F62EDB" w:rsidRDefault="00F62EDB" w:rsidP="003E2897">
      <w:pPr>
        <w:pStyle w:val="NormalIndent"/>
      </w:pPr>
    </w:p>
    <w:p w:rsidR="0079062A" w:rsidRDefault="0079062A" w:rsidP="003E2897">
      <w:pPr>
        <w:pStyle w:val="NormalIndent"/>
      </w:pPr>
      <w:r>
        <w:t>Default: -1</w:t>
      </w:r>
    </w:p>
    <w:p w:rsidR="0079062A" w:rsidRDefault="0079062A" w:rsidP="003E2897">
      <w:pPr>
        <w:pStyle w:val="NormalIndent"/>
      </w:pPr>
    </w:p>
    <w:p w:rsidR="003E2897" w:rsidRDefault="00F62EDB" w:rsidP="003E2897">
      <w:pPr>
        <w:pStyle w:val="NormalIndent"/>
      </w:pPr>
      <w:r>
        <w:t>Valid:</w:t>
      </w:r>
    </w:p>
    <w:p w:rsidR="003E2897" w:rsidRDefault="003E2897" w:rsidP="008F3264">
      <w:pPr>
        <w:pStyle w:val="NormalIndent"/>
        <w:numPr>
          <w:ilvl w:val="0"/>
          <w:numId w:val="44"/>
        </w:numPr>
      </w:pPr>
      <w:r>
        <w:t>-1 – all messages</w:t>
      </w:r>
    </w:p>
    <w:p w:rsidR="003E2897" w:rsidRDefault="003E2897" w:rsidP="008F3264">
      <w:pPr>
        <w:pStyle w:val="NormalIndent"/>
        <w:numPr>
          <w:ilvl w:val="0"/>
          <w:numId w:val="44"/>
        </w:numPr>
      </w:pPr>
      <w:r>
        <w:t>0 – no messages</w:t>
      </w:r>
    </w:p>
    <w:p w:rsidR="003E2897" w:rsidRDefault="003E2897" w:rsidP="008F3264">
      <w:pPr>
        <w:pStyle w:val="NormalIndent"/>
        <w:numPr>
          <w:ilvl w:val="0"/>
          <w:numId w:val="44"/>
        </w:numPr>
      </w:pPr>
      <w:r>
        <w:t>The sum of any of the below messages have only those types of messages displayed</w:t>
      </w:r>
    </w:p>
    <w:p w:rsidR="003E2897" w:rsidRDefault="003E2897" w:rsidP="008F3264">
      <w:pPr>
        <w:pStyle w:val="NormalIndent"/>
        <w:numPr>
          <w:ilvl w:val="1"/>
          <w:numId w:val="44"/>
        </w:numPr>
      </w:pPr>
      <w:r>
        <w:t>1 – Important/Error Messages</w:t>
      </w:r>
    </w:p>
    <w:p w:rsidR="003E2897" w:rsidRDefault="003E2897" w:rsidP="008F3264">
      <w:pPr>
        <w:pStyle w:val="NormalIndent"/>
        <w:numPr>
          <w:ilvl w:val="1"/>
          <w:numId w:val="44"/>
        </w:numPr>
      </w:pPr>
      <w:r>
        <w:t>2 – Warnings</w:t>
      </w:r>
    </w:p>
    <w:p w:rsidR="003E2897" w:rsidRDefault="003E2897" w:rsidP="008F3264">
      <w:pPr>
        <w:pStyle w:val="NormalIndent"/>
        <w:numPr>
          <w:ilvl w:val="1"/>
          <w:numId w:val="44"/>
        </w:numPr>
      </w:pPr>
      <w:r>
        <w:t>4 – Informational</w:t>
      </w:r>
    </w:p>
    <w:p w:rsidR="003E2897" w:rsidRDefault="003E2897" w:rsidP="008F3264">
      <w:pPr>
        <w:pStyle w:val="NormalIndent"/>
        <w:numPr>
          <w:ilvl w:val="1"/>
          <w:numId w:val="44"/>
        </w:numPr>
      </w:pPr>
      <w:r>
        <w:t>8 – Transactional (Related to HTTP requests)</w:t>
      </w:r>
    </w:p>
    <w:p w:rsidR="003825E4" w:rsidRDefault="003825E4" w:rsidP="008F3264">
      <w:pPr>
        <w:pStyle w:val="NormalIndent"/>
        <w:numPr>
          <w:ilvl w:val="1"/>
          <w:numId w:val="44"/>
        </w:numPr>
      </w:pPr>
      <w:r>
        <w:t>16 – Compression Related Messages</w:t>
      </w:r>
    </w:p>
    <w:p w:rsidR="000930A6" w:rsidRDefault="000930A6">
      <w:pPr>
        <w:pStyle w:val="NormalIndent"/>
        <w:ind w:left="2498"/>
      </w:pPr>
    </w:p>
    <w:p w:rsidR="00271DDD" w:rsidRDefault="00271DDD">
      <w:pPr>
        <w:rPr>
          <w:rFonts w:ascii="Arial Narrow" w:eastAsia="MS Mincho" w:hAnsi="Arial Narrow"/>
          <w:b/>
          <w:bCs/>
          <w:sz w:val="36"/>
          <w:szCs w:val="36"/>
          <w:lang w:val="en-GB"/>
        </w:rPr>
      </w:pPr>
      <w:r>
        <w:br w:type="page"/>
      </w:r>
    </w:p>
    <w:p w:rsidR="004B6E3A" w:rsidRDefault="004B6E3A" w:rsidP="004B6E3A">
      <w:pPr>
        <w:pStyle w:val="Heading5"/>
      </w:pPr>
      <w:r>
        <w:t>Default Page               Resource Called When None Specified</w:t>
      </w:r>
    </w:p>
    <w:p w:rsidR="004B6E3A" w:rsidRDefault="004B6E3A" w:rsidP="004B6E3A">
      <w:pPr>
        <w:pStyle w:val="NormalIndent"/>
      </w:pPr>
      <w:r>
        <w:t>If a client navigates to a directory on your server but does not specify a resource, MiServer checks to see if there is a file whose name matches the text of this parameter.</w:t>
      </w:r>
      <w:r w:rsidR="00411D92">
        <w:t xml:space="preserve"> You must specify a default page. </w:t>
      </w:r>
      <w:r w:rsidR="00F62EDB">
        <w:t xml:space="preserve">This name </w:t>
      </w:r>
      <w:r w:rsidR="007B31D9">
        <w:t>will be the name looked for in each directory.</w:t>
      </w:r>
    </w:p>
    <w:p w:rsidR="007B31D9" w:rsidRDefault="007B31D9" w:rsidP="004B6E3A">
      <w:pPr>
        <w:pStyle w:val="NormalIndent"/>
      </w:pPr>
    </w:p>
    <w:p w:rsidR="007B31D9" w:rsidRDefault="007B31D9" w:rsidP="004B6E3A">
      <w:pPr>
        <w:pStyle w:val="NormalIndent"/>
      </w:pPr>
      <w:r>
        <w:t xml:space="preserve">Default: </w:t>
      </w:r>
      <w:proofErr w:type="spellStart"/>
      <w:r>
        <w:t>index.dyalog</w:t>
      </w:r>
      <w:proofErr w:type="spellEnd"/>
    </w:p>
    <w:p w:rsidR="004B6E3A" w:rsidRDefault="004B6E3A" w:rsidP="004B6E3A">
      <w:pPr>
        <w:pStyle w:val="Heading5"/>
      </w:pPr>
      <w:proofErr w:type="spellStart"/>
      <w:r>
        <w:t>HTTPCacheTime</w:t>
      </w:r>
      <w:proofErr w:type="spellEnd"/>
      <w:r>
        <w:t xml:space="preserve">                                 </w:t>
      </w:r>
      <w:r w:rsidR="0078368F">
        <w:t xml:space="preserve">        </w:t>
      </w:r>
      <w:r>
        <w:t xml:space="preserve"> Sever level logging</w:t>
      </w:r>
    </w:p>
    <w:p w:rsidR="00522F76" w:rsidRDefault="007B31D9">
      <w:pPr>
        <w:pStyle w:val="NormalIndent"/>
      </w:pPr>
      <w:r>
        <w:t xml:space="preserve">Sets the time in minutes in which </w:t>
      </w:r>
      <w:r w:rsidR="00906580">
        <w:t>static resources (HTML pages, script libraries, style sheets, etc.) cued to be cached on the client side. If the browser has caching turned off, this will have no effect.</w:t>
      </w:r>
    </w:p>
    <w:p w:rsidR="00FE3F74" w:rsidRDefault="00FE3F74" w:rsidP="004B6E3A">
      <w:pPr>
        <w:pStyle w:val="NormalIndent"/>
      </w:pPr>
    </w:p>
    <w:p w:rsidR="00F62EDB" w:rsidRDefault="00F62EDB" w:rsidP="004B6E3A">
      <w:pPr>
        <w:pStyle w:val="NormalIndent"/>
      </w:pPr>
      <w:r>
        <w:t>Default: 0</w:t>
      </w:r>
    </w:p>
    <w:p w:rsidR="00F62EDB" w:rsidRDefault="00F62EDB" w:rsidP="004B6E3A">
      <w:pPr>
        <w:pStyle w:val="NormalIndent"/>
      </w:pPr>
    </w:p>
    <w:p w:rsidR="00F62EDB" w:rsidRDefault="00F62EDB" w:rsidP="004B6E3A">
      <w:pPr>
        <w:pStyle w:val="NormalIndent"/>
      </w:pPr>
      <w:r>
        <w:t>Valid:</w:t>
      </w:r>
    </w:p>
    <w:p w:rsidR="000930A6" w:rsidRDefault="00FE3F74" w:rsidP="008F3264">
      <w:pPr>
        <w:pStyle w:val="NormalIndent"/>
        <w:numPr>
          <w:ilvl w:val="0"/>
          <w:numId w:val="47"/>
        </w:numPr>
      </w:pPr>
      <w:r>
        <w:t>0 – Off</w:t>
      </w:r>
    </w:p>
    <w:p w:rsidR="000930A6" w:rsidRDefault="00FE3F74" w:rsidP="008F3264">
      <w:pPr>
        <w:pStyle w:val="NormalIndent"/>
        <w:numPr>
          <w:ilvl w:val="0"/>
          <w:numId w:val="47"/>
        </w:numPr>
      </w:pPr>
      <w:r>
        <w:t>A number of whole minutes</w:t>
      </w:r>
    </w:p>
    <w:p w:rsidR="00357270" w:rsidRDefault="00FB0EB5">
      <w:pPr>
        <w:pStyle w:val="Heading5"/>
      </w:pPr>
      <w:proofErr w:type="spellStart"/>
      <w:r w:rsidRPr="00FB0EB5">
        <w:t>IdleTime</w:t>
      </w:r>
      <w:r w:rsidR="006744F5">
        <w:t>Out</w:t>
      </w:r>
      <w:proofErr w:type="spellEnd"/>
      <w:r w:rsidR="001D10EF">
        <w:t xml:space="preserve">                              </w:t>
      </w:r>
      <w:r w:rsidR="004B6E3A">
        <w:t xml:space="preserve">         Time </w:t>
      </w:r>
      <w:proofErr w:type="gramStart"/>
      <w:r w:rsidR="004B6E3A">
        <w:t>Until</w:t>
      </w:r>
      <w:proofErr w:type="gramEnd"/>
      <w:r w:rsidR="004B6E3A">
        <w:t xml:space="preserve"> Idle </w:t>
      </w:r>
      <w:r w:rsidR="00DE16D3">
        <w:t>Behavior</w:t>
      </w:r>
    </w:p>
    <w:p w:rsidR="00F62EDB" w:rsidRDefault="00F62EDB" w:rsidP="00F62EDB">
      <w:pPr>
        <w:pStyle w:val="NormalIndent"/>
      </w:pPr>
      <w:r>
        <w:t xml:space="preserve">You may wish to have </w:t>
      </w:r>
      <w:r w:rsidR="00DE16D3">
        <w:t>behavior</w:t>
      </w:r>
      <w:r>
        <w:t>s that trigger when the server has been idle for a period of time. A</w:t>
      </w:r>
      <w:r w:rsidR="00906580">
        <w:t xml:space="preserve"> value in </w:t>
      </w:r>
      <w:proofErr w:type="spellStart"/>
      <w:r w:rsidR="00FB0EB5" w:rsidRPr="00FB0EB5">
        <w:rPr>
          <w:rFonts w:ascii="Courier New" w:hAnsi="Courier New" w:cs="Courier New"/>
        </w:rPr>
        <w:t>IdleTimeOut</w:t>
      </w:r>
      <w:proofErr w:type="spellEnd"/>
      <w:r w:rsidR="00906580">
        <w:t xml:space="preserve"> sets the amount of</w:t>
      </w:r>
      <w:r>
        <w:t xml:space="preserve"> time</w:t>
      </w:r>
      <w:r w:rsidR="00906580">
        <w:t xml:space="preserve"> the server is idle before it</w:t>
      </w:r>
      <w:r>
        <w:t xml:space="preserve"> </w:t>
      </w:r>
      <w:r w:rsidR="00906580">
        <w:t xml:space="preserve">executes </w:t>
      </w:r>
      <w:r>
        <w:t xml:space="preserve">the </w:t>
      </w:r>
      <w:r w:rsidR="008A6904">
        <w:t>me</w:t>
      </w:r>
      <w:r w:rsidR="00906580">
        <w:t xml:space="preserve">thod </w:t>
      </w:r>
      <w:proofErr w:type="spellStart"/>
      <w:r w:rsidR="0095049D">
        <w:rPr>
          <w:rFonts w:ascii="APL385 Unicode" w:hAnsi="APL385 Unicode"/>
        </w:rPr>
        <w:t>MildServer.Idle</w:t>
      </w:r>
      <w:proofErr w:type="spellEnd"/>
      <w:r w:rsidR="00906580">
        <w:t>.</w:t>
      </w:r>
      <w:r w:rsidR="008A6904">
        <w:t xml:space="preserve"> </w:t>
      </w:r>
    </w:p>
    <w:p w:rsidR="00F62EDB" w:rsidRDefault="00F62EDB" w:rsidP="004B6E3A">
      <w:pPr>
        <w:pStyle w:val="NormalIndent"/>
      </w:pPr>
    </w:p>
    <w:p w:rsidR="0079062A" w:rsidRDefault="0079062A" w:rsidP="004B6E3A">
      <w:pPr>
        <w:pStyle w:val="NormalIndent"/>
      </w:pPr>
      <w:r>
        <w:t>Default: 0</w:t>
      </w:r>
    </w:p>
    <w:p w:rsidR="0079062A" w:rsidRDefault="0079062A" w:rsidP="004B6E3A">
      <w:pPr>
        <w:pStyle w:val="NormalIndent"/>
      </w:pPr>
    </w:p>
    <w:p w:rsidR="0079062A" w:rsidRDefault="0079062A" w:rsidP="004B6E3A">
      <w:pPr>
        <w:pStyle w:val="NormalIndent"/>
      </w:pPr>
      <w:r>
        <w:t xml:space="preserve">Valid: </w:t>
      </w:r>
    </w:p>
    <w:p w:rsidR="000930A6" w:rsidRDefault="0079062A" w:rsidP="008F3264">
      <w:pPr>
        <w:pStyle w:val="NormalIndent"/>
        <w:numPr>
          <w:ilvl w:val="0"/>
          <w:numId w:val="46"/>
        </w:numPr>
      </w:pPr>
      <w:r>
        <w:t>0 – Off</w:t>
      </w:r>
    </w:p>
    <w:p w:rsidR="00522F76" w:rsidRDefault="00FE3F74" w:rsidP="008F3264">
      <w:pPr>
        <w:pStyle w:val="NormalIndent"/>
        <w:numPr>
          <w:ilvl w:val="0"/>
          <w:numId w:val="46"/>
        </w:numPr>
      </w:pPr>
      <w:r>
        <w:t>A number of whole minutes</w:t>
      </w:r>
    </w:p>
    <w:p w:rsidR="000930A6" w:rsidRDefault="000930A6">
      <w:pPr>
        <w:pStyle w:val="NormalIndent"/>
        <w:ind w:left="0"/>
      </w:pPr>
    </w:p>
    <w:p w:rsidR="001137BC" w:rsidRDefault="001137BC">
      <w:pPr>
        <w:rPr>
          <w:rFonts w:ascii="Arial Narrow" w:eastAsia="MS Mincho" w:hAnsi="Arial Narrow"/>
          <w:b/>
          <w:bCs/>
          <w:color w:val="000000"/>
          <w:sz w:val="40"/>
          <w:szCs w:val="40"/>
          <w:lang w:val="en-GB"/>
        </w:rPr>
      </w:pPr>
      <w:r>
        <w:br w:type="page"/>
      </w:r>
    </w:p>
    <w:p w:rsidR="000930A6" w:rsidRDefault="00E71F92" w:rsidP="00877622">
      <w:pPr>
        <w:pStyle w:val="Heading3"/>
        <w:ind w:left="630" w:hanging="630"/>
      </w:pPr>
      <w:bookmarkStart w:id="165" w:name="_Toc336254084"/>
      <w:r>
        <w:t>H</w:t>
      </w:r>
      <w:r w:rsidR="00877622">
        <w:t xml:space="preserve">.2 </w:t>
      </w:r>
      <w:r w:rsidR="002218A6">
        <w:t>Error Trapping / Debugging Configuration Parameters</w:t>
      </w:r>
      <w:bookmarkEnd w:id="165"/>
    </w:p>
    <w:p w:rsidR="000930A6" w:rsidRDefault="002218A6">
      <w:pPr>
        <w:pStyle w:val="NormalIndent"/>
      </w:pPr>
      <w:r>
        <w:t xml:space="preserve">The following parameters are associated with </w:t>
      </w:r>
      <w:proofErr w:type="spellStart"/>
      <w:r w:rsidR="008B6332">
        <w:t>DrA</w:t>
      </w:r>
      <w:proofErr w:type="spellEnd"/>
      <w:r w:rsidR="008B6332">
        <w:t xml:space="preserve">, </w:t>
      </w:r>
      <w:proofErr w:type="spellStart"/>
      <w:r w:rsidR="008B6332">
        <w:t>MiServer’s</w:t>
      </w:r>
      <w:proofErr w:type="spellEnd"/>
      <w:r w:rsidR="008B6332">
        <w:t xml:space="preserve"> </w:t>
      </w:r>
      <w:r w:rsidR="00DD76C4">
        <w:t>error trapping</w:t>
      </w:r>
      <w:r>
        <w:t xml:space="preserve"> </w:t>
      </w:r>
      <w:r w:rsidR="008B6332">
        <w:t>utility.</w:t>
      </w:r>
      <w:r w:rsidR="00DD76C4">
        <w:t xml:space="preserve"> Any </w:t>
      </w:r>
      <w:proofErr w:type="spellStart"/>
      <w:r w:rsidR="00DD76C4">
        <w:t>DrA</w:t>
      </w:r>
      <w:proofErr w:type="spellEnd"/>
      <w:r w:rsidR="00DD76C4">
        <w:t xml:space="preserve"> </w:t>
      </w:r>
      <w:r w:rsidR="00DE16D3">
        <w:t>behavior</w:t>
      </w:r>
      <w:r w:rsidR="00DD76C4">
        <w:t xml:space="preserve"> requires </w:t>
      </w:r>
      <w:proofErr w:type="spellStart"/>
      <w:r w:rsidR="00FB0EB5" w:rsidRPr="00FB0EB5">
        <w:rPr>
          <w:rFonts w:ascii="Courier New" w:hAnsi="Courier New" w:cs="Courier New"/>
        </w:rPr>
        <w:t>TrapErrors</w:t>
      </w:r>
      <w:proofErr w:type="spellEnd"/>
      <w:r w:rsidR="00DD76C4">
        <w:t xml:space="preserve"> to be set to 1.</w:t>
      </w:r>
    </w:p>
    <w:p w:rsidR="004B6E3A" w:rsidRDefault="004B6E3A" w:rsidP="004B6E3A">
      <w:pPr>
        <w:pStyle w:val="Heading5"/>
      </w:pPr>
      <w:proofErr w:type="spellStart"/>
      <w:r>
        <w:t>TrapErrors</w:t>
      </w:r>
      <w:proofErr w:type="spellEnd"/>
      <w:r>
        <w:t xml:space="preserve">                                </w:t>
      </w:r>
      <w:r w:rsidR="00F62EDB">
        <w:t xml:space="preserve">                     Trap Server Errors</w:t>
      </w:r>
    </w:p>
    <w:p w:rsidR="00FC2EA1" w:rsidRDefault="003C61B8" w:rsidP="00FE3F74">
      <w:pPr>
        <w:pStyle w:val="NormalIndent"/>
      </w:pPr>
      <w:r>
        <w:t>This sett</w:t>
      </w:r>
      <w:r w:rsidR="00B84497">
        <w:t xml:space="preserve">ing </w:t>
      </w:r>
      <w:r w:rsidR="00322333">
        <w:t>determines whether errors which occur during runtime are trapped</w:t>
      </w:r>
      <w:r w:rsidR="00B16091">
        <w:t xml:space="preserve"> and logged by the </w:t>
      </w:r>
      <w:proofErr w:type="spellStart"/>
      <w:r w:rsidR="00B16091">
        <w:t>DrA</w:t>
      </w:r>
      <w:proofErr w:type="spellEnd"/>
      <w:r w:rsidR="00B16091">
        <w:t xml:space="preserve"> utility</w:t>
      </w:r>
      <w:r w:rsidR="00322333">
        <w:t xml:space="preserve"> or cause the server to crash. This</w:t>
      </w:r>
      <w:r w:rsidR="008B6332">
        <w:t xml:space="preserve"> setting must be turned on for any of the following settings to be pertinent</w:t>
      </w:r>
      <w:r w:rsidR="00906580">
        <w:t>.</w:t>
      </w:r>
      <w:r w:rsidR="008B6332">
        <w:t xml:space="preserve"> </w:t>
      </w:r>
    </w:p>
    <w:p w:rsidR="00FC2EA1" w:rsidRDefault="00FC2EA1" w:rsidP="00FE3F74">
      <w:pPr>
        <w:pStyle w:val="NormalIndent"/>
      </w:pPr>
    </w:p>
    <w:p w:rsidR="00FE3F74" w:rsidRDefault="00207C11" w:rsidP="00FE3F74">
      <w:pPr>
        <w:pStyle w:val="NormalIndent"/>
      </w:pPr>
      <w:proofErr w:type="gramStart"/>
      <w:r>
        <w:t>If set to 1</w:t>
      </w:r>
      <w:r w:rsidR="00FC2EA1">
        <w:t xml:space="preserve">, </w:t>
      </w:r>
      <w:proofErr w:type="spellStart"/>
      <w:r w:rsidR="00FC2EA1">
        <w:t>DrA</w:t>
      </w:r>
      <w:proofErr w:type="spellEnd"/>
      <w:r w:rsidR="00FC2EA1">
        <w:t xml:space="preserve"> will generate error logs in component files, storing them in the </w:t>
      </w:r>
      <w:r w:rsidR="00FB0EB5" w:rsidRPr="00FB0EB5">
        <w:rPr>
          <w:rFonts w:ascii="Courier New" w:hAnsi="Courier New" w:cs="Courier New"/>
        </w:rPr>
        <w:t>/</w:t>
      </w:r>
      <w:proofErr w:type="spellStart"/>
      <w:r w:rsidR="00FB0EB5" w:rsidRPr="00FB0EB5">
        <w:rPr>
          <w:rFonts w:ascii="Courier New" w:hAnsi="Courier New" w:cs="Courier New"/>
        </w:rPr>
        <w:t>DrA</w:t>
      </w:r>
      <w:proofErr w:type="spellEnd"/>
      <w:r w:rsidR="00FC2EA1">
        <w:t xml:space="preserve"> directory.</w:t>
      </w:r>
      <w:proofErr w:type="gramEnd"/>
      <w:r w:rsidR="00FC2EA1">
        <w:t xml:space="preserve"> Additionally, it can be set to email those logs.</w:t>
      </w:r>
    </w:p>
    <w:p w:rsidR="00322333" w:rsidRDefault="00322333" w:rsidP="00FE3F74">
      <w:pPr>
        <w:pStyle w:val="NormalIndent"/>
      </w:pPr>
    </w:p>
    <w:p w:rsidR="00FE3F74" w:rsidRDefault="00FE3F74" w:rsidP="00FE3F74">
      <w:pPr>
        <w:pStyle w:val="NormalIndent"/>
      </w:pPr>
      <w:r>
        <w:t>Default: 0</w:t>
      </w:r>
    </w:p>
    <w:p w:rsidR="00FE3F74" w:rsidRDefault="00FE3F74" w:rsidP="00FE3F74">
      <w:pPr>
        <w:pStyle w:val="NormalIndent"/>
      </w:pPr>
    </w:p>
    <w:p w:rsidR="00FE3F74" w:rsidRDefault="00FE3F74" w:rsidP="00FE3F74">
      <w:pPr>
        <w:pStyle w:val="NormalIndent"/>
      </w:pPr>
      <w:r>
        <w:t xml:space="preserve">Valid: </w:t>
      </w:r>
    </w:p>
    <w:p w:rsidR="00FE3F74" w:rsidRDefault="00FE3F74" w:rsidP="008F3264">
      <w:pPr>
        <w:pStyle w:val="NormalIndent"/>
        <w:numPr>
          <w:ilvl w:val="0"/>
          <w:numId w:val="46"/>
        </w:numPr>
      </w:pPr>
      <w:r>
        <w:t xml:space="preserve">0 – Crash </w:t>
      </w:r>
    </w:p>
    <w:p w:rsidR="000930A6" w:rsidRDefault="008B6332" w:rsidP="008F3264">
      <w:pPr>
        <w:pStyle w:val="NormalIndent"/>
        <w:numPr>
          <w:ilvl w:val="0"/>
          <w:numId w:val="46"/>
        </w:numPr>
      </w:pPr>
      <w:r>
        <w:t>1 – Trap and log e</w:t>
      </w:r>
      <w:r w:rsidR="00FE3F74">
        <w:t>rrors</w:t>
      </w:r>
      <w:r>
        <w:t xml:space="preserve"> with the </w:t>
      </w:r>
      <w:proofErr w:type="spellStart"/>
      <w:r>
        <w:t>DrA</w:t>
      </w:r>
      <w:proofErr w:type="spellEnd"/>
      <w:r>
        <w:t xml:space="preserve"> utility</w:t>
      </w:r>
    </w:p>
    <w:p w:rsidR="004B6E3A" w:rsidRDefault="004B6E3A" w:rsidP="004B6E3A">
      <w:pPr>
        <w:pStyle w:val="Heading5"/>
      </w:pPr>
      <w:r>
        <w:t xml:space="preserve">Debug                                   </w:t>
      </w:r>
      <w:r w:rsidR="00F62EDB">
        <w:t xml:space="preserve">  </w:t>
      </w:r>
      <w:r w:rsidR="00CB54F9">
        <w:t xml:space="preserve">        </w:t>
      </w:r>
      <w:r w:rsidR="00F62EDB">
        <w:t xml:space="preserve">   Set Debugging </w:t>
      </w:r>
      <w:r w:rsidR="00DE16D3">
        <w:t>Behavior</w:t>
      </w:r>
    </w:p>
    <w:p w:rsidR="00522F76" w:rsidRDefault="008A6904">
      <w:pPr>
        <w:pStyle w:val="NormalIndent"/>
      </w:pPr>
      <w:r>
        <w:t>Debug</w:t>
      </w:r>
      <w:r w:rsidR="00FC2EA1">
        <w:t xml:space="preserve"> allows the data collected by </w:t>
      </w:r>
      <w:proofErr w:type="spellStart"/>
      <w:r w:rsidR="00FC2EA1">
        <w:t>DrA</w:t>
      </w:r>
      <w:proofErr w:type="spellEnd"/>
      <w:r w:rsidR="00FC2EA1">
        <w:t xml:space="preserve"> to be displayed in the browser</w:t>
      </w:r>
      <w:r w:rsidR="00B16091">
        <w:t xml:space="preserve">, providing diagnostic information </w:t>
      </w:r>
      <w:r w:rsidR="00FC2EA1">
        <w:t xml:space="preserve">for the developer. Debug can also be set to </w:t>
      </w:r>
      <w:r w:rsidR="00B16091">
        <w:t xml:space="preserve">allowing live editing of </w:t>
      </w:r>
      <w:r w:rsidR="00FC2EA1">
        <w:t xml:space="preserve">the resource </w:t>
      </w:r>
      <w:r w:rsidR="00B16091">
        <w:t>through the browser.</w:t>
      </w:r>
    </w:p>
    <w:p w:rsidR="00522F76" w:rsidRDefault="00522F76">
      <w:pPr>
        <w:pStyle w:val="NormalIndent"/>
      </w:pPr>
    </w:p>
    <w:p w:rsidR="00522F76" w:rsidRDefault="00322333">
      <w:pPr>
        <w:pStyle w:val="NormalIndent"/>
      </w:pPr>
      <w:r>
        <w:t xml:space="preserve">If a MiPage generates an </w:t>
      </w:r>
      <w:proofErr w:type="spellStart"/>
      <w:r>
        <w:t>untrapped</w:t>
      </w:r>
      <w:proofErr w:type="spellEnd"/>
      <w:r>
        <w:t xml:space="preserve"> error, </w:t>
      </w:r>
      <w:r w:rsidR="00906580">
        <w:t>a diagnostic page is returned that can detail the error and allows the page to be edited from the browser window.</w:t>
      </w:r>
    </w:p>
    <w:p w:rsidR="0024617C" w:rsidRDefault="0024617C" w:rsidP="00FE3F74">
      <w:pPr>
        <w:pStyle w:val="NormalIndent"/>
      </w:pPr>
    </w:p>
    <w:p w:rsidR="00FE3F74" w:rsidRDefault="00322333" w:rsidP="008A52A9">
      <w:pPr>
        <w:pStyle w:val="NormalIndent"/>
      </w:pPr>
      <w:r>
        <w:t xml:space="preserve">Note: </w:t>
      </w:r>
      <w:proofErr w:type="spellStart"/>
      <w:r>
        <w:t>TrapErrors</w:t>
      </w:r>
      <w:proofErr w:type="spellEnd"/>
      <w:r>
        <w:t xml:space="preserve"> must be 1 </w:t>
      </w:r>
      <w:r w:rsidR="00CB54F9">
        <w:t xml:space="preserve">for the following </w:t>
      </w:r>
      <w:r w:rsidR="00DE16D3">
        <w:t>behavior</w:t>
      </w:r>
      <w:r w:rsidR="00CB54F9">
        <w:t>s</w:t>
      </w:r>
      <w:r w:rsidR="008A52A9">
        <w:t>.</w:t>
      </w:r>
    </w:p>
    <w:p w:rsidR="00FE3F74" w:rsidRDefault="00FE3F74" w:rsidP="00FE3F74">
      <w:pPr>
        <w:pStyle w:val="NormalIndent"/>
      </w:pPr>
    </w:p>
    <w:p w:rsidR="00FE3F74" w:rsidRDefault="00FE3F74" w:rsidP="00FE3F74">
      <w:pPr>
        <w:pStyle w:val="NormalIndent"/>
      </w:pPr>
      <w:r>
        <w:t>Default: 0</w:t>
      </w:r>
    </w:p>
    <w:p w:rsidR="00FE3F74" w:rsidRDefault="00FE3F74" w:rsidP="00FE3F74">
      <w:pPr>
        <w:pStyle w:val="NormalIndent"/>
      </w:pPr>
    </w:p>
    <w:p w:rsidR="00FE3F74" w:rsidRDefault="00FE3F74" w:rsidP="00FE3F74">
      <w:pPr>
        <w:pStyle w:val="NormalIndent"/>
      </w:pPr>
      <w:r>
        <w:t xml:space="preserve">Valid: </w:t>
      </w:r>
    </w:p>
    <w:p w:rsidR="000930A6" w:rsidRDefault="00FE3F74" w:rsidP="008F3264">
      <w:pPr>
        <w:pStyle w:val="NormalIndent"/>
        <w:numPr>
          <w:ilvl w:val="0"/>
          <w:numId w:val="49"/>
        </w:numPr>
      </w:pPr>
      <w:r>
        <w:t xml:space="preserve">0 – </w:t>
      </w:r>
      <w:r w:rsidRPr="002D1C26">
        <w:t>N</w:t>
      </w:r>
      <w:r>
        <w:t>o Debug Info</w:t>
      </w:r>
    </w:p>
    <w:p w:rsidR="000930A6" w:rsidRDefault="00FE3F74" w:rsidP="008F3264">
      <w:pPr>
        <w:pStyle w:val="NormalIndent"/>
        <w:numPr>
          <w:ilvl w:val="0"/>
          <w:numId w:val="49"/>
        </w:numPr>
      </w:pPr>
      <w:r>
        <w:t xml:space="preserve">1 – </w:t>
      </w:r>
      <w:r w:rsidRPr="002D1C26">
        <w:t>D</w:t>
      </w:r>
      <w:r>
        <w:t>ebug Info</w:t>
      </w:r>
      <w:r w:rsidR="003A3A8B">
        <w:t xml:space="preserve"> </w:t>
      </w:r>
      <w:r w:rsidR="00B16091">
        <w:t>–</w:t>
      </w:r>
      <w:r w:rsidR="003A3A8B">
        <w:t xml:space="preserve"> </w:t>
      </w:r>
      <w:r w:rsidR="00B16091">
        <w:t xml:space="preserve">The </w:t>
      </w:r>
      <w:proofErr w:type="spellStart"/>
      <w:r w:rsidR="00B16091">
        <w:t>DrA</w:t>
      </w:r>
      <w:proofErr w:type="spellEnd"/>
      <w:r w:rsidR="00B16091">
        <w:t xml:space="preserve"> utility generates a </w:t>
      </w:r>
      <w:r w:rsidR="004416C8">
        <w:t>diagnostic page which includes information about the MiPage</w:t>
      </w:r>
    </w:p>
    <w:p w:rsidR="000930A6" w:rsidRDefault="00FE3F74" w:rsidP="008F3264">
      <w:pPr>
        <w:pStyle w:val="NormalIndent"/>
        <w:numPr>
          <w:ilvl w:val="0"/>
          <w:numId w:val="49"/>
        </w:numPr>
      </w:pPr>
      <w:r>
        <w:t xml:space="preserve">2 – </w:t>
      </w:r>
      <w:r w:rsidRPr="002D1C26">
        <w:t>Allow Editing</w:t>
      </w:r>
      <w:r w:rsidR="003A3A8B">
        <w:t xml:space="preserve"> –</w:t>
      </w:r>
      <w:r w:rsidR="004416C8">
        <w:t xml:space="preserve"> The diagnostic page includes a link which opens the </w:t>
      </w:r>
      <w:proofErr w:type="spellStart"/>
      <w:r w:rsidR="0095049D">
        <w:rPr>
          <w:rFonts w:ascii="APL385 Unicode" w:hAnsi="APL385 Unicode"/>
        </w:rPr>
        <w:t>editpage</w:t>
      </w:r>
      <w:proofErr w:type="spellEnd"/>
      <w:r w:rsidR="0078368F">
        <w:t xml:space="preserve"> </w:t>
      </w:r>
    </w:p>
    <w:p w:rsidR="000930A6" w:rsidRDefault="000930A6">
      <w:pPr>
        <w:pStyle w:val="NormalIndent"/>
      </w:pPr>
    </w:p>
    <w:p w:rsidR="001137BC" w:rsidRDefault="001137BC">
      <w:pPr>
        <w:rPr>
          <w:rFonts w:ascii="Arial Narrow" w:eastAsia="MS Mincho" w:hAnsi="Arial Narrow"/>
          <w:b/>
          <w:bCs/>
          <w:sz w:val="36"/>
          <w:szCs w:val="36"/>
          <w:lang w:val="en-GB"/>
        </w:rPr>
      </w:pPr>
      <w:r>
        <w:br w:type="page"/>
      </w:r>
    </w:p>
    <w:p w:rsidR="0078368F" w:rsidRDefault="0078368F" w:rsidP="0078368F">
      <w:pPr>
        <w:pStyle w:val="Heading5"/>
      </w:pPr>
      <w:proofErr w:type="spellStart"/>
      <w:r>
        <w:t>MailMethod</w:t>
      </w:r>
      <w:proofErr w:type="spellEnd"/>
      <w:r>
        <w:t xml:space="preserve">                                       Set Debugging </w:t>
      </w:r>
      <w:r w:rsidR="00DE16D3">
        <w:t>Behavior</w:t>
      </w:r>
    </w:p>
    <w:p w:rsidR="00522F76" w:rsidRDefault="007774FD">
      <w:pPr>
        <w:pStyle w:val="NormalIndent"/>
      </w:pPr>
      <w:proofErr w:type="spellStart"/>
      <w:r>
        <w:t>DrA</w:t>
      </w:r>
      <w:proofErr w:type="spellEnd"/>
      <w:r>
        <w:t xml:space="preserve"> </w:t>
      </w:r>
      <w:r w:rsidR="00DD76C4">
        <w:t>can</w:t>
      </w:r>
      <w:r>
        <w:t xml:space="preserve"> email </w:t>
      </w:r>
      <w:r w:rsidR="002218A6">
        <w:t>log messages. The email can be sent in a number of ways, including via SMTP server, the .Net interface and Outlook.</w:t>
      </w:r>
    </w:p>
    <w:p w:rsidR="00522F76" w:rsidRDefault="00522F76">
      <w:pPr>
        <w:pStyle w:val="NormalIndent"/>
      </w:pPr>
    </w:p>
    <w:p w:rsidR="0078368F" w:rsidRDefault="007774FD" w:rsidP="0078368F">
      <w:pPr>
        <w:pStyle w:val="NormalIndent"/>
      </w:pPr>
      <w:r>
        <w:t xml:space="preserve">Default: </w:t>
      </w:r>
      <w:r w:rsidR="00207C11">
        <w:t>NONE</w:t>
      </w:r>
    </w:p>
    <w:p w:rsidR="0078368F" w:rsidRDefault="0078368F" w:rsidP="0078368F">
      <w:pPr>
        <w:pStyle w:val="NormalIndent"/>
      </w:pPr>
    </w:p>
    <w:p w:rsidR="007774FD" w:rsidRDefault="0078368F" w:rsidP="0078368F">
      <w:pPr>
        <w:pStyle w:val="NormalIndent"/>
      </w:pPr>
      <w:r>
        <w:t>Valid:</w:t>
      </w:r>
    </w:p>
    <w:p w:rsidR="000930A6" w:rsidRDefault="007774FD" w:rsidP="008F3264">
      <w:pPr>
        <w:pStyle w:val="NormalIndent"/>
        <w:numPr>
          <w:ilvl w:val="0"/>
          <w:numId w:val="50"/>
        </w:numPr>
      </w:pPr>
      <w:r>
        <w:t>NONE – Do not send the error messages/logs via email</w:t>
      </w:r>
    </w:p>
    <w:p w:rsidR="000930A6" w:rsidRDefault="007774FD" w:rsidP="008F3264">
      <w:pPr>
        <w:pStyle w:val="NormalIndent"/>
        <w:numPr>
          <w:ilvl w:val="0"/>
          <w:numId w:val="50"/>
        </w:numPr>
      </w:pPr>
      <w:r>
        <w:t xml:space="preserve">SMTP – </w:t>
      </w:r>
      <w:r w:rsidR="00CB54F9">
        <w:t xml:space="preserve">Uses an SMTP server to send mail, requires a valid value for the </w:t>
      </w:r>
      <w:proofErr w:type="spellStart"/>
      <w:r w:rsidR="00CB54F9">
        <w:t>SMTPGateway</w:t>
      </w:r>
      <w:proofErr w:type="spellEnd"/>
      <w:r w:rsidR="00CB54F9">
        <w:t xml:space="preserve"> parameter</w:t>
      </w:r>
    </w:p>
    <w:p w:rsidR="000930A6" w:rsidRDefault="007774FD" w:rsidP="008F3264">
      <w:pPr>
        <w:pStyle w:val="NormalIndent"/>
        <w:numPr>
          <w:ilvl w:val="0"/>
          <w:numId w:val="50"/>
        </w:numPr>
      </w:pPr>
      <w:r>
        <w:t>NET – Uses .Net to send the email</w:t>
      </w:r>
    </w:p>
    <w:p w:rsidR="000930A6" w:rsidRDefault="007774FD" w:rsidP="008F3264">
      <w:pPr>
        <w:pStyle w:val="NormalIndent"/>
        <w:numPr>
          <w:ilvl w:val="0"/>
          <w:numId w:val="50"/>
        </w:numPr>
      </w:pPr>
      <w:r>
        <w:t>OUTLOOK – Sends the email with Microsoft Outlook</w:t>
      </w:r>
    </w:p>
    <w:p w:rsidR="00522F76" w:rsidRDefault="00522F76">
      <w:pPr>
        <w:pStyle w:val="NormalIndent"/>
      </w:pPr>
    </w:p>
    <w:p w:rsidR="00522F76" w:rsidRDefault="00DD76C4">
      <w:pPr>
        <w:pStyle w:val="NormalIndent"/>
      </w:pPr>
      <w:r>
        <w:t>Note: The NET and OUTLOOK values both require the .Net framework to be installed</w:t>
      </w:r>
    </w:p>
    <w:p w:rsidR="000930A6" w:rsidRDefault="000930A6">
      <w:pPr>
        <w:pStyle w:val="NormalIndent"/>
      </w:pPr>
    </w:p>
    <w:p w:rsidR="0078368F" w:rsidRDefault="0078368F" w:rsidP="0078368F">
      <w:pPr>
        <w:pStyle w:val="Heading5"/>
      </w:pPr>
      <w:proofErr w:type="spellStart"/>
      <w:r>
        <w:t>MailRecipient</w:t>
      </w:r>
      <w:proofErr w:type="spellEnd"/>
      <w:r>
        <w:t xml:space="preserve">                                      Set Debugging Behavior</w:t>
      </w:r>
    </w:p>
    <w:p w:rsidR="0078368F" w:rsidRDefault="00DD76C4" w:rsidP="0078368F">
      <w:pPr>
        <w:pStyle w:val="NormalIndent"/>
      </w:pPr>
      <w:proofErr w:type="gramStart"/>
      <w:r>
        <w:t>The</w:t>
      </w:r>
      <w:r w:rsidR="007774FD">
        <w:t xml:space="preserve"> </w:t>
      </w:r>
      <w:r>
        <w:t xml:space="preserve">email </w:t>
      </w:r>
      <w:r w:rsidR="007774FD">
        <w:t xml:space="preserve">address </w:t>
      </w:r>
      <w:r>
        <w:t xml:space="preserve">to which </w:t>
      </w:r>
      <w:r w:rsidR="00207C11">
        <w:t>DRA will send the</w:t>
      </w:r>
      <w:r>
        <w:t xml:space="preserve"> log</w:t>
      </w:r>
      <w:r w:rsidR="00207C11">
        <w:t>.</w:t>
      </w:r>
      <w:proofErr w:type="gramEnd"/>
      <w:r w:rsidR="007774FD">
        <w:t xml:space="preserve"> </w:t>
      </w:r>
    </w:p>
    <w:p w:rsidR="0078368F" w:rsidRDefault="0078368F" w:rsidP="0078368F">
      <w:pPr>
        <w:pStyle w:val="NormalIndent"/>
      </w:pPr>
    </w:p>
    <w:p w:rsidR="0078368F" w:rsidRDefault="0078368F" w:rsidP="0078368F">
      <w:pPr>
        <w:pStyle w:val="NormalIndent"/>
      </w:pPr>
      <w:r>
        <w:t xml:space="preserve">Default: </w:t>
      </w:r>
      <w:r w:rsidR="007774FD">
        <w:t>No Default Value</w:t>
      </w:r>
    </w:p>
    <w:p w:rsidR="000930A6" w:rsidRDefault="000930A6">
      <w:pPr>
        <w:pStyle w:val="NormalIndent"/>
      </w:pPr>
    </w:p>
    <w:p w:rsidR="0078368F" w:rsidRDefault="007774FD" w:rsidP="0078368F">
      <w:pPr>
        <w:pStyle w:val="Heading5"/>
      </w:pPr>
      <w:proofErr w:type="spellStart"/>
      <w:r>
        <w:t>SMTPGateway</w:t>
      </w:r>
      <w:proofErr w:type="spellEnd"/>
      <w:r>
        <w:t xml:space="preserve">                                                     SMTP Address</w:t>
      </w:r>
    </w:p>
    <w:p w:rsidR="0078368F" w:rsidRDefault="00DD76C4" w:rsidP="0078368F">
      <w:pPr>
        <w:pStyle w:val="NormalIndent"/>
      </w:pPr>
      <w:r>
        <w:t xml:space="preserve">The SMTP gateway which </w:t>
      </w:r>
      <w:proofErr w:type="spellStart"/>
      <w:r>
        <w:t>DrA</w:t>
      </w:r>
      <w:proofErr w:type="spellEnd"/>
      <w:r>
        <w:t xml:space="preserve"> will use to email log messages, if </w:t>
      </w:r>
      <w:proofErr w:type="spellStart"/>
      <w:r w:rsidR="00FB0EB5" w:rsidRPr="00FB0EB5">
        <w:rPr>
          <w:rFonts w:ascii="Courier New" w:hAnsi="Courier New" w:cs="Courier New"/>
        </w:rPr>
        <w:t>MailMethod</w:t>
      </w:r>
      <w:proofErr w:type="spellEnd"/>
      <w:r>
        <w:t xml:space="preserve"> is set to SMTP.</w:t>
      </w:r>
    </w:p>
    <w:p w:rsidR="0078368F" w:rsidRDefault="0078368F" w:rsidP="0078368F">
      <w:pPr>
        <w:pStyle w:val="NormalIndent"/>
      </w:pPr>
    </w:p>
    <w:p w:rsidR="0078368F" w:rsidRDefault="00DD76C4" w:rsidP="0078368F">
      <w:pPr>
        <w:pStyle w:val="NormalIndent"/>
      </w:pPr>
      <w:r>
        <w:t>Default: No Default Value</w:t>
      </w:r>
    </w:p>
    <w:p w:rsidR="006744F5" w:rsidRDefault="006744F5">
      <w:pPr>
        <w:rPr>
          <w:rFonts w:ascii="Arial Narrow" w:eastAsia="MS Mincho" w:hAnsi="Arial Narrow"/>
          <w:b/>
          <w:bCs/>
          <w:color w:val="000000"/>
          <w:sz w:val="48"/>
          <w:szCs w:val="48"/>
          <w:lang w:val="en-GB"/>
        </w:rPr>
      </w:pPr>
    </w:p>
    <w:p w:rsidR="00DD76C4" w:rsidRDefault="00DD76C4">
      <w:pPr>
        <w:rPr>
          <w:rFonts w:ascii="Arial Narrow" w:eastAsia="MS Mincho" w:hAnsi="Arial Narrow"/>
          <w:b/>
          <w:bCs/>
          <w:color w:val="000000"/>
          <w:sz w:val="48"/>
          <w:szCs w:val="48"/>
          <w:lang w:val="en-GB"/>
        </w:rPr>
      </w:pPr>
      <w:r>
        <w:br w:type="page"/>
      </w:r>
    </w:p>
    <w:p w:rsidR="00D93DBB" w:rsidRDefault="00B327C2" w:rsidP="00D93DBB">
      <w:pPr>
        <w:pStyle w:val="Heading2"/>
        <w:rPr>
          <w:rFonts w:ascii="Times New Roman" w:hAnsi="Times New Roman"/>
        </w:rPr>
      </w:pPr>
      <w:bookmarkStart w:id="166" w:name="_Toc336254085"/>
      <w:r>
        <w:rPr>
          <w:rFonts w:ascii="Times New Roman" w:hAnsi="Times New Roman"/>
        </w:rPr>
        <w:t xml:space="preserve">Appendix </w:t>
      </w:r>
      <w:r w:rsidR="00E71F92">
        <w:rPr>
          <w:rFonts w:ascii="Times New Roman" w:hAnsi="Times New Roman"/>
        </w:rPr>
        <w:t>I</w:t>
      </w:r>
      <w:r w:rsidR="00DA762D">
        <w:rPr>
          <w:rFonts w:ascii="Times New Roman" w:hAnsi="Times New Roman"/>
        </w:rPr>
        <w:t>: The</w:t>
      </w:r>
      <w:r w:rsidR="00D93DBB">
        <w:rPr>
          <w:rFonts w:ascii="Times New Roman" w:hAnsi="Times New Roman"/>
        </w:rPr>
        <w:t xml:space="preserve"> Future of </w:t>
      </w:r>
      <w:r w:rsidR="000A6CA7">
        <w:rPr>
          <w:rFonts w:ascii="Times New Roman" w:hAnsi="Times New Roman"/>
        </w:rPr>
        <w:t>MiServer</w:t>
      </w:r>
      <w:bookmarkEnd w:id="166"/>
    </w:p>
    <w:p w:rsidR="00877622" w:rsidRDefault="00877622" w:rsidP="00877622">
      <w:pPr>
        <w:pStyle w:val="Heading3"/>
      </w:pPr>
    </w:p>
    <w:p w:rsidR="00230AE4" w:rsidRDefault="00E71F92" w:rsidP="00877622">
      <w:pPr>
        <w:pStyle w:val="Heading3"/>
      </w:pPr>
      <w:bookmarkStart w:id="167" w:name="_Toc336254086"/>
      <w:r>
        <w:t>I</w:t>
      </w:r>
      <w:r w:rsidR="00877622">
        <w:t xml:space="preserve">.1 </w:t>
      </w:r>
      <w:proofErr w:type="gramStart"/>
      <w:r w:rsidR="00230AE4">
        <w:t>The</w:t>
      </w:r>
      <w:proofErr w:type="gramEnd"/>
      <w:r w:rsidR="00230AE4">
        <w:t xml:space="preserve"> </w:t>
      </w:r>
      <w:r w:rsidR="000A6CA7">
        <w:t>MiServer</w:t>
      </w:r>
      <w:r w:rsidR="00230AE4">
        <w:t xml:space="preserve"> Project</w:t>
      </w:r>
      <w:bookmarkEnd w:id="167"/>
    </w:p>
    <w:p w:rsidR="004A6588" w:rsidRDefault="006F252A" w:rsidP="00DE27E6">
      <w:pPr>
        <w:pStyle w:val="NormalIndent"/>
      </w:pPr>
      <w:r w:rsidRPr="004A6588">
        <w:t xml:space="preserve">The </w:t>
      </w:r>
      <w:r w:rsidR="000A6CA7" w:rsidRPr="004A6588">
        <w:t>MiServer</w:t>
      </w:r>
      <w:r w:rsidRPr="004A6588">
        <w:t xml:space="preserve"> Project</w:t>
      </w:r>
      <w:r w:rsidR="00470EE4" w:rsidRPr="004A6588">
        <w:t xml:space="preserve"> is an open source project to promote the development of </w:t>
      </w:r>
      <w:r w:rsidR="004A6588" w:rsidRPr="004A6588">
        <w:t>MiServer and serve a</w:t>
      </w:r>
      <w:r w:rsidR="001C4C88">
        <w:t>s a community building exercise</w:t>
      </w:r>
      <w:r w:rsidR="004A6588" w:rsidRPr="004A6588">
        <w:t xml:space="preserve">. </w:t>
      </w:r>
    </w:p>
    <w:p w:rsidR="00565DB3" w:rsidRPr="004A6588" w:rsidRDefault="00565DB3" w:rsidP="004A6588">
      <w:pPr>
        <w:pStyle w:val="NormalIndent"/>
      </w:pPr>
    </w:p>
    <w:p w:rsidR="00D76B6E" w:rsidRDefault="006F252A" w:rsidP="002775FE">
      <w:pPr>
        <w:pStyle w:val="NormalIndent"/>
      </w:pPr>
      <w:r w:rsidRPr="004A6588">
        <w:t xml:space="preserve">We want people to use, </w:t>
      </w:r>
      <w:r w:rsidR="004A6588" w:rsidRPr="004A6588">
        <w:t xml:space="preserve">talk about, </w:t>
      </w:r>
      <w:r w:rsidRPr="004A6588">
        <w:t xml:space="preserve">modify, experiment with, and extend </w:t>
      </w:r>
      <w:r w:rsidR="000A6CA7" w:rsidRPr="004A6588">
        <w:t>MiServer</w:t>
      </w:r>
      <w:r w:rsidRPr="004A6588">
        <w:t>.</w:t>
      </w:r>
      <w:r w:rsidR="00565DB3">
        <w:t xml:space="preserve"> When they do, would like them to share their extensions, widgets and any other modifications with the community at large.</w:t>
      </w:r>
      <w:r w:rsidR="002775FE">
        <w:t xml:space="preserve"> </w:t>
      </w:r>
      <w:r w:rsidRPr="004A6588">
        <w:t xml:space="preserve">The </w:t>
      </w:r>
      <w:r w:rsidR="000A6CA7" w:rsidRPr="004A6588">
        <w:t>MiServer</w:t>
      </w:r>
      <w:r w:rsidRPr="004A6588">
        <w:t xml:space="preserve"> page at </w:t>
      </w:r>
      <w:proofErr w:type="spellStart"/>
      <w:r w:rsidRPr="004A6588">
        <w:t>APLWiki</w:t>
      </w:r>
      <w:proofErr w:type="spellEnd"/>
      <w:r w:rsidRPr="004A6588">
        <w:t xml:space="preserve"> at </w:t>
      </w:r>
      <w:hyperlink r:id="rId77" w:history="1">
        <w:r w:rsidRPr="006B5483">
          <w:rPr>
            <w:rStyle w:val="Hyperlink"/>
            <w:rFonts w:ascii="Courier New" w:hAnsi="Courier New" w:cs="Courier New"/>
          </w:rPr>
          <w:t>http://www.APLWiki.com</w:t>
        </w:r>
      </w:hyperlink>
      <w:r w:rsidR="004A6588" w:rsidRPr="006B5483">
        <w:rPr>
          <w:rFonts w:ascii="Courier New" w:hAnsi="Courier New" w:cs="Courier New"/>
        </w:rPr>
        <w:t>/MiServer</w:t>
      </w:r>
      <w:r w:rsidRPr="004A6588">
        <w:t xml:space="preserve"> will be a repository for community contributed content, as well as where we will distribute the ‘official’ release of </w:t>
      </w:r>
      <w:r w:rsidR="000A6CA7" w:rsidRPr="004A6588">
        <w:t>MiServer</w:t>
      </w:r>
      <w:r w:rsidR="002775FE">
        <w:t xml:space="preserve">. </w:t>
      </w:r>
      <w:r w:rsidRPr="004A6588">
        <w:t xml:space="preserve">We will also publish </w:t>
      </w:r>
      <w:r w:rsidR="000A6CA7" w:rsidRPr="004A6588">
        <w:t>MiServer</w:t>
      </w:r>
      <w:r w:rsidR="006B5483">
        <w:t xml:space="preserve"> i</w:t>
      </w:r>
      <w:r w:rsidR="004A6588" w:rsidRPr="004A6588">
        <w:t>n the Dyalog Library</w:t>
      </w:r>
      <w:r w:rsidR="006B5483">
        <w:t>.</w:t>
      </w:r>
    </w:p>
    <w:p w:rsidR="00230AE4" w:rsidRDefault="00230AE4" w:rsidP="006F252A">
      <w:pPr>
        <w:pStyle w:val="NormalIndent"/>
      </w:pPr>
    </w:p>
    <w:p w:rsidR="00D76B6E" w:rsidRDefault="00D76B6E" w:rsidP="006F252A">
      <w:pPr>
        <w:pStyle w:val="NormalIndent"/>
      </w:pPr>
      <w:r>
        <w:t>We are excited to see what we can build together.</w:t>
      </w:r>
    </w:p>
    <w:p w:rsidR="00D76B6E" w:rsidRDefault="00D76B6E" w:rsidP="006F252A">
      <w:pPr>
        <w:pStyle w:val="NormalIndent"/>
        <w:rPr>
          <w:rFonts w:ascii="Cambria Math" w:hAnsi="Cambria Math" w:hint="eastAsia"/>
        </w:rPr>
      </w:pPr>
    </w:p>
    <w:p w:rsidR="00D93DBB" w:rsidRDefault="00D93DBB" w:rsidP="006F252A">
      <w:pPr>
        <w:pStyle w:val="NormalIndent"/>
        <w:ind w:left="0"/>
      </w:pPr>
    </w:p>
    <w:p w:rsidR="00D93DBB" w:rsidRDefault="00D93DBB"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A5536D" w:rsidRDefault="00A5536D" w:rsidP="006F252A">
      <w:pPr>
        <w:pStyle w:val="NormalIndent"/>
      </w:pPr>
    </w:p>
    <w:p w:rsidR="000930A6" w:rsidRDefault="000930A6" w:rsidP="001137BC">
      <w:pPr>
        <w:pStyle w:val="NormalIndent"/>
        <w:ind w:left="0"/>
      </w:pPr>
      <w:bookmarkStart w:id="168" w:name="_GoBack"/>
      <w:bookmarkEnd w:id="168"/>
    </w:p>
    <w:sectPr w:rsidR="000930A6" w:rsidSect="003613C6">
      <w:headerReference w:type="even" r:id="rId78"/>
      <w:headerReference w:type="default" r:id="rId79"/>
      <w:headerReference w:type="first" r:id="rId80"/>
      <w:type w:val="oddPage"/>
      <w:pgSz w:w="10711" w:h="13937" w:code="9"/>
      <w:pgMar w:top="1138" w:right="850" w:bottom="1642" w:left="288" w:header="562" w:footer="1642" w:gutter="108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360" w:rsidRDefault="00284360">
      <w:r>
        <w:separator/>
      </w:r>
    </w:p>
  </w:endnote>
  <w:endnote w:type="continuationSeparator" w:id="0">
    <w:p w:rsidR="00284360" w:rsidRDefault="002843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Dyalog Std TT">
    <w:panose1 w:val="02090309000202000203"/>
    <w:charset w:val="02"/>
    <w:family w:val="modern"/>
    <w:pitch w:val="fixed"/>
    <w:sig w:usb0="8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al">
    <w:panose1 w:val="00000000000000000000"/>
    <w:charset w:val="00"/>
    <w:family w:val="auto"/>
    <w:notTrueType/>
    <w:pitch w:val="variable"/>
    <w:sig w:usb0="00000003" w:usb1="00000000" w:usb2="00000000" w:usb3="00000000" w:csb0="00000001" w:csb1="00000000"/>
  </w:font>
  <w:font w:name="Dyalog Std">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tone Serif">
    <w:panose1 w:val="00000000000000000000"/>
    <w:charset w:val="00"/>
    <w:family w:val="roman"/>
    <w:notTrueType/>
    <w:pitch w:val="variable"/>
    <w:sig w:usb0="00000003" w:usb1="00000000" w:usb2="00000000" w:usb3="00000000" w:csb0="00000001" w:csb1="00000000"/>
  </w:font>
  <w:font w:name="APL385 Unicode">
    <w:panose1 w:val="020B0709000202000203"/>
    <w:charset w:val="00"/>
    <w:family w:val="modern"/>
    <w:pitch w:val="fixed"/>
    <w:sig w:usb0="800002C7" w:usb1="00005CE1"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360" w:rsidRDefault="00284360">
      <w:r>
        <w:separator/>
      </w:r>
    </w:p>
  </w:footnote>
  <w:footnote w:type="continuationSeparator" w:id="0">
    <w:p w:rsidR="00284360" w:rsidRDefault="00284360">
      <w:r>
        <w:continuationSeparator/>
      </w:r>
    </w:p>
  </w:footnote>
  <w:footnote w:id="1">
    <w:p w:rsidR="0085547C" w:rsidRPr="00B635AD" w:rsidRDefault="0085547C">
      <w:pPr>
        <w:pStyle w:val="FootnoteText"/>
        <w:rPr>
          <w:sz w:val="16"/>
          <w:szCs w:val="16"/>
        </w:rPr>
      </w:pPr>
      <w:r w:rsidRPr="00B635AD">
        <w:rPr>
          <w:rStyle w:val="FootnoteReference"/>
        </w:rPr>
        <w:footnoteRef/>
      </w:r>
      <w:r w:rsidRPr="00B635AD">
        <w:rPr>
          <w:sz w:val="16"/>
          <w:szCs w:val="16"/>
        </w:rPr>
        <w:t xml:space="preserve"> </w:t>
      </w:r>
      <w:r w:rsidRPr="00993D8B">
        <w:rPr>
          <w:rFonts w:ascii="Courier New" w:hAnsi="Courier New" w:cs="Courier New"/>
          <w:sz w:val="16"/>
          <w:szCs w:val="16"/>
        </w:rPr>
        <w:t>ServerRoot</w:t>
      </w:r>
      <w:r w:rsidRPr="00B635AD">
        <w:rPr>
          <w:sz w:val="16"/>
          <w:szCs w:val="16"/>
        </w:rPr>
        <w:t xml:space="preserve"> is used to refer to the directory where you have installed MiServer.  Most examples in this document use </w:t>
      </w:r>
      <w:r w:rsidRPr="005F3BB9">
        <w:rPr>
          <w:rFonts w:ascii="Courier New" w:hAnsi="Courier New" w:cs="Courier New"/>
          <w:sz w:val="16"/>
          <w:szCs w:val="16"/>
        </w:rPr>
        <w:t>C:\MiServer\</w:t>
      </w:r>
      <w:r w:rsidRPr="00B635AD">
        <w:rPr>
          <w:sz w:val="16"/>
          <w:szCs w:val="16"/>
        </w:rPr>
        <w:t xml:space="preserve"> as the </w:t>
      </w:r>
      <w:r>
        <w:rPr>
          <w:rFonts w:ascii="Courier New" w:hAnsi="Courier New" w:cs="Courier New"/>
          <w:sz w:val="16"/>
          <w:szCs w:val="16"/>
        </w:rPr>
        <w:t>ServerRoot.</w:t>
      </w:r>
    </w:p>
  </w:footnote>
  <w:footnote w:id="2">
    <w:p w:rsidR="0085547C" w:rsidRDefault="0085547C">
      <w:pPr>
        <w:pStyle w:val="FootnoteText"/>
      </w:pPr>
      <w:r>
        <w:rPr>
          <w:rStyle w:val="FootnoteReference"/>
        </w:rPr>
        <w:footnoteRef/>
      </w:r>
      <w:r>
        <w:t xml:space="preserve"> </w:t>
      </w:r>
      <w:r w:rsidRPr="00993D8B">
        <w:rPr>
          <w:rFonts w:ascii="Courier New" w:hAnsi="Courier New" w:cs="Courier New"/>
          <w:sz w:val="16"/>
          <w:szCs w:val="16"/>
        </w:rPr>
        <w:t>SiteRoot</w:t>
      </w:r>
      <w:r w:rsidRPr="00B635AD">
        <w:rPr>
          <w:sz w:val="16"/>
          <w:szCs w:val="16"/>
        </w:rPr>
        <w:t xml:space="preserve"> is used to refer to the directory where you have installed </w:t>
      </w:r>
      <w:r>
        <w:rPr>
          <w:sz w:val="16"/>
          <w:szCs w:val="16"/>
        </w:rPr>
        <w:t>your MiSite</w:t>
      </w:r>
      <w:r w:rsidRPr="00B635AD">
        <w:rPr>
          <w:sz w:val="16"/>
          <w:szCs w:val="16"/>
        </w:rPr>
        <w:t xml:space="preserve">.  Most examples in this document use </w:t>
      </w:r>
      <w:r w:rsidRPr="005F3BB9">
        <w:rPr>
          <w:rFonts w:ascii="Courier New" w:hAnsi="Courier New" w:cs="Courier New"/>
          <w:sz w:val="16"/>
          <w:szCs w:val="16"/>
        </w:rPr>
        <w:t>C:\</w:t>
      </w:r>
      <w:r>
        <w:rPr>
          <w:rFonts w:ascii="Courier New" w:hAnsi="Courier New" w:cs="Courier New"/>
          <w:sz w:val="16"/>
          <w:szCs w:val="16"/>
        </w:rPr>
        <w:t>MyMiSite</w:t>
      </w:r>
      <w:r w:rsidRPr="005F3BB9">
        <w:rPr>
          <w:rFonts w:ascii="Courier New" w:hAnsi="Courier New" w:cs="Courier New"/>
          <w:sz w:val="16"/>
          <w:szCs w:val="16"/>
        </w:rPr>
        <w:t>\</w:t>
      </w:r>
      <w:r w:rsidRPr="00B635AD">
        <w:rPr>
          <w:sz w:val="16"/>
          <w:szCs w:val="16"/>
        </w:rPr>
        <w:t xml:space="preserve"> as the </w:t>
      </w:r>
      <w:r w:rsidRPr="00993D8B">
        <w:rPr>
          <w:rFonts w:ascii="Courier New" w:hAnsi="Courier New" w:cs="Courier New"/>
          <w:sz w:val="16"/>
          <w:szCs w:val="16"/>
        </w:rPr>
        <w:t>SiteRoot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85547C">
    <w:pPr>
      <w:pStyle w:val="Header"/>
      <w:pBdr>
        <w:bottom w:val="sing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5612B3">
    <w:pPr>
      <w:pStyle w:val="Header"/>
      <w:framePr w:wrap="auto" w:vAnchor="text" w:hAnchor="margin" w:xAlign="outside" w:y="1"/>
      <w:ind w:right="-32"/>
      <w:rPr>
        <w:rStyle w:val="PageNumber"/>
        <w:sz w:val="20"/>
        <w:szCs w:val="20"/>
      </w:rPr>
    </w:pPr>
    <w:r>
      <w:rPr>
        <w:rStyle w:val="PageNumber"/>
        <w:sz w:val="20"/>
        <w:szCs w:val="20"/>
      </w:rPr>
      <w:fldChar w:fldCharType="begin"/>
    </w:r>
    <w:r w:rsidR="0085547C">
      <w:rPr>
        <w:rStyle w:val="PageNumber"/>
        <w:sz w:val="20"/>
        <w:szCs w:val="20"/>
      </w:rPr>
      <w:instrText xml:space="preserve"> PAGE </w:instrText>
    </w:r>
    <w:r>
      <w:rPr>
        <w:rStyle w:val="PageNumber"/>
        <w:sz w:val="20"/>
        <w:szCs w:val="20"/>
      </w:rPr>
      <w:fldChar w:fldCharType="separate"/>
    </w:r>
    <w:r w:rsidR="00385F8C">
      <w:rPr>
        <w:rStyle w:val="PageNumber"/>
        <w:noProof/>
        <w:sz w:val="20"/>
        <w:szCs w:val="20"/>
      </w:rPr>
      <w:t>iv</w:t>
    </w:r>
    <w:r>
      <w:rPr>
        <w:rStyle w:val="PageNumber"/>
        <w:sz w:val="20"/>
        <w:szCs w:val="20"/>
      </w:rPr>
      <w:fldChar w:fldCharType="end"/>
    </w:r>
  </w:p>
  <w:p w:rsidR="0085547C" w:rsidRDefault="0085547C">
    <w:pPr>
      <w:pStyle w:val="Header"/>
      <w:pBdr>
        <w:bottom w:val="single" w:sz="6" w:space="1" w:color="auto"/>
      </w:pBdr>
      <w:rPr>
        <w:sz w:val="20"/>
        <w:szCs w:val="20"/>
      </w:rPr>
    </w:pPr>
    <w:r>
      <w:rPr>
        <w:sz w:val="20"/>
        <w:szCs w:val="20"/>
      </w:rPr>
      <w:tab/>
      <w:t>Contents</w:t>
    </w:r>
  </w:p>
  <w:p w:rsidR="0085547C" w:rsidRDefault="0085547C">
    <w:pPr>
      <w:pStyle w:val="Header"/>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5612B3">
    <w:pPr>
      <w:pStyle w:val="Header"/>
      <w:framePr w:wrap="auto" w:vAnchor="text" w:hAnchor="margin" w:xAlign="outside" w:y="1"/>
      <w:rPr>
        <w:rStyle w:val="PageNumber"/>
        <w:sz w:val="20"/>
        <w:szCs w:val="20"/>
      </w:rPr>
    </w:pPr>
    <w:r>
      <w:rPr>
        <w:rStyle w:val="PageNumber"/>
      </w:rPr>
      <w:fldChar w:fldCharType="begin"/>
    </w:r>
    <w:r w:rsidR="0085547C">
      <w:rPr>
        <w:rStyle w:val="PageNumber"/>
      </w:rPr>
      <w:instrText xml:space="preserve"> PAGE </w:instrText>
    </w:r>
    <w:r>
      <w:rPr>
        <w:rStyle w:val="PageNumber"/>
      </w:rPr>
      <w:fldChar w:fldCharType="separate"/>
    </w:r>
    <w:r w:rsidR="001B1C40">
      <w:rPr>
        <w:rStyle w:val="PageNumber"/>
        <w:noProof/>
      </w:rPr>
      <w:t>v</w:t>
    </w:r>
    <w:r>
      <w:rPr>
        <w:rStyle w:val="PageNumber"/>
      </w:rPr>
      <w:fldChar w:fldCharType="end"/>
    </w:r>
  </w:p>
  <w:p w:rsidR="0085547C" w:rsidRDefault="0085547C">
    <w:pPr>
      <w:pStyle w:val="Header"/>
      <w:pBdr>
        <w:bottom w:val="single" w:sz="6" w:space="1" w:color="auto"/>
      </w:pBdr>
      <w:ind w:firstLine="360"/>
      <w:rPr>
        <w:rFonts w:cs="Arial"/>
        <w:sz w:val="20"/>
        <w:szCs w:val="20"/>
      </w:rPr>
    </w:pPr>
    <w:r>
      <w:rPr>
        <w:sz w:val="20"/>
        <w:szCs w:val="20"/>
      </w:rPr>
      <w:tab/>
    </w:r>
    <w:r>
      <w:rPr>
        <w:sz w:val="20"/>
        <w:szCs w:val="20"/>
      </w:rPr>
      <w:tab/>
    </w:r>
    <w:r>
      <w:rPr>
        <w:rFonts w:cs="Arial"/>
        <w:sz w:val="20"/>
        <w:szCs w:val="20"/>
      </w:rPr>
      <w:t>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85547C">
    <w:pPr>
      <w:pStyle w:val="Header"/>
      <w:pBdr>
        <w:bottom w:val="single" w:sz="6" w:space="1" w:color="auto"/>
      </w:pBdr>
      <w:rPr>
        <w:rStyle w:val="PageNumber"/>
      </w:rPr>
    </w:pPr>
    <w:r>
      <w:rPr>
        <w:rStyle w:val="PageNumber"/>
      </w:rPr>
      <w:tab/>
    </w:r>
    <w:r>
      <w:rPr>
        <w:rStyle w:val="PageNumber"/>
      </w:rPr>
      <w:tab/>
    </w:r>
    <w:r>
      <w:rPr>
        <w:rStyle w:val="PageNumber"/>
      </w:rPr>
      <w:tab/>
    </w:r>
    <w:r w:rsidR="005612B3">
      <w:rPr>
        <w:rStyle w:val="PageNumber"/>
      </w:rPr>
      <w:fldChar w:fldCharType="begin"/>
    </w:r>
    <w:r>
      <w:rPr>
        <w:rStyle w:val="PageNumber"/>
      </w:rPr>
      <w:instrText xml:space="preserve"> PAGE </w:instrText>
    </w:r>
    <w:r w:rsidR="005612B3">
      <w:rPr>
        <w:rStyle w:val="PageNumber"/>
      </w:rPr>
      <w:fldChar w:fldCharType="separate"/>
    </w:r>
    <w:r w:rsidR="00CB709D">
      <w:rPr>
        <w:rStyle w:val="PageNumber"/>
        <w:noProof/>
      </w:rPr>
      <w:t>iii</w:t>
    </w:r>
    <w:r w:rsidR="005612B3">
      <w:rPr>
        <w:rStyle w:val="PageNumber"/>
      </w:rPr>
      <w:fldChar w:fldCharType="end"/>
    </w:r>
  </w:p>
  <w:p w:rsidR="0085547C" w:rsidRDefault="0085547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5612B3">
    <w:pPr>
      <w:pStyle w:val="Header"/>
      <w:framePr w:wrap="auto" w:vAnchor="text" w:hAnchor="margin" w:xAlign="outside" w:y="1"/>
      <w:ind w:right="-32"/>
      <w:rPr>
        <w:rStyle w:val="PageNumber"/>
        <w:sz w:val="20"/>
        <w:szCs w:val="20"/>
      </w:rPr>
    </w:pPr>
    <w:r>
      <w:rPr>
        <w:rStyle w:val="PageNumber"/>
        <w:sz w:val="20"/>
        <w:szCs w:val="20"/>
      </w:rPr>
      <w:fldChar w:fldCharType="begin"/>
    </w:r>
    <w:r w:rsidR="0085547C">
      <w:rPr>
        <w:rStyle w:val="PageNumber"/>
        <w:sz w:val="20"/>
        <w:szCs w:val="20"/>
      </w:rPr>
      <w:instrText xml:space="preserve"> PAGE </w:instrText>
    </w:r>
    <w:r>
      <w:rPr>
        <w:rStyle w:val="PageNumber"/>
        <w:sz w:val="20"/>
        <w:szCs w:val="20"/>
      </w:rPr>
      <w:fldChar w:fldCharType="separate"/>
    </w:r>
    <w:r w:rsidR="00385F8C">
      <w:rPr>
        <w:rStyle w:val="PageNumber"/>
        <w:noProof/>
        <w:sz w:val="20"/>
        <w:szCs w:val="20"/>
      </w:rPr>
      <w:t>44</w:t>
    </w:r>
    <w:r>
      <w:rPr>
        <w:rStyle w:val="PageNumber"/>
        <w:sz w:val="20"/>
        <w:szCs w:val="20"/>
      </w:rPr>
      <w:fldChar w:fldCharType="end"/>
    </w:r>
  </w:p>
  <w:p w:rsidR="0085547C" w:rsidRDefault="0085547C">
    <w:pPr>
      <w:pStyle w:val="Header"/>
      <w:pBdr>
        <w:bottom w:val="single" w:sz="6" w:space="1" w:color="auto"/>
      </w:pBdr>
      <w:rPr>
        <w:sz w:val="20"/>
        <w:szCs w:val="20"/>
      </w:rPr>
    </w:pPr>
    <w:r>
      <w:rPr>
        <w:sz w:val="20"/>
        <w:szCs w:val="20"/>
      </w:rPr>
      <w:tab/>
      <w:t>MiServer</w:t>
    </w:r>
  </w:p>
  <w:p w:rsidR="0085547C" w:rsidRDefault="0085547C">
    <w:pPr>
      <w:pStyle w:val="Header"/>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5612B3">
    <w:pPr>
      <w:pStyle w:val="Header"/>
      <w:framePr w:wrap="auto" w:vAnchor="text" w:hAnchor="margin" w:xAlign="outside" w:y="1"/>
      <w:rPr>
        <w:rStyle w:val="PageNumber"/>
        <w:sz w:val="20"/>
        <w:szCs w:val="20"/>
      </w:rPr>
    </w:pPr>
    <w:r>
      <w:rPr>
        <w:rStyle w:val="PageNumber"/>
      </w:rPr>
      <w:fldChar w:fldCharType="begin"/>
    </w:r>
    <w:r w:rsidR="0085547C">
      <w:rPr>
        <w:rStyle w:val="PageNumber"/>
      </w:rPr>
      <w:instrText xml:space="preserve"> PAGE </w:instrText>
    </w:r>
    <w:r>
      <w:rPr>
        <w:rStyle w:val="PageNumber"/>
      </w:rPr>
      <w:fldChar w:fldCharType="separate"/>
    </w:r>
    <w:r w:rsidR="00385F8C">
      <w:rPr>
        <w:rStyle w:val="PageNumber"/>
        <w:noProof/>
      </w:rPr>
      <w:t>43</w:t>
    </w:r>
    <w:r>
      <w:rPr>
        <w:rStyle w:val="PageNumber"/>
      </w:rPr>
      <w:fldChar w:fldCharType="end"/>
    </w:r>
  </w:p>
  <w:p w:rsidR="0085547C" w:rsidRDefault="0085547C">
    <w:pPr>
      <w:pStyle w:val="Header"/>
      <w:pBdr>
        <w:bottom w:val="single" w:sz="6" w:space="1" w:color="auto"/>
      </w:pBdr>
      <w:ind w:firstLine="360"/>
      <w:rPr>
        <w:rFonts w:cs="Arial"/>
        <w:sz w:val="20"/>
        <w:szCs w:val="20"/>
      </w:rPr>
    </w:pPr>
    <w:r>
      <w:rPr>
        <w:sz w:val="20"/>
        <w:szCs w:val="20"/>
      </w:rPr>
      <w:tab/>
    </w:r>
    <w:r>
      <w:rPr>
        <w:sz w:val="20"/>
        <w:szCs w:val="20"/>
      </w:rPr>
      <w:tab/>
    </w:r>
    <w:r>
      <w:rPr>
        <w:rFonts w:cs="Arial"/>
        <w:sz w:val="20"/>
        <w:szCs w:val="20"/>
      </w:rPr>
      <w:t>MiServer</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7C" w:rsidRDefault="0085547C">
    <w:pPr>
      <w:pStyle w:val="Header"/>
      <w:pBdr>
        <w:bottom w:val="single" w:sz="6" w:space="1" w:color="auto"/>
      </w:pBdr>
      <w:rPr>
        <w:rStyle w:val="PageNumber"/>
      </w:rPr>
    </w:pPr>
    <w:r>
      <w:rPr>
        <w:rStyle w:val="PageNumber"/>
      </w:rPr>
      <w:tab/>
    </w:r>
    <w:r>
      <w:rPr>
        <w:rStyle w:val="PageNumber"/>
      </w:rPr>
      <w:tab/>
    </w:r>
    <w:r>
      <w:rPr>
        <w:rStyle w:val="PageNumber"/>
      </w:rPr>
      <w:tab/>
    </w:r>
    <w:r w:rsidR="005612B3">
      <w:rPr>
        <w:rStyle w:val="PageNumber"/>
      </w:rPr>
      <w:fldChar w:fldCharType="begin"/>
    </w:r>
    <w:r>
      <w:rPr>
        <w:rStyle w:val="PageNumber"/>
      </w:rPr>
      <w:instrText xml:space="preserve"> PAGE </w:instrText>
    </w:r>
    <w:r w:rsidR="005612B3">
      <w:rPr>
        <w:rStyle w:val="PageNumber"/>
      </w:rPr>
      <w:fldChar w:fldCharType="separate"/>
    </w:r>
    <w:r w:rsidR="00CB709D">
      <w:rPr>
        <w:rStyle w:val="PageNumber"/>
        <w:noProof/>
      </w:rPr>
      <w:t>1</w:t>
    </w:r>
    <w:r w:rsidR="005612B3">
      <w:rPr>
        <w:rStyle w:val="PageNumber"/>
      </w:rPr>
      <w:fldChar w:fldCharType="end"/>
    </w:r>
  </w:p>
  <w:p w:rsidR="0085547C" w:rsidRDefault="008554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34B1103"/>
    <w:multiLevelType w:val="hybridMultilevel"/>
    <w:tmpl w:val="9572B70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nsid w:val="05454935"/>
    <w:multiLevelType w:val="hybridMultilevel"/>
    <w:tmpl w:val="81E2228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
    <w:nsid w:val="0581578B"/>
    <w:multiLevelType w:val="hybridMultilevel"/>
    <w:tmpl w:val="52087A0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
    <w:nsid w:val="05BE68A7"/>
    <w:multiLevelType w:val="hybridMultilevel"/>
    <w:tmpl w:val="5E3A2BE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
    <w:nsid w:val="0D163F87"/>
    <w:multiLevelType w:val="hybridMultilevel"/>
    <w:tmpl w:val="CF76774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nsid w:val="0D326B82"/>
    <w:multiLevelType w:val="hybridMultilevel"/>
    <w:tmpl w:val="7CE86C7C"/>
    <w:lvl w:ilvl="0" w:tplc="04090001">
      <w:start w:val="1"/>
      <w:numFmt w:val="bullet"/>
      <w:lvlText w:val=""/>
      <w:lvlJc w:val="left"/>
      <w:pPr>
        <w:ind w:left="2174" w:hanging="360"/>
      </w:pPr>
      <w:rPr>
        <w:rFonts w:ascii="Symbol" w:hAnsi="Symbol" w:hint="default"/>
      </w:rPr>
    </w:lvl>
    <w:lvl w:ilvl="1" w:tplc="04090003" w:tentative="1">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7">
    <w:nsid w:val="0E09178B"/>
    <w:multiLevelType w:val="multilevel"/>
    <w:tmpl w:val="C13E1A54"/>
    <w:lvl w:ilvl="0">
      <w:start w:val="11"/>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0E684CB4"/>
    <w:multiLevelType w:val="hybridMultilevel"/>
    <w:tmpl w:val="CAACE00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F237582"/>
    <w:multiLevelType w:val="hybridMultilevel"/>
    <w:tmpl w:val="9880E74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nsid w:val="103D2DC5"/>
    <w:multiLevelType w:val="hybridMultilevel"/>
    <w:tmpl w:val="45CE6C7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nsid w:val="10705297"/>
    <w:multiLevelType w:val="hybridMultilevel"/>
    <w:tmpl w:val="FB0A4002"/>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nsid w:val="13E74795"/>
    <w:multiLevelType w:val="hybridMultilevel"/>
    <w:tmpl w:val="B55ADA00"/>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3">
    <w:nsid w:val="169578C8"/>
    <w:multiLevelType w:val="hybridMultilevel"/>
    <w:tmpl w:val="ACFAA432"/>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nsid w:val="1A3C1419"/>
    <w:multiLevelType w:val="hybridMultilevel"/>
    <w:tmpl w:val="88D02BC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
    <w:nsid w:val="1BFB20B2"/>
    <w:multiLevelType w:val="multilevel"/>
    <w:tmpl w:val="F7E0023E"/>
    <w:lvl w:ilvl="0">
      <w:start w:val="11"/>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1D4819E8"/>
    <w:multiLevelType w:val="hybridMultilevel"/>
    <w:tmpl w:val="3CAA901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nsid w:val="1EA72B44"/>
    <w:multiLevelType w:val="hybridMultilevel"/>
    <w:tmpl w:val="F2E25F9A"/>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
    <w:nsid w:val="1EFA1B89"/>
    <w:multiLevelType w:val="hybridMultilevel"/>
    <w:tmpl w:val="2864CBFE"/>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nsid w:val="1FC923FD"/>
    <w:multiLevelType w:val="hybridMultilevel"/>
    <w:tmpl w:val="A208823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0">
    <w:nsid w:val="22FC64FC"/>
    <w:multiLevelType w:val="hybridMultilevel"/>
    <w:tmpl w:val="C42E9144"/>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1">
    <w:nsid w:val="24D37D55"/>
    <w:multiLevelType w:val="hybridMultilevel"/>
    <w:tmpl w:val="124A0AF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nsid w:val="28324C43"/>
    <w:multiLevelType w:val="hybridMultilevel"/>
    <w:tmpl w:val="F83EE57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3">
    <w:nsid w:val="29B40E51"/>
    <w:multiLevelType w:val="hybridMultilevel"/>
    <w:tmpl w:val="DE1C609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4">
    <w:nsid w:val="2C9F126E"/>
    <w:multiLevelType w:val="hybridMultilevel"/>
    <w:tmpl w:val="5ABE920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nsid w:val="2CF746D4"/>
    <w:multiLevelType w:val="hybridMultilevel"/>
    <w:tmpl w:val="F1887A5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nsid w:val="2E3033E4"/>
    <w:multiLevelType w:val="hybridMultilevel"/>
    <w:tmpl w:val="C4F0A2C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7">
    <w:nsid w:val="2EDE365E"/>
    <w:multiLevelType w:val="hybridMultilevel"/>
    <w:tmpl w:val="E6F4C5DE"/>
    <w:lvl w:ilvl="0" w:tplc="04090001">
      <w:start w:val="1"/>
      <w:numFmt w:val="bullet"/>
      <w:lvlText w:val=""/>
      <w:lvlJc w:val="left"/>
      <w:pPr>
        <w:ind w:left="1778" w:hanging="360"/>
      </w:pPr>
      <w:rPr>
        <w:rFonts w:ascii="Symbol" w:hAnsi="Symbol" w:hint="default"/>
      </w:rPr>
    </w:lvl>
    <w:lvl w:ilvl="1" w:tplc="04090001">
      <w:start w:val="1"/>
      <w:numFmt w:val="bullet"/>
      <w:lvlText w:val=""/>
      <w:lvlJc w:val="left"/>
      <w:pPr>
        <w:ind w:left="2498" w:hanging="360"/>
      </w:pPr>
      <w:rPr>
        <w:rFonts w:ascii="Symbol" w:hAnsi="Symbol" w:hint="default"/>
      </w:rPr>
    </w:lvl>
    <w:lvl w:ilvl="2" w:tplc="04090001">
      <w:start w:val="1"/>
      <w:numFmt w:val="bullet"/>
      <w:lvlText w:val=""/>
      <w:lvlJc w:val="left"/>
      <w:pPr>
        <w:ind w:left="3398" w:hanging="360"/>
      </w:pPr>
      <w:rPr>
        <w:rFonts w:ascii="Symbol" w:hAnsi="Symbol" w:hint="default"/>
      </w:rPr>
    </w:lvl>
    <w:lvl w:ilvl="3" w:tplc="0409000F">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nsid w:val="337B4002"/>
    <w:multiLevelType w:val="hybridMultilevel"/>
    <w:tmpl w:val="A7A04F2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nsid w:val="338F2244"/>
    <w:multiLevelType w:val="hybridMultilevel"/>
    <w:tmpl w:val="A99A17E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34C52B14"/>
    <w:multiLevelType w:val="hybridMultilevel"/>
    <w:tmpl w:val="BE24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790FF0"/>
    <w:multiLevelType w:val="hybridMultilevel"/>
    <w:tmpl w:val="3FC86F5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2">
    <w:nsid w:val="3A0A4BD1"/>
    <w:multiLevelType w:val="hybridMultilevel"/>
    <w:tmpl w:val="B7A819C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3">
    <w:nsid w:val="3A9E00E2"/>
    <w:multiLevelType w:val="hybridMultilevel"/>
    <w:tmpl w:val="01A2194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4">
    <w:nsid w:val="3B126A0F"/>
    <w:multiLevelType w:val="hybridMultilevel"/>
    <w:tmpl w:val="114A99E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5">
    <w:nsid w:val="3C3F6D6A"/>
    <w:multiLevelType w:val="hybridMultilevel"/>
    <w:tmpl w:val="922ADD3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6">
    <w:nsid w:val="3C5262CD"/>
    <w:multiLevelType w:val="hybridMultilevel"/>
    <w:tmpl w:val="5450FC9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nsid w:val="3ED47D2F"/>
    <w:multiLevelType w:val="hybridMultilevel"/>
    <w:tmpl w:val="A05455D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8">
    <w:nsid w:val="3F88795B"/>
    <w:multiLevelType w:val="hybridMultilevel"/>
    <w:tmpl w:val="B47A5F5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nsid w:val="3F8928BF"/>
    <w:multiLevelType w:val="hybridMultilevel"/>
    <w:tmpl w:val="CBE6B10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0">
    <w:nsid w:val="40331C1E"/>
    <w:multiLevelType w:val="hybridMultilevel"/>
    <w:tmpl w:val="BED68EA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1">
    <w:nsid w:val="43D21CB2"/>
    <w:multiLevelType w:val="hybridMultilevel"/>
    <w:tmpl w:val="19ECD2BE"/>
    <w:lvl w:ilvl="0" w:tplc="04090001">
      <w:start w:val="1"/>
      <w:numFmt w:val="bullet"/>
      <w:lvlText w:val=""/>
      <w:lvlJc w:val="left"/>
      <w:pPr>
        <w:ind w:left="2175" w:hanging="360"/>
      </w:pPr>
      <w:rPr>
        <w:rFonts w:ascii="Symbol" w:hAnsi="Symbol"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42">
    <w:nsid w:val="44221128"/>
    <w:multiLevelType w:val="hybridMultilevel"/>
    <w:tmpl w:val="996E977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3">
    <w:nsid w:val="487F7493"/>
    <w:multiLevelType w:val="hybridMultilevel"/>
    <w:tmpl w:val="0B449D6A"/>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4">
    <w:nsid w:val="4CAA47D9"/>
    <w:multiLevelType w:val="hybridMultilevel"/>
    <w:tmpl w:val="266C638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5">
    <w:nsid w:val="4D312042"/>
    <w:multiLevelType w:val="hybridMultilevel"/>
    <w:tmpl w:val="78165BA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6">
    <w:nsid w:val="4E5F4B06"/>
    <w:multiLevelType w:val="hybridMultilevel"/>
    <w:tmpl w:val="D27C668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7">
    <w:nsid w:val="4F083B90"/>
    <w:multiLevelType w:val="hybridMultilevel"/>
    <w:tmpl w:val="69A0A19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8">
    <w:nsid w:val="4FFA68C5"/>
    <w:multiLevelType w:val="hybridMultilevel"/>
    <w:tmpl w:val="4DA65F5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9">
    <w:nsid w:val="501A2EAD"/>
    <w:multiLevelType w:val="hybridMultilevel"/>
    <w:tmpl w:val="E27E892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0">
    <w:nsid w:val="55F4276D"/>
    <w:multiLevelType w:val="hybridMultilevel"/>
    <w:tmpl w:val="8B887BA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1">
    <w:nsid w:val="58017200"/>
    <w:multiLevelType w:val="hybridMultilevel"/>
    <w:tmpl w:val="9612A59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2">
    <w:nsid w:val="5C2665E7"/>
    <w:multiLevelType w:val="hybridMultilevel"/>
    <w:tmpl w:val="1C98405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3">
    <w:nsid w:val="5F2E32BA"/>
    <w:multiLevelType w:val="hybridMultilevel"/>
    <w:tmpl w:val="ACBE6E7C"/>
    <w:lvl w:ilvl="0" w:tplc="04090001">
      <w:start w:val="1"/>
      <w:numFmt w:val="bullet"/>
      <w:lvlText w:val=""/>
      <w:lvlJc w:val="left"/>
      <w:pPr>
        <w:ind w:left="2174" w:hanging="360"/>
      </w:pPr>
      <w:rPr>
        <w:rFonts w:ascii="Symbol" w:hAnsi="Symbol" w:hint="default"/>
      </w:rPr>
    </w:lvl>
    <w:lvl w:ilvl="1" w:tplc="04090003" w:tentative="1">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54">
    <w:nsid w:val="645D1F93"/>
    <w:multiLevelType w:val="hybridMultilevel"/>
    <w:tmpl w:val="07443B6C"/>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5">
    <w:nsid w:val="663E25E8"/>
    <w:multiLevelType w:val="hybridMultilevel"/>
    <w:tmpl w:val="DCF42A2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6">
    <w:nsid w:val="669238D1"/>
    <w:multiLevelType w:val="hybridMultilevel"/>
    <w:tmpl w:val="B3346DF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7">
    <w:nsid w:val="66D65C0B"/>
    <w:multiLevelType w:val="multilevel"/>
    <w:tmpl w:val="D0201AB4"/>
    <w:lvl w:ilvl="0">
      <w:start w:val="11"/>
      <w:numFmt w:val="decimal"/>
      <w:lvlText w:val="%1"/>
      <w:lvlJc w:val="left"/>
      <w:pPr>
        <w:ind w:left="630" w:hanging="63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8">
    <w:nsid w:val="69D32342"/>
    <w:multiLevelType w:val="hybridMultilevel"/>
    <w:tmpl w:val="9E243C1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9">
    <w:nsid w:val="6AA450FD"/>
    <w:multiLevelType w:val="hybridMultilevel"/>
    <w:tmpl w:val="8B581704"/>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0">
    <w:nsid w:val="6C0963DD"/>
    <w:multiLevelType w:val="hybridMultilevel"/>
    <w:tmpl w:val="E7A68CE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1">
    <w:nsid w:val="6F002D2E"/>
    <w:multiLevelType w:val="hybridMultilevel"/>
    <w:tmpl w:val="F17A9A6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2">
    <w:nsid w:val="764B6ED7"/>
    <w:multiLevelType w:val="hybridMultilevel"/>
    <w:tmpl w:val="456CAEE2"/>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3">
    <w:nsid w:val="766127CC"/>
    <w:multiLevelType w:val="hybridMultilevel"/>
    <w:tmpl w:val="EB8861D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4">
    <w:nsid w:val="77803887"/>
    <w:multiLevelType w:val="hybridMultilevel"/>
    <w:tmpl w:val="7F9AD47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5">
    <w:nsid w:val="792E3709"/>
    <w:multiLevelType w:val="hybridMultilevel"/>
    <w:tmpl w:val="3548587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6">
    <w:nsid w:val="7CD12363"/>
    <w:multiLevelType w:val="hybridMultilevel"/>
    <w:tmpl w:val="999C6B3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7">
    <w:nsid w:val="7DB84136"/>
    <w:multiLevelType w:val="hybridMultilevel"/>
    <w:tmpl w:val="D9DA137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8">
    <w:nsid w:val="7E415866"/>
    <w:multiLevelType w:val="hybridMultilevel"/>
    <w:tmpl w:val="24EE3DF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9">
    <w:nsid w:val="7F2F739A"/>
    <w:multiLevelType w:val="hybridMultilevel"/>
    <w:tmpl w:val="4B2C335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num w:numId="1">
    <w:abstractNumId w:val="27"/>
  </w:num>
  <w:num w:numId="2">
    <w:abstractNumId w:val="36"/>
  </w:num>
  <w:num w:numId="3">
    <w:abstractNumId w:val="45"/>
  </w:num>
  <w:num w:numId="4">
    <w:abstractNumId w:val="32"/>
  </w:num>
  <w:num w:numId="5">
    <w:abstractNumId w:val="66"/>
  </w:num>
  <w:num w:numId="6">
    <w:abstractNumId w:val="19"/>
  </w:num>
  <w:num w:numId="7">
    <w:abstractNumId w:val="52"/>
  </w:num>
  <w:num w:numId="8">
    <w:abstractNumId w:val="61"/>
  </w:num>
  <w:num w:numId="9">
    <w:abstractNumId w:val="42"/>
  </w:num>
  <w:num w:numId="10">
    <w:abstractNumId w:val="44"/>
  </w:num>
  <w:num w:numId="11">
    <w:abstractNumId w:val="6"/>
  </w:num>
  <w:num w:numId="12">
    <w:abstractNumId w:val="69"/>
  </w:num>
  <w:num w:numId="13">
    <w:abstractNumId w:val="12"/>
  </w:num>
  <w:num w:numId="14">
    <w:abstractNumId w:val="26"/>
  </w:num>
  <w:num w:numId="15">
    <w:abstractNumId w:val="64"/>
  </w:num>
  <w:num w:numId="16">
    <w:abstractNumId w:val="50"/>
  </w:num>
  <w:num w:numId="17">
    <w:abstractNumId w:val="46"/>
  </w:num>
  <w:num w:numId="18">
    <w:abstractNumId w:val="31"/>
  </w:num>
  <w:num w:numId="19">
    <w:abstractNumId w:val="21"/>
  </w:num>
  <w:num w:numId="20">
    <w:abstractNumId w:val="16"/>
  </w:num>
  <w:num w:numId="21">
    <w:abstractNumId w:val="53"/>
  </w:num>
  <w:num w:numId="22">
    <w:abstractNumId w:val="48"/>
  </w:num>
  <w:num w:numId="23">
    <w:abstractNumId w:val="60"/>
  </w:num>
  <w:num w:numId="24">
    <w:abstractNumId w:val="11"/>
  </w:num>
  <w:num w:numId="25">
    <w:abstractNumId w:val="51"/>
  </w:num>
  <w:num w:numId="26">
    <w:abstractNumId w:val="38"/>
  </w:num>
  <w:num w:numId="27">
    <w:abstractNumId w:val="14"/>
  </w:num>
  <w:num w:numId="28">
    <w:abstractNumId w:val="22"/>
  </w:num>
  <w:num w:numId="29">
    <w:abstractNumId w:val="29"/>
  </w:num>
  <w:num w:numId="30">
    <w:abstractNumId w:val="18"/>
  </w:num>
  <w:num w:numId="31">
    <w:abstractNumId w:val="28"/>
  </w:num>
  <w:num w:numId="32">
    <w:abstractNumId w:val="43"/>
  </w:num>
  <w:num w:numId="33">
    <w:abstractNumId w:val="58"/>
  </w:num>
  <w:num w:numId="34">
    <w:abstractNumId w:val="35"/>
  </w:num>
  <w:num w:numId="35">
    <w:abstractNumId w:val="10"/>
  </w:num>
  <w:num w:numId="36">
    <w:abstractNumId w:val="59"/>
  </w:num>
  <w:num w:numId="37">
    <w:abstractNumId w:val="41"/>
  </w:num>
  <w:num w:numId="38">
    <w:abstractNumId w:val="13"/>
  </w:num>
  <w:num w:numId="39">
    <w:abstractNumId w:val="56"/>
  </w:num>
  <w:num w:numId="40">
    <w:abstractNumId w:val="25"/>
  </w:num>
  <w:num w:numId="41">
    <w:abstractNumId w:val="1"/>
  </w:num>
  <w:num w:numId="42">
    <w:abstractNumId w:val="65"/>
  </w:num>
  <w:num w:numId="43">
    <w:abstractNumId w:val="34"/>
  </w:num>
  <w:num w:numId="44">
    <w:abstractNumId w:val="17"/>
  </w:num>
  <w:num w:numId="45">
    <w:abstractNumId w:val="40"/>
  </w:num>
  <w:num w:numId="46">
    <w:abstractNumId w:val="8"/>
  </w:num>
  <w:num w:numId="47">
    <w:abstractNumId w:val="63"/>
  </w:num>
  <w:num w:numId="48">
    <w:abstractNumId w:val="5"/>
  </w:num>
  <w:num w:numId="49">
    <w:abstractNumId w:val="47"/>
  </w:num>
  <w:num w:numId="50">
    <w:abstractNumId w:val="39"/>
  </w:num>
  <w:num w:numId="51">
    <w:abstractNumId w:val="54"/>
  </w:num>
  <w:num w:numId="52">
    <w:abstractNumId w:val="9"/>
  </w:num>
  <w:num w:numId="53">
    <w:abstractNumId w:val="67"/>
  </w:num>
  <w:num w:numId="54">
    <w:abstractNumId w:val="23"/>
  </w:num>
  <w:num w:numId="55">
    <w:abstractNumId w:val="30"/>
  </w:num>
  <w:num w:numId="56">
    <w:abstractNumId w:val="20"/>
  </w:num>
  <w:num w:numId="57">
    <w:abstractNumId w:val="62"/>
  </w:num>
  <w:num w:numId="58">
    <w:abstractNumId w:val="49"/>
  </w:num>
  <w:num w:numId="59">
    <w:abstractNumId w:val="68"/>
  </w:num>
  <w:num w:numId="60">
    <w:abstractNumId w:val="55"/>
  </w:num>
  <w:num w:numId="61">
    <w:abstractNumId w:val="3"/>
  </w:num>
  <w:num w:numId="62">
    <w:abstractNumId w:val="2"/>
  </w:num>
  <w:num w:numId="63">
    <w:abstractNumId w:val="24"/>
  </w:num>
  <w:num w:numId="64">
    <w:abstractNumId w:val="37"/>
  </w:num>
  <w:num w:numId="65">
    <w:abstractNumId w:val="15"/>
  </w:num>
  <w:num w:numId="66">
    <w:abstractNumId w:val="33"/>
  </w:num>
  <w:num w:numId="67">
    <w:abstractNumId w:val="4"/>
  </w:num>
  <w:num w:numId="68">
    <w:abstractNumId w:val="7"/>
  </w:num>
  <w:num w:numId="69">
    <w:abstractNumId w:val="5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grammar="clean"/>
  <w:defaultTabStop w:val="288"/>
  <w:hyphenationZone w:val="425"/>
  <w:doNotHyphenateCaps/>
  <w:evenAndOddHeaders/>
  <w:drawingGridHorizontalSpacing w:val="12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B3583B"/>
    <w:rsid w:val="00001B82"/>
    <w:rsid w:val="0000201B"/>
    <w:rsid w:val="00002DE6"/>
    <w:rsid w:val="00003023"/>
    <w:rsid w:val="00003391"/>
    <w:rsid w:val="000037C2"/>
    <w:rsid w:val="00003FFC"/>
    <w:rsid w:val="000049B2"/>
    <w:rsid w:val="00004D8F"/>
    <w:rsid w:val="00005B7D"/>
    <w:rsid w:val="00005DCD"/>
    <w:rsid w:val="00005F9D"/>
    <w:rsid w:val="0000669E"/>
    <w:rsid w:val="00007018"/>
    <w:rsid w:val="00007427"/>
    <w:rsid w:val="000074DF"/>
    <w:rsid w:val="00007C9C"/>
    <w:rsid w:val="000100E4"/>
    <w:rsid w:val="00010915"/>
    <w:rsid w:val="000114D0"/>
    <w:rsid w:val="0001220B"/>
    <w:rsid w:val="00012537"/>
    <w:rsid w:val="000137DE"/>
    <w:rsid w:val="00014590"/>
    <w:rsid w:val="00014BB6"/>
    <w:rsid w:val="00014ED6"/>
    <w:rsid w:val="00015263"/>
    <w:rsid w:val="00015369"/>
    <w:rsid w:val="00015C0D"/>
    <w:rsid w:val="0001615D"/>
    <w:rsid w:val="00020958"/>
    <w:rsid w:val="000209A9"/>
    <w:rsid w:val="00021701"/>
    <w:rsid w:val="00021A30"/>
    <w:rsid w:val="00023217"/>
    <w:rsid w:val="0002472D"/>
    <w:rsid w:val="00024D44"/>
    <w:rsid w:val="00026A67"/>
    <w:rsid w:val="00026C2C"/>
    <w:rsid w:val="000271B9"/>
    <w:rsid w:val="00027701"/>
    <w:rsid w:val="000278D5"/>
    <w:rsid w:val="00030174"/>
    <w:rsid w:val="000307FF"/>
    <w:rsid w:val="000318A4"/>
    <w:rsid w:val="00031DA1"/>
    <w:rsid w:val="00032F0B"/>
    <w:rsid w:val="00033D5F"/>
    <w:rsid w:val="00033D8A"/>
    <w:rsid w:val="0003433D"/>
    <w:rsid w:val="00035E26"/>
    <w:rsid w:val="00037158"/>
    <w:rsid w:val="00040280"/>
    <w:rsid w:val="00040F08"/>
    <w:rsid w:val="00041A57"/>
    <w:rsid w:val="000425DC"/>
    <w:rsid w:val="000432F2"/>
    <w:rsid w:val="000448C9"/>
    <w:rsid w:val="00044AAF"/>
    <w:rsid w:val="00044EF1"/>
    <w:rsid w:val="0004530B"/>
    <w:rsid w:val="00046E3D"/>
    <w:rsid w:val="00047324"/>
    <w:rsid w:val="0004774B"/>
    <w:rsid w:val="00047AD1"/>
    <w:rsid w:val="00047B7D"/>
    <w:rsid w:val="00047FB3"/>
    <w:rsid w:val="000515E2"/>
    <w:rsid w:val="0005265E"/>
    <w:rsid w:val="00054E3C"/>
    <w:rsid w:val="000554AE"/>
    <w:rsid w:val="00055834"/>
    <w:rsid w:val="00056077"/>
    <w:rsid w:val="000564C0"/>
    <w:rsid w:val="000613F3"/>
    <w:rsid w:val="000624C2"/>
    <w:rsid w:val="00062BD6"/>
    <w:rsid w:val="000631E0"/>
    <w:rsid w:val="00064358"/>
    <w:rsid w:val="000659A9"/>
    <w:rsid w:val="00065FCE"/>
    <w:rsid w:val="00066787"/>
    <w:rsid w:val="00066F0D"/>
    <w:rsid w:val="00067E6F"/>
    <w:rsid w:val="000708A1"/>
    <w:rsid w:val="000709B7"/>
    <w:rsid w:val="00072077"/>
    <w:rsid w:val="00072254"/>
    <w:rsid w:val="00072C85"/>
    <w:rsid w:val="00073732"/>
    <w:rsid w:val="00074C48"/>
    <w:rsid w:val="00077830"/>
    <w:rsid w:val="00077B5A"/>
    <w:rsid w:val="0008048D"/>
    <w:rsid w:val="00080491"/>
    <w:rsid w:val="000813C3"/>
    <w:rsid w:val="00082469"/>
    <w:rsid w:val="00082553"/>
    <w:rsid w:val="00082F34"/>
    <w:rsid w:val="00084293"/>
    <w:rsid w:val="0008583C"/>
    <w:rsid w:val="00086819"/>
    <w:rsid w:val="00086915"/>
    <w:rsid w:val="000909B1"/>
    <w:rsid w:val="00090CAD"/>
    <w:rsid w:val="000913D5"/>
    <w:rsid w:val="00091CBE"/>
    <w:rsid w:val="00092146"/>
    <w:rsid w:val="00092ADF"/>
    <w:rsid w:val="000930A6"/>
    <w:rsid w:val="0009340F"/>
    <w:rsid w:val="00093878"/>
    <w:rsid w:val="00093DE5"/>
    <w:rsid w:val="000949AE"/>
    <w:rsid w:val="000A2A48"/>
    <w:rsid w:val="000A44D6"/>
    <w:rsid w:val="000A451C"/>
    <w:rsid w:val="000A4B1E"/>
    <w:rsid w:val="000A4B4D"/>
    <w:rsid w:val="000A4BCD"/>
    <w:rsid w:val="000A57A5"/>
    <w:rsid w:val="000A65CE"/>
    <w:rsid w:val="000A67C5"/>
    <w:rsid w:val="000A6CA7"/>
    <w:rsid w:val="000A76D0"/>
    <w:rsid w:val="000B0055"/>
    <w:rsid w:val="000B037C"/>
    <w:rsid w:val="000B0623"/>
    <w:rsid w:val="000B0678"/>
    <w:rsid w:val="000B0A3D"/>
    <w:rsid w:val="000B1025"/>
    <w:rsid w:val="000B11AC"/>
    <w:rsid w:val="000B1DF0"/>
    <w:rsid w:val="000B23B0"/>
    <w:rsid w:val="000B262A"/>
    <w:rsid w:val="000B308C"/>
    <w:rsid w:val="000B35C5"/>
    <w:rsid w:val="000B478A"/>
    <w:rsid w:val="000B5684"/>
    <w:rsid w:val="000B5759"/>
    <w:rsid w:val="000B58F7"/>
    <w:rsid w:val="000B5BC8"/>
    <w:rsid w:val="000B5F95"/>
    <w:rsid w:val="000B6353"/>
    <w:rsid w:val="000B71AA"/>
    <w:rsid w:val="000C0637"/>
    <w:rsid w:val="000C0E5C"/>
    <w:rsid w:val="000C1C59"/>
    <w:rsid w:val="000C29BC"/>
    <w:rsid w:val="000C3300"/>
    <w:rsid w:val="000C39F0"/>
    <w:rsid w:val="000C3FC4"/>
    <w:rsid w:val="000C4441"/>
    <w:rsid w:val="000C4661"/>
    <w:rsid w:val="000C4ADA"/>
    <w:rsid w:val="000C4B0B"/>
    <w:rsid w:val="000C51CA"/>
    <w:rsid w:val="000C5F2D"/>
    <w:rsid w:val="000C6DA6"/>
    <w:rsid w:val="000D035F"/>
    <w:rsid w:val="000D0FA2"/>
    <w:rsid w:val="000D1708"/>
    <w:rsid w:val="000D2000"/>
    <w:rsid w:val="000D23AB"/>
    <w:rsid w:val="000D26A7"/>
    <w:rsid w:val="000D26BF"/>
    <w:rsid w:val="000D3134"/>
    <w:rsid w:val="000D456D"/>
    <w:rsid w:val="000D5435"/>
    <w:rsid w:val="000D5699"/>
    <w:rsid w:val="000D6091"/>
    <w:rsid w:val="000D6324"/>
    <w:rsid w:val="000D6477"/>
    <w:rsid w:val="000D65BB"/>
    <w:rsid w:val="000D6885"/>
    <w:rsid w:val="000D6AF8"/>
    <w:rsid w:val="000D6F51"/>
    <w:rsid w:val="000D7083"/>
    <w:rsid w:val="000D7888"/>
    <w:rsid w:val="000E05F7"/>
    <w:rsid w:val="000E153B"/>
    <w:rsid w:val="000E49AA"/>
    <w:rsid w:val="000E4DD3"/>
    <w:rsid w:val="000E4E15"/>
    <w:rsid w:val="000E50BB"/>
    <w:rsid w:val="000E55D4"/>
    <w:rsid w:val="000E57E0"/>
    <w:rsid w:val="000F132C"/>
    <w:rsid w:val="000F1D08"/>
    <w:rsid w:val="000F27FD"/>
    <w:rsid w:val="000F30DB"/>
    <w:rsid w:val="000F445F"/>
    <w:rsid w:val="000F4DCB"/>
    <w:rsid w:val="000F65EB"/>
    <w:rsid w:val="000F7399"/>
    <w:rsid w:val="00101120"/>
    <w:rsid w:val="00103A98"/>
    <w:rsid w:val="00103F1F"/>
    <w:rsid w:val="001040A9"/>
    <w:rsid w:val="00104ADB"/>
    <w:rsid w:val="00106514"/>
    <w:rsid w:val="00107BF4"/>
    <w:rsid w:val="001102E0"/>
    <w:rsid w:val="00110502"/>
    <w:rsid w:val="00110D07"/>
    <w:rsid w:val="001124FA"/>
    <w:rsid w:val="00112D2A"/>
    <w:rsid w:val="0011311E"/>
    <w:rsid w:val="001132A8"/>
    <w:rsid w:val="001137BC"/>
    <w:rsid w:val="00113AD4"/>
    <w:rsid w:val="001162AE"/>
    <w:rsid w:val="00116E51"/>
    <w:rsid w:val="0011710F"/>
    <w:rsid w:val="0011717D"/>
    <w:rsid w:val="00117BC0"/>
    <w:rsid w:val="0012079C"/>
    <w:rsid w:val="0012084B"/>
    <w:rsid w:val="00121426"/>
    <w:rsid w:val="001216A9"/>
    <w:rsid w:val="001216CE"/>
    <w:rsid w:val="0012170B"/>
    <w:rsid w:val="00122673"/>
    <w:rsid w:val="00122F8C"/>
    <w:rsid w:val="0012407F"/>
    <w:rsid w:val="00124775"/>
    <w:rsid w:val="00124E41"/>
    <w:rsid w:val="001262D5"/>
    <w:rsid w:val="00126401"/>
    <w:rsid w:val="00126515"/>
    <w:rsid w:val="00127561"/>
    <w:rsid w:val="00127DD6"/>
    <w:rsid w:val="0013057E"/>
    <w:rsid w:val="00130D3E"/>
    <w:rsid w:val="00134A17"/>
    <w:rsid w:val="0013517A"/>
    <w:rsid w:val="00135668"/>
    <w:rsid w:val="00135C51"/>
    <w:rsid w:val="00135F6D"/>
    <w:rsid w:val="0013692E"/>
    <w:rsid w:val="001372C3"/>
    <w:rsid w:val="001378A7"/>
    <w:rsid w:val="00140235"/>
    <w:rsid w:val="00140933"/>
    <w:rsid w:val="0014103F"/>
    <w:rsid w:val="001434C6"/>
    <w:rsid w:val="00143F86"/>
    <w:rsid w:val="00144872"/>
    <w:rsid w:val="00145098"/>
    <w:rsid w:val="001457C5"/>
    <w:rsid w:val="001468EC"/>
    <w:rsid w:val="001468FE"/>
    <w:rsid w:val="001478A4"/>
    <w:rsid w:val="00147A42"/>
    <w:rsid w:val="0015072B"/>
    <w:rsid w:val="00150EA4"/>
    <w:rsid w:val="00151C20"/>
    <w:rsid w:val="00151E58"/>
    <w:rsid w:val="00152464"/>
    <w:rsid w:val="00153884"/>
    <w:rsid w:val="00153B9D"/>
    <w:rsid w:val="00154020"/>
    <w:rsid w:val="00154232"/>
    <w:rsid w:val="001544BE"/>
    <w:rsid w:val="0015455A"/>
    <w:rsid w:val="0015476C"/>
    <w:rsid w:val="00154FCE"/>
    <w:rsid w:val="001564F2"/>
    <w:rsid w:val="0016031C"/>
    <w:rsid w:val="0016040C"/>
    <w:rsid w:val="00161615"/>
    <w:rsid w:val="00162B88"/>
    <w:rsid w:val="00162CB7"/>
    <w:rsid w:val="001636F4"/>
    <w:rsid w:val="00163807"/>
    <w:rsid w:val="0016453F"/>
    <w:rsid w:val="001648A3"/>
    <w:rsid w:val="00166E04"/>
    <w:rsid w:val="00167605"/>
    <w:rsid w:val="00167ABA"/>
    <w:rsid w:val="00167CEF"/>
    <w:rsid w:val="001715DC"/>
    <w:rsid w:val="001730C6"/>
    <w:rsid w:val="00173C2A"/>
    <w:rsid w:val="00174527"/>
    <w:rsid w:val="00174A2A"/>
    <w:rsid w:val="00174B32"/>
    <w:rsid w:val="00175395"/>
    <w:rsid w:val="00175BC3"/>
    <w:rsid w:val="00176F48"/>
    <w:rsid w:val="001770EA"/>
    <w:rsid w:val="00177602"/>
    <w:rsid w:val="001808B6"/>
    <w:rsid w:val="001809EB"/>
    <w:rsid w:val="00180CBE"/>
    <w:rsid w:val="00180D4F"/>
    <w:rsid w:val="0018220E"/>
    <w:rsid w:val="001822F3"/>
    <w:rsid w:val="00182FB6"/>
    <w:rsid w:val="00183384"/>
    <w:rsid w:val="0018639A"/>
    <w:rsid w:val="001873BC"/>
    <w:rsid w:val="00187893"/>
    <w:rsid w:val="00191809"/>
    <w:rsid w:val="00191E41"/>
    <w:rsid w:val="001928FA"/>
    <w:rsid w:val="001933BE"/>
    <w:rsid w:val="00193469"/>
    <w:rsid w:val="001942F6"/>
    <w:rsid w:val="00196101"/>
    <w:rsid w:val="001A0091"/>
    <w:rsid w:val="001A00B3"/>
    <w:rsid w:val="001A01BB"/>
    <w:rsid w:val="001A1229"/>
    <w:rsid w:val="001A16C6"/>
    <w:rsid w:val="001A265E"/>
    <w:rsid w:val="001A2C9D"/>
    <w:rsid w:val="001A36A8"/>
    <w:rsid w:val="001A431C"/>
    <w:rsid w:val="001A4A9D"/>
    <w:rsid w:val="001A4F52"/>
    <w:rsid w:val="001A5F0B"/>
    <w:rsid w:val="001A63E5"/>
    <w:rsid w:val="001A6F80"/>
    <w:rsid w:val="001A75DE"/>
    <w:rsid w:val="001A76D8"/>
    <w:rsid w:val="001B187E"/>
    <w:rsid w:val="001B1C40"/>
    <w:rsid w:val="001B1C70"/>
    <w:rsid w:val="001B2731"/>
    <w:rsid w:val="001B28FF"/>
    <w:rsid w:val="001B2A3E"/>
    <w:rsid w:val="001B2A48"/>
    <w:rsid w:val="001B31AB"/>
    <w:rsid w:val="001B3CC8"/>
    <w:rsid w:val="001B4630"/>
    <w:rsid w:val="001B4A1D"/>
    <w:rsid w:val="001B4B43"/>
    <w:rsid w:val="001B5AF2"/>
    <w:rsid w:val="001B5CAD"/>
    <w:rsid w:val="001B74A5"/>
    <w:rsid w:val="001C0081"/>
    <w:rsid w:val="001C0A3D"/>
    <w:rsid w:val="001C1FF7"/>
    <w:rsid w:val="001C2096"/>
    <w:rsid w:val="001C272A"/>
    <w:rsid w:val="001C3403"/>
    <w:rsid w:val="001C4839"/>
    <w:rsid w:val="001C4C88"/>
    <w:rsid w:val="001C514D"/>
    <w:rsid w:val="001C53C5"/>
    <w:rsid w:val="001C68A5"/>
    <w:rsid w:val="001C6EAC"/>
    <w:rsid w:val="001C72BE"/>
    <w:rsid w:val="001C7C33"/>
    <w:rsid w:val="001D07BD"/>
    <w:rsid w:val="001D07DF"/>
    <w:rsid w:val="001D0E30"/>
    <w:rsid w:val="001D0E46"/>
    <w:rsid w:val="001D10EF"/>
    <w:rsid w:val="001D33D6"/>
    <w:rsid w:val="001D45A7"/>
    <w:rsid w:val="001D4FAD"/>
    <w:rsid w:val="001D54E3"/>
    <w:rsid w:val="001D608B"/>
    <w:rsid w:val="001D7DE5"/>
    <w:rsid w:val="001E046E"/>
    <w:rsid w:val="001E1976"/>
    <w:rsid w:val="001E2E41"/>
    <w:rsid w:val="001E33E1"/>
    <w:rsid w:val="001E365F"/>
    <w:rsid w:val="001E4B5C"/>
    <w:rsid w:val="001E5337"/>
    <w:rsid w:val="001E55EE"/>
    <w:rsid w:val="001E5AC3"/>
    <w:rsid w:val="001E657C"/>
    <w:rsid w:val="001E6936"/>
    <w:rsid w:val="001E75BE"/>
    <w:rsid w:val="001F015B"/>
    <w:rsid w:val="001F184A"/>
    <w:rsid w:val="001F1FFB"/>
    <w:rsid w:val="001F2EFE"/>
    <w:rsid w:val="001F2F86"/>
    <w:rsid w:val="001F4170"/>
    <w:rsid w:val="001F5005"/>
    <w:rsid w:val="001F587A"/>
    <w:rsid w:val="001F6322"/>
    <w:rsid w:val="001F6652"/>
    <w:rsid w:val="001F6699"/>
    <w:rsid w:val="001F75A0"/>
    <w:rsid w:val="001F76F9"/>
    <w:rsid w:val="001F7FF7"/>
    <w:rsid w:val="00200AAB"/>
    <w:rsid w:val="00202604"/>
    <w:rsid w:val="00202B55"/>
    <w:rsid w:val="00203062"/>
    <w:rsid w:val="002030F7"/>
    <w:rsid w:val="00204B12"/>
    <w:rsid w:val="00204BD7"/>
    <w:rsid w:val="00204D09"/>
    <w:rsid w:val="00205140"/>
    <w:rsid w:val="00206001"/>
    <w:rsid w:val="00206587"/>
    <w:rsid w:val="00207C11"/>
    <w:rsid w:val="00211295"/>
    <w:rsid w:val="00212138"/>
    <w:rsid w:val="002136A7"/>
    <w:rsid w:val="0021478C"/>
    <w:rsid w:val="00214977"/>
    <w:rsid w:val="00214F6B"/>
    <w:rsid w:val="002165AF"/>
    <w:rsid w:val="002204B0"/>
    <w:rsid w:val="00220682"/>
    <w:rsid w:val="002206A0"/>
    <w:rsid w:val="002209FE"/>
    <w:rsid w:val="0022186B"/>
    <w:rsid w:val="002218A6"/>
    <w:rsid w:val="00222431"/>
    <w:rsid w:val="0022302F"/>
    <w:rsid w:val="002235B3"/>
    <w:rsid w:val="00225FF1"/>
    <w:rsid w:val="00226083"/>
    <w:rsid w:val="002263DB"/>
    <w:rsid w:val="00226CBE"/>
    <w:rsid w:val="002273B8"/>
    <w:rsid w:val="0022775B"/>
    <w:rsid w:val="002278A8"/>
    <w:rsid w:val="00227FD8"/>
    <w:rsid w:val="00230AE4"/>
    <w:rsid w:val="00230B88"/>
    <w:rsid w:val="00231228"/>
    <w:rsid w:val="00232212"/>
    <w:rsid w:val="002339F6"/>
    <w:rsid w:val="0023468E"/>
    <w:rsid w:val="00234768"/>
    <w:rsid w:val="00234905"/>
    <w:rsid w:val="00234CA9"/>
    <w:rsid w:val="00235445"/>
    <w:rsid w:val="002359E2"/>
    <w:rsid w:val="00236809"/>
    <w:rsid w:val="00236D1D"/>
    <w:rsid w:val="00237C84"/>
    <w:rsid w:val="00240228"/>
    <w:rsid w:val="002402A9"/>
    <w:rsid w:val="0024085C"/>
    <w:rsid w:val="002411D9"/>
    <w:rsid w:val="002418A7"/>
    <w:rsid w:val="002423CE"/>
    <w:rsid w:val="0024262C"/>
    <w:rsid w:val="00244B17"/>
    <w:rsid w:val="00244D9C"/>
    <w:rsid w:val="0024504C"/>
    <w:rsid w:val="00245A27"/>
    <w:rsid w:val="0024617C"/>
    <w:rsid w:val="00246549"/>
    <w:rsid w:val="00247296"/>
    <w:rsid w:val="00247A41"/>
    <w:rsid w:val="00247CC4"/>
    <w:rsid w:val="00247D9D"/>
    <w:rsid w:val="002505E7"/>
    <w:rsid w:val="002515FD"/>
    <w:rsid w:val="00251E94"/>
    <w:rsid w:val="00252B2A"/>
    <w:rsid w:val="002547FA"/>
    <w:rsid w:val="00254920"/>
    <w:rsid w:val="00254EF4"/>
    <w:rsid w:val="002553FD"/>
    <w:rsid w:val="0025586F"/>
    <w:rsid w:val="00255F4A"/>
    <w:rsid w:val="00256E53"/>
    <w:rsid w:val="00261E0D"/>
    <w:rsid w:val="002626D6"/>
    <w:rsid w:val="002627A9"/>
    <w:rsid w:val="00262D51"/>
    <w:rsid w:val="00263AA8"/>
    <w:rsid w:val="00263B95"/>
    <w:rsid w:val="0026421B"/>
    <w:rsid w:val="00266DE4"/>
    <w:rsid w:val="00267359"/>
    <w:rsid w:val="00267A0F"/>
    <w:rsid w:val="00270699"/>
    <w:rsid w:val="002706D2"/>
    <w:rsid w:val="00270AFF"/>
    <w:rsid w:val="00270FFD"/>
    <w:rsid w:val="00271532"/>
    <w:rsid w:val="0027185F"/>
    <w:rsid w:val="00271DDD"/>
    <w:rsid w:val="00272C0B"/>
    <w:rsid w:val="00273034"/>
    <w:rsid w:val="002754BE"/>
    <w:rsid w:val="00275FED"/>
    <w:rsid w:val="002775FE"/>
    <w:rsid w:val="002776F8"/>
    <w:rsid w:val="002779E9"/>
    <w:rsid w:val="00277EEF"/>
    <w:rsid w:val="00277FC0"/>
    <w:rsid w:val="002800A8"/>
    <w:rsid w:val="00280CFA"/>
    <w:rsid w:val="002812DC"/>
    <w:rsid w:val="002816E2"/>
    <w:rsid w:val="00282D61"/>
    <w:rsid w:val="00283030"/>
    <w:rsid w:val="002830D9"/>
    <w:rsid w:val="00283201"/>
    <w:rsid w:val="00283F91"/>
    <w:rsid w:val="00284360"/>
    <w:rsid w:val="002847CD"/>
    <w:rsid w:val="0028550F"/>
    <w:rsid w:val="00285B12"/>
    <w:rsid w:val="0028626E"/>
    <w:rsid w:val="00286E72"/>
    <w:rsid w:val="00290047"/>
    <w:rsid w:val="00290161"/>
    <w:rsid w:val="00290AD4"/>
    <w:rsid w:val="0029163C"/>
    <w:rsid w:val="00291AFF"/>
    <w:rsid w:val="00292072"/>
    <w:rsid w:val="0029221C"/>
    <w:rsid w:val="002943C9"/>
    <w:rsid w:val="00295B50"/>
    <w:rsid w:val="00297C53"/>
    <w:rsid w:val="002A06E0"/>
    <w:rsid w:val="002A0BF9"/>
    <w:rsid w:val="002A0C94"/>
    <w:rsid w:val="002A1B36"/>
    <w:rsid w:val="002A1B7F"/>
    <w:rsid w:val="002A268A"/>
    <w:rsid w:val="002A40E5"/>
    <w:rsid w:val="002A50D7"/>
    <w:rsid w:val="002A6B19"/>
    <w:rsid w:val="002A6E83"/>
    <w:rsid w:val="002A79F8"/>
    <w:rsid w:val="002B0146"/>
    <w:rsid w:val="002B0614"/>
    <w:rsid w:val="002B066F"/>
    <w:rsid w:val="002B0A37"/>
    <w:rsid w:val="002B180F"/>
    <w:rsid w:val="002B1FED"/>
    <w:rsid w:val="002B2267"/>
    <w:rsid w:val="002B2342"/>
    <w:rsid w:val="002B2B30"/>
    <w:rsid w:val="002B3A6F"/>
    <w:rsid w:val="002B4E12"/>
    <w:rsid w:val="002B5D5D"/>
    <w:rsid w:val="002B6540"/>
    <w:rsid w:val="002B6903"/>
    <w:rsid w:val="002B6A35"/>
    <w:rsid w:val="002B6F05"/>
    <w:rsid w:val="002B7A8F"/>
    <w:rsid w:val="002B7ABA"/>
    <w:rsid w:val="002C015A"/>
    <w:rsid w:val="002C1881"/>
    <w:rsid w:val="002C27E0"/>
    <w:rsid w:val="002D04CB"/>
    <w:rsid w:val="002D124D"/>
    <w:rsid w:val="002D1A9F"/>
    <w:rsid w:val="002D1B6E"/>
    <w:rsid w:val="002D1C26"/>
    <w:rsid w:val="002D22AD"/>
    <w:rsid w:val="002D274A"/>
    <w:rsid w:val="002D34B6"/>
    <w:rsid w:val="002D3F0E"/>
    <w:rsid w:val="002D43F8"/>
    <w:rsid w:val="002D4747"/>
    <w:rsid w:val="002D4DD8"/>
    <w:rsid w:val="002D4ED3"/>
    <w:rsid w:val="002D5349"/>
    <w:rsid w:val="002D5BD5"/>
    <w:rsid w:val="002D695B"/>
    <w:rsid w:val="002D69A6"/>
    <w:rsid w:val="002D6D38"/>
    <w:rsid w:val="002D728B"/>
    <w:rsid w:val="002D7A2D"/>
    <w:rsid w:val="002E0030"/>
    <w:rsid w:val="002E0D1D"/>
    <w:rsid w:val="002E10B6"/>
    <w:rsid w:val="002E10ED"/>
    <w:rsid w:val="002E146C"/>
    <w:rsid w:val="002E16CF"/>
    <w:rsid w:val="002E23FA"/>
    <w:rsid w:val="002E4948"/>
    <w:rsid w:val="002E4CD8"/>
    <w:rsid w:val="002E5701"/>
    <w:rsid w:val="002E5B76"/>
    <w:rsid w:val="002E5ED1"/>
    <w:rsid w:val="002E730F"/>
    <w:rsid w:val="002F0563"/>
    <w:rsid w:val="002F0738"/>
    <w:rsid w:val="002F07B1"/>
    <w:rsid w:val="002F09AA"/>
    <w:rsid w:val="002F0D28"/>
    <w:rsid w:val="002F153B"/>
    <w:rsid w:val="002F3395"/>
    <w:rsid w:val="002F3C2C"/>
    <w:rsid w:val="002F3CD1"/>
    <w:rsid w:val="002F40B1"/>
    <w:rsid w:val="002F4869"/>
    <w:rsid w:val="002F594F"/>
    <w:rsid w:val="002F60C7"/>
    <w:rsid w:val="002F65EF"/>
    <w:rsid w:val="002F69E3"/>
    <w:rsid w:val="002F6AE5"/>
    <w:rsid w:val="002F7C73"/>
    <w:rsid w:val="003002B4"/>
    <w:rsid w:val="00300ECA"/>
    <w:rsid w:val="003010BA"/>
    <w:rsid w:val="003014AA"/>
    <w:rsid w:val="0030233D"/>
    <w:rsid w:val="00302B01"/>
    <w:rsid w:val="00303BFC"/>
    <w:rsid w:val="00304449"/>
    <w:rsid w:val="00304920"/>
    <w:rsid w:val="00304E25"/>
    <w:rsid w:val="003057F8"/>
    <w:rsid w:val="003057FE"/>
    <w:rsid w:val="003065BF"/>
    <w:rsid w:val="00306BFF"/>
    <w:rsid w:val="00307517"/>
    <w:rsid w:val="0030773B"/>
    <w:rsid w:val="003077C5"/>
    <w:rsid w:val="00307AF9"/>
    <w:rsid w:val="00310763"/>
    <w:rsid w:val="00310CCE"/>
    <w:rsid w:val="00310EEB"/>
    <w:rsid w:val="00310FED"/>
    <w:rsid w:val="00311E37"/>
    <w:rsid w:val="00312D10"/>
    <w:rsid w:val="0031336F"/>
    <w:rsid w:val="0031507E"/>
    <w:rsid w:val="003164E6"/>
    <w:rsid w:val="00316B68"/>
    <w:rsid w:val="00317487"/>
    <w:rsid w:val="00317726"/>
    <w:rsid w:val="00317C2A"/>
    <w:rsid w:val="0032093C"/>
    <w:rsid w:val="00320D06"/>
    <w:rsid w:val="00322333"/>
    <w:rsid w:val="003223DF"/>
    <w:rsid w:val="00322834"/>
    <w:rsid w:val="0032404B"/>
    <w:rsid w:val="00324260"/>
    <w:rsid w:val="00324536"/>
    <w:rsid w:val="0032485E"/>
    <w:rsid w:val="00324993"/>
    <w:rsid w:val="00324EF0"/>
    <w:rsid w:val="0032562D"/>
    <w:rsid w:val="00326052"/>
    <w:rsid w:val="00326B6D"/>
    <w:rsid w:val="00327DE8"/>
    <w:rsid w:val="00327EED"/>
    <w:rsid w:val="00330B67"/>
    <w:rsid w:val="00331426"/>
    <w:rsid w:val="003317BC"/>
    <w:rsid w:val="0033216D"/>
    <w:rsid w:val="00333449"/>
    <w:rsid w:val="00333775"/>
    <w:rsid w:val="00333806"/>
    <w:rsid w:val="00334593"/>
    <w:rsid w:val="00334A20"/>
    <w:rsid w:val="003350A7"/>
    <w:rsid w:val="0033612C"/>
    <w:rsid w:val="00336F49"/>
    <w:rsid w:val="00340863"/>
    <w:rsid w:val="0034156E"/>
    <w:rsid w:val="0034185F"/>
    <w:rsid w:val="003418E5"/>
    <w:rsid w:val="00342E06"/>
    <w:rsid w:val="003430CE"/>
    <w:rsid w:val="00343864"/>
    <w:rsid w:val="00343BCD"/>
    <w:rsid w:val="00345CA8"/>
    <w:rsid w:val="00346631"/>
    <w:rsid w:val="00346CDD"/>
    <w:rsid w:val="00346F37"/>
    <w:rsid w:val="003476AE"/>
    <w:rsid w:val="003476BF"/>
    <w:rsid w:val="00347B02"/>
    <w:rsid w:val="00350212"/>
    <w:rsid w:val="00350E44"/>
    <w:rsid w:val="00351E7A"/>
    <w:rsid w:val="00353228"/>
    <w:rsid w:val="00354AE7"/>
    <w:rsid w:val="0035501E"/>
    <w:rsid w:val="0035643F"/>
    <w:rsid w:val="00356767"/>
    <w:rsid w:val="00356BCF"/>
    <w:rsid w:val="00357270"/>
    <w:rsid w:val="00357A64"/>
    <w:rsid w:val="00360025"/>
    <w:rsid w:val="003600FC"/>
    <w:rsid w:val="0036077E"/>
    <w:rsid w:val="0036113D"/>
    <w:rsid w:val="003612EF"/>
    <w:rsid w:val="003613C6"/>
    <w:rsid w:val="0036195E"/>
    <w:rsid w:val="003623AA"/>
    <w:rsid w:val="0036299C"/>
    <w:rsid w:val="00362A22"/>
    <w:rsid w:val="00362BB5"/>
    <w:rsid w:val="003633E7"/>
    <w:rsid w:val="00364739"/>
    <w:rsid w:val="00366E54"/>
    <w:rsid w:val="003704A9"/>
    <w:rsid w:val="00370733"/>
    <w:rsid w:val="00370A49"/>
    <w:rsid w:val="00370B11"/>
    <w:rsid w:val="0037142B"/>
    <w:rsid w:val="003717F6"/>
    <w:rsid w:val="0037190B"/>
    <w:rsid w:val="00371BE2"/>
    <w:rsid w:val="00371D01"/>
    <w:rsid w:val="00372551"/>
    <w:rsid w:val="00372D60"/>
    <w:rsid w:val="00373C5F"/>
    <w:rsid w:val="003743E0"/>
    <w:rsid w:val="0037463F"/>
    <w:rsid w:val="00374A52"/>
    <w:rsid w:val="003759B6"/>
    <w:rsid w:val="00375CDA"/>
    <w:rsid w:val="00376674"/>
    <w:rsid w:val="00376B3A"/>
    <w:rsid w:val="00376BB7"/>
    <w:rsid w:val="003770DA"/>
    <w:rsid w:val="00377818"/>
    <w:rsid w:val="00377CF3"/>
    <w:rsid w:val="00377F16"/>
    <w:rsid w:val="0038009D"/>
    <w:rsid w:val="00381EC0"/>
    <w:rsid w:val="0038212F"/>
    <w:rsid w:val="003825E4"/>
    <w:rsid w:val="00382FB0"/>
    <w:rsid w:val="0038351B"/>
    <w:rsid w:val="003841F0"/>
    <w:rsid w:val="00384330"/>
    <w:rsid w:val="003844ED"/>
    <w:rsid w:val="00385C61"/>
    <w:rsid w:val="00385F8C"/>
    <w:rsid w:val="00386B8E"/>
    <w:rsid w:val="00390BA8"/>
    <w:rsid w:val="00391230"/>
    <w:rsid w:val="00391D22"/>
    <w:rsid w:val="003923B9"/>
    <w:rsid w:val="00392839"/>
    <w:rsid w:val="00392A70"/>
    <w:rsid w:val="0039313C"/>
    <w:rsid w:val="00394DF9"/>
    <w:rsid w:val="003954F4"/>
    <w:rsid w:val="00395E1E"/>
    <w:rsid w:val="00397998"/>
    <w:rsid w:val="003A054E"/>
    <w:rsid w:val="003A0A01"/>
    <w:rsid w:val="003A1FA6"/>
    <w:rsid w:val="003A277E"/>
    <w:rsid w:val="003A3A8B"/>
    <w:rsid w:val="003A4A8F"/>
    <w:rsid w:val="003A7BBB"/>
    <w:rsid w:val="003A7D02"/>
    <w:rsid w:val="003A7D5B"/>
    <w:rsid w:val="003A7D82"/>
    <w:rsid w:val="003A7FC1"/>
    <w:rsid w:val="003B07A4"/>
    <w:rsid w:val="003B0A0B"/>
    <w:rsid w:val="003B0F57"/>
    <w:rsid w:val="003B11A6"/>
    <w:rsid w:val="003B1B5C"/>
    <w:rsid w:val="003B1D8A"/>
    <w:rsid w:val="003B32B1"/>
    <w:rsid w:val="003B3C77"/>
    <w:rsid w:val="003B3E28"/>
    <w:rsid w:val="003B40AB"/>
    <w:rsid w:val="003B4448"/>
    <w:rsid w:val="003B478D"/>
    <w:rsid w:val="003B4F30"/>
    <w:rsid w:val="003B5FD1"/>
    <w:rsid w:val="003B701A"/>
    <w:rsid w:val="003C033F"/>
    <w:rsid w:val="003C1C58"/>
    <w:rsid w:val="003C1D0F"/>
    <w:rsid w:val="003C332D"/>
    <w:rsid w:val="003C3EF7"/>
    <w:rsid w:val="003C44DA"/>
    <w:rsid w:val="003C5058"/>
    <w:rsid w:val="003C5DA7"/>
    <w:rsid w:val="003C5F30"/>
    <w:rsid w:val="003C61B8"/>
    <w:rsid w:val="003C626E"/>
    <w:rsid w:val="003C6D58"/>
    <w:rsid w:val="003D18DC"/>
    <w:rsid w:val="003D2D41"/>
    <w:rsid w:val="003D5615"/>
    <w:rsid w:val="003D566A"/>
    <w:rsid w:val="003D5798"/>
    <w:rsid w:val="003D59BD"/>
    <w:rsid w:val="003D5A0E"/>
    <w:rsid w:val="003D5B6B"/>
    <w:rsid w:val="003D688E"/>
    <w:rsid w:val="003D753E"/>
    <w:rsid w:val="003E0273"/>
    <w:rsid w:val="003E039E"/>
    <w:rsid w:val="003E1EC3"/>
    <w:rsid w:val="003E26F9"/>
    <w:rsid w:val="003E2897"/>
    <w:rsid w:val="003E2B98"/>
    <w:rsid w:val="003E2F7D"/>
    <w:rsid w:val="003E3107"/>
    <w:rsid w:val="003E36FE"/>
    <w:rsid w:val="003E3953"/>
    <w:rsid w:val="003E4AC7"/>
    <w:rsid w:val="003E4FD0"/>
    <w:rsid w:val="003E512B"/>
    <w:rsid w:val="003E68C7"/>
    <w:rsid w:val="003E6B38"/>
    <w:rsid w:val="003F1235"/>
    <w:rsid w:val="003F13FA"/>
    <w:rsid w:val="003F180E"/>
    <w:rsid w:val="003F1909"/>
    <w:rsid w:val="003F310A"/>
    <w:rsid w:val="003F536E"/>
    <w:rsid w:val="003F5640"/>
    <w:rsid w:val="003F6273"/>
    <w:rsid w:val="003F7CB2"/>
    <w:rsid w:val="00400433"/>
    <w:rsid w:val="0040173F"/>
    <w:rsid w:val="00401E7F"/>
    <w:rsid w:val="004027B4"/>
    <w:rsid w:val="00403541"/>
    <w:rsid w:val="004043A0"/>
    <w:rsid w:val="0040488C"/>
    <w:rsid w:val="00404E16"/>
    <w:rsid w:val="00405BA7"/>
    <w:rsid w:val="00407C74"/>
    <w:rsid w:val="00407F62"/>
    <w:rsid w:val="00410ABF"/>
    <w:rsid w:val="00411070"/>
    <w:rsid w:val="00411290"/>
    <w:rsid w:val="0041177A"/>
    <w:rsid w:val="00411D92"/>
    <w:rsid w:val="0041240D"/>
    <w:rsid w:val="00412C20"/>
    <w:rsid w:val="00412F4F"/>
    <w:rsid w:val="0041368F"/>
    <w:rsid w:val="0041467B"/>
    <w:rsid w:val="00414F0D"/>
    <w:rsid w:val="00415656"/>
    <w:rsid w:val="004168BD"/>
    <w:rsid w:val="004214C5"/>
    <w:rsid w:val="004218C2"/>
    <w:rsid w:val="00421AF2"/>
    <w:rsid w:val="004232D1"/>
    <w:rsid w:val="00423F60"/>
    <w:rsid w:val="004244B6"/>
    <w:rsid w:val="00424AFD"/>
    <w:rsid w:val="00427876"/>
    <w:rsid w:val="00427DB7"/>
    <w:rsid w:val="00430637"/>
    <w:rsid w:val="00430A43"/>
    <w:rsid w:val="00430D30"/>
    <w:rsid w:val="00431595"/>
    <w:rsid w:val="004317AA"/>
    <w:rsid w:val="004317D2"/>
    <w:rsid w:val="00432D41"/>
    <w:rsid w:val="004336EE"/>
    <w:rsid w:val="00433925"/>
    <w:rsid w:val="00435D08"/>
    <w:rsid w:val="00435D21"/>
    <w:rsid w:val="00436908"/>
    <w:rsid w:val="00436FB8"/>
    <w:rsid w:val="00440C67"/>
    <w:rsid w:val="00441181"/>
    <w:rsid w:val="004416C8"/>
    <w:rsid w:val="00441FA2"/>
    <w:rsid w:val="0044229B"/>
    <w:rsid w:val="00442391"/>
    <w:rsid w:val="00442739"/>
    <w:rsid w:val="00442B00"/>
    <w:rsid w:val="00442F93"/>
    <w:rsid w:val="00443582"/>
    <w:rsid w:val="004435EF"/>
    <w:rsid w:val="004468D2"/>
    <w:rsid w:val="00446A58"/>
    <w:rsid w:val="00446EDB"/>
    <w:rsid w:val="0044706E"/>
    <w:rsid w:val="00447937"/>
    <w:rsid w:val="00450101"/>
    <w:rsid w:val="0045079F"/>
    <w:rsid w:val="00450800"/>
    <w:rsid w:val="00451165"/>
    <w:rsid w:val="004527A9"/>
    <w:rsid w:val="00453716"/>
    <w:rsid w:val="00453948"/>
    <w:rsid w:val="00453D58"/>
    <w:rsid w:val="004547D4"/>
    <w:rsid w:val="00454884"/>
    <w:rsid w:val="00454A61"/>
    <w:rsid w:val="00455255"/>
    <w:rsid w:val="00455625"/>
    <w:rsid w:val="00455C67"/>
    <w:rsid w:val="00456A5F"/>
    <w:rsid w:val="00456F21"/>
    <w:rsid w:val="00457626"/>
    <w:rsid w:val="00457650"/>
    <w:rsid w:val="004605BF"/>
    <w:rsid w:val="00460993"/>
    <w:rsid w:val="00460E22"/>
    <w:rsid w:val="00460FD5"/>
    <w:rsid w:val="00461538"/>
    <w:rsid w:val="00461E8C"/>
    <w:rsid w:val="004625E9"/>
    <w:rsid w:val="004631C6"/>
    <w:rsid w:val="0046435A"/>
    <w:rsid w:val="004647BE"/>
    <w:rsid w:val="004663FD"/>
    <w:rsid w:val="004664F4"/>
    <w:rsid w:val="0046768D"/>
    <w:rsid w:val="00467EAB"/>
    <w:rsid w:val="00470CF8"/>
    <w:rsid w:val="00470EE4"/>
    <w:rsid w:val="00473782"/>
    <w:rsid w:val="00473E13"/>
    <w:rsid w:val="00474683"/>
    <w:rsid w:val="00474C79"/>
    <w:rsid w:val="00474D10"/>
    <w:rsid w:val="0047519E"/>
    <w:rsid w:val="00476125"/>
    <w:rsid w:val="00477ABD"/>
    <w:rsid w:val="00477E0B"/>
    <w:rsid w:val="004805CF"/>
    <w:rsid w:val="0048080D"/>
    <w:rsid w:val="00480D1C"/>
    <w:rsid w:val="004816EA"/>
    <w:rsid w:val="00482563"/>
    <w:rsid w:val="00483A54"/>
    <w:rsid w:val="0048402B"/>
    <w:rsid w:val="00484746"/>
    <w:rsid w:val="00484CE6"/>
    <w:rsid w:val="004851F3"/>
    <w:rsid w:val="00485B8B"/>
    <w:rsid w:val="00486BA7"/>
    <w:rsid w:val="0048728A"/>
    <w:rsid w:val="00490727"/>
    <w:rsid w:val="00490F13"/>
    <w:rsid w:val="00492771"/>
    <w:rsid w:val="00492D12"/>
    <w:rsid w:val="004932F6"/>
    <w:rsid w:val="00493B15"/>
    <w:rsid w:val="00493C89"/>
    <w:rsid w:val="00493E32"/>
    <w:rsid w:val="004944C0"/>
    <w:rsid w:val="004948C3"/>
    <w:rsid w:val="00494E1F"/>
    <w:rsid w:val="004951D5"/>
    <w:rsid w:val="004958B9"/>
    <w:rsid w:val="00495E07"/>
    <w:rsid w:val="004A00AB"/>
    <w:rsid w:val="004A3F55"/>
    <w:rsid w:val="004A50BE"/>
    <w:rsid w:val="004A58DE"/>
    <w:rsid w:val="004A6588"/>
    <w:rsid w:val="004A661E"/>
    <w:rsid w:val="004A68F9"/>
    <w:rsid w:val="004A6A74"/>
    <w:rsid w:val="004B0000"/>
    <w:rsid w:val="004B0692"/>
    <w:rsid w:val="004B087C"/>
    <w:rsid w:val="004B0BEF"/>
    <w:rsid w:val="004B101A"/>
    <w:rsid w:val="004B2C18"/>
    <w:rsid w:val="004B35DC"/>
    <w:rsid w:val="004B3DEE"/>
    <w:rsid w:val="004B4A2F"/>
    <w:rsid w:val="004B4E09"/>
    <w:rsid w:val="004B511B"/>
    <w:rsid w:val="004B5395"/>
    <w:rsid w:val="004B61BD"/>
    <w:rsid w:val="004B6647"/>
    <w:rsid w:val="004B674E"/>
    <w:rsid w:val="004B6821"/>
    <w:rsid w:val="004B6A70"/>
    <w:rsid w:val="004B6E3A"/>
    <w:rsid w:val="004B7B2C"/>
    <w:rsid w:val="004B7CB4"/>
    <w:rsid w:val="004C075D"/>
    <w:rsid w:val="004C0D6D"/>
    <w:rsid w:val="004C15A8"/>
    <w:rsid w:val="004C188A"/>
    <w:rsid w:val="004C1B26"/>
    <w:rsid w:val="004C24EE"/>
    <w:rsid w:val="004C2606"/>
    <w:rsid w:val="004C3040"/>
    <w:rsid w:val="004C43F5"/>
    <w:rsid w:val="004C5327"/>
    <w:rsid w:val="004C5EB0"/>
    <w:rsid w:val="004C6C2C"/>
    <w:rsid w:val="004C79C3"/>
    <w:rsid w:val="004C7A30"/>
    <w:rsid w:val="004C7DE3"/>
    <w:rsid w:val="004D03E6"/>
    <w:rsid w:val="004D2DAC"/>
    <w:rsid w:val="004D30DC"/>
    <w:rsid w:val="004D34E2"/>
    <w:rsid w:val="004D4733"/>
    <w:rsid w:val="004D65EA"/>
    <w:rsid w:val="004D73F3"/>
    <w:rsid w:val="004D7493"/>
    <w:rsid w:val="004D7D75"/>
    <w:rsid w:val="004E0981"/>
    <w:rsid w:val="004E1AD8"/>
    <w:rsid w:val="004E1B71"/>
    <w:rsid w:val="004E1F00"/>
    <w:rsid w:val="004E20B0"/>
    <w:rsid w:val="004E2135"/>
    <w:rsid w:val="004E2316"/>
    <w:rsid w:val="004E268B"/>
    <w:rsid w:val="004E33A7"/>
    <w:rsid w:val="004E3529"/>
    <w:rsid w:val="004E4D0F"/>
    <w:rsid w:val="004E5814"/>
    <w:rsid w:val="004E5BBE"/>
    <w:rsid w:val="004E5C02"/>
    <w:rsid w:val="004E5DE5"/>
    <w:rsid w:val="004E62A1"/>
    <w:rsid w:val="004E64AD"/>
    <w:rsid w:val="004E6706"/>
    <w:rsid w:val="004E6C00"/>
    <w:rsid w:val="004E71F1"/>
    <w:rsid w:val="004E7D03"/>
    <w:rsid w:val="004F0E88"/>
    <w:rsid w:val="004F22C1"/>
    <w:rsid w:val="004F22FA"/>
    <w:rsid w:val="004F44B8"/>
    <w:rsid w:val="004F4D19"/>
    <w:rsid w:val="004F5550"/>
    <w:rsid w:val="004F57A7"/>
    <w:rsid w:val="004F5FD1"/>
    <w:rsid w:val="004F7403"/>
    <w:rsid w:val="004F7B25"/>
    <w:rsid w:val="0050084A"/>
    <w:rsid w:val="00500AEA"/>
    <w:rsid w:val="00500DDA"/>
    <w:rsid w:val="005016CC"/>
    <w:rsid w:val="00501775"/>
    <w:rsid w:val="00501971"/>
    <w:rsid w:val="005024B2"/>
    <w:rsid w:val="005029BF"/>
    <w:rsid w:val="00502DE2"/>
    <w:rsid w:val="00504B36"/>
    <w:rsid w:val="00505D64"/>
    <w:rsid w:val="00505E6A"/>
    <w:rsid w:val="00506E4A"/>
    <w:rsid w:val="005078AC"/>
    <w:rsid w:val="00511AD2"/>
    <w:rsid w:val="00511C44"/>
    <w:rsid w:val="00512B4F"/>
    <w:rsid w:val="005137AB"/>
    <w:rsid w:val="00514034"/>
    <w:rsid w:val="00514660"/>
    <w:rsid w:val="00514FBD"/>
    <w:rsid w:val="005154FE"/>
    <w:rsid w:val="00517C84"/>
    <w:rsid w:val="00517C8D"/>
    <w:rsid w:val="0052010B"/>
    <w:rsid w:val="005209BE"/>
    <w:rsid w:val="00520D6E"/>
    <w:rsid w:val="00522F76"/>
    <w:rsid w:val="00522FCF"/>
    <w:rsid w:val="00525BA8"/>
    <w:rsid w:val="00526428"/>
    <w:rsid w:val="00526BEB"/>
    <w:rsid w:val="00526DD6"/>
    <w:rsid w:val="00526FA1"/>
    <w:rsid w:val="005270EE"/>
    <w:rsid w:val="005272F2"/>
    <w:rsid w:val="00527469"/>
    <w:rsid w:val="00530B5A"/>
    <w:rsid w:val="005310C6"/>
    <w:rsid w:val="005318E8"/>
    <w:rsid w:val="00531BBD"/>
    <w:rsid w:val="00531C07"/>
    <w:rsid w:val="00533270"/>
    <w:rsid w:val="00534568"/>
    <w:rsid w:val="0053488D"/>
    <w:rsid w:val="00534EF5"/>
    <w:rsid w:val="00535418"/>
    <w:rsid w:val="005378F7"/>
    <w:rsid w:val="00537990"/>
    <w:rsid w:val="00537AF7"/>
    <w:rsid w:val="00537B64"/>
    <w:rsid w:val="00540073"/>
    <w:rsid w:val="0054027A"/>
    <w:rsid w:val="0054078C"/>
    <w:rsid w:val="00540D0D"/>
    <w:rsid w:val="00541149"/>
    <w:rsid w:val="00541666"/>
    <w:rsid w:val="00541821"/>
    <w:rsid w:val="0054318C"/>
    <w:rsid w:val="00543A08"/>
    <w:rsid w:val="00543E47"/>
    <w:rsid w:val="00543FDA"/>
    <w:rsid w:val="005443BD"/>
    <w:rsid w:val="00544712"/>
    <w:rsid w:val="00544AE0"/>
    <w:rsid w:val="00545BD2"/>
    <w:rsid w:val="00545EF2"/>
    <w:rsid w:val="00546ECD"/>
    <w:rsid w:val="005479E6"/>
    <w:rsid w:val="00547D46"/>
    <w:rsid w:val="00547E65"/>
    <w:rsid w:val="005506C3"/>
    <w:rsid w:val="00550A18"/>
    <w:rsid w:val="00550A77"/>
    <w:rsid w:val="005519F0"/>
    <w:rsid w:val="00551C38"/>
    <w:rsid w:val="00552215"/>
    <w:rsid w:val="005524A2"/>
    <w:rsid w:val="00552870"/>
    <w:rsid w:val="00553150"/>
    <w:rsid w:val="005546B7"/>
    <w:rsid w:val="0055674E"/>
    <w:rsid w:val="005578F6"/>
    <w:rsid w:val="00557C96"/>
    <w:rsid w:val="00557ED2"/>
    <w:rsid w:val="00560AD1"/>
    <w:rsid w:val="00560B79"/>
    <w:rsid w:val="005612B3"/>
    <w:rsid w:val="00561DFE"/>
    <w:rsid w:val="00562169"/>
    <w:rsid w:val="005639B6"/>
    <w:rsid w:val="0056474C"/>
    <w:rsid w:val="0056488F"/>
    <w:rsid w:val="005650D3"/>
    <w:rsid w:val="005655BA"/>
    <w:rsid w:val="00565DB3"/>
    <w:rsid w:val="00566F1B"/>
    <w:rsid w:val="005678E8"/>
    <w:rsid w:val="0057054E"/>
    <w:rsid w:val="00571657"/>
    <w:rsid w:val="00571B5B"/>
    <w:rsid w:val="00572ED6"/>
    <w:rsid w:val="00574D3C"/>
    <w:rsid w:val="00574E8B"/>
    <w:rsid w:val="00575791"/>
    <w:rsid w:val="0057607C"/>
    <w:rsid w:val="00576224"/>
    <w:rsid w:val="00576A11"/>
    <w:rsid w:val="00576A46"/>
    <w:rsid w:val="00576B4C"/>
    <w:rsid w:val="00577336"/>
    <w:rsid w:val="0057739F"/>
    <w:rsid w:val="00577641"/>
    <w:rsid w:val="0057780D"/>
    <w:rsid w:val="00577E41"/>
    <w:rsid w:val="00581F7C"/>
    <w:rsid w:val="00581F83"/>
    <w:rsid w:val="00582485"/>
    <w:rsid w:val="00582C5A"/>
    <w:rsid w:val="005831A9"/>
    <w:rsid w:val="00583240"/>
    <w:rsid w:val="00583303"/>
    <w:rsid w:val="00584B11"/>
    <w:rsid w:val="00584C87"/>
    <w:rsid w:val="00585384"/>
    <w:rsid w:val="00585B53"/>
    <w:rsid w:val="005867A9"/>
    <w:rsid w:val="00586895"/>
    <w:rsid w:val="00586E3F"/>
    <w:rsid w:val="0058719A"/>
    <w:rsid w:val="00587702"/>
    <w:rsid w:val="00590A5F"/>
    <w:rsid w:val="00590B7B"/>
    <w:rsid w:val="00590D9B"/>
    <w:rsid w:val="00592EE9"/>
    <w:rsid w:val="00594D3B"/>
    <w:rsid w:val="00595141"/>
    <w:rsid w:val="00596B34"/>
    <w:rsid w:val="00596DFD"/>
    <w:rsid w:val="00597473"/>
    <w:rsid w:val="0059764D"/>
    <w:rsid w:val="00597740"/>
    <w:rsid w:val="005A16F7"/>
    <w:rsid w:val="005A1956"/>
    <w:rsid w:val="005A261F"/>
    <w:rsid w:val="005A3030"/>
    <w:rsid w:val="005A3FD3"/>
    <w:rsid w:val="005A4089"/>
    <w:rsid w:val="005A4CCA"/>
    <w:rsid w:val="005A54EF"/>
    <w:rsid w:val="005A5792"/>
    <w:rsid w:val="005A5865"/>
    <w:rsid w:val="005A5F15"/>
    <w:rsid w:val="005A6FAD"/>
    <w:rsid w:val="005A73E4"/>
    <w:rsid w:val="005B06F7"/>
    <w:rsid w:val="005B0980"/>
    <w:rsid w:val="005B0DE1"/>
    <w:rsid w:val="005B1B63"/>
    <w:rsid w:val="005B4445"/>
    <w:rsid w:val="005B5D3D"/>
    <w:rsid w:val="005B64A4"/>
    <w:rsid w:val="005B7068"/>
    <w:rsid w:val="005B7218"/>
    <w:rsid w:val="005C0804"/>
    <w:rsid w:val="005C09DF"/>
    <w:rsid w:val="005C0AB2"/>
    <w:rsid w:val="005C0D60"/>
    <w:rsid w:val="005C0E03"/>
    <w:rsid w:val="005C12F3"/>
    <w:rsid w:val="005C1C31"/>
    <w:rsid w:val="005C5211"/>
    <w:rsid w:val="005C6298"/>
    <w:rsid w:val="005D12ED"/>
    <w:rsid w:val="005D1677"/>
    <w:rsid w:val="005D27F2"/>
    <w:rsid w:val="005D3E86"/>
    <w:rsid w:val="005D405A"/>
    <w:rsid w:val="005D4827"/>
    <w:rsid w:val="005D5E1B"/>
    <w:rsid w:val="005D61B0"/>
    <w:rsid w:val="005D70DE"/>
    <w:rsid w:val="005D70DF"/>
    <w:rsid w:val="005D7659"/>
    <w:rsid w:val="005E0105"/>
    <w:rsid w:val="005E0B10"/>
    <w:rsid w:val="005E1F86"/>
    <w:rsid w:val="005E21DE"/>
    <w:rsid w:val="005E248A"/>
    <w:rsid w:val="005E2847"/>
    <w:rsid w:val="005E2AA1"/>
    <w:rsid w:val="005E4DC7"/>
    <w:rsid w:val="005E568F"/>
    <w:rsid w:val="005E6320"/>
    <w:rsid w:val="005E67CE"/>
    <w:rsid w:val="005E68B4"/>
    <w:rsid w:val="005E6DBD"/>
    <w:rsid w:val="005E6F2D"/>
    <w:rsid w:val="005E6FDD"/>
    <w:rsid w:val="005E727D"/>
    <w:rsid w:val="005E7F67"/>
    <w:rsid w:val="005F038D"/>
    <w:rsid w:val="005F041A"/>
    <w:rsid w:val="005F0CB1"/>
    <w:rsid w:val="005F11DE"/>
    <w:rsid w:val="005F2902"/>
    <w:rsid w:val="005F2C43"/>
    <w:rsid w:val="005F3BB9"/>
    <w:rsid w:val="005F508B"/>
    <w:rsid w:val="005F58CE"/>
    <w:rsid w:val="005F6554"/>
    <w:rsid w:val="005F6D83"/>
    <w:rsid w:val="005F6E8A"/>
    <w:rsid w:val="005F7231"/>
    <w:rsid w:val="00601226"/>
    <w:rsid w:val="0060128E"/>
    <w:rsid w:val="00604037"/>
    <w:rsid w:val="006041BC"/>
    <w:rsid w:val="00604524"/>
    <w:rsid w:val="00604658"/>
    <w:rsid w:val="006046B3"/>
    <w:rsid w:val="00605883"/>
    <w:rsid w:val="00606EA8"/>
    <w:rsid w:val="006073A8"/>
    <w:rsid w:val="006074A0"/>
    <w:rsid w:val="00607FE2"/>
    <w:rsid w:val="00610AA3"/>
    <w:rsid w:val="00611AFF"/>
    <w:rsid w:val="00611F76"/>
    <w:rsid w:val="006124BE"/>
    <w:rsid w:val="0061252C"/>
    <w:rsid w:val="00614691"/>
    <w:rsid w:val="00615B05"/>
    <w:rsid w:val="00615E94"/>
    <w:rsid w:val="0061611A"/>
    <w:rsid w:val="00617867"/>
    <w:rsid w:val="0062037F"/>
    <w:rsid w:val="0062054B"/>
    <w:rsid w:val="006209EE"/>
    <w:rsid w:val="00621CE5"/>
    <w:rsid w:val="0062203B"/>
    <w:rsid w:val="00622945"/>
    <w:rsid w:val="00622C7B"/>
    <w:rsid w:val="0062343A"/>
    <w:rsid w:val="006239AA"/>
    <w:rsid w:val="00623B38"/>
    <w:rsid w:val="00623D03"/>
    <w:rsid w:val="00623E4C"/>
    <w:rsid w:val="006243B4"/>
    <w:rsid w:val="006247F2"/>
    <w:rsid w:val="00624C72"/>
    <w:rsid w:val="00625A43"/>
    <w:rsid w:val="00626496"/>
    <w:rsid w:val="0062781E"/>
    <w:rsid w:val="00627C16"/>
    <w:rsid w:val="0063184D"/>
    <w:rsid w:val="0063229A"/>
    <w:rsid w:val="006337CB"/>
    <w:rsid w:val="00633C88"/>
    <w:rsid w:val="00634CFF"/>
    <w:rsid w:val="00634D53"/>
    <w:rsid w:val="006350CE"/>
    <w:rsid w:val="00635593"/>
    <w:rsid w:val="0063619F"/>
    <w:rsid w:val="00636E72"/>
    <w:rsid w:val="0063765D"/>
    <w:rsid w:val="00637DA4"/>
    <w:rsid w:val="00640384"/>
    <w:rsid w:val="00641766"/>
    <w:rsid w:val="006425F6"/>
    <w:rsid w:val="00642B51"/>
    <w:rsid w:val="0064424B"/>
    <w:rsid w:val="006443F6"/>
    <w:rsid w:val="006447C5"/>
    <w:rsid w:val="00645243"/>
    <w:rsid w:val="00645387"/>
    <w:rsid w:val="00646439"/>
    <w:rsid w:val="00646D5C"/>
    <w:rsid w:val="006503CC"/>
    <w:rsid w:val="0065089C"/>
    <w:rsid w:val="00650C05"/>
    <w:rsid w:val="00651715"/>
    <w:rsid w:val="00651FBC"/>
    <w:rsid w:val="006529F5"/>
    <w:rsid w:val="006531F9"/>
    <w:rsid w:val="0065326B"/>
    <w:rsid w:val="00654A88"/>
    <w:rsid w:val="00654B0F"/>
    <w:rsid w:val="00654E52"/>
    <w:rsid w:val="006561C4"/>
    <w:rsid w:val="006577A4"/>
    <w:rsid w:val="00657B3C"/>
    <w:rsid w:val="006603B4"/>
    <w:rsid w:val="006604A0"/>
    <w:rsid w:val="00660988"/>
    <w:rsid w:val="006612F3"/>
    <w:rsid w:val="0066149E"/>
    <w:rsid w:val="00661FFF"/>
    <w:rsid w:val="00663AF4"/>
    <w:rsid w:val="00664818"/>
    <w:rsid w:val="006678AD"/>
    <w:rsid w:val="0066793F"/>
    <w:rsid w:val="006715A9"/>
    <w:rsid w:val="006716E8"/>
    <w:rsid w:val="00671959"/>
    <w:rsid w:val="00671F9B"/>
    <w:rsid w:val="00672B97"/>
    <w:rsid w:val="006744A3"/>
    <w:rsid w:val="006744F5"/>
    <w:rsid w:val="00674D81"/>
    <w:rsid w:val="0067539C"/>
    <w:rsid w:val="00675DE8"/>
    <w:rsid w:val="00676830"/>
    <w:rsid w:val="00677445"/>
    <w:rsid w:val="0067760E"/>
    <w:rsid w:val="00677BBE"/>
    <w:rsid w:val="0068083D"/>
    <w:rsid w:val="00680950"/>
    <w:rsid w:val="006814D1"/>
    <w:rsid w:val="0068182F"/>
    <w:rsid w:val="00681FE7"/>
    <w:rsid w:val="006826F8"/>
    <w:rsid w:val="00682FE8"/>
    <w:rsid w:val="006830FB"/>
    <w:rsid w:val="00684518"/>
    <w:rsid w:val="006864BB"/>
    <w:rsid w:val="00686E60"/>
    <w:rsid w:val="006874BD"/>
    <w:rsid w:val="00687919"/>
    <w:rsid w:val="006902EE"/>
    <w:rsid w:val="00690881"/>
    <w:rsid w:val="0069136A"/>
    <w:rsid w:val="00691B5E"/>
    <w:rsid w:val="00691E7C"/>
    <w:rsid w:val="0069236D"/>
    <w:rsid w:val="00692F45"/>
    <w:rsid w:val="00694141"/>
    <w:rsid w:val="00694231"/>
    <w:rsid w:val="0069430C"/>
    <w:rsid w:val="0069629B"/>
    <w:rsid w:val="00696C27"/>
    <w:rsid w:val="0069754A"/>
    <w:rsid w:val="006A07AE"/>
    <w:rsid w:val="006A1052"/>
    <w:rsid w:val="006A16FD"/>
    <w:rsid w:val="006A235E"/>
    <w:rsid w:val="006A6D54"/>
    <w:rsid w:val="006A7A4F"/>
    <w:rsid w:val="006B031E"/>
    <w:rsid w:val="006B0BCD"/>
    <w:rsid w:val="006B0D8C"/>
    <w:rsid w:val="006B14F4"/>
    <w:rsid w:val="006B174D"/>
    <w:rsid w:val="006B27A8"/>
    <w:rsid w:val="006B35A6"/>
    <w:rsid w:val="006B383A"/>
    <w:rsid w:val="006B427B"/>
    <w:rsid w:val="006B4358"/>
    <w:rsid w:val="006B4686"/>
    <w:rsid w:val="006B5483"/>
    <w:rsid w:val="006B7986"/>
    <w:rsid w:val="006C01EA"/>
    <w:rsid w:val="006C0DC9"/>
    <w:rsid w:val="006C1841"/>
    <w:rsid w:val="006C36A6"/>
    <w:rsid w:val="006C3CB7"/>
    <w:rsid w:val="006C46BB"/>
    <w:rsid w:val="006C4E17"/>
    <w:rsid w:val="006C5228"/>
    <w:rsid w:val="006C5308"/>
    <w:rsid w:val="006C5AB6"/>
    <w:rsid w:val="006C5AEF"/>
    <w:rsid w:val="006C67A4"/>
    <w:rsid w:val="006C6E5E"/>
    <w:rsid w:val="006C7350"/>
    <w:rsid w:val="006D0061"/>
    <w:rsid w:val="006D0407"/>
    <w:rsid w:val="006D0427"/>
    <w:rsid w:val="006D1076"/>
    <w:rsid w:val="006D11D0"/>
    <w:rsid w:val="006D1D8F"/>
    <w:rsid w:val="006D23BB"/>
    <w:rsid w:val="006D2A5F"/>
    <w:rsid w:val="006D5137"/>
    <w:rsid w:val="006D5D08"/>
    <w:rsid w:val="006D5FA6"/>
    <w:rsid w:val="006D651E"/>
    <w:rsid w:val="006E0280"/>
    <w:rsid w:val="006E02AD"/>
    <w:rsid w:val="006E184B"/>
    <w:rsid w:val="006E1EE7"/>
    <w:rsid w:val="006E3257"/>
    <w:rsid w:val="006E3972"/>
    <w:rsid w:val="006E3B97"/>
    <w:rsid w:val="006E533B"/>
    <w:rsid w:val="006E5483"/>
    <w:rsid w:val="006E5AC0"/>
    <w:rsid w:val="006E5E27"/>
    <w:rsid w:val="006E6E7E"/>
    <w:rsid w:val="006E6FEE"/>
    <w:rsid w:val="006F0DF1"/>
    <w:rsid w:val="006F1AD7"/>
    <w:rsid w:val="006F1D68"/>
    <w:rsid w:val="006F252A"/>
    <w:rsid w:val="006F2713"/>
    <w:rsid w:val="006F28E8"/>
    <w:rsid w:val="006F2BE1"/>
    <w:rsid w:val="006F4EF9"/>
    <w:rsid w:val="006F53CA"/>
    <w:rsid w:val="006F5DDD"/>
    <w:rsid w:val="006F64DA"/>
    <w:rsid w:val="00703859"/>
    <w:rsid w:val="00703924"/>
    <w:rsid w:val="00703D9C"/>
    <w:rsid w:val="007044EF"/>
    <w:rsid w:val="00704690"/>
    <w:rsid w:val="007049D5"/>
    <w:rsid w:val="00704EB0"/>
    <w:rsid w:val="00705E4A"/>
    <w:rsid w:val="00706436"/>
    <w:rsid w:val="00706FCF"/>
    <w:rsid w:val="007070D8"/>
    <w:rsid w:val="007110A8"/>
    <w:rsid w:val="007113C8"/>
    <w:rsid w:val="00711B66"/>
    <w:rsid w:val="007126B6"/>
    <w:rsid w:val="00712CB3"/>
    <w:rsid w:val="0071358C"/>
    <w:rsid w:val="00713ED7"/>
    <w:rsid w:val="00713FCC"/>
    <w:rsid w:val="00715783"/>
    <w:rsid w:val="00715A27"/>
    <w:rsid w:val="00715C5D"/>
    <w:rsid w:val="00715F98"/>
    <w:rsid w:val="0071616C"/>
    <w:rsid w:val="00716277"/>
    <w:rsid w:val="00720085"/>
    <w:rsid w:val="00720522"/>
    <w:rsid w:val="00720BA3"/>
    <w:rsid w:val="00721089"/>
    <w:rsid w:val="00721B0E"/>
    <w:rsid w:val="00722491"/>
    <w:rsid w:val="0072269A"/>
    <w:rsid w:val="00723364"/>
    <w:rsid w:val="007244A5"/>
    <w:rsid w:val="00724EE9"/>
    <w:rsid w:val="0072595D"/>
    <w:rsid w:val="00726264"/>
    <w:rsid w:val="007266E8"/>
    <w:rsid w:val="007267FB"/>
    <w:rsid w:val="00726ADD"/>
    <w:rsid w:val="00726BEB"/>
    <w:rsid w:val="00727160"/>
    <w:rsid w:val="00731983"/>
    <w:rsid w:val="00731BD2"/>
    <w:rsid w:val="00731DF2"/>
    <w:rsid w:val="00732765"/>
    <w:rsid w:val="00733700"/>
    <w:rsid w:val="0073533E"/>
    <w:rsid w:val="0073583F"/>
    <w:rsid w:val="00735D19"/>
    <w:rsid w:val="007368CD"/>
    <w:rsid w:val="00736B28"/>
    <w:rsid w:val="00736C0F"/>
    <w:rsid w:val="00737003"/>
    <w:rsid w:val="0074089B"/>
    <w:rsid w:val="00741E1B"/>
    <w:rsid w:val="00742618"/>
    <w:rsid w:val="0074288F"/>
    <w:rsid w:val="00743765"/>
    <w:rsid w:val="00743793"/>
    <w:rsid w:val="00743860"/>
    <w:rsid w:val="007441C7"/>
    <w:rsid w:val="00745D1B"/>
    <w:rsid w:val="00747393"/>
    <w:rsid w:val="00751398"/>
    <w:rsid w:val="00752DD1"/>
    <w:rsid w:val="00752ED9"/>
    <w:rsid w:val="00754BF8"/>
    <w:rsid w:val="007552D0"/>
    <w:rsid w:val="007557E9"/>
    <w:rsid w:val="00756517"/>
    <w:rsid w:val="00757E8A"/>
    <w:rsid w:val="007600C2"/>
    <w:rsid w:val="00760151"/>
    <w:rsid w:val="007607A6"/>
    <w:rsid w:val="00760CCA"/>
    <w:rsid w:val="0076345A"/>
    <w:rsid w:val="00763964"/>
    <w:rsid w:val="00763E12"/>
    <w:rsid w:val="0076520B"/>
    <w:rsid w:val="00765645"/>
    <w:rsid w:val="00765F17"/>
    <w:rsid w:val="00767805"/>
    <w:rsid w:val="0076799B"/>
    <w:rsid w:val="00767A08"/>
    <w:rsid w:val="00770941"/>
    <w:rsid w:val="00771568"/>
    <w:rsid w:val="00772B99"/>
    <w:rsid w:val="007737C8"/>
    <w:rsid w:val="0077396F"/>
    <w:rsid w:val="007740D1"/>
    <w:rsid w:val="00774A26"/>
    <w:rsid w:val="007752F1"/>
    <w:rsid w:val="00775445"/>
    <w:rsid w:val="0077575D"/>
    <w:rsid w:val="0077588F"/>
    <w:rsid w:val="00775F7B"/>
    <w:rsid w:val="007774D8"/>
    <w:rsid w:val="007774FD"/>
    <w:rsid w:val="00777D8F"/>
    <w:rsid w:val="00777F01"/>
    <w:rsid w:val="007809F1"/>
    <w:rsid w:val="007815A9"/>
    <w:rsid w:val="00781AF9"/>
    <w:rsid w:val="007826F7"/>
    <w:rsid w:val="0078368F"/>
    <w:rsid w:val="00785F4F"/>
    <w:rsid w:val="007862F4"/>
    <w:rsid w:val="00786A3D"/>
    <w:rsid w:val="0078732A"/>
    <w:rsid w:val="00787A0B"/>
    <w:rsid w:val="00787D94"/>
    <w:rsid w:val="0079022E"/>
    <w:rsid w:val="0079062A"/>
    <w:rsid w:val="0079227F"/>
    <w:rsid w:val="00792BBE"/>
    <w:rsid w:val="00792CE1"/>
    <w:rsid w:val="00793377"/>
    <w:rsid w:val="00793BEC"/>
    <w:rsid w:val="00794705"/>
    <w:rsid w:val="007956E0"/>
    <w:rsid w:val="00795ACF"/>
    <w:rsid w:val="00796181"/>
    <w:rsid w:val="007963AD"/>
    <w:rsid w:val="007966DD"/>
    <w:rsid w:val="00797555"/>
    <w:rsid w:val="00797915"/>
    <w:rsid w:val="007A1FBD"/>
    <w:rsid w:val="007A2B33"/>
    <w:rsid w:val="007A2F77"/>
    <w:rsid w:val="007A3C7E"/>
    <w:rsid w:val="007A45D5"/>
    <w:rsid w:val="007A4759"/>
    <w:rsid w:val="007A4820"/>
    <w:rsid w:val="007A4C41"/>
    <w:rsid w:val="007A600E"/>
    <w:rsid w:val="007A73AC"/>
    <w:rsid w:val="007A7465"/>
    <w:rsid w:val="007A746B"/>
    <w:rsid w:val="007B02E8"/>
    <w:rsid w:val="007B14F8"/>
    <w:rsid w:val="007B175D"/>
    <w:rsid w:val="007B31BB"/>
    <w:rsid w:val="007B31D9"/>
    <w:rsid w:val="007B398D"/>
    <w:rsid w:val="007B4305"/>
    <w:rsid w:val="007B451A"/>
    <w:rsid w:val="007B47CF"/>
    <w:rsid w:val="007B47E8"/>
    <w:rsid w:val="007B5B8E"/>
    <w:rsid w:val="007B5E76"/>
    <w:rsid w:val="007B684C"/>
    <w:rsid w:val="007B79C7"/>
    <w:rsid w:val="007B7A73"/>
    <w:rsid w:val="007C0146"/>
    <w:rsid w:val="007C0A74"/>
    <w:rsid w:val="007C1F80"/>
    <w:rsid w:val="007C2236"/>
    <w:rsid w:val="007C2337"/>
    <w:rsid w:val="007C39E5"/>
    <w:rsid w:val="007C3EE0"/>
    <w:rsid w:val="007C5010"/>
    <w:rsid w:val="007C597B"/>
    <w:rsid w:val="007C5D1A"/>
    <w:rsid w:val="007C7258"/>
    <w:rsid w:val="007C7330"/>
    <w:rsid w:val="007C75E5"/>
    <w:rsid w:val="007C7E59"/>
    <w:rsid w:val="007D1B8E"/>
    <w:rsid w:val="007D282E"/>
    <w:rsid w:val="007D3450"/>
    <w:rsid w:val="007D508F"/>
    <w:rsid w:val="007D5F79"/>
    <w:rsid w:val="007D66D5"/>
    <w:rsid w:val="007D6921"/>
    <w:rsid w:val="007D6923"/>
    <w:rsid w:val="007D70F0"/>
    <w:rsid w:val="007E0CAC"/>
    <w:rsid w:val="007E1619"/>
    <w:rsid w:val="007E1BD7"/>
    <w:rsid w:val="007E2FA3"/>
    <w:rsid w:val="007E3914"/>
    <w:rsid w:val="007E44F6"/>
    <w:rsid w:val="007F0B31"/>
    <w:rsid w:val="007F0EF9"/>
    <w:rsid w:val="007F1A7B"/>
    <w:rsid w:val="007F1E71"/>
    <w:rsid w:val="007F27CC"/>
    <w:rsid w:val="007F2D10"/>
    <w:rsid w:val="007F32BC"/>
    <w:rsid w:val="007F34AA"/>
    <w:rsid w:val="007F4D73"/>
    <w:rsid w:val="007F4EA7"/>
    <w:rsid w:val="007F556C"/>
    <w:rsid w:val="007F5C5C"/>
    <w:rsid w:val="007F7800"/>
    <w:rsid w:val="00800208"/>
    <w:rsid w:val="00800B5F"/>
    <w:rsid w:val="00801323"/>
    <w:rsid w:val="00801F7C"/>
    <w:rsid w:val="00802A67"/>
    <w:rsid w:val="00803DCB"/>
    <w:rsid w:val="00804BB7"/>
    <w:rsid w:val="008052C4"/>
    <w:rsid w:val="00805E3F"/>
    <w:rsid w:val="00806A17"/>
    <w:rsid w:val="00806F1E"/>
    <w:rsid w:val="0080765D"/>
    <w:rsid w:val="0081012E"/>
    <w:rsid w:val="008118D3"/>
    <w:rsid w:val="008118E3"/>
    <w:rsid w:val="00811ECE"/>
    <w:rsid w:val="0081204B"/>
    <w:rsid w:val="00813595"/>
    <w:rsid w:val="0081388E"/>
    <w:rsid w:val="008151E5"/>
    <w:rsid w:val="0081529F"/>
    <w:rsid w:val="0081530E"/>
    <w:rsid w:val="00815AE6"/>
    <w:rsid w:val="00815C9B"/>
    <w:rsid w:val="0081685E"/>
    <w:rsid w:val="008168FC"/>
    <w:rsid w:val="00821CCA"/>
    <w:rsid w:val="008225DF"/>
    <w:rsid w:val="0082311B"/>
    <w:rsid w:val="0082345B"/>
    <w:rsid w:val="00824E14"/>
    <w:rsid w:val="0082513D"/>
    <w:rsid w:val="00825257"/>
    <w:rsid w:val="00825408"/>
    <w:rsid w:val="00825695"/>
    <w:rsid w:val="00825B6B"/>
    <w:rsid w:val="00826391"/>
    <w:rsid w:val="00826630"/>
    <w:rsid w:val="00826B55"/>
    <w:rsid w:val="0082715E"/>
    <w:rsid w:val="00827D08"/>
    <w:rsid w:val="00830319"/>
    <w:rsid w:val="00830C82"/>
    <w:rsid w:val="00831129"/>
    <w:rsid w:val="0083192D"/>
    <w:rsid w:val="00834B3A"/>
    <w:rsid w:val="008355AD"/>
    <w:rsid w:val="00835DD5"/>
    <w:rsid w:val="0083735F"/>
    <w:rsid w:val="0083746A"/>
    <w:rsid w:val="00837D8C"/>
    <w:rsid w:val="0084018C"/>
    <w:rsid w:val="00840842"/>
    <w:rsid w:val="008416BB"/>
    <w:rsid w:val="00842540"/>
    <w:rsid w:val="00842B2B"/>
    <w:rsid w:val="00843BA6"/>
    <w:rsid w:val="0084408C"/>
    <w:rsid w:val="00845D29"/>
    <w:rsid w:val="0084684E"/>
    <w:rsid w:val="00847833"/>
    <w:rsid w:val="00851846"/>
    <w:rsid w:val="00851D3E"/>
    <w:rsid w:val="008536F9"/>
    <w:rsid w:val="008550A3"/>
    <w:rsid w:val="0085547C"/>
    <w:rsid w:val="00855D45"/>
    <w:rsid w:val="0085648E"/>
    <w:rsid w:val="00856550"/>
    <w:rsid w:val="00856CA5"/>
    <w:rsid w:val="00857605"/>
    <w:rsid w:val="0085795E"/>
    <w:rsid w:val="00857C84"/>
    <w:rsid w:val="00860AB5"/>
    <w:rsid w:val="00862A37"/>
    <w:rsid w:val="00862D1C"/>
    <w:rsid w:val="00862F97"/>
    <w:rsid w:val="0086323C"/>
    <w:rsid w:val="00863FAB"/>
    <w:rsid w:val="0086460D"/>
    <w:rsid w:val="00864DC4"/>
    <w:rsid w:val="00865206"/>
    <w:rsid w:val="00865B54"/>
    <w:rsid w:val="00865CD9"/>
    <w:rsid w:val="00866019"/>
    <w:rsid w:val="00866045"/>
    <w:rsid w:val="00866ADE"/>
    <w:rsid w:val="00867F6C"/>
    <w:rsid w:val="00867FAA"/>
    <w:rsid w:val="008700BE"/>
    <w:rsid w:val="00870335"/>
    <w:rsid w:val="00870FEB"/>
    <w:rsid w:val="008722FC"/>
    <w:rsid w:val="00873893"/>
    <w:rsid w:val="00874854"/>
    <w:rsid w:val="00875AFB"/>
    <w:rsid w:val="00876172"/>
    <w:rsid w:val="0087629C"/>
    <w:rsid w:val="008762A0"/>
    <w:rsid w:val="00876640"/>
    <w:rsid w:val="00876959"/>
    <w:rsid w:val="00877622"/>
    <w:rsid w:val="00877CDF"/>
    <w:rsid w:val="0088024F"/>
    <w:rsid w:val="008804F7"/>
    <w:rsid w:val="008820AD"/>
    <w:rsid w:val="008830EB"/>
    <w:rsid w:val="00883A53"/>
    <w:rsid w:val="00883DE4"/>
    <w:rsid w:val="00884F3A"/>
    <w:rsid w:val="008850DD"/>
    <w:rsid w:val="008852A6"/>
    <w:rsid w:val="008864B9"/>
    <w:rsid w:val="00886E08"/>
    <w:rsid w:val="00887C3F"/>
    <w:rsid w:val="00887DE4"/>
    <w:rsid w:val="00890C0F"/>
    <w:rsid w:val="00891D8D"/>
    <w:rsid w:val="008921AE"/>
    <w:rsid w:val="00892A49"/>
    <w:rsid w:val="008936AD"/>
    <w:rsid w:val="0089387A"/>
    <w:rsid w:val="00893A9A"/>
    <w:rsid w:val="00893AE2"/>
    <w:rsid w:val="00896523"/>
    <w:rsid w:val="008A0121"/>
    <w:rsid w:val="008A01C3"/>
    <w:rsid w:val="008A01E6"/>
    <w:rsid w:val="008A1492"/>
    <w:rsid w:val="008A2A61"/>
    <w:rsid w:val="008A4A18"/>
    <w:rsid w:val="008A4B2A"/>
    <w:rsid w:val="008A4BA7"/>
    <w:rsid w:val="008A52A9"/>
    <w:rsid w:val="008A6904"/>
    <w:rsid w:val="008A6BB1"/>
    <w:rsid w:val="008A775E"/>
    <w:rsid w:val="008A7771"/>
    <w:rsid w:val="008A7898"/>
    <w:rsid w:val="008B211E"/>
    <w:rsid w:val="008B28AD"/>
    <w:rsid w:val="008B6332"/>
    <w:rsid w:val="008B652A"/>
    <w:rsid w:val="008B6ACA"/>
    <w:rsid w:val="008B6D0A"/>
    <w:rsid w:val="008C033B"/>
    <w:rsid w:val="008C1C17"/>
    <w:rsid w:val="008C353D"/>
    <w:rsid w:val="008C4DFC"/>
    <w:rsid w:val="008C4F83"/>
    <w:rsid w:val="008D0CDA"/>
    <w:rsid w:val="008D1E1F"/>
    <w:rsid w:val="008D2274"/>
    <w:rsid w:val="008D2313"/>
    <w:rsid w:val="008D2620"/>
    <w:rsid w:val="008D3471"/>
    <w:rsid w:val="008D39DF"/>
    <w:rsid w:val="008D446C"/>
    <w:rsid w:val="008D44B5"/>
    <w:rsid w:val="008D480C"/>
    <w:rsid w:val="008D4B8B"/>
    <w:rsid w:val="008D53AC"/>
    <w:rsid w:val="008D5BD4"/>
    <w:rsid w:val="008D6643"/>
    <w:rsid w:val="008D7DEB"/>
    <w:rsid w:val="008E0F8F"/>
    <w:rsid w:val="008E1365"/>
    <w:rsid w:val="008E2941"/>
    <w:rsid w:val="008E45F6"/>
    <w:rsid w:val="008E5788"/>
    <w:rsid w:val="008E5A31"/>
    <w:rsid w:val="008E7B3E"/>
    <w:rsid w:val="008E7E14"/>
    <w:rsid w:val="008F0353"/>
    <w:rsid w:val="008F290C"/>
    <w:rsid w:val="008F2A2B"/>
    <w:rsid w:val="008F30C9"/>
    <w:rsid w:val="008F3264"/>
    <w:rsid w:val="008F49FF"/>
    <w:rsid w:val="008F5046"/>
    <w:rsid w:val="008F61AE"/>
    <w:rsid w:val="008F64EE"/>
    <w:rsid w:val="008F682E"/>
    <w:rsid w:val="008F7D5E"/>
    <w:rsid w:val="008F7D90"/>
    <w:rsid w:val="009005E0"/>
    <w:rsid w:val="0090195E"/>
    <w:rsid w:val="00901B5E"/>
    <w:rsid w:val="00901E63"/>
    <w:rsid w:val="00901F8C"/>
    <w:rsid w:val="00902859"/>
    <w:rsid w:val="009029A3"/>
    <w:rsid w:val="00902AF3"/>
    <w:rsid w:val="00902FC7"/>
    <w:rsid w:val="0090348D"/>
    <w:rsid w:val="009034A2"/>
    <w:rsid w:val="00903A0F"/>
    <w:rsid w:val="00904491"/>
    <w:rsid w:val="009047F5"/>
    <w:rsid w:val="009053DC"/>
    <w:rsid w:val="00905A57"/>
    <w:rsid w:val="0090623D"/>
    <w:rsid w:val="00906580"/>
    <w:rsid w:val="00906BDF"/>
    <w:rsid w:val="00906FAF"/>
    <w:rsid w:val="00907281"/>
    <w:rsid w:val="009113A8"/>
    <w:rsid w:val="00911499"/>
    <w:rsid w:val="00911879"/>
    <w:rsid w:val="00911C7D"/>
    <w:rsid w:val="00913E31"/>
    <w:rsid w:val="00914617"/>
    <w:rsid w:val="00914812"/>
    <w:rsid w:val="00914E0A"/>
    <w:rsid w:val="009151E2"/>
    <w:rsid w:val="00916A32"/>
    <w:rsid w:val="009209E6"/>
    <w:rsid w:val="00921634"/>
    <w:rsid w:val="00921C76"/>
    <w:rsid w:val="00921CF5"/>
    <w:rsid w:val="00922FC8"/>
    <w:rsid w:val="0092366A"/>
    <w:rsid w:val="009242A4"/>
    <w:rsid w:val="0092448B"/>
    <w:rsid w:val="00924A5A"/>
    <w:rsid w:val="00926285"/>
    <w:rsid w:val="00927407"/>
    <w:rsid w:val="00927607"/>
    <w:rsid w:val="00927F76"/>
    <w:rsid w:val="00927FB5"/>
    <w:rsid w:val="009304CD"/>
    <w:rsid w:val="00930E97"/>
    <w:rsid w:val="0093378C"/>
    <w:rsid w:val="00933B95"/>
    <w:rsid w:val="00936567"/>
    <w:rsid w:val="009366B9"/>
    <w:rsid w:val="00937F90"/>
    <w:rsid w:val="00940E16"/>
    <w:rsid w:val="0094246F"/>
    <w:rsid w:val="009428CF"/>
    <w:rsid w:val="00942B9E"/>
    <w:rsid w:val="0094322F"/>
    <w:rsid w:val="009437F2"/>
    <w:rsid w:val="009442D4"/>
    <w:rsid w:val="0094477F"/>
    <w:rsid w:val="00944DD1"/>
    <w:rsid w:val="00945209"/>
    <w:rsid w:val="00945745"/>
    <w:rsid w:val="00945DBB"/>
    <w:rsid w:val="009463BC"/>
    <w:rsid w:val="0094697D"/>
    <w:rsid w:val="009470DE"/>
    <w:rsid w:val="00947811"/>
    <w:rsid w:val="00947AB8"/>
    <w:rsid w:val="0095049D"/>
    <w:rsid w:val="00950738"/>
    <w:rsid w:val="0095163E"/>
    <w:rsid w:val="009516A1"/>
    <w:rsid w:val="0095360A"/>
    <w:rsid w:val="00954203"/>
    <w:rsid w:val="009542FD"/>
    <w:rsid w:val="009557B0"/>
    <w:rsid w:val="00955BD3"/>
    <w:rsid w:val="009560A8"/>
    <w:rsid w:val="00956CCD"/>
    <w:rsid w:val="00957D64"/>
    <w:rsid w:val="00957F8B"/>
    <w:rsid w:val="00960710"/>
    <w:rsid w:val="00960CE6"/>
    <w:rsid w:val="00962A5A"/>
    <w:rsid w:val="00962D7E"/>
    <w:rsid w:val="009648B2"/>
    <w:rsid w:val="009654F4"/>
    <w:rsid w:val="009655AD"/>
    <w:rsid w:val="00965683"/>
    <w:rsid w:val="00965B8F"/>
    <w:rsid w:val="00965D8D"/>
    <w:rsid w:val="00965E3C"/>
    <w:rsid w:val="009662E7"/>
    <w:rsid w:val="00966523"/>
    <w:rsid w:val="00967037"/>
    <w:rsid w:val="009679F2"/>
    <w:rsid w:val="00970215"/>
    <w:rsid w:val="009707AB"/>
    <w:rsid w:val="00971E02"/>
    <w:rsid w:val="009720C8"/>
    <w:rsid w:val="00972AD7"/>
    <w:rsid w:val="009732DE"/>
    <w:rsid w:val="00973767"/>
    <w:rsid w:val="00973970"/>
    <w:rsid w:val="00975050"/>
    <w:rsid w:val="009751B7"/>
    <w:rsid w:val="00975E99"/>
    <w:rsid w:val="00976434"/>
    <w:rsid w:val="009767B6"/>
    <w:rsid w:val="00976819"/>
    <w:rsid w:val="00977A5F"/>
    <w:rsid w:val="00980B60"/>
    <w:rsid w:val="00981AFF"/>
    <w:rsid w:val="00983030"/>
    <w:rsid w:val="00983492"/>
    <w:rsid w:val="00983DED"/>
    <w:rsid w:val="00983FB9"/>
    <w:rsid w:val="00984E4C"/>
    <w:rsid w:val="00985FF5"/>
    <w:rsid w:val="00986889"/>
    <w:rsid w:val="00986F6B"/>
    <w:rsid w:val="009871BA"/>
    <w:rsid w:val="00987620"/>
    <w:rsid w:val="009905B0"/>
    <w:rsid w:val="00990887"/>
    <w:rsid w:val="00990E8B"/>
    <w:rsid w:val="00991419"/>
    <w:rsid w:val="0099190A"/>
    <w:rsid w:val="00991970"/>
    <w:rsid w:val="009922F8"/>
    <w:rsid w:val="00992464"/>
    <w:rsid w:val="00992614"/>
    <w:rsid w:val="00992B3F"/>
    <w:rsid w:val="00992B94"/>
    <w:rsid w:val="009936F9"/>
    <w:rsid w:val="00993D8B"/>
    <w:rsid w:val="009940EB"/>
    <w:rsid w:val="009942EB"/>
    <w:rsid w:val="009953A1"/>
    <w:rsid w:val="0099634E"/>
    <w:rsid w:val="0099661E"/>
    <w:rsid w:val="00996E3A"/>
    <w:rsid w:val="0099715C"/>
    <w:rsid w:val="009A0930"/>
    <w:rsid w:val="009A1A1C"/>
    <w:rsid w:val="009A1C58"/>
    <w:rsid w:val="009A1FBF"/>
    <w:rsid w:val="009A3D27"/>
    <w:rsid w:val="009A3FE6"/>
    <w:rsid w:val="009A401A"/>
    <w:rsid w:val="009A494D"/>
    <w:rsid w:val="009A4B51"/>
    <w:rsid w:val="009A5CF6"/>
    <w:rsid w:val="009A67CF"/>
    <w:rsid w:val="009A6B83"/>
    <w:rsid w:val="009A6CEB"/>
    <w:rsid w:val="009A70AA"/>
    <w:rsid w:val="009A7140"/>
    <w:rsid w:val="009B0036"/>
    <w:rsid w:val="009B0BD5"/>
    <w:rsid w:val="009B1A5A"/>
    <w:rsid w:val="009B3ACE"/>
    <w:rsid w:val="009B466C"/>
    <w:rsid w:val="009B49E0"/>
    <w:rsid w:val="009B5990"/>
    <w:rsid w:val="009B6559"/>
    <w:rsid w:val="009B666F"/>
    <w:rsid w:val="009B702D"/>
    <w:rsid w:val="009B7060"/>
    <w:rsid w:val="009B7DA2"/>
    <w:rsid w:val="009C04E4"/>
    <w:rsid w:val="009C057B"/>
    <w:rsid w:val="009C1C27"/>
    <w:rsid w:val="009C1E00"/>
    <w:rsid w:val="009C2165"/>
    <w:rsid w:val="009C2643"/>
    <w:rsid w:val="009C26D8"/>
    <w:rsid w:val="009C3674"/>
    <w:rsid w:val="009C4CAB"/>
    <w:rsid w:val="009C5159"/>
    <w:rsid w:val="009C53E4"/>
    <w:rsid w:val="009C563B"/>
    <w:rsid w:val="009C65F6"/>
    <w:rsid w:val="009C6D1B"/>
    <w:rsid w:val="009C74A0"/>
    <w:rsid w:val="009D00C6"/>
    <w:rsid w:val="009D1C91"/>
    <w:rsid w:val="009D1D42"/>
    <w:rsid w:val="009D2F92"/>
    <w:rsid w:val="009D32C2"/>
    <w:rsid w:val="009D3CA0"/>
    <w:rsid w:val="009D4B45"/>
    <w:rsid w:val="009D5161"/>
    <w:rsid w:val="009D520B"/>
    <w:rsid w:val="009D5224"/>
    <w:rsid w:val="009D566E"/>
    <w:rsid w:val="009D56DF"/>
    <w:rsid w:val="009D7A39"/>
    <w:rsid w:val="009D7A3C"/>
    <w:rsid w:val="009E0596"/>
    <w:rsid w:val="009E1505"/>
    <w:rsid w:val="009E15BA"/>
    <w:rsid w:val="009E169C"/>
    <w:rsid w:val="009E16CB"/>
    <w:rsid w:val="009E195D"/>
    <w:rsid w:val="009E2900"/>
    <w:rsid w:val="009E2A4A"/>
    <w:rsid w:val="009E2F5F"/>
    <w:rsid w:val="009E30E1"/>
    <w:rsid w:val="009E3134"/>
    <w:rsid w:val="009E338E"/>
    <w:rsid w:val="009E3A7B"/>
    <w:rsid w:val="009E3E86"/>
    <w:rsid w:val="009E417A"/>
    <w:rsid w:val="009E45B4"/>
    <w:rsid w:val="009E55BE"/>
    <w:rsid w:val="009E56FA"/>
    <w:rsid w:val="009E70CB"/>
    <w:rsid w:val="009E77B0"/>
    <w:rsid w:val="009F0435"/>
    <w:rsid w:val="009F06F8"/>
    <w:rsid w:val="009F0CBB"/>
    <w:rsid w:val="009F16BF"/>
    <w:rsid w:val="009F2723"/>
    <w:rsid w:val="009F3BEB"/>
    <w:rsid w:val="009F4147"/>
    <w:rsid w:val="009F42A2"/>
    <w:rsid w:val="009F484C"/>
    <w:rsid w:val="009F569F"/>
    <w:rsid w:val="009F57D2"/>
    <w:rsid w:val="009F73C6"/>
    <w:rsid w:val="009F7BBB"/>
    <w:rsid w:val="009F7FF4"/>
    <w:rsid w:val="00A007C0"/>
    <w:rsid w:val="00A00886"/>
    <w:rsid w:val="00A008C3"/>
    <w:rsid w:val="00A00C35"/>
    <w:rsid w:val="00A0105D"/>
    <w:rsid w:val="00A015EB"/>
    <w:rsid w:val="00A01753"/>
    <w:rsid w:val="00A01757"/>
    <w:rsid w:val="00A023C9"/>
    <w:rsid w:val="00A02AA4"/>
    <w:rsid w:val="00A03147"/>
    <w:rsid w:val="00A033C9"/>
    <w:rsid w:val="00A03607"/>
    <w:rsid w:val="00A04044"/>
    <w:rsid w:val="00A0469C"/>
    <w:rsid w:val="00A04FC6"/>
    <w:rsid w:val="00A05381"/>
    <w:rsid w:val="00A05393"/>
    <w:rsid w:val="00A05FC6"/>
    <w:rsid w:val="00A060F1"/>
    <w:rsid w:val="00A0678D"/>
    <w:rsid w:val="00A0683C"/>
    <w:rsid w:val="00A073C8"/>
    <w:rsid w:val="00A10B57"/>
    <w:rsid w:val="00A111F5"/>
    <w:rsid w:val="00A1140F"/>
    <w:rsid w:val="00A1176E"/>
    <w:rsid w:val="00A11860"/>
    <w:rsid w:val="00A125B3"/>
    <w:rsid w:val="00A14243"/>
    <w:rsid w:val="00A14B5D"/>
    <w:rsid w:val="00A14DAA"/>
    <w:rsid w:val="00A17468"/>
    <w:rsid w:val="00A2029C"/>
    <w:rsid w:val="00A20E67"/>
    <w:rsid w:val="00A21364"/>
    <w:rsid w:val="00A217D0"/>
    <w:rsid w:val="00A22C4C"/>
    <w:rsid w:val="00A23117"/>
    <w:rsid w:val="00A23185"/>
    <w:rsid w:val="00A2325C"/>
    <w:rsid w:val="00A241C7"/>
    <w:rsid w:val="00A247EA"/>
    <w:rsid w:val="00A24DE2"/>
    <w:rsid w:val="00A25228"/>
    <w:rsid w:val="00A26202"/>
    <w:rsid w:val="00A268F5"/>
    <w:rsid w:val="00A273E4"/>
    <w:rsid w:val="00A275C3"/>
    <w:rsid w:val="00A306BA"/>
    <w:rsid w:val="00A306C1"/>
    <w:rsid w:val="00A30CA7"/>
    <w:rsid w:val="00A30E34"/>
    <w:rsid w:val="00A31F7C"/>
    <w:rsid w:val="00A323FB"/>
    <w:rsid w:val="00A326A6"/>
    <w:rsid w:val="00A32918"/>
    <w:rsid w:val="00A35F90"/>
    <w:rsid w:val="00A36210"/>
    <w:rsid w:val="00A36ED0"/>
    <w:rsid w:val="00A3700B"/>
    <w:rsid w:val="00A37274"/>
    <w:rsid w:val="00A37EB1"/>
    <w:rsid w:val="00A4070A"/>
    <w:rsid w:val="00A40906"/>
    <w:rsid w:val="00A40E46"/>
    <w:rsid w:val="00A41620"/>
    <w:rsid w:val="00A418F4"/>
    <w:rsid w:val="00A44727"/>
    <w:rsid w:val="00A4506C"/>
    <w:rsid w:val="00A459D8"/>
    <w:rsid w:val="00A45A88"/>
    <w:rsid w:val="00A4600B"/>
    <w:rsid w:val="00A46385"/>
    <w:rsid w:val="00A50E2C"/>
    <w:rsid w:val="00A51874"/>
    <w:rsid w:val="00A51FA6"/>
    <w:rsid w:val="00A52069"/>
    <w:rsid w:val="00A52729"/>
    <w:rsid w:val="00A5281F"/>
    <w:rsid w:val="00A52852"/>
    <w:rsid w:val="00A5458E"/>
    <w:rsid w:val="00A54C19"/>
    <w:rsid w:val="00A55345"/>
    <w:rsid w:val="00A5536D"/>
    <w:rsid w:val="00A557F1"/>
    <w:rsid w:val="00A55A7B"/>
    <w:rsid w:val="00A6107B"/>
    <w:rsid w:val="00A61338"/>
    <w:rsid w:val="00A613C4"/>
    <w:rsid w:val="00A6258F"/>
    <w:rsid w:val="00A62766"/>
    <w:rsid w:val="00A629BD"/>
    <w:rsid w:val="00A6435B"/>
    <w:rsid w:val="00A64529"/>
    <w:rsid w:val="00A64B77"/>
    <w:rsid w:val="00A6551A"/>
    <w:rsid w:val="00A65A41"/>
    <w:rsid w:val="00A67326"/>
    <w:rsid w:val="00A67877"/>
    <w:rsid w:val="00A67AFE"/>
    <w:rsid w:val="00A67F3B"/>
    <w:rsid w:val="00A7050A"/>
    <w:rsid w:val="00A70F7D"/>
    <w:rsid w:val="00A71CE1"/>
    <w:rsid w:val="00A7249B"/>
    <w:rsid w:val="00A7347E"/>
    <w:rsid w:val="00A73510"/>
    <w:rsid w:val="00A73992"/>
    <w:rsid w:val="00A74886"/>
    <w:rsid w:val="00A748FD"/>
    <w:rsid w:val="00A7565C"/>
    <w:rsid w:val="00A756A1"/>
    <w:rsid w:val="00A75AE2"/>
    <w:rsid w:val="00A760CB"/>
    <w:rsid w:val="00A766E3"/>
    <w:rsid w:val="00A768C6"/>
    <w:rsid w:val="00A7767C"/>
    <w:rsid w:val="00A77853"/>
    <w:rsid w:val="00A806A1"/>
    <w:rsid w:val="00A815A8"/>
    <w:rsid w:val="00A81AF4"/>
    <w:rsid w:val="00A829E1"/>
    <w:rsid w:val="00A82D70"/>
    <w:rsid w:val="00A8369B"/>
    <w:rsid w:val="00A85EDB"/>
    <w:rsid w:val="00A85F93"/>
    <w:rsid w:val="00A86535"/>
    <w:rsid w:val="00A86610"/>
    <w:rsid w:val="00A86661"/>
    <w:rsid w:val="00A8680D"/>
    <w:rsid w:val="00A873E3"/>
    <w:rsid w:val="00A87662"/>
    <w:rsid w:val="00A87AA9"/>
    <w:rsid w:val="00A87B95"/>
    <w:rsid w:val="00A90B95"/>
    <w:rsid w:val="00A90CD9"/>
    <w:rsid w:val="00A90E94"/>
    <w:rsid w:val="00A91F9E"/>
    <w:rsid w:val="00A921CB"/>
    <w:rsid w:val="00A921D6"/>
    <w:rsid w:val="00A9242C"/>
    <w:rsid w:val="00A92BA7"/>
    <w:rsid w:val="00A92C59"/>
    <w:rsid w:val="00A93B7F"/>
    <w:rsid w:val="00A93BC6"/>
    <w:rsid w:val="00A93E82"/>
    <w:rsid w:val="00A941CB"/>
    <w:rsid w:val="00A954A2"/>
    <w:rsid w:val="00A9616D"/>
    <w:rsid w:val="00A964EB"/>
    <w:rsid w:val="00A9664A"/>
    <w:rsid w:val="00A97621"/>
    <w:rsid w:val="00A97ABC"/>
    <w:rsid w:val="00AA0486"/>
    <w:rsid w:val="00AA07A3"/>
    <w:rsid w:val="00AA1246"/>
    <w:rsid w:val="00AA1693"/>
    <w:rsid w:val="00AA1975"/>
    <w:rsid w:val="00AA37E6"/>
    <w:rsid w:val="00AA3812"/>
    <w:rsid w:val="00AA492F"/>
    <w:rsid w:val="00AA4C53"/>
    <w:rsid w:val="00AA5316"/>
    <w:rsid w:val="00AA661F"/>
    <w:rsid w:val="00AA758C"/>
    <w:rsid w:val="00AA7934"/>
    <w:rsid w:val="00AB002E"/>
    <w:rsid w:val="00AB07E2"/>
    <w:rsid w:val="00AB0BEA"/>
    <w:rsid w:val="00AB1923"/>
    <w:rsid w:val="00AB501D"/>
    <w:rsid w:val="00AB5120"/>
    <w:rsid w:val="00AB5657"/>
    <w:rsid w:val="00AB64CE"/>
    <w:rsid w:val="00AB6B79"/>
    <w:rsid w:val="00AB6CCA"/>
    <w:rsid w:val="00AB778B"/>
    <w:rsid w:val="00AB7AC5"/>
    <w:rsid w:val="00AB7BB9"/>
    <w:rsid w:val="00AC0968"/>
    <w:rsid w:val="00AC0C1E"/>
    <w:rsid w:val="00AC100C"/>
    <w:rsid w:val="00AC1F69"/>
    <w:rsid w:val="00AC35C6"/>
    <w:rsid w:val="00AC3611"/>
    <w:rsid w:val="00AC3B76"/>
    <w:rsid w:val="00AC3C2C"/>
    <w:rsid w:val="00AC3D43"/>
    <w:rsid w:val="00AC3F1E"/>
    <w:rsid w:val="00AC4200"/>
    <w:rsid w:val="00AC4604"/>
    <w:rsid w:val="00AC47E5"/>
    <w:rsid w:val="00AC4F01"/>
    <w:rsid w:val="00AC4F97"/>
    <w:rsid w:val="00AC5BAD"/>
    <w:rsid w:val="00AC5DAB"/>
    <w:rsid w:val="00AC5F08"/>
    <w:rsid w:val="00AC6795"/>
    <w:rsid w:val="00AC6B41"/>
    <w:rsid w:val="00AC7108"/>
    <w:rsid w:val="00AC7D40"/>
    <w:rsid w:val="00AD0411"/>
    <w:rsid w:val="00AD125A"/>
    <w:rsid w:val="00AD2276"/>
    <w:rsid w:val="00AD2762"/>
    <w:rsid w:val="00AD2B7E"/>
    <w:rsid w:val="00AD2CDD"/>
    <w:rsid w:val="00AD33B6"/>
    <w:rsid w:val="00AD4CBB"/>
    <w:rsid w:val="00AD5108"/>
    <w:rsid w:val="00AD5BC6"/>
    <w:rsid w:val="00AD7468"/>
    <w:rsid w:val="00AE05D1"/>
    <w:rsid w:val="00AE075B"/>
    <w:rsid w:val="00AE0849"/>
    <w:rsid w:val="00AE147B"/>
    <w:rsid w:val="00AE6187"/>
    <w:rsid w:val="00AE63BC"/>
    <w:rsid w:val="00AE695A"/>
    <w:rsid w:val="00AF0E5B"/>
    <w:rsid w:val="00AF1AC9"/>
    <w:rsid w:val="00AF2461"/>
    <w:rsid w:val="00AF2E01"/>
    <w:rsid w:val="00AF34F0"/>
    <w:rsid w:val="00AF4B9E"/>
    <w:rsid w:val="00AF547D"/>
    <w:rsid w:val="00B00226"/>
    <w:rsid w:val="00B007BD"/>
    <w:rsid w:val="00B00D26"/>
    <w:rsid w:val="00B01E2B"/>
    <w:rsid w:val="00B03859"/>
    <w:rsid w:val="00B03C2D"/>
    <w:rsid w:val="00B03E95"/>
    <w:rsid w:val="00B04287"/>
    <w:rsid w:val="00B04913"/>
    <w:rsid w:val="00B0524D"/>
    <w:rsid w:val="00B058B1"/>
    <w:rsid w:val="00B069D1"/>
    <w:rsid w:val="00B077A4"/>
    <w:rsid w:val="00B12972"/>
    <w:rsid w:val="00B13780"/>
    <w:rsid w:val="00B13C51"/>
    <w:rsid w:val="00B142B6"/>
    <w:rsid w:val="00B15A12"/>
    <w:rsid w:val="00B15C75"/>
    <w:rsid w:val="00B15FDF"/>
    <w:rsid w:val="00B16091"/>
    <w:rsid w:val="00B161CD"/>
    <w:rsid w:val="00B16275"/>
    <w:rsid w:val="00B20546"/>
    <w:rsid w:val="00B20AA4"/>
    <w:rsid w:val="00B21867"/>
    <w:rsid w:val="00B22B1B"/>
    <w:rsid w:val="00B234CC"/>
    <w:rsid w:val="00B23839"/>
    <w:rsid w:val="00B24029"/>
    <w:rsid w:val="00B2470C"/>
    <w:rsid w:val="00B2499D"/>
    <w:rsid w:val="00B24A9D"/>
    <w:rsid w:val="00B267DE"/>
    <w:rsid w:val="00B26A70"/>
    <w:rsid w:val="00B3087C"/>
    <w:rsid w:val="00B30E9B"/>
    <w:rsid w:val="00B31098"/>
    <w:rsid w:val="00B31AF8"/>
    <w:rsid w:val="00B31EB3"/>
    <w:rsid w:val="00B3217B"/>
    <w:rsid w:val="00B327C2"/>
    <w:rsid w:val="00B32900"/>
    <w:rsid w:val="00B32A2E"/>
    <w:rsid w:val="00B334B8"/>
    <w:rsid w:val="00B33F07"/>
    <w:rsid w:val="00B34136"/>
    <w:rsid w:val="00B34E37"/>
    <w:rsid w:val="00B3583B"/>
    <w:rsid w:val="00B36023"/>
    <w:rsid w:val="00B36A81"/>
    <w:rsid w:val="00B36FB1"/>
    <w:rsid w:val="00B371FE"/>
    <w:rsid w:val="00B374B1"/>
    <w:rsid w:val="00B40499"/>
    <w:rsid w:val="00B40681"/>
    <w:rsid w:val="00B40BF7"/>
    <w:rsid w:val="00B41119"/>
    <w:rsid w:val="00B42F94"/>
    <w:rsid w:val="00B43588"/>
    <w:rsid w:val="00B440DD"/>
    <w:rsid w:val="00B44520"/>
    <w:rsid w:val="00B456E2"/>
    <w:rsid w:val="00B45718"/>
    <w:rsid w:val="00B4579D"/>
    <w:rsid w:val="00B45822"/>
    <w:rsid w:val="00B45927"/>
    <w:rsid w:val="00B45DBE"/>
    <w:rsid w:val="00B46249"/>
    <w:rsid w:val="00B47119"/>
    <w:rsid w:val="00B47E79"/>
    <w:rsid w:val="00B5005A"/>
    <w:rsid w:val="00B50BD6"/>
    <w:rsid w:val="00B51012"/>
    <w:rsid w:val="00B5106F"/>
    <w:rsid w:val="00B51153"/>
    <w:rsid w:val="00B515D5"/>
    <w:rsid w:val="00B524D5"/>
    <w:rsid w:val="00B52698"/>
    <w:rsid w:val="00B529BE"/>
    <w:rsid w:val="00B530DF"/>
    <w:rsid w:val="00B5327A"/>
    <w:rsid w:val="00B539C9"/>
    <w:rsid w:val="00B5441C"/>
    <w:rsid w:val="00B55085"/>
    <w:rsid w:val="00B557DD"/>
    <w:rsid w:val="00B55CCC"/>
    <w:rsid w:val="00B56203"/>
    <w:rsid w:val="00B57BAE"/>
    <w:rsid w:val="00B611F1"/>
    <w:rsid w:val="00B61B5D"/>
    <w:rsid w:val="00B61DA7"/>
    <w:rsid w:val="00B6286F"/>
    <w:rsid w:val="00B629DB"/>
    <w:rsid w:val="00B62C9B"/>
    <w:rsid w:val="00B63356"/>
    <w:rsid w:val="00B635AD"/>
    <w:rsid w:val="00B637A7"/>
    <w:rsid w:val="00B63BE7"/>
    <w:rsid w:val="00B6427F"/>
    <w:rsid w:val="00B64717"/>
    <w:rsid w:val="00B64A4C"/>
    <w:rsid w:val="00B6511A"/>
    <w:rsid w:val="00B6528C"/>
    <w:rsid w:val="00B6660C"/>
    <w:rsid w:val="00B6682B"/>
    <w:rsid w:val="00B67076"/>
    <w:rsid w:val="00B6710D"/>
    <w:rsid w:val="00B67E21"/>
    <w:rsid w:val="00B67E77"/>
    <w:rsid w:val="00B70598"/>
    <w:rsid w:val="00B71095"/>
    <w:rsid w:val="00B711BE"/>
    <w:rsid w:val="00B717C9"/>
    <w:rsid w:val="00B71857"/>
    <w:rsid w:val="00B718B3"/>
    <w:rsid w:val="00B71CD5"/>
    <w:rsid w:val="00B72106"/>
    <w:rsid w:val="00B72243"/>
    <w:rsid w:val="00B726BD"/>
    <w:rsid w:val="00B726F8"/>
    <w:rsid w:val="00B72EA0"/>
    <w:rsid w:val="00B73BED"/>
    <w:rsid w:val="00B74480"/>
    <w:rsid w:val="00B751C8"/>
    <w:rsid w:val="00B75457"/>
    <w:rsid w:val="00B75694"/>
    <w:rsid w:val="00B76391"/>
    <w:rsid w:val="00B765EE"/>
    <w:rsid w:val="00B76F4A"/>
    <w:rsid w:val="00B775B5"/>
    <w:rsid w:val="00B779E8"/>
    <w:rsid w:val="00B8044F"/>
    <w:rsid w:val="00B808C9"/>
    <w:rsid w:val="00B81892"/>
    <w:rsid w:val="00B81E8E"/>
    <w:rsid w:val="00B82214"/>
    <w:rsid w:val="00B82605"/>
    <w:rsid w:val="00B82846"/>
    <w:rsid w:val="00B82895"/>
    <w:rsid w:val="00B829C7"/>
    <w:rsid w:val="00B82EA1"/>
    <w:rsid w:val="00B83345"/>
    <w:rsid w:val="00B8356A"/>
    <w:rsid w:val="00B84497"/>
    <w:rsid w:val="00B84A2D"/>
    <w:rsid w:val="00B84ADE"/>
    <w:rsid w:val="00B85AB5"/>
    <w:rsid w:val="00B85BE6"/>
    <w:rsid w:val="00B87386"/>
    <w:rsid w:val="00B87596"/>
    <w:rsid w:val="00B87BFC"/>
    <w:rsid w:val="00B902A7"/>
    <w:rsid w:val="00B90348"/>
    <w:rsid w:val="00B90356"/>
    <w:rsid w:val="00B91695"/>
    <w:rsid w:val="00B918E1"/>
    <w:rsid w:val="00B92B62"/>
    <w:rsid w:val="00B95513"/>
    <w:rsid w:val="00B956E1"/>
    <w:rsid w:val="00B96EC5"/>
    <w:rsid w:val="00B97523"/>
    <w:rsid w:val="00B979AC"/>
    <w:rsid w:val="00BA0533"/>
    <w:rsid w:val="00BA067C"/>
    <w:rsid w:val="00BA2B7D"/>
    <w:rsid w:val="00BA31A6"/>
    <w:rsid w:val="00BA41E4"/>
    <w:rsid w:val="00BA444D"/>
    <w:rsid w:val="00BA56F7"/>
    <w:rsid w:val="00BA5765"/>
    <w:rsid w:val="00BA5A3E"/>
    <w:rsid w:val="00BA5EBF"/>
    <w:rsid w:val="00BA68C2"/>
    <w:rsid w:val="00BB001A"/>
    <w:rsid w:val="00BB0610"/>
    <w:rsid w:val="00BB0806"/>
    <w:rsid w:val="00BB0D2E"/>
    <w:rsid w:val="00BB140C"/>
    <w:rsid w:val="00BB1533"/>
    <w:rsid w:val="00BB186A"/>
    <w:rsid w:val="00BB2740"/>
    <w:rsid w:val="00BB424E"/>
    <w:rsid w:val="00BB46FF"/>
    <w:rsid w:val="00BB4F27"/>
    <w:rsid w:val="00BB51AE"/>
    <w:rsid w:val="00BB5F43"/>
    <w:rsid w:val="00BB6D27"/>
    <w:rsid w:val="00BB7173"/>
    <w:rsid w:val="00BB742A"/>
    <w:rsid w:val="00BB7848"/>
    <w:rsid w:val="00BC0440"/>
    <w:rsid w:val="00BC0B92"/>
    <w:rsid w:val="00BC0DA8"/>
    <w:rsid w:val="00BC1946"/>
    <w:rsid w:val="00BC198C"/>
    <w:rsid w:val="00BC28D0"/>
    <w:rsid w:val="00BC367F"/>
    <w:rsid w:val="00BC3737"/>
    <w:rsid w:val="00BC414A"/>
    <w:rsid w:val="00BC4762"/>
    <w:rsid w:val="00BC4E25"/>
    <w:rsid w:val="00BC5862"/>
    <w:rsid w:val="00BC7182"/>
    <w:rsid w:val="00BC7397"/>
    <w:rsid w:val="00BC7797"/>
    <w:rsid w:val="00BD0331"/>
    <w:rsid w:val="00BD0622"/>
    <w:rsid w:val="00BD0725"/>
    <w:rsid w:val="00BD1509"/>
    <w:rsid w:val="00BD2735"/>
    <w:rsid w:val="00BD2900"/>
    <w:rsid w:val="00BD2BFC"/>
    <w:rsid w:val="00BD3118"/>
    <w:rsid w:val="00BD315D"/>
    <w:rsid w:val="00BD337E"/>
    <w:rsid w:val="00BD3F8F"/>
    <w:rsid w:val="00BD4E0D"/>
    <w:rsid w:val="00BD5254"/>
    <w:rsid w:val="00BD5CEC"/>
    <w:rsid w:val="00BD600E"/>
    <w:rsid w:val="00BD62CB"/>
    <w:rsid w:val="00BD6C6E"/>
    <w:rsid w:val="00BD7643"/>
    <w:rsid w:val="00BE1945"/>
    <w:rsid w:val="00BE1BB1"/>
    <w:rsid w:val="00BE1F54"/>
    <w:rsid w:val="00BE22FA"/>
    <w:rsid w:val="00BE3FFE"/>
    <w:rsid w:val="00BE43D7"/>
    <w:rsid w:val="00BE4477"/>
    <w:rsid w:val="00BE4B7B"/>
    <w:rsid w:val="00BE7708"/>
    <w:rsid w:val="00BF04EC"/>
    <w:rsid w:val="00BF076C"/>
    <w:rsid w:val="00BF1431"/>
    <w:rsid w:val="00BF1843"/>
    <w:rsid w:val="00BF20D7"/>
    <w:rsid w:val="00BF2573"/>
    <w:rsid w:val="00BF2609"/>
    <w:rsid w:val="00BF2CE7"/>
    <w:rsid w:val="00BF31C2"/>
    <w:rsid w:val="00BF3934"/>
    <w:rsid w:val="00BF4294"/>
    <w:rsid w:val="00BF4298"/>
    <w:rsid w:val="00BF4956"/>
    <w:rsid w:val="00BF4DD2"/>
    <w:rsid w:val="00BF4E70"/>
    <w:rsid w:val="00BF4F39"/>
    <w:rsid w:val="00BF601A"/>
    <w:rsid w:val="00BF73BA"/>
    <w:rsid w:val="00BF790F"/>
    <w:rsid w:val="00C020B4"/>
    <w:rsid w:val="00C03062"/>
    <w:rsid w:val="00C030C3"/>
    <w:rsid w:val="00C0426C"/>
    <w:rsid w:val="00C04366"/>
    <w:rsid w:val="00C04B42"/>
    <w:rsid w:val="00C06265"/>
    <w:rsid w:val="00C062A9"/>
    <w:rsid w:val="00C065EF"/>
    <w:rsid w:val="00C0715B"/>
    <w:rsid w:val="00C10E13"/>
    <w:rsid w:val="00C11835"/>
    <w:rsid w:val="00C11AA7"/>
    <w:rsid w:val="00C11C2A"/>
    <w:rsid w:val="00C128CF"/>
    <w:rsid w:val="00C13B43"/>
    <w:rsid w:val="00C146D6"/>
    <w:rsid w:val="00C16402"/>
    <w:rsid w:val="00C16AF5"/>
    <w:rsid w:val="00C16B38"/>
    <w:rsid w:val="00C20EC9"/>
    <w:rsid w:val="00C20ECA"/>
    <w:rsid w:val="00C21214"/>
    <w:rsid w:val="00C2169F"/>
    <w:rsid w:val="00C21BF5"/>
    <w:rsid w:val="00C21C8B"/>
    <w:rsid w:val="00C22369"/>
    <w:rsid w:val="00C225BD"/>
    <w:rsid w:val="00C22A16"/>
    <w:rsid w:val="00C22AA9"/>
    <w:rsid w:val="00C22C3A"/>
    <w:rsid w:val="00C23797"/>
    <w:rsid w:val="00C24169"/>
    <w:rsid w:val="00C243F3"/>
    <w:rsid w:val="00C2539B"/>
    <w:rsid w:val="00C25518"/>
    <w:rsid w:val="00C26763"/>
    <w:rsid w:val="00C269A7"/>
    <w:rsid w:val="00C274EB"/>
    <w:rsid w:val="00C27939"/>
    <w:rsid w:val="00C31004"/>
    <w:rsid w:val="00C3114C"/>
    <w:rsid w:val="00C316A7"/>
    <w:rsid w:val="00C31999"/>
    <w:rsid w:val="00C323B8"/>
    <w:rsid w:val="00C33C5C"/>
    <w:rsid w:val="00C348BA"/>
    <w:rsid w:val="00C348D6"/>
    <w:rsid w:val="00C34B0C"/>
    <w:rsid w:val="00C35682"/>
    <w:rsid w:val="00C35B93"/>
    <w:rsid w:val="00C36788"/>
    <w:rsid w:val="00C376C9"/>
    <w:rsid w:val="00C376D4"/>
    <w:rsid w:val="00C37A77"/>
    <w:rsid w:val="00C4076B"/>
    <w:rsid w:val="00C40FF0"/>
    <w:rsid w:val="00C418E6"/>
    <w:rsid w:val="00C431FE"/>
    <w:rsid w:val="00C463ED"/>
    <w:rsid w:val="00C46A98"/>
    <w:rsid w:val="00C476F4"/>
    <w:rsid w:val="00C4797E"/>
    <w:rsid w:val="00C47C74"/>
    <w:rsid w:val="00C512DD"/>
    <w:rsid w:val="00C51FD5"/>
    <w:rsid w:val="00C52B59"/>
    <w:rsid w:val="00C5508D"/>
    <w:rsid w:val="00C55ADD"/>
    <w:rsid w:val="00C55C26"/>
    <w:rsid w:val="00C55C32"/>
    <w:rsid w:val="00C575C4"/>
    <w:rsid w:val="00C57660"/>
    <w:rsid w:val="00C5778B"/>
    <w:rsid w:val="00C578DA"/>
    <w:rsid w:val="00C57ECF"/>
    <w:rsid w:val="00C608AB"/>
    <w:rsid w:val="00C61C43"/>
    <w:rsid w:val="00C62DC1"/>
    <w:rsid w:val="00C62EB6"/>
    <w:rsid w:val="00C63690"/>
    <w:rsid w:val="00C6390C"/>
    <w:rsid w:val="00C63C37"/>
    <w:rsid w:val="00C63F11"/>
    <w:rsid w:val="00C63F28"/>
    <w:rsid w:val="00C64D1F"/>
    <w:rsid w:val="00C65474"/>
    <w:rsid w:val="00C66A36"/>
    <w:rsid w:val="00C701B8"/>
    <w:rsid w:val="00C71FC7"/>
    <w:rsid w:val="00C726EB"/>
    <w:rsid w:val="00C7320E"/>
    <w:rsid w:val="00C73C4E"/>
    <w:rsid w:val="00C73D41"/>
    <w:rsid w:val="00C746B5"/>
    <w:rsid w:val="00C75388"/>
    <w:rsid w:val="00C7555D"/>
    <w:rsid w:val="00C768AD"/>
    <w:rsid w:val="00C77AD2"/>
    <w:rsid w:val="00C77C11"/>
    <w:rsid w:val="00C8088D"/>
    <w:rsid w:val="00C8119A"/>
    <w:rsid w:val="00C812AA"/>
    <w:rsid w:val="00C818FE"/>
    <w:rsid w:val="00C833B5"/>
    <w:rsid w:val="00C834C1"/>
    <w:rsid w:val="00C839CE"/>
    <w:rsid w:val="00C8722F"/>
    <w:rsid w:val="00C87760"/>
    <w:rsid w:val="00C90108"/>
    <w:rsid w:val="00C90C31"/>
    <w:rsid w:val="00C90CEF"/>
    <w:rsid w:val="00C917CB"/>
    <w:rsid w:val="00C9252D"/>
    <w:rsid w:val="00C932D9"/>
    <w:rsid w:val="00C9374B"/>
    <w:rsid w:val="00C9420A"/>
    <w:rsid w:val="00C950FD"/>
    <w:rsid w:val="00C95CA9"/>
    <w:rsid w:val="00C9695D"/>
    <w:rsid w:val="00C9740F"/>
    <w:rsid w:val="00C97AD8"/>
    <w:rsid w:val="00C97C12"/>
    <w:rsid w:val="00CA0089"/>
    <w:rsid w:val="00CA0246"/>
    <w:rsid w:val="00CA075F"/>
    <w:rsid w:val="00CA0865"/>
    <w:rsid w:val="00CA1DE4"/>
    <w:rsid w:val="00CA2967"/>
    <w:rsid w:val="00CA2D5B"/>
    <w:rsid w:val="00CA45CF"/>
    <w:rsid w:val="00CA4B87"/>
    <w:rsid w:val="00CA4DD6"/>
    <w:rsid w:val="00CA4E3F"/>
    <w:rsid w:val="00CA5203"/>
    <w:rsid w:val="00CA59AD"/>
    <w:rsid w:val="00CA5C06"/>
    <w:rsid w:val="00CB01F5"/>
    <w:rsid w:val="00CB133D"/>
    <w:rsid w:val="00CB26C9"/>
    <w:rsid w:val="00CB31A0"/>
    <w:rsid w:val="00CB3979"/>
    <w:rsid w:val="00CB46FA"/>
    <w:rsid w:val="00CB4871"/>
    <w:rsid w:val="00CB54F9"/>
    <w:rsid w:val="00CB5683"/>
    <w:rsid w:val="00CB56CA"/>
    <w:rsid w:val="00CB590F"/>
    <w:rsid w:val="00CB5CEC"/>
    <w:rsid w:val="00CB5E03"/>
    <w:rsid w:val="00CB6A6F"/>
    <w:rsid w:val="00CB709D"/>
    <w:rsid w:val="00CB73C4"/>
    <w:rsid w:val="00CB74F0"/>
    <w:rsid w:val="00CB76C0"/>
    <w:rsid w:val="00CC0CD4"/>
    <w:rsid w:val="00CC1273"/>
    <w:rsid w:val="00CC127C"/>
    <w:rsid w:val="00CC1427"/>
    <w:rsid w:val="00CC1D3F"/>
    <w:rsid w:val="00CC21CE"/>
    <w:rsid w:val="00CC29D2"/>
    <w:rsid w:val="00CC2A61"/>
    <w:rsid w:val="00CC38A9"/>
    <w:rsid w:val="00CC49B2"/>
    <w:rsid w:val="00CC51F1"/>
    <w:rsid w:val="00CC52F1"/>
    <w:rsid w:val="00CC5338"/>
    <w:rsid w:val="00CC5A3E"/>
    <w:rsid w:val="00CC5EF3"/>
    <w:rsid w:val="00CC6C78"/>
    <w:rsid w:val="00CD0748"/>
    <w:rsid w:val="00CD1178"/>
    <w:rsid w:val="00CD16C8"/>
    <w:rsid w:val="00CD2AF4"/>
    <w:rsid w:val="00CD2B75"/>
    <w:rsid w:val="00CD4C83"/>
    <w:rsid w:val="00CD61DF"/>
    <w:rsid w:val="00CD716E"/>
    <w:rsid w:val="00CD760F"/>
    <w:rsid w:val="00CD78F1"/>
    <w:rsid w:val="00CD7EF9"/>
    <w:rsid w:val="00CE0ABD"/>
    <w:rsid w:val="00CE0B7B"/>
    <w:rsid w:val="00CE0D5E"/>
    <w:rsid w:val="00CE1E5E"/>
    <w:rsid w:val="00CE2693"/>
    <w:rsid w:val="00CE3138"/>
    <w:rsid w:val="00CE3195"/>
    <w:rsid w:val="00CE3218"/>
    <w:rsid w:val="00CE3C32"/>
    <w:rsid w:val="00CE3F40"/>
    <w:rsid w:val="00CE4E22"/>
    <w:rsid w:val="00CE5AEC"/>
    <w:rsid w:val="00CE5E51"/>
    <w:rsid w:val="00CE6663"/>
    <w:rsid w:val="00CE6AF9"/>
    <w:rsid w:val="00CE71E9"/>
    <w:rsid w:val="00CE73B9"/>
    <w:rsid w:val="00CE73EC"/>
    <w:rsid w:val="00CE758D"/>
    <w:rsid w:val="00CE7B94"/>
    <w:rsid w:val="00CF0EA7"/>
    <w:rsid w:val="00CF291E"/>
    <w:rsid w:val="00CF3FDE"/>
    <w:rsid w:val="00CF52C1"/>
    <w:rsid w:val="00CF598D"/>
    <w:rsid w:val="00CF5C44"/>
    <w:rsid w:val="00CF63A4"/>
    <w:rsid w:val="00CF6D0B"/>
    <w:rsid w:val="00CF7C70"/>
    <w:rsid w:val="00CF7FD4"/>
    <w:rsid w:val="00D00862"/>
    <w:rsid w:val="00D00E7B"/>
    <w:rsid w:val="00D011B0"/>
    <w:rsid w:val="00D013E5"/>
    <w:rsid w:val="00D01A4C"/>
    <w:rsid w:val="00D02EFF"/>
    <w:rsid w:val="00D038D9"/>
    <w:rsid w:val="00D03B1B"/>
    <w:rsid w:val="00D040BE"/>
    <w:rsid w:val="00D04BDB"/>
    <w:rsid w:val="00D04C56"/>
    <w:rsid w:val="00D04C5B"/>
    <w:rsid w:val="00D05514"/>
    <w:rsid w:val="00D06508"/>
    <w:rsid w:val="00D076B4"/>
    <w:rsid w:val="00D07E86"/>
    <w:rsid w:val="00D10662"/>
    <w:rsid w:val="00D10CB1"/>
    <w:rsid w:val="00D11F92"/>
    <w:rsid w:val="00D1255F"/>
    <w:rsid w:val="00D12673"/>
    <w:rsid w:val="00D1293F"/>
    <w:rsid w:val="00D14378"/>
    <w:rsid w:val="00D15859"/>
    <w:rsid w:val="00D16770"/>
    <w:rsid w:val="00D20F39"/>
    <w:rsid w:val="00D20FBD"/>
    <w:rsid w:val="00D21206"/>
    <w:rsid w:val="00D2166E"/>
    <w:rsid w:val="00D21F8F"/>
    <w:rsid w:val="00D223F6"/>
    <w:rsid w:val="00D22531"/>
    <w:rsid w:val="00D23773"/>
    <w:rsid w:val="00D23B99"/>
    <w:rsid w:val="00D23C0A"/>
    <w:rsid w:val="00D24B54"/>
    <w:rsid w:val="00D26C73"/>
    <w:rsid w:val="00D274DF"/>
    <w:rsid w:val="00D27F02"/>
    <w:rsid w:val="00D31B7B"/>
    <w:rsid w:val="00D332D7"/>
    <w:rsid w:val="00D34426"/>
    <w:rsid w:val="00D3472C"/>
    <w:rsid w:val="00D34F4E"/>
    <w:rsid w:val="00D3534E"/>
    <w:rsid w:val="00D3578C"/>
    <w:rsid w:val="00D35AFA"/>
    <w:rsid w:val="00D36365"/>
    <w:rsid w:val="00D37499"/>
    <w:rsid w:val="00D37932"/>
    <w:rsid w:val="00D40318"/>
    <w:rsid w:val="00D40701"/>
    <w:rsid w:val="00D4138F"/>
    <w:rsid w:val="00D423F3"/>
    <w:rsid w:val="00D43F7B"/>
    <w:rsid w:val="00D4492F"/>
    <w:rsid w:val="00D45180"/>
    <w:rsid w:val="00D457E2"/>
    <w:rsid w:val="00D45FCF"/>
    <w:rsid w:val="00D46193"/>
    <w:rsid w:val="00D4698D"/>
    <w:rsid w:val="00D47A3A"/>
    <w:rsid w:val="00D501AF"/>
    <w:rsid w:val="00D50B1E"/>
    <w:rsid w:val="00D50B20"/>
    <w:rsid w:val="00D510A5"/>
    <w:rsid w:val="00D514EF"/>
    <w:rsid w:val="00D51DEA"/>
    <w:rsid w:val="00D51FCA"/>
    <w:rsid w:val="00D526D8"/>
    <w:rsid w:val="00D52727"/>
    <w:rsid w:val="00D53514"/>
    <w:rsid w:val="00D537EF"/>
    <w:rsid w:val="00D547CA"/>
    <w:rsid w:val="00D552D0"/>
    <w:rsid w:val="00D5604C"/>
    <w:rsid w:val="00D566F2"/>
    <w:rsid w:val="00D56FD8"/>
    <w:rsid w:val="00D57006"/>
    <w:rsid w:val="00D57185"/>
    <w:rsid w:val="00D5724D"/>
    <w:rsid w:val="00D57D1A"/>
    <w:rsid w:val="00D60CB9"/>
    <w:rsid w:val="00D6150D"/>
    <w:rsid w:val="00D61C80"/>
    <w:rsid w:val="00D61CD1"/>
    <w:rsid w:val="00D6271D"/>
    <w:rsid w:val="00D62A24"/>
    <w:rsid w:val="00D63D9C"/>
    <w:rsid w:val="00D648B1"/>
    <w:rsid w:val="00D6499A"/>
    <w:rsid w:val="00D65DE6"/>
    <w:rsid w:val="00D66FAC"/>
    <w:rsid w:val="00D678CE"/>
    <w:rsid w:val="00D70101"/>
    <w:rsid w:val="00D70686"/>
    <w:rsid w:val="00D70D82"/>
    <w:rsid w:val="00D70E56"/>
    <w:rsid w:val="00D71132"/>
    <w:rsid w:val="00D71F83"/>
    <w:rsid w:val="00D72ACA"/>
    <w:rsid w:val="00D72FFA"/>
    <w:rsid w:val="00D73FE2"/>
    <w:rsid w:val="00D7440E"/>
    <w:rsid w:val="00D74E13"/>
    <w:rsid w:val="00D7529F"/>
    <w:rsid w:val="00D75928"/>
    <w:rsid w:val="00D7610F"/>
    <w:rsid w:val="00D7677F"/>
    <w:rsid w:val="00D76844"/>
    <w:rsid w:val="00D768C1"/>
    <w:rsid w:val="00D76B6E"/>
    <w:rsid w:val="00D77C4B"/>
    <w:rsid w:val="00D77CE6"/>
    <w:rsid w:val="00D77EBF"/>
    <w:rsid w:val="00D80266"/>
    <w:rsid w:val="00D80504"/>
    <w:rsid w:val="00D806BA"/>
    <w:rsid w:val="00D80A07"/>
    <w:rsid w:val="00D83088"/>
    <w:rsid w:val="00D830CB"/>
    <w:rsid w:val="00D834D2"/>
    <w:rsid w:val="00D835CF"/>
    <w:rsid w:val="00D83ABD"/>
    <w:rsid w:val="00D84BAE"/>
    <w:rsid w:val="00D854A9"/>
    <w:rsid w:val="00D8562E"/>
    <w:rsid w:val="00D86154"/>
    <w:rsid w:val="00D8672B"/>
    <w:rsid w:val="00D867FF"/>
    <w:rsid w:val="00D86EBB"/>
    <w:rsid w:val="00D8788E"/>
    <w:rsid w:val="00D87BF7"/>
    <w:rsid w:val="00D910C5"/>
    <w:rsid w:val="00D92800"/>
    <w:rsid w:val="00D92F1A"/>
    <w:rsid w:val="00D93678"/>
    <w:rsid w:val="00D93825"/>
    <w:rsid w:val="00D93AC5"/>
    <w:rsid w:val="00D93DBB"/>
    <w:rsid w:val="00D95E8B"/>
    <w:rsid w:val="00D97031"/>
    <w:rsid w:val="00D9762B"/>
    <w:rsid w:val="00D97E80"/>
    <w:rsid w:val="00DA110C"/>
    <w:rsid w:val="00DA11CB"/>
    <w:rsid w:val="00DA1374"/>
    <w:rsid w:val="00DA1474"/>
    <w:rsid w:val="00DA1891"/>
    <w:rsid w:val="00DA1C96"/>
    <w:rsid w:val="00DA2A60"/>
    <w:rsid w:val="00DA2EB7"/>
    <w:rsid w:val="00DA38BF"/>
    <w:rsid w:val="00DA3D22"/>
    <w:rsid w:val="00DA560B"/>
    <w:rsid w:val="00DA762D"/>
    <w:rsid w:val="00DA792E"/>
    <w:rsid w:val="00DB17B9"/>
    <w:rsid w:val="00DB293B"/>
    <w:rsid w:val="00DB3E60"/>
    <w:rsid w:val="00DB5860"/>
    <w:rsid w:val="00DB5A91"/>
    <w:rsid w:val="00DB5D71"/>
    <w:rsid w:val="00DB6F55"/>
    <w:rsid w:val="00DC019D"/>
    <w:rsid w:val="00DC024A"/>
    <w:rsid w:val="00DC183B"/>
    <w:rsid w:val="00DC2DA7"/>
    <w:rsid w:val="00DC3364"/>
    <w:rsid w:val="00DC34D6"/>
    <w:rsid w:val="00DC3748"/>
    <w:rsid w:val="00DC50D1"/>
    <w:rsid w:val="00DC5E96"/>
    <w:rsid w:val="00DD0217"/>
    <w:rsid w:val="00DD063A"/>
    <w:rsid w:val="00DD161A"/>
    <w:rsid w:val="00DD179A"/>
    <w:rsid w:val="00DD17A6"/>
    <w:rsid w:val="00DD2621"/>
    <w:rsid w:val="00DD26D5"/>
    <w:rsid w:val="00DD2745"/>
    <w:rsid w:val="00DD4FCC"/>
    <w:rsid w:val="00DD51E0"/>
    <w:rsid w:val="00DD6044"/>
    <w:rsid w:val="00DD6A5E"/>
    <w:rsid w:val="00DD6FBB"/>
    <w:rsid w:val="00DD747E"/>
    <w:rsid w:val="00DD76C4"/>
    <w:rsid w:val="00DE046C"/>
    <w:rsid w:val="00DE159E"/>
    <w:rsid w:val="00DE16CC"/>
    <w:rsid w:val="00DE16D3"/>
    <w:rsid w:val="00DE1D4D"/>
    <w:rsid w:val="00DE228B"/>
    <w:rsid w:val="00DE27E6"/>
    <w:rsid w:val="00DE3016"/>
    <w:rsid w:val="00DE50BC"/>
    <w:rsid w:val="00DE5D65"/>
    <w:rsid w:val="00DE5E84"/>
    <w:rsid w:val="00DE6F93"/>
    <w:rsid w:val="00DE71FF"/>
    <w:rsid w:val="00DE77C4"/>
    <w:rsid w:val="00DE7CCA"/>
    <w:rsid w:val="00DF017B"/>
    <w:rsid w:val="00DF05B0"/>
    <w:rsid w:val="00DF0DE5"/>
    <w:rsid w:val="00DF1390"/>
    <w:rsid w:val="00DF1520"/>
    <w:rsid w:val="00DF15B3"/>
    <w:rsid w:val="00DF1847"/>
    <w:rsid w:val="00DF1A83"/>
    <w:rsid w:val="00DF3356"/>
    <w:rsid w:val="00DF33BE"/>
    <w:rsid w:val="00DF3C64"/>
    <w:rsid w:val="00DF3CBC"/>
    <w:rsid w:val="00DF5076"/>
    <w:rsid w:val="00DF58B1"/>
    <w:rsid w:val="00DF5C63"/>
    <w:rsid w:val="00DF7535"/>
    <w:rsid w:val="00E00146"/>
    <w:rsid w:val="00E0116E"/>
    <w:rsid w:val="00E0157E"/>
    <w:rsid w:val="00E01962"/>
    <w:rsid w:val="00E01BF2"/>
    <w:rsid w:val="00E01D47"/>
    <w:rsid w:val="00E02CA2"/>
    <w:rsid w:val="00E036DD"/>
    <w:rsid w:val="00E03A6C"/>
    <w:rsid w:val="00E03DA0"/>
    <w:rsid w:val="00E04714"/>
    <w:rsid w:val="00E05DF7"/>
    <w:rsid w:val="00E07B0E"/>
    <w:rsid w:val="00E1063E"/>
    <w:rsid w:val="00E1093B"/>
    <w:rsid w:val="00E10F5D"/>
    <w:rsid w:val="00E14ABE"/>
    <w:rsid w:val="00E14E21"/>
    <w:rsid w:val="00E163A4"/>
    <w:rsid w:val="00E16B29"/>
    <w:rsid w:val="00E171C8"/>
    <w:rsid w:val="00E171E0"/>
    <w:rsid w:val="00E172C8"/>
    <w:rsid w:val="00E17E05"/>
    <w:rsid w:val="00E20E4E"/>
    <w:rsid w:val="00E21036"/>
    <w:rsid w:val="00E214C1"/>
    <w:rsid w:val="00E219E1"/>
    <w:rsid w:val="00E22213"/>
    <w:rsid w:val="00E22F79"/>
    <w:rsid w:val="00E23C59"/>
    <w:rsid w:val="00E24132"/>
    <w:rsid w:val="00E246DA"/>
    <w:rsid w:val="00E249D0"/>
    <w:rsid w:val="00E24B30"/>
    <w:rsid w:val="00E24FC2"/>
    <w:rsid w:val="00E277E0"/>
    <w:rsid w:val="00E3152E"/>
    <w:rsid w:val="00E320C5"/>
    <w:rsid w:val="00E3229A"/>
    <w:rsid w:val="00E32694"/>
    <w:rsid w:val="00E32CAE"/>
    <w:rsid w:val="00E32EDA"/>
    <w:rsid w:val="00E33667"/>
    <w:rsid w:val="00E33870"/>
    <w:rsid w:val="00E34FF4"/>
    <w:rsid w:val="00E35489"/>
    <w:rsid w:val="00E357B1"/>
    <w:rsid w:val="00E35BAB"/>
    <w:rsid w:val="00E36D09"/>
    <w:rsid w:val="00E37217"/>
    <w:rsid w:val="00E37538"/>
    <w:rsid w:val="00E40360"/>
    <w:rsid w:val="00E40740"/>
    <w:rsid w:val="00E42D43"/>
    <w:rsid w:val="00E42D85"/>
    <w:rsid w:val="00E44B97"/>
    <w:rsid w:val="00E458B0"/>
    <w:rsid w:val="00E45A66"/>
    <w:rsid w:val="00E45DD2"/>
    <w:rsid w:val="00E46F96"/>
    <w:rsid w:val="00E47E76"/>
    <w:rsid w:val="00E50AC0"/>
    <w:rsid w:val="00E50B5D"/>
    <w:rsid w:val="00E52C23"/>
    <w:rsid w:val="00E52D64"/>
    <w:rsid w:val="00E53077"/>
    <w:rsid w:val="00E53618"/>
    <w:rsid w:val="00E53CF9"/>
    <w:rsid w:val="00E5508C"/>
    <w:rsid w:val="00E56309"/>
    <w:rsid w:val="00E56400"/>
    <w:rsid w:val="00E57313"/>
    <w:rsid w:val="00E579EF"/>
    <w:rsid w:val="00E60632"/>
    <w:rsid w:val="00E60BA8"/>
    <w:rsid w:val="00E61651"/>
    <w:rsid w:val="00E62143"/>
    <w:rsid w:val="00E624CF"/>
    <w:rsid w:val="00E627F1"/>
    <w:rsid w:val="00E62A04"/>
    <w:rsid w:val="00E62C91"/>
    <w:rsid w:val="00E63569"/>
    <w:rsid w:val="00E6377A"/>
    <w:rsid w:val="00E6418D"/>
    <w:rsid w:val="00E64207"/>
    <w:rsid w:val="00E6421F"/>
    <w:rsid w:val="00E64D6D"/>
    <w:rsid w:val="00E64F26"/>
    <w:rsid w:val="00E65496"/>
    <w:rsid w:val="00E6618C"/>
    <w:rsid w:val="00E66681"/>
    <w:rsid w:val="00E66FBA"/>
    <w:rsid w:val="00E673F4"/>
    <w:rsid w:val="00E71D31"/>
    <w:rsid w:val="00E71F92"/>
    <w:rsid w:val="00E724B6"/>
    <w:rsid w:val="00E724CA"/>
    <w:rsid w:val="00E72565"/>
    <w:rsid w:val="00E72743"/>
    <w:rsid w:val="00E73048"/>
    <w:rsid w:val="00E7312A"/>
    <w:rsid w:val="00E7367C"/>
    <w:rsid w:val="00E738FB"/>
    <w:rsid w:val="00E74F13"/>
    <w:rsid w:val="00E76AE3"/>
    <w:rsid w:val="00E77649"/>
    <w:rsid w:val="00E776DE"/>
    <w:rsid w:val="00E80045"/>
    <w:rsid w:val="00E816C5"/>
    <w:rsid w:val="00E82430"/>
    <w:rsid w:val="00E8335B"/>
    <w:rsid w:val="00E84EF8"/>
    <w:rsid w:val="00E85126"/>
    <w:rsid w:val="00E85380"/>
    <w:rsid w:val="00E85B2D"/>
    <w:rsid w:val="00E85D1C"/>
    <w:rsid w:val="00E8730A"/>
    <w:rsid w:val="00E877D0"/>
    <w:rsid w:val="00E878C0"/>
    <w:rsid w:val="00E908C4"/>
    <w:rsid w:val="00E908DE"/>
    <w:rsid w:val="00E914BE"/>
    <w:rsid w:val="00E92CBD"/>
    <w:rsid w:val="00E935CC"/>
    <w:rsid w:val="00E9362D"/>
    <w:rsid w:val="00E94A37"/>
    <w:rsid w:val="00E94BE0"/>
    <w:rsid w:val="00E95A25"/>
    <w:rsid w:val="00E95D6B"/>
    <w:rsid w:val="00E97379"/>
    <w:rsid w:val="00E97E40"/>
    <w:rsid w:val="00EA0783"/>
    <w:rsid w:val="00EA0A47"/>
    <w:rsid w:val="00EA1541"/>
    <w:rsid w:val="00EA2249"/>
    <w:rsid w:val="00EA2C01"/>
    <w:rsid w:val="00EA35A7"/>
    <w:rsid w:val="00EA3626"/>
    <w:rsid w:val="00EA3F3E"/>
    <w:rsid w:val="00EA477B"/>
    <w:rsid w:val="00EA51D6"/>
    <w:rsid w:val="00EA62A1"/>
    <w:rsid w:val="00EA676C"/>
    <w:rsid w:val="00EB0380"/>
    <w:rsid w:val="00EB08C0"/>
    <w:rsid w:val="00EB1178"/>
    <w:rsid w:val="00EB1B14"/>
    <w:rsid w:val="00EB2FB3"/>
    <w:rsid w:val="00EB59B1"/>
    <w:rsid w:val="00EB5D85"/>
    <w:rsid w:val="00EB6013"/>
    <w:rsid w:val="00EB6D31"/>
    <w:rsid w:val="00EC0F9E"/>
    <w:rsid w:val="00EC1BC0"/>
    <w:rsid w:val="00EC242F"/>
    <w:rsid w:val="00EC3393"/>
    <w:rsid w:val="00EC3698"/>
    <w:rsid w:val="00EC3A95"/>
    <w:rsid w:val="00EC412C"/>
    <w:rsid w:val="00EC51C2"/>
    <w:rsid w:val="00EC568A"/>
    <w:rsid w:val="00ED040E"/>
    <w:rsid w:val="00ED093D"/>
    <w:rsid w:val="00ED1539"/>
    <w:rsid w:val="00ED245F"/>
    <w:rsid w:val="00ED3265"/>
    <w:rsid w:val="00ED4675"/>
    <w:rsid w:val="00ED4B5E"/>
    <w:rsid w:val="00ED5398"/>
    <w:rsid w:val="00ED5B4C"/>
    <w:rsid w:val="00ED6338"/>
    <w:rsid w:val="00ED7624"/>
    <w:rsid w:val="00EE0C03"/>
    <w:rsid w:val="00EE0D2B"/>
    <w:rsid w:val="00EE0E8C"/>
    <w:rsid w:val="00EE1CDF"/>
    <w:rsid w:val="00EE2137"/>
    <w:rsid w:val="00EE2197"/>
    <w:rsid w:val="00EE2443"/>
    <w:rsid w:val="00EE2976"/>
    <w:rsid w:val="00EE2F2A"/>
    <w:rsid w:val="00EE4911"/>
    <w:rsid w:val="00EE4C3D"/>
    <w:rsid w:val="00EE5379"/>
    <w:rsid w:val="00EE56BA"/>
    <w:rsid w:val="00EE5F4D"/>
    <w:rsid w:val="00EE71B0"/>
    <w:rsid w:val="00EE76D6"/>
    <w:rsid w:val="00EE7EFF"/>
    <w:rsid w:val="00EF00EB"/>
    <w:rsid w:val="00EF0227"/>
    <w:rsid w:val="00EF031C"/>
    <w:rsid w:val="00EF14F9"/>
    <w:rsid w:val="00EF26BB"/>
    <w:rsid w:val="00EF2B8B"/>
    <w:rsid w:val="00EF4524"/>
    <w:rsid w:val="00EF4731"/>
    <w:rsid w:val="00EF4954"/>
    <w:rsid w:val="00EF4DD4"/>
    <w:rsid w:val="00EF56AB"/>
    <w:rsid w:val="00EF58CF"/>
    <w:rsid w:val="00EF5B99"/>
    <w:rsid w:val="00EF5E41"/>
    <w:rsid w:val="00EF6580"/>
    <w:rsid w:val="00EF67C4"/>
    <w:rsid w:val="00EF6913"/>
    <w:rsid w:val="00EF7A41"/>
    <w:rsid w:val="00EF7EC1"/>
    <w:rsid w:val="00F00174"/>
    <w:rsid w:val="00F01028"/>
    <w:rsid w:val="00F0120D"/>
    <w:rsid w:val="00F024D6"/>
    <w:rsid w:val="00F02743"/>
    <w:rsid w:val="00F02DA9"/>
    <w:rsid w:val="00F034CC"/>
    <w:rsid w:val="00F04E32"/>
    <w:rsid w:val="00F0574C"/>
    <w:rsid w:val="00F06680"/>
    <w:rsid w:val="00F068BC"/>
    <w:rsid w:val="00F069AA"/>
    <w:rsid w:val="00F07E48"/>
    <w:rsid w:val="00F10B58"/>
    <w:rsid w:val="00F10E61"/>
    <w:rsid w:val="00F117E5"/>
    <w:rsid w:val="00F13319"/>
    <w:rsid w:val="00F141A5"/>
    <w:rsid w:val="00F150CA"/>
    <w:rsid w:val="00F1659E"/>
    <w:rsid w:val="00F16F03"/>
    <w:rsid w:val="00F17056"/>
    <w:rsid w:val="00F17DE4"/>
    <w:rsid w:val="00F204DB"/>
    <w:rsid w:val="00F224A9"/>
    <w:rsid w:val="00F22583"/>
    <w:rsid w:val="00F229A7"/>
    <w:rsid w:val="00F22B99"/>
    <w:rsid w:val="00F22ED5"/>
    <w:rsid w:val="00F23E1D"/>
    <w:rsid w:val="00F241A5"/>
    <w:rsid w:val="00F24BEC"/>
    <w:rsid w:val="00F25602"/>
    <w:rsid w:val="00F257BE"/>
    <w:rsid w:val="00F259E1"/>
    <w:rsid w:val="00F30002"/>
    <w:rsid w:val="00F308F8"/>
    <w:rsid w:val="00F30D3B"/>
    <w:rsid w:val="00F31827"/>
    <w:rsid w:val="00F3212E"/>
    <w:rsid w:val="00F32721"/>
    <w:rsid w:val="00F32C5C"/>
    <w:rsid w:val="00F33C37"/>
    <w:rsid w:val="00F33D11"/>
    <w:rsid w:val="00F3461B"/>
    <w:rsid w:val="00F36CAB"/>
    <w:rsid w:val="00F37387"/>
    <w:rsid w:val="00F424F3"/>
    <w:rsid w:val="00F42C04"/>
    <w:rsid w:val="00F43DD2"/>
    <w:rsid w:val="00F450C8"/>
    <w:rsid w:val="00F458CD"/>
    <w:rsid w:val="00F461FC"/>
    <w:rsid w:val="00F465CA"/>
    <w:rsid w:val="00F4680F"/>
    <w:rsid w:val="00F469E5"/>
    <w:rsid w:val="00F47176"/>
    <w:rsid w:val="00F47208"/>
    <w:rsid w:val="00F4723B"/>
    <w:rsid w:val="00F47ADB"/>
    <w:rsid w:val="00F50C5E"/>
    <w:rsid w:val="00F514B8"/>
    <w:rsid w:val="00F51F82"/>
    <w:rsid w:val="00F52428"/>
    <w:rsid w:val="00F5253A"/>
    <w:rsid w:val="00F533AE"/>
    <w:rsid w:val="00F536D3"/>
    <w:rsid w:val="00F549E3"/>
    <w:rsid w:val="00F55507"/>
    <w:rsid w:val="00F600A8"/>
    <w:rsid w:val="00F6061F"/>
    <w:rsid w:val="00F60AEF"/>
    <w:rsid w:val="00F61300"/>
    <w:rsid w:val="00F62043"/>
    <w:rsid w:val="00F62EDB"/>
    <w:rsid w:val="00F62F57"/>
    <w:rsid w:val="00F6327D"/>
    <w:rsid w:val="00F6342A"/>
    <w:rsid w:val="00F63593"/>
    <w:rsid w:val="00F63E78"/>
    <w:rsid w:val="00F64678"/>
    <w:rsid w:val="00F64834"/>
    <w:rsid w:val="00F64936"/>
    <w:rsid w:val="00F64AE7"/>
    <w:rsid w:val="00F650B3"/>
    <w:rsid w:val="00F6559D"/>
    <w:rsid w:val="00F67281"/>
    <w:rsid w:val="00F70438"/>
    <w:rsid w:val="00F710DA"/>
    <w:rsid w:val="00F715A9"/>
    <w:rsid w:val="00F71E17"/>
    <w:rsid w:val="00F724EF"/>
    <w:rsid w:val="00F72887"/>
    <w:rsid w:val="00F72C0E"/>
    <w:rsid w:val="00F7328E"/>
    <w:rsid w:val="00F73C59"/>
    <w:rsid w:val="00F76DEC"/>
    <w:rsid w:val="00F779D6"/>
    <w:rsid w:val="00F77F73"/>
    <w:rsid w:val="00F80AF3"/>
    <w:rsid w:val="00F812A8"/>
    <w:rsid w:val="00F8130A"/>
    <w:rsid w:val="00F827A3"/>
    <w:rsid w:val="00F839BC"/>
    <w:rsid w:val="00F841B2"/>
    <w:rsid w:val="00F84248"/>
    <w:rsid w:val="00F84928"/>
    <w:rsid w:val="00F84D4D"/>
    <w:rsid w:val="00F851EF"/>
    <w:rsid w:val="00F853E4"/>
    <w:rsid w:val="00F86882"/>
    <w:rsid w:val="00F86F1A"/>
    <w:rsid w:val="00F879B4"/>
    <w:rsid w:val="00F87B44"/>
    <w:rsid w:val="00F87DDD"/>
    <w:rsid w:val="00F90409"/>
    <w:rsid w:val="00F91964"/>
    <w:rsid w:val="00F91FEE"/>
    <w:rsid w:val="00F9231A"/>
    <w:rsid w:val="00F92355"/>
    <w:rsid w:val="00F92FDD"/>
    <w:rsid w:val="00F93B54"/>
    <w:rsid w:val="00F94650"/>
    <w:rsid w:val="00F94AE0"/>
    <w:rsid w:val="00F94D2A"/>
    <w:rsid w:val="00F95557"/>
    <w:rsid w:val="00F96520"/>
    <w:rsid w:val="00F968B6"/>
    <w:rsid w:val="00F96C0B"/>
    <w:rsid w:val="00F96D4B"/>
    <w:rsid w:val="00F97ED0"/>
    <w:rsid w:val="00FA0854"/>
    <w:rsid w:val="00FA0B7F"/>
    <w:rsid w:val="00FA0F2C"/>
    <w:rsid w:val="00FA13FB"/>
    <w:rsid w:val="00FA1792"/>
    <w:rsid w:val="00FA1AF6"/>
    <w:rsid w:val="00FA1B40"/>
    <w:rsid w:val="00FA248B"/>
    <w:rsid w:val="00FA3E1D"/>
    <w:rsid w:val="00FA3FD3"/>
    <w:rsid w:val="00FA49D8"/>
    <w:rsid w:val="00FA54CC"/>
    <w:rsid w:val="00FA5E39"/>
    <w:rsid w:val="00FB0EB5"/>
    <w:rsid w:val="00FB1C60"/>
    <w:rsid w:val="00FB28DD"/>
    <w:rsid w:val="00FB3A71"/>
    <w:rsid w:val="00FB3B25"/>
    <w:rsid w:val="00FB416C"/>
    <w:rsid w:val="00FB496A"/>
    <w:rsid w:val="00FB69A1"/>
    <w:rsid w:val="00FB6AE6"/>
    <w:rsid w:val="00FB7CCD"/>
    <w:rsid w:val="00FB7F6A"/>
    <w:rsid w:val="00FC15A7"/>
    <w:rsid w:val="00FC1DBC"/>
    <w:rsid w:val="00FC1F81"/>
    <w:rsid w:val="00FC2195"/>
    <w:rsid w:val="00FC2283"/>
    <w:rsid w:val="00FC2EA1"/>
    <w:rsid w:val="00FC30B8"/>
    <w:rsid w:val="00FC327C"/>
    <w:rsid w:val="00FC3D0B"/>
    <w:rsid w:val="00FC42C5"/>
    <w:rsid w:val="00FC42C9"/>
    <w:rsid w:val="00FC4631"/>
    <w:rsid w:val="00FC494C"/>
    <w:rsid w:val="00FC5B0A"/>
    <w:rsid w:val="00FC5CA6"/>
    <w:rsid w:val="00FC5D29"/>
    <w:rsid w:val="00FC7686"/>
    <w:rsid w:val="00FC784D"/>
    <w:rsid w:val="00FD0DC2"/>
    <w:rsid w:val="00FD1337"/>
    <w:rsid w:val="00FD280C"/>
    <w:rsid w:val="00FD2D2E"/>
    <w:rsid w:val="00FD4C54"/>
    <w:rsid w:val="00FD55EA"/>
    <w:rsid w:val="00FD56EF"/>
    <w:rsid w:val="00FD5CA3"/>
    <w:rsid w:val="00FD6330"/>
    <w:rsid w:val="00FD6748"/>
    <w:rsid w:val="00FD711E"/>
    <w:rsid w:val="00FE0688"/>
    <w:rsid w:val="00FE0C6C"/>
    <w:rsid w:val="00FE0FCD"/>
    <w:rsid w:val="00FE112E"/>
    <w:rsid w:val="00FE19DA"/>
    <w:rsid w:val="00FE1C4B"/>
    <w:rsid w:val="00FE207C"/>
    <w:rsid w:val="00FE2C47"/>
    <w:rsid w:val="00FE3F74"/>
    <w:rsid w:val="00FE432C"/>
    <w:rsid w:val="00FE4772"/>
    <w:rsid w:val="00FE4791"/>
    <w:rsid w:val="00FE4C70"/>
    <w:rsid w:val="00FE56DB"/>
    <w:rsid w:val="00FE6AC0"/>
    <w:rsid w:val="00FE791F"/>
    <w:rsid w:val="00FF11E8"/>
    <w:rsid w:val="00FF1836"/>
    <w:rsid w:val="00FF3F6B"/>
    <w:rsid w:val="00FF3F7B"/>
    <w:rsid w:val="00FF4662"/>
    <w:rsid w:val="00FF48A7"/>
    <w:rsid w:val="00FF563A"/>
    <w:rsid w:val="00FF5AE0"/>
    <w:rsid w:val="00FF5C30"/>
    <w:rsid w:val="00FF5F6C"/>
    <w:rsid w:val="00FF66BF"/>
    <w:rsid w:val="00FF7102"/>
  </w:rsids>
  <m:mathPr>
    <m:mathFont m:val="Cambria Math"/>
    <m:brkBin m:val="before"/>
    <m:brkBinSub m:val="--"/>
    <m:smallFrac m:val="off"/>
    <m:dispDef/>
    <m:lMargin m:val="0"/>
    <m:rMargin m:val="0"/>
    <m:defJc m:val="centerGroup"/>
    <m:wrapIndent m:val="1440"/>
    <m:intLim m:val="subSup"/>
    <m:naryLim m:val="undOvr"/>
  </m:mathPr>
  <w:attachedSchema w:val="http://schemas.xmlsoap.org/wsdl/"/>
  <w:attachedSchema w:val="http://schemas.xmlsoap.org/wsdl/http/"/>
  <w:attachedSchema w:val="http://schemas.xmlsoap.org/wsdl/soap12/"/>
  <w:attachedSchema w:val="http://www.w3.org/2001/XMLSchema"/>
  <w:attachedSchema w:val="http://www.webserviceX.NET/"/>
  <w:attachedSchema w:val="http://schemas.xmlsoap.org/wsdl/mime/"/>
  <w:attachedSchema w:val="http://schemas.xmlsoap.org/soap/encoding/"/>
  <w:attachedSchema w:val="http://microsoft.com/wsdl/mime/textMatching/"/>
  <w:attachedSchema w:val="http://schemas.xmlsoap.org/wsdl/soa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4" w:unhideWhenUsed="0" w:qFormat="1"/>
    <w:lsdException w:name="heading 1" w:semiHidden="0" w:uiPriority="9" w:unhideWhenUsed="0" w:qFormat="1"/>
    <w:lsdException w:name="heading 2" w:semiHidden="0" w:uiPriority="9" w:unhideWhenUsed="0"/>
    <w:lsdException w:name="heading 3" w:semiHidden="0" w:uiPriority="4" w:unhideWhenUsed="0" w:qFormat="1"/>
    <w:lsdException w:name="heading 4" w:semiHidden="0" w:uiPriority="4" w:unhideWhenUsed="0" w:qFormat="1"/>
    <w:lsdException w:name="heading 5" w:semiHidden="0" w:uiPriority="4" w:unhideWhenUsed="0" w:qFormat="1"/>
    <w:lsdException w:name="heading 6" w:semiHidden="0" w:uiPriority="4" w:unhideWhenUsed="0" w:qFormat="1"/>
    <w:lsdException w:name="heading 7" w:semiHidden="0" w:uiPriority="4" w:unhideWhenUsed="0" w:qFormat="1"/>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4"/>
    <w:qFormat/>
    <w:rsid w:val="009E2900"/>
    <w:rPr>
      <w:rFonts w:eastAsia="Times New Roman"/>
      <w:sz w:val="24"/>
      <w:szCs w:val="24"/>
    </w:rPr>
  </w:style>
  <w:style w:type="paragraph" w:styleId="Heading1">
    <w:name w:val="heading 1"/>
    <w:basedOn w:val="Normal"/>
    <w:next w:val="Normal"/>
    <w:link w:val="Heading1Char"/>
    <w:uiPriority w:val="9"/>
    <w:qFormat/>
    <w:rsid w:val="009E2900"/>
    <w:pPr>
      <w:pageBreakBefore/>
      <w:spacing w:after="120"/>
      <w:outlineLvl w:val="0"/>
    </w:pPr>
    <w:rPr>
      <w:rFonts w:eastAsia="MS Mincho"/>
      <w:color w:val="000000"/>
      <w:lang w:val="en-GB"/>
    </w:rPr>
  </w:style>
  <w:style w:type="paragraph" w:styleId="Heading2">
    <w:name w:val="heading 2"/>
    <w:basedOn w:val="Normal"/>
    <w:next w:val="Normal"/>
    <w:link w:val="Heading2Char"/>
    <w:rsid w:val="004C0D6D"/>
    <w:pPr>
      <w:spacing w:after="120"/>
      <w:outlineLvl w:val="1"/>
    </w:pPr>
    <w:rPr>
      <w:rFonts w:ascii="Arial Narrow" w:eastAsia="MS Mincho" w:hAnsi="Arial Narrow"/>
      <w:b/>
      <w:bCs/>
      <w:color w:val="000000"/>
      <w:sz w:val="48"/>
      <w:szCs w:val="48"/>
      <w:lang w:val="en-GB"/>
    </w:rPr>
  </w:style>
  <w:style w:type="paragraph" w:styleId="Heading3">
    <w:name w:val="heading 3"/>
    <w:basedOn w:val="Normal"/>
    <w:next w:val="NormalIndent"/>
    <w:link w:val="Heading3Char"/>
    <w:uiPriority w:val="4"/>
    <w:qFormat/>
    <w:rsid w:val="009E2900"/>
    <w:pPr>
      <w:keepNext/>
      <w:spacing w:before="120" w:after="120"/>
      <w:outlineLvl w:val="2"/>
    </w:pPr>
    <w:rPr>
      <w:rFonts w:ascii="Arial Narrow" w:eastAsia="MS Mincho" w:hAnsi="Arial Narrow"/>
      <w:b/>
      <w:bCs/>
      <w:color w:val="000000"/>
      <w:sz w:val="40"/>
      <w:szCs w:val="40"/>
      <w:lang w:val="en-GB"/>
    </w:rPr>
  </w:style>
  <w:style w:type="paragraph" w:styleId="Heading4">
    <w:name w:val="heading 4"/>
    <w:basedOn w:val="Normal"/>
    <w:next w:val="NormalIndent"/>
    <w:uiPriority w:val="4"/>
    <w:qFormat/>
    <w:rsid w:val="009E2900"/>
    <w:pPr>
      <w:tabs>
        <w:tab w:val="right" w:pos="8505"/>
      </w:tabs>
      <w:spacing w:after="120"/>
      <w:ind w:left="1418"/>
      <w:outlineLvl w:val="3"/>
    </w:pPr>
    <w:rPr>
      <w:rFonts w:ascii="Arial Narrow" w:eastAsia="MS Mincho" w:hAnsi="Arial Narrow"/>
      <w:b/>
      <w:bCs/>
      <w:sz w:val="36"/>
      <w:szCs w:val="36"/>
      <w:lang w:val="en-GB"/>
    </w:rPr>
  </w:style>
  <w:style w:type="paragraph" w:styleId="Heading5">
    <w:name w:val="heading 5"/>
    <w:basedOn w:val="Normal"/>
    <w:next w:val="NormalIndent"/>
    <w:uiPriority w:val="4"/>
    <w:qFormat/>
    <w:rsid w:val="009E2900"/>
    <w:pPr>
      <w:pBdr>
        <w:top w:val="single" w:sz="6" w:space="1" w:color="auto"/>
        <w:left w:val="single" w:sz="6" w:space="1" w:color="auto"/>
        <w:bottom w:val="single" w:sz="6" w:space="1" w:color="auto"/>
        <w:right w:val="single" w:sz="6" w:space="1" w:color="auto"/>
      </w:pBdr>
      <w:shd w:val="pct15" w:color="auto" w:fill="auto"/>
      <w:tabs>
        <w:tab w:val="right" w:pos="8363"/>
      </w:tabs>
      <w:spacing w:before="180" w:after="180"/>
      <w:outlineLvl w:val="4"/>
    </w:pPr>
    <w:rPr>
      <w:rFonts w:ascii="Arial Narrow" w:eastAsia="MS Mincho" w:hAnsi="Arial Narrow"/>
      <w:b/>
      <w:bCs/>
      <w:sz w:val="36"/>
      <w:szCs w:val="36"/>
      <w:lang w:val="en-GB"/>
    </w:rPr>
  </w:style>
  <w:style w:type="paragraph" w:styleId="Heading6">
    <w:name w:val="heading 6"/>
    <w:basedOn w:val="Normal"/>
    <w:next w:val="NormalIndent"/>
    <w:uiPriority w:val="4"/>
    <w:qFormat/>
    <w:rsid w:val="009E2900"/>
    <w:pPr>
      <w:spacing w:after="120"/>
      <w:ind w:left="1418"/>
      <w:outlineLvl w:val="5"/>
    </w:pPr>
    <w:rPr>
      <w:rFonts w:ascii="Arial Narrow" w:eastAsia="MS Mincho" w:hAnsi="Arial Narrow"/>
      <w:b/>
      <w:bCs/>
      <w:sz w:val="28"/>
      <w:szCs w:val="28"/>
      <w:lang w:val="en-GB"/>
    </w:rPr>
  </w:style>
  <w:style w:type="paragraph" w:styleId="Heading7">
    <w:name w:val="heading 7"/>
    <w:basedOn w:val="Normal"/>
    <w:next w:val="NormalIndent"/>
    <w:uiPriority w:val="4"/>
    <w:qFormat/>
    <w:rsid w:val="009E2900"/>
    <w:pPr>
      <w:spacing w:before="180" w:after="120"/>
      <w:ind w:left="1418"/>
      <w:outlineLvl w:val="6"/>
    </w:pPr>
    <w:rPr>
      <w:rFonts w:ascii="Arial Narrow" w:eastAsia="MS Mincho" w:hAnsi="Arial Narrow"/>
      <w:b/>
      <w:bCs/>
      <w:sz w:val="22"/>
      <w:szCs w:val="22"/>
      <w:lang w:val="en-GB"/>
    </w:rPr>
  </w:style>
  <w:style w:type="paragraph" w:styleId="Heading8">
    <w:name w:val="heading 8"/>
    <w:basedOn w:val="Normal"/>
    <w:next w:val="Normal"/>
    <w:rsid w:val="004C0D6D"/>
    <w:pPr>
      <w:spacing w:after="120"/>
      <w:outlineLvl w:val="7"/>
    </w:pPr>
    <w:rPr>
      <w:rFonts w:ascii="Arial Narrow" w:eastAsia="MS Mincho" w:hAnsi="Arial Narrow"/>
      <w:b/>
      <w:bCs/>
      <w:sz w:val="48"/>
      <w:szCs w:val="48"/>
      <w:lang w:val="en-GB"/>
    </w:rPr>
  </w:style>
  <w:style w:type="paragraph" w:styleId="Heading9">
    <w:name w:val="heading 9"/>
    <w:basedOn w:val="Heading5"/>
    <w:next w:val="NormalIndent"/>
    <w:rsid w:val="004C0D6D"/>
    <w:pPr>
      <w:outlineLvl w:val="8"/>
    </w:pPr>
    <w:rPr>
      <w:rFonts w:ascii="Dyalog Std TT" w:hAnsi="Dyalog Std 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uiPriority w:val="1"/>
    <w:qFormat/>
    <w:rsid w:val="009E2900"/>
    <w:pPr>
      <w:ind w:left="1418"/>
    </w:pPr>
    <w:rPr>
      <w:rFonts w:eastAsia="MS Mincho"/>
      <w:sz w:val="20"/>
      <w:szCs w:val="20"/>
      <w:lang w:val="en-GB"/>
    </w:rPr>
  </w:style>
  <w:style w:type="paragraph" w:styleId="BodyTextIndent">
    <w:name w:val="Body Text Indent"/>
    <w:basedOn w:val="Normal"/>
    <w:semiHidden/>
    <w:rsid w:val="004C0D6D"/>
    <w:pPr>
      <w:autoSpaceDE w:val="0"/>
      <w:autoSpaceDN w:val="0"/>
      <w:adjustRightInd w:val="0"/>
      <w:ind w:right="-291"/>
      <w:jc w:val="both"/>
    </w:pPr>
    <w:rPr>
      <w:rFonts w:eastAsia="MS Mincho"/>
    </w:rPr>
  </w:style>
  <w:style w:type="paragraph" w:styleId="TOC1">
    <w:name w:val="toc 1"/>
    <w:basedOn w:val="NormalIndent"/>
    <w:next w:val="Normal"/>
    <w:autoRedefine/>
    <w:uiPriority w:val="39"/>
    <w:rsid w:val="004C0D6D"/>
    <w:pPr>
      <w:spacing w:before="120" w:after="120"/>
      <w:ind w:left="0"/>
    </w:pPr>
    <w:rPr>
      <w:rFonts w:asciiTheme="minorHAnsi" w:hAnsiTheme="minorHAnsi"/>
      <w:b/>
      <w:bCs/>
      <w:caps/>
    </w:rPr>
  </w:style>
  <w:style w:type="paragraph" w:styleId="TOC2">
    <w:name w:val="toc 2"/>
    <w:basedOn w:val="NormalIndent"/>
    <w:next w:val="Normal"/>
    <w:autoRedefine/>
    <w:uiPriority w:val="39"/>
    <w:rsid w:val="004C0D6D"/>
    <w:pPr>
      <w:ind w:left="200"/>
    </w:pPr>
    <w:rPr>
      <w:rFonts w:asciiTheme="minorHAnsi" w:hAnsiTheme="minorHAnsi"/>
      <w:smallCaps/>
    </w:rPr>
  </w:style>
  <w:style w:type="paragraph" w:styleId="TOC3">
    <w:name w:val="toc 3"/>
    <w:basedOn w:val="NormalIndent"/>
    <w:next w:val="Normal"/>
    <w:autoRedefine/>
    <w:uiPriority w:val="39"/>
    <w:rsid w:val="004C0D6D"/>
    <w:pPr>
      <w:ind w:left="400"/>
    </w:pPr>
    <w:rPr>
      <w:rFonts w:asciiTheme="minorHAnsi" w:hAnsiTheme="minorHAnsi"/>
      <w:i/>
      <w:iCs/>
    </w:rPr>
  </w:style>
  <w:style w:type="character" w:styleId="PageNumber">
    <w:name w:val="page number"/>
    <w:basedOn w:val="DefaultParagraphFont"/>
    <w:semiHidden/>
    <w:rsid w:val="004C0D6D"/>
  </w:style>
  <w:style w:type="paragraph" w:customStyle="1" w:styleId="code">
    <w:name w:val="code"/>
    <w:basedOn w:val="NormalIndent"/>
    <w:next w:val="aftercode"/>
    <w:rsid w:val="004C0D6D"/>
    <w:rPr>
      <w:rFonts w:ascii="Dyalog Std TT" w:hAnsi="Dyalog Std TT"/>
    </w:rPr>
  </w:style>
  <w:style w:type="paragraph" w:customStyle="1" w:styleId="aftercode">
    <w:name w:val="aftercode"/>
    <w:basedOn w:val="NormalIndent"/>
    <w:next w:val="NormalIndent"/>
    <w:rsid w:val="004C0D6D"/>
    <w:pPr>
      <w:spacing w:before="120" w:after="120"/>
    </w:pPr>
  </w:style>
  <w:style w:type="paragraph" w:customStyle="1" w:styleId="ordinary">
    <w:name w:val="ordinary"/>
    <w:basedOn w:val="NormalIndent"/>
    <w:next w:val="NormalIndent"/>
    <w:rsid w:val="004C0D6D"/>
    <w:pPr>
      <w:ind w:left="0"/>
    </w:pPr>
  </w:style>
  <w:style w:type="character" w:styleId="Strong">
    <w:name w:val="Strong"/>
    <w:basedOn w:val="DefaultParagraphFont"/>
    <w:uiPriority w:val="22"/>
    <w:qFormat/>
    <w:rsid w:val="009E2900"/>
    <w:rPr>
      <w:b/>
      <w:bCs/>
    </w:rPr>
  </w:style>
  <w:style w:type="paragraph" w:customStyle="1" w:styleId="SS">
    <w:name w:val="SS"/>
    <w:basedOn w:val="NormalIndent"/>
    <w:rsid w:val="004C0D6D"/>
    <w:pPr>
      <w:ind w:left="0"/>
    </w:pPr>
    <w:rPr>
      <w:sz w:val="18"/>
      <w:szCs w:val="18"/>
    </w:rPr>
  </w:style>
  <w:style w:type="paragraph" w:styleId="Index1">
    <w:name w:val="index 1"/>
    <w:basedOn w:val="Normal"/>
    <w:next w:val="Normal"/>
    <w:autoRedefine/>
    <w:uiPriority w:val="99"/>
    <w:semiHidden/>
    <w:rsid w:val="002B1FED"/>
    <w:pPr>
      <w:tabs>
        <w:tab w:val="right" w:leader="dot" w:pos="3845"/>
        <w:tab w:val="right" w:leader="dot" w:pos="3890"/>
      </w:tabs>
      <w:ind w:left="200" w:hanging="200"/>
    </w:pPr>
    <w:rPr>
      <w:rFonts w:eastAsia="MS Mincho"/>
      <w:bCs/>
      <w:noProof/>
      <w:sz w:val="20"/>
      <w:szCs w:val="20"/>
      <w:lang w:val="en-GB"/>
    </w:rPr>
  </w:style>
  <w:style w:type="paragraph" w:styleId="IndexHeading">
    <w:name w:val="index heading"/>
    <w:basedOn w:val="Normal"/>
    <w:next w:val="Index1"/>
    <w:uiPriority w:val="99"/>
    <w:semiHidden/>
    <w:rsid w:val="004C0D6D"/>
    <w:pPr>
      <w:spacing w:before="160" w:after="80"/>
    </w:pPr>
    <w:rPr>
      <w:rFonts w:ascii="Arial Narrow" w:hAnsi="Arial Narrow"/>
      <w:b/>
      <w:bCs/>
      <w:sz w:val="28"/>
      <w:szCs w:val="28"/>
    </w:rPr>
  </w:style>
  <w:style w:type="paragraph" w:styleId="Header">
    <w:name w:val="header"/>
    <w:basedOn w:val="Normal"/>
    <w:semiHidden/>
    <w:rsid w:val="004C0D6D"/>
    <w:pPr>
      <w:pBdr>
        <w:between w:val="single" w:sz="6" w:space="1" w:color="auto"/>
      </w:pBdr>
      <w:tabs>
        <w:tab w:val="left" w:pos="851"/>
        <w:tab w:val="right" w:pos="7655"/>
        <w:tab w:val="right" w:pos="8505"/>
      </w:tabs>
      <w:ind w:right="-1"/>
      <w:jc w:val="both"/>
    </w:pPr>
    <w:rPr>
      <w:rFonts w:ascii="Arial Narrow" w:eastAsia="MS Mincho" w:hAnsi="Arial Narrow"/>
      <w:b/>
      <w:bCs/>
      <w:sz w:val="18"/>
      <w:szCs w:val="18"/>
      <w:lang w:val="en-GB"/>
    </w:rPr>
  </w:style>
  <w:style w:type="paragraph" w:styleId="Footer">
    <w:name w:val="footer"/>
    <w:basedOn w:val="Normal"/>
    <w:link w:val="FooterChar"/>
    <w:uiPriority w:val="99"/>
    <w:rsid w:val="004C0D6D"/>
    <w:pPr>
      <w:tabs>
        <w:tab w:val="center" w:pos="4320"/>
        <w:tab w:val="right" w:pos="8640"/>
      </w:tabs>
    </w:pPr>
    <w:rPr>
      <w:rFonts w:ascii="Arial Narrow" w:hAnsi="Arial Narrow"/>
      <w:b/>
      <w:bCs/>
    </w:rPr>
  </w:style>
  <w:style w:type="character" w:styleId="CommentReference">
    <w:name w:val="annotation reference"/>
    <w:basedOn w:val="DefaultParagraphFont"/>
    <w:semiHidden/>
    <w:rsid w:val="004C0D6D"/>
    <w:rPr>
      <w:sz w:val="16"/>
      <w:szCs w:val="16"/>
    </w:rPr>
  </w:style>
  <w:style w:type="paragraph" w:styleId="CommentText">
    <w:name w:val="annotation text"/>
    <w:basedOn w:val="Normal"/>
    <w:link w:val="CommentTextChar"/>
    <w:semiHidden/>
    <w:rsid w:val="004C0D6D"/>
    <w:rPr>
      <w:rFonts w:eastAsia="MS Mincho"/>
      <w:sz w:val="20"/>
      <w:szCs w:val="20"/>
      <w:lang w:val="en-GB"/>
    </w:rPr>
  </w:style>
  <w:style w:type="paragraph" w:customStyle="1" w:styleId="ver8">
    <w:name w:val="ver8"/>
    <w:basedOn w:val="Heading5"/>
    <w:rsid w:val="004C0D6D"/>
    <w:pPr>
      <w:shd w:val="pct40" w:color="auto" w:fill="auto"/>
      <w:outlineLvl w:val="9"/>
    </w:pPr>
  </w:style>
  <w:style w:type="paragraph" w:styleId="TOC4">
    <w:name w:val="toc 4"/>
    <w:basedOn w:val="NormalIndent"/>
    <w:next w:val="Normal"/>
    <w:autoRedefine/>
    <w:uiPriority w:val="39"/>
    <w:rsid w:val="004C0D6D"/>
    <w:pPr>
      <w:ind w:left="600"/>
    </w:pPr>
    <w:rPr>
      <w:rFonts w:asciiTheme="minorHAnsi" w:hAnsiTheme="minorHAnsi"/>
      <w:sz w:val="18"/>
      <w:szCs w:val="18"/>
    </w:rPr>
  </w:style>
  <w:style w:type="paragraph" w:styleId="TOC5">
    <w:name w:val="toc 5"/>
    <w:basedOn w:val="NormalIndent"/>
    <w:next w:val="Normal"/>
    <w:autoRedefine/>
    <w:uiPriority w:val="39"/>
    <w:rsid w:val="004C0D6D"/>
    <w:pPr>
      <w:ind w:left="800"/>
    </w:pPr>
    <w:rPr>
      <w:rFonts w:asciiTheme="minorHAnsi" w:hAnsiTheme="minorHAnsi"/>
      <w:sz w:val="18"/>
      <w:szCs w:val="18"/>
    </w:rPr>
  </w:style>
  <w:style w:type="paragraph" w:styleId="TOC6">
    <w:name w:val="toc 6"/>
    <w:basedOn w:val="NormalIndent"/>
    <w:next w:val="Normal"/>
    <w:autoRedefine/>
    <w:uiPriority w:val="39"/>
    <w:rsid w:val="004C0D6D"/>
    <w:pPr>
      <w:ind w:left="1000"/>
    </w:pPr>
    <w:rPr>
      <w:rFonts w:asciiTheme="minorHAnsi" w:hAnsiTheme="minorHAnsi"/>
      <w:sz w:val="18"/>
      <w:szCs w:val="18"/>
    </w:rPr>
  </w:style>
  <w:style w:type="paragraph" w:styleId="Index2">
    <w:name w:val="index 2"/>
    <w:basedOn w:val="Normal"/>
    <w:next w:val="Normal"/>
    <w:autoRedefine/>
    <w:uiPriority w:val="99"/>
    <w:semiHidden/>
    <w:rsid w:val="004C0D6D"/>
    <w:pPr>
      <w:ind w:left="400" w:hanging="200"/>
    </w:pPr>
  </w:style>
  <w:style w:type="paragraph" w:customStyle="1" w:styleId="Index11">
    <w:name w:val="Index1.1"/>
    <w:basedOn w:val="Index1"/>
    <w:rsid w:val="004C0D6D"/>
    <w:pPr>
      <w:ind w:left="397" w:hanging="397"/>
    </w:pPr>
  </w:style>
  <w:style w:type="paragraph" w:styleId="Index3">
    <w:name w:val="index 3"/>
    <w:basedOn w:val="Normal"/>
    <w:next w:val="Normal"/>
    <w:autoRedefine/>
    <w:semiHidden/>
    <w:rsid w:val="004C0D6D"/>
    <w:pPr>
      <w:ind w:left="600" w:hanging="200"/>
    </w:pPr>
  </w:style>
  <w:style w:type="paragraph" w:styleId="Index4">
    <w:name w:val="index 4"/>
    <w:basedOn w:val="Normal"/>
    <w:next w:val="Normal"/>
    <w:autoRedefine/>
    <w:semiHidden/>
    <w:rsid w:val="004C0D6D"/>
    <w:pPr>
      <w:ind w:left="800" w:hanging="200"/>
    </w:pPr>
  </w:style>
  <w:style w:type="paragraph" w:styleId="Index5">
    <w:name w:val="index 5"/>
    <w:basedOn w:val="Normal"/>
    <w:next w:val="Normal"/>
    <w:autoRedefine/>
    <w:semiHidden/>
    <w:rsid w:val="004C0D6D"/>
    <w:pPr>
      <w:ind w:left="1000" w:hanging="200"/>
    </w:pPr>
  </w:style>
  <w:style w:type="paragraph" w:styleId="Index6">
    <w:name w:val="index 6"/>
    <w:basedOn w:val="Normal"/>
    <w:next w:val="Normal"/>
    <w:autoRedefine/>
    <w:semiHidden/>
    <w:rsid w:val="004C0D6D"/>
    <w:pPr>
      <w:ind w:left="1200" w:hanging="200"/>
    </w:pPr>
  </w:style>
  <w:style w:type="paragraph" w:styleId="Index7">
    <w:name w:val="index 7"/>
    <w:basedOn w:val="Normal"/>
    <w:next w:val="Normal"/>
    <w:autoRedefine/>
    <w:semiHidden/>
    <w:rsid w:val="004C0D6D"/>
    <w:pPr>
      <w:ind w:left="1400" w:hanging="200"/>
    </w:pPr>
  </w:style>
  <w:style w:type="paragraph" w:styleId="Index8">
    <w:name w:val="index 8"/>
    <w:basedOn w:val="Normal"/>
    <w:next w:val="Normal"/>
    <w:autoRedefine/>
    <w:semiHidden/>
    <w:rsid w:val="004C0D6D"/>
    <w:pPr>
      <w:ind w:left="1600" w:hanging="200"/>
    </w:pPr>
  </w:style>
  <w:style w:type="paragraph" w:styleId="Index9">
    <w:name w:val="index 9"/>
    <w:basedOn w:val="Normal"/>
    <w:next w:val="Normal"/>
    <w:autoRedefine/>
    <w:semiHidden/>
    <w:rsid w:val="004C0D6D"/>
    <w:pPr>
      <w:ind w:left="1800" w:hanging="200"/>
    </w:pPr>
  </w:style>
  <w:style w:type="paragraph" w:styleId="TOC7">
    <w:name w:val="toc 7"/>
    <w:basedOn w:val="Normal"/>
    <w:next w:val="Normal"/>
    <w:autoRedefine/>
    <w:uiPriority w:val="39"/>
    <w:rsid w:val="004C0D6D"/>
    <w:pPr>
      <w:ind w:left="1200"/>
    </w:pPr>
    <w:rPr>
      <w:rFonts w:asciiTheme="minorHAnsi" w:hAnsiTheme="minorHAnsi"/>
      <w:sz w:val="18"/>
      <w:szCs w:val="18"/>
    </w:rPr>
  </w:style>
  <w:style w:type="paragraph" w:styleId="TOC8">
    <w:name w:val="toc 8"/>
    <w:basedOn w:val="Normal"/>
    <w:next w:val="Normal"/>
    <w:autoRedefine/>
    <w:uiPriority w:val="39"/>
    <w:rsid w:val="004C0D6D"/>
    <w:pPr>
      <w:ind w:left="1400"/>
    </w:pPr>
    <w:rPr>
      <w:rFonts w:asciiTheme="minorHAnsi" w:hAnsiTheme="minorHAnsi"/>
      <w:sz w:val="18"/>
      <w:szCs w:val="18"/>
    </w:rPr>
  </w:style>
  <w:style w:type="paragraph" w:styleId="TOC9">
    <w:name w:val="toc 9"/>
    <w:basedOn w:val="Normal"/>
    <w:next w:val="Normal"/>
    <w:autoRedefine/>
    <w:uiPriority w:val="39"/>
    <w:rsid w:val="004C0D6D"/>
    <w:pPr>
      <w:ind w:left="1600"/>
    </w:pPr>
    <w:rPr>
      <w:rFonts w:asciiTheme="minorHAnsi" w:hAnsiTheme="minorHAnsi"/>
      <w:sz w:val="18"/>
      <w:szCs w:val="18"/>
    </w:rPr>
  </w:style>
  <w:style w:type="paragraph" w:styleId="DocumentMap">
    <w:name w:val="Document Map"/>
    <w:basedOn w:val="Normal"/>
    <w:semiHidden/>
    <w:rsid w:val="004C0D6D"/>
    <w:pPr>
      <w:shd w:val="clear" w:color="auto" w:fill="000080"/>
    </w:pPr>
    <w:rPr>
      <w:rFonts w:ascii="Tahoma" w:hAnsi="Tahoma" w:cs="Tahoma"/>
    </w:rPr>
  </w:style>
  <w:style w:type="paragraph" w:styleId="FootnoteText">
    <w:name w:val="footnote text"/>
    <w:basedOn w:val="Normal"/>
    <w:semiHidden/>
    <w:rsid w:val="004C0D6D"/>
    <w:pPr>
      <w:tabs>
        <w:tab w:val="left" w:pos="720"/>
      </w:tabs>
    </w:pPr>
    <w:rPr>
      <w:rFonts w:ascii="Arial" w:hAnsi="Arial" w:cs="Arial"/>
    </w:rPr>
  </w:style>
  <w:style w:type="paragraph" w:styleId="BodyText">
    <w:name w:val="Body Text"/>
    <w:basedOn w:val="Normal"/>
    <w:semiHidden/>
    <w:rsid w:val="004C0D6D"/>
    <w:pPr>
      <w:autoSpaceDE w:val="0"/>
      <w:autoSpaceDN w:val="0"/>
      <w:adjustRightInd w:val="0"/>
    </w:pPr>
    <w:rPr>
      <w:rFonts w:eastAsia="MS Mincho"/>
    </w:rPr>
  </w:style>
  <w:style w:type="character" w:styleId="FootnoteReference">
    <w:name w:val="footnote reference"/>
    <w:basedOn w:val="DefaultParagraphFont"/>
    <w:semiHidden/>
    <w:rsid w:val="004C0D6D"/>
    <w:rPr>
      <w:position w:val="6"/>
      <w:sz w:val="16"/>
      <w:szCs w:val="16"/>
    </w:rPr>
  </w:style>
  <w:style w:type="paragraph" w:customStyle="1" w:styleId="Heading10">
    <w:name w:val="Heading10"/>
    <w:basedOn w:val="Normal"/>
    <w:rsid w:val="004C0D6D"/>
    <w:rPr>
      <w:rFonts w:eastAsia="MS Mincho"/>
      <w:b/>
      <w:bCs/>
      <w:sz w:val="20"/>
      <w:szCs w:val="20"/>
      <w:lang w:val="en-GB"/>
    </w:rPr>
  </w:style>
  <w:style w:type="character" w:styleId="EndnoteReference">
    <w:name w:val="endnote reference"/>
    <w:basedOn w:val="DefaultParagraphFont"/>
    <w:semiHidden/>
    <w:rsid w:val="004C0D6D"/>
    <w:rPr>
      <w:vertAlign w:val="superscript"/>
    </w:rPr>
  </w:style>
  <w:style w:type="paragraph" w:customStyle="1" w:styleId="box">
    <w:name w:val="box"/>
    <w:basedOn w:val="Normal"/>
    <w:next w:val="Normal"/>
    <w:rsid w:val="004C0D6D"/>
    <w:pPr>
      <w:pBdr>
        <w:top w:val="single" w:sz="6" w:space="1" w:color="auto"/>
        <w:left w:val="single" w:sz="6" w:space="1" w:color="auto"/>
        <w:bottom w:val="single" w:sz="6" w:space="1" w:color="auto"/>
        <w:right w:val="single" w:sz="6" w:space="1" w:color="auto"/>
      </w:pBdr>
      <w:tabs>
        <w:tab w:val="right" w:pos="6804"/>
      </w:tabs>
      <w:spacing w:before="240" w:after="120"/>
    </w:pPr>
    <w:rPr>
      <w:rFonts w:eastAsia="MS Mincho"/>
      <w:b/>
      <w:bCs/>
      <w:position w:val="6"/>
      <w:sz w:val="32"/>
      <w:szCs w:val="32"/>
      <w:lang w:val="en-GB"/>
    </w:rPr>
  </w:style>
  <w:style w:type="character" w:customStyle="1" w:styleId="Default">
    <w:name w:val="Default"/>
    <w:rsid w:val="004C0D6D"/>
    <w:rPr>
      <w:u w:val="double"/>
    </w:rPr>
  </w:style>
  <w:style w:type="paragraph" w:customStyle="1" w:styleId="HEAD">
    <w:name w:val="HEAD"/>
    <w:basedOn w:val="Normal"/>
    <w:rsid w:val="004C0D6D"/>
    <w:pPr>
      <w:ind w:left="1701"/>
    </w:pPr>
    <w:rPr>
      <w:rFonts w:ascii="Universal" w:eastAsia="MS Mincho" w:hAnsi="Universal"/>
      <w:i/>
      <w:iCs/>
      <w:sz w:val="20"/>
      <w:szCs w:val="20"/>
      <w:lang w:val="en-GB"/>
    </w:rPr>
  </w:style>
  <w:style w:type="paragraph" w:customStyle="1" w:styleId="heading40">
    <w:name w:val="heading4"/>
    <w:basedOn w:val="Heading3"/>
    <w:next w:val="NormalIndent"/>
    <w:rsid w:val="004C0D6D"/>
    <w:pPr>
      <w:spacing w:before="240"/>
      <w:ind w:left="1134"/>
      <w:outlineLvl w:val="9"/>
    </w:pPr>
    <w:rPr>
      <w:rFonts w:ascii="Times New Roman" w:hAnsi="Times New Roman"/>
      <w:sz w:val="22"/>
      <w:szCs w:val="22"/>
    </w:rPr>
  </w:style>
  <w:style w:type="paragraph" w:customStyle="1" w:styleId="chapter">
    <w:name w:val="chapter"/>
    <w:basedOn w:val="Normal"/>
    <w:next w:val="Normal"/>
    <w:rsid w:val="004C0D6D"/>
    <w:pPr>
      <w:keepLines/>
      <w:pBdr>
        <w:top w:val="single" w:sz="6" w:space="6" w:color="auto"/>
        <w:left w:val="single" w:sz="6" w:space="6" w:color="auto"/>
        <w:bottom w:val="single" w:sz="6" w:space="6" w:color="auto"/>
        <w:right w:val="single" w:sz="6" w:space="6" w:color="auto"/>
      </w:pBdr>
      <w:shd w:val="pct5" w:color="auto" w:fill="auto"/>
      <w:spacing w:after="240"/>
    </w:pPr>
    <w:rPr>
      <w:rFonts w:eastAsia="MS Mincho"/>
      <w:b/>
      <w:bCs/>
      <w:sz w:val="48"/>
      <w:szCs w:val="48"/>
      <w:lang w:val="en-GB"/>
    </w:rPr>
  </w:style>
  <w:style w:type="paragraph" w:customStyle="1" w:styleId="heading21">
    <w:name w:val="heading 2.1"/>
    <w:basedOn w:val="NormalIndent"/>
    <w:next w:val="NormalIndent"/>
    <w:rsid w:val="004C0D6D"/>
    <w:pPr>
      <w:tabs>
        <w:tab w:val="left" w:pos="1701"/>
      </w:tabs>
      <w:ind w:left="0"/>
    </w:pPr>
    <w:rPr>
      <w:b/>
      <w:bCs/>
    </w:rPr>
  </w:style>
  <w:style w:type="paragraph" w:customStyle="1" w:styleId="heading41">
    <w:name w:val="heading 4.1"/>
    <w:basedOn w:val="Normal"/>
    <w:next w:val="NormalIndent"/>
    <w:rsid w:val="004C0D6D"/>
    <w:pPr>
      <w:tabs>
        <w:tab w:val="left" w:pos="1701"/>
      </w:tabs>
      <w:ind w:left="1701"/>
    </w:pPr>
    <w:rPr>
      <w:rFonts w:eastAsia="MS Mincho"/>
      <w:b/>
      <w:bCs/>
      <w:sz w:val="20"/>
      <w:szCs w:val="20"/>
      <w:lang w:val="en-GB"/>
    </w:rPr>
  </w:style>
  <w:style w:type="paragraph" w:customStyle="1" w:styleId="props">
    <w:name w:val="props"/>
    <w:basedOn w:val="Normal"/>
    <w:next w:val="Normal"/>
    <w:rsid w:val="004C0D6D"/>
    <w:rPr>
      <w:rFonts w:eastAsia="MS Mincho"/>
      <w:sz w:val="20"/>
      <w:szCs w:val="20"/>
      <w:lang w:val="en-GB"/>
    </w:rPr>
  </w:style>
  <w:style w:type="paragraph" w:customStyle="1" w:styleId="APL">
    <w:name w:val="APL"/>
    <w:rsid w:val="004C0D6D"/>
    <w:pPr>
      <w:keepLines/>
      <w:widowControl w:val="0"/>
      <w:autoSpaceDE w:val="0"/>
      <w:autoSpaceDN w:val="0"/>
      <w:spacing w:after="240" w:line="-280" w:lineRule="auto"/>
    </w:pPr>
    <w:rPr>
      <w:rFonts w:ascii="Dyalog Std" w:hAnsi="Dyalog Std"/>
      <w:sz w:val="26"/>
      <w:szCs w:val="26"/>
      <w:lang w:val="en-GB"/>
    </w:rPr>
  </w:style>
  <w:style w:type="paragraph" w:customStyle="1" w:styleId="1dashedindentedbl">
    <w:name w:val="1_dashed indented bl"/>
    <w:rsid w:val="004C0D6D"/>
    <w:pPr>
      <w:keepLines/>
      <w:widowControl w:val="0"/>
      <w:tabs>
        <w:tab w:val="left" w:pos="216"/>
        <w:tab w:val="left" w:pos="360"/>
      </w:tabs>
      <w:autoSpaceDE w:val="0"/>
      <w:autoSpaceDN w:val="0"/>
      <w:spacing w:before="240" w:line="-240" w:lineRule="auto"/>
      <w:ind w:left="360" w:hanging="360"/>
    </w:pPr>
    <w:rPr>
      <w:rFonts w:ascii="Arial" w:hAnsi="Arial" w:cs="Arial"/>
      <w:sz w:val="22"/>
      <w:szCs w:val="22"/>
      <w:lang w:val="en-GB"/>
    </w:rPr>
  </w:style>
  <w:style w:type="paragraph" w:customStyle="1" w:styleId="numberedindentedbl">
    <w:name w:val="numbered indented bl"/>
    <w:rsid w:val="004C0D6D"/>
    <w:pPr>
      <w:keepLines/>
      <w:widowControl w:val="0"/>
      <w:tabs>
        <w:tab w:val="left" w:pos="432"/>
      </w:tabs>
      <w:autoSpaceDE w:val="0"/>
      <w:autoSpaceDN w:val="0"/>
      <w:spacing w:before="240" w:line="-240" w:lineRule="auto"/>
      <w:ind w:left="432" w:hanging="432"/>
    </w:pPr>
    <w:rPr>
      <w:rFonts w:ascii="Arial" w:hAnsi="Arial" w:cs="Arial"/>
      <w:sz w:val="22"/>
      <w:szCs w:val="22"/>
      <w:lang w:val="en-GB"/>
    </w:rPr>
  </w:style>
  <w:style w:type="paragraph" w:customStyle="1" w:styleId="Author">
    <w:name w:val="Author"/>
    <w:rsid w:val="004C0D6D"/>
    <w:pPr>
      <w:widowControl w:val="0"/>
      <w:autoSpaceDE w:val="0"/>
      <w:autoSpaceDN w:val="0"/>
      <w:spacing w:after="600" w:line="-240" w:lineRule="auto"/>
      <w:jc w:val="center"/>
    </w:pPr>
    <w:rPr>
      <w:rFonts w:ascii="Helv" w:hAnsi="Helv"/>
      <w:b/>
      <w:bCs/>
      <w:sz w:val="22"/>
      <w:szCs w:val="22"/>
      <w:lang w:val="en-GB"/>
    </w:rPr>
  </w:style>
  <w:style w:type="paragraph" w:customStyle="1" w:styleId="tabbedindentedbloc">
    <w:name w:val="tabbed indented bloc"/>
    <w:rsid w:val="004C0D6D"/>
    <w:pPr>
      <w:keepLines/>
      <w:widowControl w:val="0"/>
      <w:tabs>
        <w:tab w:val="left" w:pos="1440"/>
      </w:tabs>
      <w:autoSpaceDE w:val="0"/>
      <w:autoSpaceDN w:val="0"/>
      <w:spacing w:before="240" w:line="-240" w:lineRule="auto"/>
      <w:ind w:left="1440" w:hanging="1440"/>
    </w:pPr>
    <w:rPr>
      <w:rFonts w:ascii="Arial" w:hAnsi="Arial" w:cs="Arial"/>
      <w:sz w:val="22"/>
      <w:szCs w:val="22"/>
      <w:lang w:val="en-GB"/>
    </w:rPr>
  </w:style>
  <w:style w:type="paragraph" w:customStyle="1" w:styleId="CopyrightBox">
    <w:name w:val="Copyright Box"/>
    <w:rsid w:val="004C0D6D"/>
    <w:pPr>
      <w:framePr w:hSpace="240" w:vSpace="240" w:wrap="auto" w:hAnchor="text" w:yAlign="bottom"/>
      <w:widowControl w:val="0"/>
      <w:autoSpaceDE w:val="0"/>
      <w:autoSpaceDN w:val="0"/>
      <w:spacing w:line="-240" w:lineRule="auto"/>
    </w:pPr>
    <w:rPr>
      <w:rFonts w:ascii="Courier" w:hAnsi="Courier"/>
      <w:sz w:val="24"/>
      <w:szCs w:val="24"/>
      <w:lang w:val="en-GB"/>
    </w:rPr>
  </w:style>
  <w:style w:type="paragraph" w:customStyle="1" w:styleId="Text">
    <w:name w:val="Text"/>
    <w:rsid w:val="004C0D6D"/>
    <w:pPr>
      <w:keepLines/>
      <w:widowControl w:val="0"/>
      <w:autoSpaceDE w:val="0"/>
      <w:autoSpaceDN w:val="0"/>
      <w:spacing w:before="120" w:after="360"/>
      <w:jc w:val="center"/>
    </w:pPr>
    <w:rPr>
      <w:rFonts w:ascii="Stone Serif" w:hAnsi="Stone Serif"/>
      <w:u w:val="double"/>
      <w:lang w:val="en-GB"/>
    </w:rPr>
  </w:style>
  <w:style w:type="paragraph" w:customStyle="1" w:styleId="quotation">
    <w:name w:val="quotation"/>
    <w:rsid w:val="004C0D6D"/>
    <w:pPr>
      <w:keepLines/>
      <w:widowControl w:val="0"/>
      <w:autoSpaceDE w:val="0"/>
      <w:autoSpaceDN w:val="0"/>
      <w:spacing w:before="240" w:after="240" w:line="-240" w:lineRule="auto"/>
      <w:ind w:left="432" w:right="144" w:hanging="115"/>
    </w:pPr>
    <w:rPr>
      <w:rFonts w:ascii="Arial" w:hAnsi="Arial" w:cs="Arial"/>
      <w:lang w:val="en-GB"/>
    </w:rPr>
  </w:style>
  <w:style w:type="paragraph" w:styleId="List">
    <w:name w:val="List"/>
    <w:basedOn w:val="Normal"/>
    <w:semiHidden/>
    <w:rsid w:val="004C0D6D"/>
    <w:pPr>
      <w:ind w:left="283" w:hanging="283"/>
    </w:pPr>
    <w:rPr>
      <w:rFonts w:eastAsia="MS Mincho"/>
      <w:sz w:val="20"/>
      <w:szCs w:val="20"/>
      <w:lang w:val="en-GB"/>
    </w:rPr>
  </w:style>
  <w:style w:type="paragraph" w:styleId="EndnoteText">
    <w:name w:val="endnote text"/>
    <w:basedOn w:val="Normal"/>
    <w:semiHidden/>
    <w:rsid w:val="004C0D6D"/>
    <w:pPr>
      <w:tabs>
        <w:tab w:val="left" w:pos="709"/>
      </w:tabs>
    </w:pPr>
  </w:style>
  <w:style w:type="character" w:styleId="LineNumber">
    <w:name w:val="line number"/>
    <w:basedOn w:val="DefaultParagraphFont"/>
    <w:semiHidden/>
    <w:rsid w:val="004C0D6D"/>
  </w:style>
  <w:style w:type="paragraph" w:customStyle="1" w:styleId="box2">
    <w:name w:val="box2"/>
    <w:basedOn w:val="box"/>
    <w:rsid w:val="004C0D6D"/>
    <w:pPr>
      <w:tabs>
        <w:tab w:val="center" w:pos="3402"/>
      </w:tabs>
    </w:pPr>
  </w:style>
  <w:style w:type="paragraph" w:customStyle="1" w:styleId="LesBlankLine">
    <w:name w:val="Les Blank Line"/>
    <w:basedOn w:val="Normal"/>
    <w:next w:val="Normal"/>
    <w:rsid w:val="004C0D6D"/>
    <w:pPr>
      <w:ind w:firstLine="720"/>
      <w:jc w:val="both"/>
    </w:pPr>
    <w:rPr>
      <w:rFonts w:eastAsia="MS Mincho"/>
      <w:sz w:val="20"/>
      <w:szCs w:val="20"/>
      <w:lang w:val="en-GB"/>
    </w:rPr>
  </w:style>
  <w:style w:type="paragraph" w:customStyle="1" w:styleId="LesBulletedList">
    <w:name w:val="Les Bulleted List"/>
    <w:basedOn w:val="Normal"/>
    <w:rsid w:val="004C0D6D"/>
    <w:pPr>
      <w:ind w:left="720" w:hanging="720"/>
    </w:pPr>
    <w:rPr>
      <w:rFonts w:eastAsia="MS Mincho"/>
      <w:sz w:val="20"/>
      <w:szCs w:val="20"/>
      <w:lang w:val="en-GB"/>
    </w:rPr>
  </w:style>
  <w:style w:type="paragraph" w:customStyle="1" w:styleId="LesChapterHeading">
    <w:name w:val="Les Chapter Heading"/>
    <w:basedOn w:val="Normal"/>
    <w:next w:val="Normal"/>
    <w:rsid w:val="004C0D6D"/>
    <w:rPr>
      <w:rFonts w:eastAsia="MS Mincho"/>
      <w:b/>
      <w:bCs/>
      <w:sz w:val="28"/>
      <w:szCs w:val="28"/>
      <w:u w:val="single"/>
      <w:lang w:val="en-GB"/>
    </w:rPr>
  </w:style>
  <w:style w:type="paragraph" w:customStyle="1" w:styleId="LesDocumentHeading">
    <w:name w:val="Les Document Heading"/>
    <w:basedOn w:val="Normal"/>
    <w:next w:val="Normal"/>
    <w:rsid w:val="004C0D6D"/>
    <w:pPr>
      <w:jc w:val="center"/>
    </w:pPr>
    <w:rPr>
      <w:rFonts w:eastAsia="MS Mincho"/>
      <w:b/>
      <w:bCs/>
      <w:sz w:val="36"/>
      <w:szCs w:val="36"/>
      <w:u w:val="single"/>
      <w:lang w:val="en-GB"/>
    </w:rPr>
  </w:style>
  <w:style w:type="paragraph" w:customStyle="1" w:styleId="LesDocumentSubHeading">
    <w:name w:val="Les Document SubHeading"/>
    <w:basedOn w:val="Normal"/>
    <w:next w:val="LesChapterHeading"/>
    <w:rsid w:val="004C0D6D"/>
    <w:pPr>
      <w:jc w:val="center"/>
    </w:pPr>
    <w:rPr>
      <w:rFonts w:eastAsia="MS Mincho"/>
      <w:b/>
      <w:bCs/>
      <w:sz w:val="32"/>
      <w:szCs w:val="32"/>
      <w:u w:val="single"/>
      <w:lang w:val="en-GB"/>
    </w:rPr>
  </w:style>
  <w:style w:type="paragraph" w:customStyle="1" w:styleId="LesNormalParagraph">
    <w:name w:val="Les Normal Paragraph"/>
    <w:basedOn w:val="Normal"/>
    <w:rsid w:val="004C0D6D"/>
    <w:pPr>
      <w:jc w:val="both"/>
    </w:pPr>
    <w:rPr>
      <w:rFonts w:eastAsia="MS Mincho"/>
      <w:sz w:val="20"/>
      <w:szCs w:val="20"/>
      <w:lang w:val="en-GB"/>
    </w:rPr>
  </w:style>
  <w:style w:type="paragraph" w:customStyle="1" w:styleId="LesNumberedList">
    <w:name w:val="Les Numbered List"/>
    <w:basedOn w:val="LesNormalParagraph"/>
    <w:next w:val="LesNormalParagraph"/>
    <w:rsid w:val="004C0D6D"/>
    <w:pPr>
      <w:tabs>
        <w:tab w:val="left" w:pos="1440"/>
        <w:tab w:val="left" w:pos="2880"/>
      </w:tabs>
      <w:ind w:left="1440" w:hanging="1440"/>
    </w:pPr>
    <w:rPr>
      <w:b/>
      <w:bCs/>
    </w:rPr>
  </w:style>
  <w:style w:type="paragraph" w:customStyle="1" w:styleId="LesParagraph">
    <w:name w:val="Les Paragraph"/>
    <w:basedOn w:val="Normal"/>
    <w:next w:val="LesBlankLine"/>
    <w:rsid w:val="004C0D6D"/>
    <w:pPr>
      <w:ind w:firstLine="720"/>
      <w:jc w:val="both"/>
    </w:pPr>
    <w:rPr>
      <w:rFonts w:eastAsia="MS Mincho"/>
      <w:sz w:val="20"/>
      <w:szCs w:val="20"/>
      <w:lang w:val="en-GB"/>
    </w:rPr>
  </w:style>
  <w:style w:type="paragraph" w:customStyle="1" w:styleId="LesParagraphHeading">
    <w:name w:val="Les Paragraph Heading"/>
    <w:basedOn w:val="Normal"/>
    <w:next w:val="LesNormalParagraph"/>
    <w:rsid w:val="004C0D6D"/>
    <w:rPr>
      <w:rFonts w:eastAsia="MS Mincho"/>
      <w:sz w:val="20"/>
      <w:szCs w:val="20"/>
      <w:u w:val="single"/>
      <w:lang w:val="en-GB"/>
    </w:rPr>
  </w:style>
  <w:style w:type="paragraph" w:customStyle="1" w:styleId="LesSectionHeading">
    <w:name w:val="Les Section Heading"/>
    <w:basedOn w:val="LesDocumentHeading"/>
    <w:next w:val="LesParagraphHeading"/>
    <w:rsid w:val="004C0D6D"/>
    <w:pPr>
      <w:jc w:val="left"/>
    </w:pPr>
    <w:rPr>
      <w:sz w:val="20"/>
      <w:szCs w:val="20"/>
    </w:rPr>
  </w:style>
  <w:style w:type="paragraph" w:customStyle="1" w:styleId="LesSystemConfigList">
    <w:name w:val="Les System Config List"/>
    <w:basedOn w:val="Normal"/>
    <w:rsid w:val="004C0D6D"/>
    <w:pPr>
      <w:ind w:left="2160" w:hanging="720"/>
    </w:pPr>
    <w:rPr>
      <w:rFonts w:eastAsia="MS Mincho"/>
      <w:sz w:val="20"/>
      <w:szCs w:val="20"/>
      <w:lang w:val="en-GB"/>
    </w:rPr>
  </w:style>
  <w:style w:type="character" w:customStyle="1" w:styleId="SystemMessageText">
    <w:name w:val="System Message Text"/>
    <w:basedOn w:val="DefaultParagraphFont"/>
    <w:rsid w:val="004C0D6D"/>
    <w:rPr>
      <w:rFonts w:ascii="Courier New" w:hAnsi="Courier New" w:cs="Courier New"/>
      <w:sz w:val="18"/>
      <w:szCs w:val="18"/>
    </w:rPr>
  </w:style>
  <w:style w:type="paragraph" w:customStyle="1" w:styleId="Preformatted">
    <w:name w:val="Preformatted"/>
    <w:basedOn w:val="Normal"/>
    <w:rsid w:val="004C0D6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MS Mincho" w:hAnsi="Courier New" w:cs="Courier New"/>
      <w:sz w:val="20"/>
      <w:szCs w:val="20"/>
      <w:lang w:val="en-GB"/>
    </w:rPr>
  </w:style>
  <w:style w:type="paragraph" w:styleId="BodyTextIndent2">
    <w:name w:val="Body Text Indent 2"/>
    <w:basedOn w:val="Normal"/>
    <w:semiHidden/>
    <w:rsid w:val="004C0D6D"/>
    <w:pPr>
      <w:ind w:left="1080"/>
    </w:pPr>
  </w:style>
  <w:style w:type="paragraph" w:styleId="PlainText">
    <w:name w:val="Plain Text"/>
    <w:basedOn w:val="Normal"/>
    <w:semiHidden/>
    <w:rsid w:val="004C0D6D"/>
    <w:rPr>
      <w:rFonts w:ascii="Courier New" w:hAnsi="Courier New" w:cs="Courier New"/>
    </w:rPr>
  </w:style>
  <w:style w:type="character" w:styleId="Emphasis">
    <w:name w:val="Emphasis"/>
    <w:basedOn w:val="DefaultParagraphFont"/>
    <w:uiPriority w:val="20"/>
    <w:qFormat/>
    <w:rsid w:val="009E2900"/>
    <w:rPr>
      <w:i/>
      <w:iCs/>
    </w:rPr>
  </w:style>
  <w:style w:type="character" w:styleId="Hyperlink">
    <w:name w:val="Hyperlink"/>
    <w:basedOn w:val="DefaultParagraphFont"/>
    <w:uiPriority w:val="99"/>
    <w:rsid w:val="004C0D6D"/>
    <w:rPr>
      <w:color w:val="auto"/>
      <w:u w:val="none"/>
    </w:rPr>
  </w:style>
  <w:style w:type="character" w:styleId="FollowedHyperlink">
    <w:name w:val="FollowedHyperlink"/>
    <w:basedOn w:val="DefaultParagraphFont"/>
    <w:semiHidden/>
    <w:rsid w:val="004C0D6D"/>
    <w:rPr>
      <w:color w:val="800080"/>
      <w:u w:val="single"/>
    </w:rPr>
  </w:style>
  <w:style w:type="paragraph" w:styleId="BodyTextIndent3">
    <w:name w:val="Body Text Indent 3"/>
    <w:basedOn w:val="Normal"/>
    <w:semiHidden/>
    <w:rsid w:val="004C0D6D"/>
    <w:pPr>
      <w:tabs>
        <w:tab w:val="left" w:pos="2703"/>
        <w:tab w:val="left" w:pos="9198"/>
      </w:tabs>
      <w:ind w:left="45"/>
    </w:pPr>
  </w:style>
  <w:style w:type="paragraph" w:styleId="Subtitle">
    <w:name w:val="Subtitle"/>
    <w:basedOn w:val="Normal"/>
    <w:rsid w:val="004C0D6D"/>
    <w:rPr>
      <w:rFonts w:eastAsia="MS Mincho"/>
      <w:b/>
      <w:bCs/>
      <w:sz w:val="36"/>
      <w:szCs w:val="36"/>
      <w:lang w:val="en-GB"/>
    </w:rPr>
  </w:style>
  <w:style w:type="paragraph" w:styleId="Caption">
    <w:name w:val="caption"/>
    <w:basedOn w:val="Normal"/>
    <w:next w:val="Normal"/>
    <w:rsid w:val="004C0D6D"/>
    <w:pPr>
      <w:spacing w:before="120" w:after="120"/>
    </w:pPr>
    <w:rPr>
      <w:rFonts w:eastAsia="MS Mincho"/>
      <w:b/>
      <w:bCs/>
      <w:sz w:val="20"/>
      <w:szCs w:val="20"/>
      <w:lang w:val="en-GB"/>
    </w:rPr>
  </w:style>
  <w:style w:type="paragraph" w:styleId="NormalWeb">
    <w:name w:val="Normal (Web)"/>
    <w:basedOn w:val="Normal"/>
    <w:uiPriority w:val="99"/>
    <w:semiHidden/>
    <w:rsid w:val="004C0D6D"/>
    <w:pPr>
      <w:spacing w:before="100" w:beforeAutospacing="1" w:after="100" w:afterAutospacing="1"/>
    </w:pPr>
    <w:rPr>
      <w:color w:val="000000"/>
    </w:rPr>
  </w:style>
  <w:style w:type="paragraph" w:customStyle="1" w:styleId="label">
    <w:name w:val="label"/>
    <w:basedOn w:val="Normal"/>
    <w:rsid w:val="004C0D6D"/>
    <w:pPr>
      <w:spacing w:before="100" w:beforeAutospacing="1" w:after="100" w:afterAutospacing="1"/>
    </w:pPr>
    <w:rPr>
      <w:rFonts w:eastAsia="MS Mincho"/>
      <w:lang w:val="en-GB"/>
    </w:rPr>
  </w:style>
  <w:style w:type="paragraph" w:customStyle="1" w:styleId="appliesto">
    <w:name w:val="appliesto"/>
    <w:basedOn w:val="Normal"/>
    <w:rsid w:val="004C0D6D"/>
    <w:pPr>
      <w:ind w:left="1440" w:hanging="1440"/>
    </w:pPr>
    <w:rPr>
      <w:rFonts w:ascii="Arial" w:eastAsia="MS Mincho" w:hAnsi="Arial" w:cs="Arial"/>
      <w:b/>
      <w:bCs/>
      <w:sz w:val="20"/>
      <w:szCs w:val="20"/>
      <w:lang w:val="en-GB"/>
    </w:rPr>
  </w:style>
  <w:style w:type="paragraph" w:customStyle="1" w:styleId="Event">
    <w:name w:val="Event"/>
    <w:basedOn w:val="NormalIndent"/>
    <w:rsid w:val="004C0D6D"/>
    <w:pPr>
      <w:spacing w:before="120"/>
      <w:ind w:left="5040" w:hanging="2880"/>
    </w:pPr>
  </w:style>
  <w:style w:type="paragraph" w:customStyle="1" w:styleId="lmc">
    <w:name w:val="lmc"/>
    <w:basedOn w:val="Normal"/>
    <w:rsid w:val="004C0D6D"/>
    <w:pPr>
      <w:spacing w:before="100" w:beforeAutospacing="1" w:after="100" w:afterAutospacing="1"/>
    </w:pPr>
    <w:rPr>
      <w:rFonts w:eastAsia="MS Mincho"/>
      <w:color w:val="000000"/>
      <w:lang w:val="en-GB"/>
    </w:rPr>
  </w:style>
  <w:style w:type="paragraph" w:customStyle="1" w:styleId="APLCode">
    <w:name w:val="APLCode"/>
    <w:basedOn w:val="NormalIndent"/>
    <w:uiPriority w:val="2"/>
    <w:qFormat/>
    <w:rsid w:val="009E2900"/>
    <w:pPr>
      <w:spacing w:line="200" w:lineRule="exact"/>
      <w:ind w:left="2275" w:hanging="864"/>
    </w:pPr>
    <w:rPr>
      <w:rFonts w:ascii="APL385 Unicode" w:hAnsi="APL385 Unicode"/>
      <w:noProof/>
    </w:rPr>
  </w:style>
  <w:style w:type="paragraph" w:customStyle="1" w:styleId="fighead">
    <w:name w:val="fighead"/>
    <w:basedOn w:val="NormalIndent"/>
    <w:rsid w:val="004C0D6D"/>
    <w:pPr>
      <w:tabs>
        <w:tab w:val="left" w:pos="2552"/>
      </w:tabs>
      <w:spacing w:before="120"/>
    </w:pPr>
    <w:rPr>
      <w:b/>
      <w:bCs/>
    </w:rPr>
  </w:style>
  <w:style w:type="paragraph" w:customStyle="1" w:styleId="Version8">
    <w:name w:val="Version 8"/>
    <w:basedOn w:val="Heading5"/>
    <w:rsid w:val="004C0D6D"/>
    <w:pPr>
      <w:shd w:val="pct40" w:color="auto" w:fill="auto"/>
      <w:outlineLvl w:val="9"/>
    </w:pPr>
    <w:rPr>
      <w:color w:val="FFFFFF"/>
    </w:rPr>
  </w:style>
  <w:style w:type="paragraph" w:customStyle="1" w:styleId="table8">
    <w:name w:val="table8"/>
    <w:basedOn w:val="NormalIndent"/>
    <w:rsid w:val="004C0D6D"/>
    <w:pPr>
      <w:shd w:val="pct40" w:color="auto" w:fill="auto"/>
    </w:pPr>
    <w:rPr>
      <w:color w:val="FFFFFF"/>
    </w:rPr>
  </w:style>
  <w:style w:type="paragraph" w:customStyle="1" w:styleId="Heading4A">
    <w:name w:val="Heading4A"/>
    <w:basedOn w:val="Heading4"/>
    <w:rsid w:val="004C0D6D"/>
    <w:pPr>
      <w:outlineLvl w:val="9"/>
    </w:pPr>
  </w:style>
  <w:style w:type="paragraph" w:customStyle="1" w:styleId="Heading5A">
    <w:name w:val="Heading 5A"/>
    <w:basedOn w:val="Heading5"/>
    <w:rsid w:val="004C0D6D"/>
    <w:pPr>
      <w:shd w:val="pct5" w:color="auto" w:fill="auto"/>
      <w:outlineLvl w:val="9"/>
    </w:pPr>
  </w:style>
  <w:style w:type="paragraph" w:customStyle="1" w:styleId="tcode">
    <w:name w:val="tcode"/>
    <w:basedOn w:val="ccode"/>
    <w:next w:val="aftercode"/>
    <w:rsid w:val="004C0D6D"/>
    <w:pPr>
      <w:ind w:left="2160"/>
    </w:pPr>
  </w:style>
  <w:style w:type="paragraph" w:customStyle="1" w:styleId="ccode">
    <w:name w:val="ccode"/>
    <w:basedOn w:val="code"/>
    <w:rsid w:val="004C0D6D"/>
    <w:rPr>
      <w:rFonts w:ascii="Courier New" w:hAnsi="Courier New" w:cs="Courier New"/>
    </w:rPr>
  </w:style>
  <w:style w:type="character" w:styleId="HTMLCode">
    <w:name w:val="HTML Code"/>
    <w:basedOn w:val="DefaultParagraphFont"/>
    <w:uiPriority w:val="99"/>
    <w:semiHidden/>
    <w:rsid w:val="004C0D6D"/>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semiHidden/>
    <w:rsid w:val="004C0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paragraph" w:styleId="BalloonText">
    <w:name w:val="Balloon Text"/>
    <w:basedOn w:val="Normal"/>
    <w:link w:val="BalloonTextChar"/>
    <w:uiPriority w:val="99"/>
    <w:semiHidden/>
    <w:unhideWhenUsed/>
    <w:rsid w:val="00B3583B"/>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B3583B"/>
    <w:rPr>
      <w:rFonts w:ascii="Tahoma" w:hAnsi="Tahoma" w:cs="Tahoma"/>
      <w:sz w:val="16"/>
      <w:szCs w:val="16"/>
      <w:lang w:val="en-GB"/>
    </w:rPr>
  </w:style>
  <w:style w:type="paragraph" w:customStyle="1" w:styleId="Example">
    <w:name w:val="Example"/>
    <w:basedOn w:val="NormalIndent"/>
    <w:uiPriority w:val="4"/>
    <w:qFormat/>
    <w:rsid w:val="009E2900"/>
    <w:pPr>
      <w:spacing w:before="180" w:after="120"/>
    </w:pPr>
    <w:rPr>
      <w:rFonts w:ascii="Arial Narrow" w:hAnsi="Arial Narrow"/>
      <w:b/>
      <w:sz w:val="22"/>
    </w:rPr>
  </w:style>
  <w:style w:type="character" w:customStyle="1" w:styleId="Dyalog">
    <w:name w:val="Dyalog"/>
    <w:basedOn w:val="DefaultParagraphFont"/>
    <w:uiPriority w:val="1"/>
    <w:qFormat/>
    <w:rsid w:val="009E2900"/>
    <w:rPr>
      <w:rFonts w:ascii="APL385 Unicode" w:hAnsi="APL385 Unicode"/>
      <w:sz w:val="20"/>
    </w:rPr>
  </w:style>
  <w:style w:type="paragraph" w:customStyle="1" w:styleId="Heading5APL24">
    <w:name w:val="Heading 5 + APL24"/>
    <w:basedOn w:val="Heading5"/>
    <w:uiPriority w:val="4"/>
    <w:qFormat/>
    <w:rsid w:val="009E2900"/>
    <w:rPr>
      <w:rFonts w:ascii="APL385 Unicode" w:hAnsi="APL385 Unicode"/>
      <w:sz w:val="48"/>
      <w:szCs w:val="48"/>
    </w:rPr>
  </w:style>
  <w:style w:type="paragraph" w:customStyle="1" w:styleId="Heading5APL">
    <w:name w:val="Heading 5 + APL"/>
    <w:basedOn w:val="Heading5"/>
    <w:uiPriority w:val="4"/>
    <w:qFormat/>
    <w:rsid w:val="009E2900"/>
    <w:rPr>
      <w:rFonts w:ascii="APL385 Unicode" w:hAnsi="APL385 Unicode"/>
      <w:sz w:val="28"/>
    </w:rPr>
  </w:style>
  <w:style w:type="table" w:styleId="TableGrid">
    <w:name w:val="Table Grid"/>
    <w:basedOn w:val="TableNormal"/>
    <w:uiPriority w:val="59"/>
    <w:rsid w:val="00021A3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E2900"/>
    <w:pPr>
      <w:spacing w:after="200" w:line="252" w:lineRule="auto"/>
      <w:ind w:left="720"/>
      <w:contextualSpacing/>
    </w:pPr>
    <w:rPr>
      <w:rFonts w:ascii="Cambria" w:eastAsia="MS Mincho" w:hAnsi="Cambria"/>
      <w:sz w:val="22"/>
      <w:szCs w:val="22"/>
      <w:lang w:bidi="en-US"/>
    </w:rPr>
  </w:style>
  <w:style w:type="paragraph" w:styleId="NoSpacing">
    <w:name w:val="No Spacing"/>
    <w:uiPriority w:val="1"/>
    <w:qFormat/>
    <w:rsid w:val="009E2900"/>
    <w:rPr>
      <w:rFonts w:ascii="Calibri" w:eastAsiaTheme="minorEastAsia" w:hAnsi="Calibri"/>
      <w:sz w:val="22"/>
      <w:szCs w:val="22"/>
      <w:lang w:val="en-GB"/>
    </w:rPr>
  </w:style>
  <w:style w:type="paragraph" w:styleId="CommentSubject">
    <w:name w:val="annotation subject"/>
    <w:basedOn w:val="CommentText"/>
    <w:next w:val="CommentText"/>
    <w:link w:val="CommentSubjectChar"/>
    <w:uiPriority w:val="99"/>
    <w:semiHidden/>
    <w:unhideWhenUsed/>
    <w:rsid w:val="000318A4"/>
    <w:rPr>
      <w:b/>
      <w:bCs/>
    </w:rPr>
  </w:style>
  <w:style w:type="character" w:customStyle="1" w:styleId="CommentTextChar">
    <w:name w:val="Comment Text Char"/>
    <w:basedOn w:val="DefaultParagraphFont"/>
    <w:link w:val="CommentText"/>
    <w:semiHidden/>
    <w:rsid w:val="000318A4"/>
    <w:rPr>
      <w:lang w:val="en-GB"/>
    </w:rPr>
  </w:style>
  <w:style w:type="character" w:customStyle="1" w:styleId="CommentSubjectChar">
    <w:name w:val="Comment Subject Char"/>
    <w:basedOn w:val="CommentTextChar"/>
    <w:link w:val="CommentSubject"/>
    <w:rsid w:val="000318A4"/>
    <w:rPr>
      <w:lang w:val="en-GB"/>
    </w:rPr>
  </w:style>
  <w:style w:type="paragraph" w:styleId="Revision">
    <w:name w:val="Revision"/>
    <w:hidden/>
    <w:uiPriority w:val="99"/>
    <w:semiHidden/>
    <w:rsid w:val="000F1D08"/>
    <w:rPr>
      <w:lang w:val="en-GB"/>
    </w:rPr>
  </w:style>
  <w:style w:type="character" w:customStyle="1" w:styleId="apple-style-span">
    <w:name w:val="apple-style-span"/>
    <w:basedOn w:val="DefaultParagraphFont"/>
    <w:rsid w:val="006F5DDD"/>
  </w:style>
  <w:style w:type="character" w:customStyle="1" w:styleId="apple-converted-space">
    <w:name w:val="apple-converted-space"/>
    <w:basedOn w:val="DefaultParagraphFont"/>
    <w:rsid w:val="006F5DDD"/>
  </w:style>
  <w:style w:type="paragraph" w:customStyle="1" w:styleId="Style1">
    <w:name w:val="Style1"/>
    <w:basedOn w:val="Heading1"/>
    <w:link w:val="Style1Char"/>
    <w:uiPriority w:val="4"/>
    <w:qFormat/>
    <w:rsid w:val="009E2900"/>
    <w:rPr>
      <w:rFonts w:ascii="Arial Narrow" w:hAnsi="Arial Narrow"/>
      <w:b/>
      <w:sz w:val="48"/>
      <w:szCs w:val="48"/>
    </w:rPr>
  </w:style>
  <w:style w:type="character" w:customStyle="1" w:styleId="Heading1Char">
    <w:name w:val="Heading 1 Char"/>
    <w:basedOn w:val="DefaultParagraphFont"/>
    <w:link w:val="Heading1"/>
    <w:uiPriority w:val="9"/>
    <w:rsid w:val="009E2900"/>
    <w:rPr>
      <w:color w:val="000000"/>
      <w:sz w:val="24"/>
      <w:szCs w:val="24"/>
      <w:lang w:val="en-GB"/>
    </w:rPr>
  </w:style>
  <w:style w:type="character" w:customStyle="1" w:styleId="Style1Char">
    <w:name w:val="Style1 Char"/>
    <w:basedOn w:val="Heading1Char"/>
    <w:link w:val="Style1"/>
    <w:uiPriority w:val="4"/>
    <w:rsid w:val="009E2900"/>
    <w:rPr>
      <w:rFonts w:ascii="Arial Narrow" w:hAnsi="Arial Narrow"/>
      <w:b/>
      <w:color w:val="000000"/>
      <w:sz w:val="48"/>
      <w:szCs w:val="48"/>
      <w:lang w:val="en-GB"/>
    </w:rPr>
  </w:style>
  <w:style w:type="paragraph" w:customStyle="1" w:styleId="SectionTitle">
    <w:name w:val="Section Title"/>
    <w:basedOn w:val="Heading2"/>
    <w:link w:val="SectionTitleChar"/>
    <w:uiPriority w:val="4"/>
    <w:qFormat/>
    <w:rsid w:val="009E2900"/>
    <w:pPr>
      <w:spacing w:after="1800"/>
    </w:pPr>
  </w:style>
  <w:style w:type="character" w:customStyle="1" w:styleId="Heading2Char">
    <w:name w:val="Heading 2 Char"/>
    <w:basedOn w:val="DefaultParagraphFont"/>
    <w:link w:val="Heading2"/>
    <w:rsid w:val="00DE159E"/>
    <w:rPr>
      <w:rFonts w:ascii="Arial Narrow" w:hAnsi="Arial Narrow"/>
      <w:b/>
      <w:bCs/>
      <w:color w:val="000000"/>
      <w:sz w:val="48"/>
      <w:szCs w:val="48"/>
      <w:lang w:val="en-GB"/>
    </w:rPr>
  </w:style>
  <w:style w:type="character" w:customStyle="1" w:styleId="SectionTitleChar">
    <w:name w:val="Section Title Char"/>
    <w:basedOn w:val="Heading2Char"/>
    <w:link w:val="SectionTitle"/>
    <w:uiPriority w:val="4"/>
    <w:rsid w:val="009E2900"/>
    <w:rPr>
      <w:rFonts w:ascii="Arial Narrow" w:hAnsi="Arial Narrow"/>
      <w:b/>
      <w:bCs/>
      <w:color w:val="000000"/>
      <w:sz w:val="48"/>
      <w:szCs w:val="48"/>
      <w:lang w:val="en-GB"/>
    </w:rPr>
  </w:style>
  <w:style w:type="paragraph" w:customStyle="1" w:styleId="XML">
    <w:name w:val="XML"/>
    <w:basedOn w:val="NormalIndent"/>
    <w:uiPriority w:val="4"/>
    <w:qFormat/>
    <w:rsid w:val="009E2900"/>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s>
      <w:ind w:left="1699" w:hanging="288"/>
    </w:pPr>
    <w:rPr>
      <w:rFonts w:ascii="Verdana" w:hAnsi="Verdana"/>
      <w:sz w:val="16"/>
      <w:szCs w:val="16"/>
    </w:rPr>
  </w:style>
  <w:style w:type="character" w:customStyle="1" w:styleId="htmltxt1">
    <w:name w:val="html_txt1"/>
    <w:basedOn w:val="DefaultParagraphFont"/>
    <w:rsid w:val="002C015A"/>
    <w:rPr>
      <w:color w:val="000000"/>
    </w:rPr>
  </w:style>
  <w:style w:type="paragraph" w:customStyle="1" w:styleId="TableData">
    <w:name w:val="TableData"/>
    <w:basedOn w:val="Normal"/>
    <w:uiPriority w:val="4"/>
    <w:qFormat/>
    <w:rsid w:val="009E2900"/>
    <w:pPr>
      <w:spacing w:before="60" w:after="60"/>
    </w:pPr>
    <w:rPr>
      <w:rFonts w:eastAsia="MS Mincho"/>
      <w:sz w:val="20"/>
      <w:szCs w:val="20"/>
      <w:lang w:val="en-GB"/>
    </w:rPr>
  </w:style>
  <w:style w:type="character" w:customStyle="1" w:styleId="HTMLPreformattedChar">
    <w:name w:val="HTML Preformatted Char"/>
    <w:basedOn w:val="DefaultParagraphFont"/>
    <w:link w:val="HTMLPreformatted"/>
    <w:uiPriority w:val="99"/>
    <w:semiHidden/>
    <w:rsid w:val="00A766E3"/>
    <w:rPr>
      <w:rFonts w:ascii="Arial Unicode MS" w:eastAsia="Arial Unicode MS" w:hAnsi="Arial Unicode MS" w:cs="Arial Unicode MS"/>
      <w:lang w:val="en-GB"/>
    </w:rPr>
  </w:style>
  <w:style w:type="character" w:customStyle="1" w:styleId="htmltag1">
    <w:name w:val="html_tag1"/>
    <w:basedOn w:val="DefaultParagraphFont"/>
    <w:rsid w:val="002C015A"/>
    <w:rPr>
      <w:color w:val="0000FF"/>
    </w:rPr>
  </w:style>
  <w:style w:type="character" w:customStyle="1" w:styleId="htmlelm1">
    <w:name w:val="html_elm1"/>
    <w:basedOn w:val="DefaultParagraphFont"/>
    <w:rsid w:val="002C015A"/>
    <w:rPr>
      <w:color w:val="800000"/>
    </w:rPr>
  </w:style>
  <w:style w:type="character" w:customStyle="1" w:styleId="htmlatr1">
    <w:name w:val="html_atr1"/>
    <w:basedOn w:val="DefaultParagraphFont"/>
    <w:rsid w:val="002C015A"/>
    <w:rPr>
      <w:color w:val="FF0000"/>
    </w:rPr>
  </w:style>
  <w:style w:type="character" w:customStyle="1" w:styleId="htmlval1">
    <w:name w:val="html_val1"/>
    <w:basedOn w:val="DefaultParagraphFont"/>
    <w:rsid w:val="002C015A"/>
    <w:rPr>
      <w:color w:val="0000FF"/>
    </w:rPr>
  </w:style>
  <w:style w:type="character" w:customStyle="1" w:styleId="htmlcha1">
    <w:name w:val="html_cha1"/>
    <w:basedOn w:val="DefaultParagraphFont"/>
    <w:rsid w:val="002C015A"/>
    <w:rPr>
      <w:color w:val="FF0000"/>
    </w:rPr>
  </w:style>
  <w:style w:type="paragraph" w:customStyle="1" w:styleId="intro">
    <w:name w:val="intro"/>
    <w:basedOn w:val="Normal"/>
    <w:rsid w:val="00901B5E"/>
    <w:pPr>
      <w:spacing w:after="180"/>
      <w:ind w:left="-225"/>
    </w:pPr>
    <w:rPr>
      <w:rFonts w:ascii="Verdana" w:eastAsia="MS Mincho" w:hAnsi="Verdana"/>
      <w:color w:val="000000"/>
    </w:rPr>
  </w:style>
  <w:style w:type="paragraph" w:customStyle="1" w:styleId="TitleCompany">
    <w:name w:val="Title Company"/>
    <w:basedOn w:val="Normal"/>
    <w:next w:val="Normal"/>
    <w:qFormat/>
    <w:rsid w:val="009E2900"/>
    <w:pPr>
      <w:spacing w:before="960"/>
      <w:jc w:val="center"/>
    </w:pPr>
    <w:rPr>
      <w:rFonts w:ascii="Verdana" w:eastAsia="MS Mincho" w:hAnsi="Verdana"/>
      <w:color w:val="000000"/>
      <w:sz w:val="40"/>
      <w:szCs w:val="40"/>
      <w:lang w:val="en-GB"/>
    </w:rPr>
  </w:style>
  <w:style w:type="paragraph" w:customStyle="1" w:styleId="TitleAddress">
    <w:name w:val="Title Address"/>
    <w:basedOn w:val="Normal"/>
    <w:next w:val="Normal"/>
    <w:qFormat/>
    <w:rsid w:val="009E2900"/>
    <w:pPr>
      <w:spacing w:before="480"/>
      <w:jc w:val="center"/>
    </w:pPr>
    <w:rPr>
      <w:rFonts w:ascii="Verdana" w:eastAsia="MS Mincho" w:hAnsi="Verdana"/>
      <w:sz w:val="20"/>
      <w:szCs w:val="20"/>
      <w:lang w:val="en-GB"/>
    </w:rPr>
  </w:style>
  <w:style w:type="paragraph" w:customStyle="1" w:styleId="TitleContact">
    <w:name w:val="Title Contact"/>
    <w:basedOn w:val="Normal"/>
    <w:next w:val="Normal"/>
    <w:qFormat/>
    <w:rsid w:val="009E2900"/>
    <w:pPr>
      <w:spacing w:before="480"/>
      <w:jc w:val="center"/>
    </w:pPr>
    <w:rPr>
      <w:rFonts w:ascii="Verdana" w:eastAsia="MS Mincho" w:hAnsi="Verdana"/>
      <w:sz w:val="20"/>
      <w:szCs w:val="20"/>
      <w:lang w:val="en-GB"/>
    </w:rPr>
  </w:style>
  <w:style w:type="paragraph" w:customStyle="1" w:styleId="line862">
    <w:name w:val="line862"/>
    <w:basedOn w:val="Normal"/>
    <w:rsid w:val="006B27A8"/>
    <w:pPr>
      <w:spacing w:before="100" w:beforeAutospacing="1" w:after="100" w:afterAutospacing="1"/>
    </w:pPr>
  </w:style>
  <w:style w:type="paragraph" w:customStyle="1" w:styleId="line891">
    <w:name w:val="line891"/>
    <w:basedOn w:val="Normal"/>
    <w:rsid w:val="006B27A8"/>
    <w:pPr>
      <w:spacing w:before="100" w:beforeAutospacing="1" w:after="100" w:afterAutospacing="1"/>
    </w:pPr>
  </w:style>
  <w:style w:type="character" w:customStyle="1" w:styleId="webkit-html-tag">
    <w:name w:val="webkit-html-tag"/>
    <w:basedOn w:val="DefaultParagraphFont"/>
    <w:rsid w:val="004F4D19"/>
  </w:style>
  <w:style w:type="character" w:customStyle="1" w:styleId="webkit-html-attribute-name">
    <w:name w:val="webkit-html-attribute-name"/>
    <w:basedOn w:val="DefaultParagraphFont"/>
    <w:rsid w:val="004F4D19"/>
  </w:style>
  <w:style w:type="character" w:customStyle="1" w:styleId="webkit-html-attribute-value">
    <w:name w:val="webkit-html-attribute-value"/>
    <w:basedOn w:val="DefaultParagraphFont"/>
    <w:rsid w:val="004F4D19"/>
  </w:style>
  <w:style w:type="paragraph" w:customStyle="1" w:styleId="line867">
    <w:name w:val="line867"/>
    <w:basedOn w:val="Normal"/>
    <w:rsid w:val="003476BF"/>
    <w:pPr>
      <w:spacing w:before="100" w:beforeAutospacing="1" w:after="100" w:afterAutospacing="1"/>
    </w:pPr>
  </w:style>
  <w:style w:type="paragraph" w:customStyle="1" w:styleId="line874">
    <w:name w:val="line874"/>
    <w:basedOn w:val="Normal"/>
    <w:rsid w:val="003476BF"/>
    <w:pPr>
      <w:spacing w:before="100" w:beforeAutospacing="1" w:after="100" w:afterAutospacing="1"/>
    </w:pPr>
  </w:style>
  <w:style w:type="paragraph" w:customStyle="1" w:styleId="DyalogCode">
    <w:name w:val="Dyalog Code"/>
    <w:basedOn w:val="NormalIndent"/>
    <w:link w:val="DyalogCodeChar"/>
    <w:uiPriority w:val="4"/>
    <w:qFormat/>
    <w:rsid w:val="009E2900"/>
    <w:rPr>
      <w:rFonts w:ascii="APL385 Unicode" w:hAnsi="APL385 Unicode"/>
      <w:sz w:val="16"/>
      <w:szCs w:val="16"/>
    </w:rPr>
  </w:style>
  <w:style w:type="character" w:customStyle="1" w:styleId="NormalIndentChar">
    <w:name w:val="Normal Indent Char"/>
    <w:basedOn w:val="DefaultParagraphFont"/>
    <w:link w:val="NormalIndent"/>
    <w:uiPriority w:val="1"/>
    <w:rsid w:val="009E2900"/>
    <w:rPr>
      <w:lang w:val="en-GB"/>
    </w:rPr>
  </w:style>
  <w:style w:type="character" w:customStyle="1" w:styleId="DyalogCodeChar">
    <w:name w:val="Dyalog Code Char"/>
    <w:basedOn w:val="NormalIndentChar"/>
    <w:link w:val="DyalogCode"/>
    <w:uiPriority w:val="4"/>
    <w:rsid w:val="009E2900"/>
    <w:rPr>
      <w:rFonts w:ascii="APL385 Unicode" w:hAnsi="APL385 Unicode"/>
      <w:sz w:val="16"/>
      <w:szCs w:val="16"/>
      <w:lang w:val="en-GB"/>
    </w:rPr>
  </w:style>
  <w:style w:type="character" w:customStyle="1" w:styleId="apple-tab-span">
    <w:name w:val="apple-tab-span"/>
    <w:basedOn w:val="DefaultParagraphFont"/>
    <w:rsid w:val="00031DA1"/>
  </w:style>
  <w:style w:type="character" w:customStyle="1" w:styleId="Heading3Char">
    <w:name w:val="Heading 3 Char"/>
    <w:basedOn w:val="DefaultParagraphFont"/>
    <w:link w:val="Heading3"/>
    <w:uiPriority w:val="4"/>
    <w:rsid w:val="009E2900"/>
    <w:rPr>
      <w:rFonts w:ascii="Arial Narrow" w:hAnsi="Arial Narrow"/>
      <w:b/>
      <w:bCs/>
      <w:color w:val="000000"/>
      <w:sz w:val="40"/>
      <w:szCs w:val="40"/>
      <w:lang w:val="en-GB"/>
    </w:rPr>
  </w:style>
  <w:style w:type="character" w:customStyle="1" w:styleId="FooterChar">
    <w:name w:val="Footer Char"/>
    <w:basedOn w:val="DefaultParagraphFont"/>
    <w:link w:val="Footer"/>
    <w:uiPriority w:val="99"/>
    <w:rsid w:val="00C73D41"/>
    <w:rPr>
      <w:rFonts w:ascii="Arial Narrow" w:eastAsia="Times New Roman" w:hAnsi="Arial Narrow"/>
      <w:b/>
      <w:bCs/>
      <w:sz w:val="24"/>
      <w:szCs w:val="24"/>
    </w:rPr>
  </w:style>
  <w:style w:type="character" w:customStyle="1" w:styleId="webkit-html-doctype">
    <w:name w:val="webkit-html-doctype"/>
    <w:basedOn w:val="DefaultParagraphFont"/>
    <w:rsid w:val="00154FCE"/>
  </w:style>
</w:styles>
</file>

<file path=word/webSettings.xml><?xml version="1.0" encoding="utf-8"?>
<w:webSettings xmlns:r="http://schemas.openxmlformats.org/officeDocument/2006/relationships" xmlns:w="http://schemas.openxmlformats.org/wordprocessingml/2006/main">
  <w:divs>
    <w:div w:id="2635963">
      <w:bodyDiv w:val="1"/>
      <w:marLeft w:val="0"/>
      <w:marRight w:val="0"/>
      <w:marTop w:val="0"/>
      <w:marBottom w:val="0"/>
      <w:divBdr>
        <w:top w:val="none" w:sz="0" w:space="0" w:color="auto"/>
        <w:left w:val="none" w:sz="0" w:space="0" w:color="auto"/>
        <w:bottom w:val="none" w:sz="0" w:space="0" w:color="auto"/>
        <w:right w:val="none" w:sz="0" w:space="0" w:color="auto"/>
      </w:divBdr>
    </w:div>
    <w:div w:id="25952701">
      <w:bodyDiv w:val="1"/>
      <w:marLeft w:val="0"/>
      <w:marRight w:val="0"/>
      <w:marTop w:val="0"/>
      <w:marBottom w:val="0"/>
      <w:divBdr>
        <w:top w:val="none" w:sz="0" w:space="0" w:color="auto"/>
        <w:left w:val="none" w:sz="0" w:space="0" w:color="auto"/>
        <w:bottom w:val="none" w:sz="0" w:space="0" w:color="auto"/>
        <w:right w:val="none" w:sz="0" w:space="0" w:color="auto"/>
      </w:divBdr>
    </w:div>
    <w:div w:id="59906097">
      <w:bodyDiv w:val="1"/>
      <w:marLeft w:val="0"/>
      <w:marRight w:val="0"/>
      <w:marTop w:val="0"/>
      <w:marBottom w:val="0"/>
      <w:divBdr>
        <w:top w:val="none" w:sz="0" w:space="0" w:color="auto"/>
        <w:left w:val="none" w:sz="0" w:space="0" w:color="auto"/>
        <w:bottom w:val="none" w:sz="0" w:space="0" w:color="auto"/>
        <w:right w:val="none" w:sz="0" w:space="0" w:color="auto"/>
      </w:divBdr>
    </w:div>
    <w:div w:id="69499817">
      <w:bodyDiv w:val="1"/>
      <w:marLeft w:val="0"/>
      <w:marRight w:val="0"/>
      <w:marTop w:val="0"/>
      <w:marBottom w:val="0"/>
      <w:divBdr>
        <w:top w:val="none" w:sz="0" w:space="0" w:color="auto"/>
        <w:left w:val="none" w:sz="0" w:space="0" w:color="auto"/>
        <w:bottom w:val="none" w:sz="0" w:space="0" w:color="auto"/>
        <w:right w:val="none" w:sz="0" w:space="0" w:color="auto"/>
      </w:divBdr>
      <w:divsChild>
        <w:div w:id="225729114">
          <w:marLeft w:val="0"/>
          <w:marRight w:val="0"/>
          <w:marTop w:val="0"/>
          <w:marBottom w:val="0"/>
          <w:divBdr>
            <w:top w:val="none" w:sz="0" w:space="0" w:color="auto"/>
            <w:left w:val="none" w:sz="0" w:space="0" w:color="auto"/>
            <w:bottom w:val="none" w:sz="0" w:space="0" w:color="auto"/>
            <w:right w:val="none" w:sz="0" w:space="0" w:color="auto"/>
          </w:divBdr>
        </w:div>
        <w:div w:id="326251672">
          <w:marLeft w:val="0"/>
          <w:marRight w:val="0"/>
          <w:marTop w:val="0"/>
          <w:marBottom w:val="0"/>
          <w:divBdr>
            <w:top w:val="none" w:sz="0" w:space="0" w:color="auto"/>
            <w:left w:val="none" w:sz="0" w:space="0" w:color="auto"/>
            <w:bottom w:val="none" w:sz="0" w:space="0" w:color="auto"/>
            <w:right w:val="none" w:sz="0" w:space="0" w:color="auto"/>
          </w:divBdr>
        </w:div>
        <w:div w:id="552352154">
          <w:marLeft w:val="0"/>
          <w:marRight w:val="0"/>
          <w:marTop w:val="0"/>
          <w:marBottom w:val="0"/>
          <w:divBdr>
            <w:top w:val="none" w:sz="0" w:space="0" w:color="auto"/>
            <w:left w:val="none" w:sz="0" w:space="0" w:color="auto"/>
            <w:bottom w:val="none" w:sz="0" w:space="0" w:color="auto"/>
            <w:right w:val="none" w:sz="0" w:space="0" w:color="auto"/>
          </w:divBdr>
        </w:div>
        <w:div w:id="647562347">
          <w:marLeft w:val="0"/>
          <w:marRight w:val="0"/>
          <w:marTop w:val="0"/>
          <w:marBottom w:val="0"/>
          <w:divBdr>
            <w:top w:val="none" w:sz="0" w:space="0" w:color="auto"/>
            <w:left w:val="none" w:sz="0" w:space="0" w:color="auto"/>
            <w:bottom w:val="none" w:sz="0" w:space="0" w:color="auto"/>
            <w:right w:val="none" w:sz="0" w:space="0" w:color="auto"/>
          </w:divBdr>
        </w:div>
        <w:div w:id="827744430">
          <w:marLeft w:val="0"/>
          <w:marRight w:val="0"/>
          <w:marTop w:val="0"/>
          <w:marBottom w:val="0"/>
          <w:divBdr>
            <w:top w:val="none" w:sz="0" w:space="0" w:color="auto"/>
            <w:left w:val="none" w:sz="0" w:space="0" w:color="auto"/>
            <w:bottom w:val="none" w:sz="0" w:space="0" w:color="auto"/>
            <w:right w:val="none" w:sz="0" w:space="0" w:color="auto"/>
          </w:divBdr>
        </w:div>
        <w:div w:id="1085225588">
          <w:marLeft w:val="0"/>
          <w:marRight w:val="0"/>
          <w:marTop w:val="0"/>
          <w:marBottom w:val="0"/>
          <w:divBdr>
            <w:top w:val="none" w:sz="0" w:space="0" w:color="auto"/>
            <w:left w:val="none" w:sz="0" w:space="0" w:color="auto"/>
            <w:bottom w:val="none" w:sz="0" w:space="0" w:color="auto"/>
            <w:right w:val="none" w:sz="0" w:space="0" w:color="auto"/>
          </w:divBdr>
        </w:div>
        <w:div w:id="1137919075">
          <w:marLeft w:val="0"/>
          <w:marRight w:val="0"/>
          <w:marTop w:val="0"/>
          <w:marBottom w:val="0"/>
          <w:divBdr>
            <w:top w:val="none" w:sz="0" w:space="0" w:color="auto"/>
            <w:left w:val="none" w:sz="0" w:space="0" w:color="auto"/>
            <w:bottom w:val="none" w:sz="0" w:space="0" w:color="auto"/>
            <w:right w:val="none" w:sz="0" w:space="0" w:color="auto"/>
          </w:divBdr>
        </w:div>
        <w:div w:id="1153638670">
          <w:marLeft w:val="0"/>
          <w:marRight w:val="0"/>
          <w:marTop w:val="0"/>
          <w:marBottom w:val="0"/>
          <w:divBdr>
            <w:top w:val="none" w:sz="0" w:space="0" w:color="auto"/>
            <w:left w:val="none" w:sz="0" w:space="0" w:color="auto"/>
            <w:bottom w:val="none" w:sz="0" w:space="0" w:color="auto"/>
            <w:right w:val="none" w:sz="0" w:space="0" w:color="auto"/>
          </w:divBdr>
        </w:div>
        <w:div w:id="1577279675">
          <w:marLeft w:val="0"/>
          <w:marRight w:val="0"/>
          <w:marTop w:val="0"/>
          <w:marBottom w:val="0"/>
          <w:divBdr>
            <w:top w:val="none" w:sz="0" w:space="0" w:color="auto"/>
            <w:left w:val="none" w:sz="0" w:space="0" w:color="auto"/>
            <w:bottom w:val="none" w:sz="0" w:space="0" w:color="auto"/>
            <w:right w:val="none" w:sz="0" w:space="0" w:color="auto"/>
          </w:divBdr>
        </w:div>
        <w:div w:id="1803503356">
          <w:marLeft w:val="0"/>
          <w:marRight w:val="0"/>
          <w:marTop w:val="0"/>
          <w:marBottom w:val="0"/>
          <w:divBdr>
            <w:top w:val="none" w:sz="0" w:space="0" w:color="auto"/>
            <w:left w:val="none" w:sz="0" w:space="0" w:color="auto"/>
            <w:bottom w:val="none" w:sz="0" w:space="0" w:color="auto"/>
            <w:right w:val="none" w:sz="0" w:space="0" w:color="auto"/>
          </w:divBdr>
          <w:divsChild>
            <w:div w:id="523059299">
              <w:marLeft w:val="0"/>
              <w:marRight w:val="0"/>
              <w:marTop w:val="0"/>
              <w:marBottom w:val="0"/>
              <w:divBdr>
                <w:top w:val="none" w:sz="0" w:space="0" w:color="auto"/>
                <w:left w:val="none" w:sz="0" w:space="0" w:color="auto"/>
                <w:bottom w:val="none" w:sz="0" w:space="0" w:color="auto"/>
                <w:right w:val="none" w:sz="0" w:space="0" w:color="auto"/>
              </w:divBdr>
            </w:div>
            <w:div w:id="759103634">
              <w:marLeft w:val="0"/>
              <w:marRight w:val="0"/>
              <w:marTop w:val="0"/>
              <w:marBottom w:val="0"/>
              <w:divBdr>
                <w:top w:val="none" w:sz="0" w:space="0" w:color="auto"/>
                <w:left w:val="none" w:sz="0" w:space="0" w:color="auto"/>
                <w:bottom w:val="none" w:sz="0" w:space="0" w:color="auto"/>
                <w:right w:val="none" w:sz="0" w:space="0" w:color="auto"/>
              </w:divBdr>
            </w:div>
            <w:div w:id="1002126468">
              <w:marLeft w:val="0"/>
              <w:marRight w:val="0"/>
              <w:marTop w:val="0"/>
              <w:marBottom w:val="0"/>
              <w:divBdr>
                <w:top w:val="none" w:sz="0" w:space="0" w:color="auto"/>
                <w:left w:val="none" w:sz="0" w:space="0" w:color="auto"/>
                <w:bottom w:val="none" w:sz="0" w:space="0" w:color="auto"/>
                <w:right w:val="none" w:sz="0" w:space="0" w:color="auto"/>
              </w:divBdr>
            </w:div>
            <w:div w:id="1843079191">
              <w:marLeft w:val="0"/>
              <w:marRight w:val="0"/>
              <w:marTop w:val="0"/>
              <w:marBottom w:val="0"/>
              <w:divBdr>
                <w:top w:val="none" w:sz="0" w:space="0" w:color="auto"/>
                <w:left w:val="none" w:sz="0" w:space="0" w:color="auto"/>
                <w:bottom w:val="none" w:sz="0" w:space="0" w:color="auto"/>
                <w:right w:val="none" w:sz="0" w:space="0" w:color="auto"/>
              </w:divBdr>
            </w:div>
          </w:divsChild>
        </w:div>
        <w:div w:id="1833984095">
          <w:marLeft w:val="0"/>
          <w:marRight w:val="0"/>
          <w:marTop w:val="0"/>
          <w:marBottom w:val="0"/>
          <w:divBdr>
            <w:top w:val="none" w:sz="0" w:space="0" w:color="auto"/>
            <w:left w:val="none" w:sz="0" w:space="0" w:color="auto"/>
            <w:bottom w:val="none" w:sz="0" w:space="0" w:color="auto"/>
            <w:right w:val="none" w:sz="0" w:space="0" w:color="auto"/>
          </w:divBdr>
        </w:div>
        <w:div w:id="1861507354">
          <w:marLeft w:val="0"/>
          <w:marRight w:val="0"/>
          <w:marTop w:val="0"/>
          <w:marBottom w:val="0"/>
          <w:divBdr>
            <w:top w:val="none" w:sz="0" w:space="0" w:color="auto"/>
            <w:left w:val="none" w:sz="0" w:space="0" w:color="auto"/>
            <w:bottom w:val="none" w:sz="0" w:space="0" w:color="auto"/>
            <w:right w:val="none" w:sz="0" w:space="0" w:color="auto"/>
          </w:divBdr>
        </w:div>
        <w:div w:id="2014647103">
          <w:marLeft w:val="0"/>
          <w:marRight w:val="0"/>
          <w:marTop w:val="0"/>
          <w:marBottom w:val="0"/>
          <w:divBdr>
            <w:top w:val="none" w:sz="0" w:space="0" w:color="auto"/>
            <w:left w:val="none" w:sz="0" w:space="0" w:color="auto"/>
            <w:bottom w:val="none" w:sz="0" w:space="0" w:color="auto"/>
            <w:right w:val="none" w:sz="0" w:space="0" w:color="auto"/>
          </w:divBdr>
        </w:div>
      </w:divsChild>
    </w:div>
    <w:div w:id="135489381">
      <w:bodyDiv w:val="1"/>
      <w:marLeft w:val="0"/>
      <w:marRight w:val="0"/>
      <w:marTop w:val="0"/>
      <w:marBottom w:val="0"/>
      <w:divBdr>
        <w:top w:val="none" w:sz="0" w:space="0" w:color="auto"/>
        <w:left w:val="none" w:sz="0" w:space="0" w:color="auto"/>
        <w:bottom w:val="none" w:sz="0" w:space="0" w:color="auto"/>
        <w:right w:val="none" w:sz="0" w:space="0" w:color="auto"/>
      </w:divBdr>
      <w:divsChild>
        <w:div w:id="1519732744">
          <w:marLeft w:val="0"/>
          <w:marRight w:val="0"/>
          <w:marTop w:val="0"/>
          <w:marBottom w:val="0"/>
          <w:divBdr>
            <w:top w:val="none" w:sz="0" w:space="0" w:color="auto"/>
            <w:left w:val="none" w:sz="0" w:space="0" w:color="auto"/>
            <w:bottom w:val="none" w:sz="0" w:space="0" w:color="auto"/>
            <w:right w:val="none" w:sz="0" w:space="0" w:color="auto"/>
          </w:divBdr>
        </w:div>
      </w:divsChild>
    </w:div>
    <w:div w:id="142164411">
      <w:bodyDiv w:val="1"/>
      <w:marLeft w:val="0"/>
      <w:marRight w:val="0"/>
      <w:marTop w:val="0"/>
      <w:marBottom w:val="0"/>
      <w:divBdr>
        <w:top w:val="none" w:sz="0" w:space="0" w:color="auto"/>
        <w:left w:val="none" w:sz="0" w:space="0" w:color="auto"/>
        <w:bottom w:val="none" w:sz="0" w:space="0" w:color="auto"/>
        <w:right w:val="none" w:sz="0" w:space="0" w:color="auto"/>
      </w:divBdr>
    </w:div>
    <w:div w:id="170918614">
      <w:bodyDiv w:val="1"/>
      <w:marLeft w:val="0"/>
      <w:marRight w:val="360"/>
      <w:marTop w:val="0"/>
      <w:marBottom w:val="0"/>
      <w:divBdr>
        <w:top w:val="none" w:sz="0" w:space="0" w:color="auto"/>
        <w:left w:val="none" w:sz="0" w:space="0" w:color="auto"/>
        <w:bottom w:val="none" w:sz="0" w:space="0" w:color="auto"/>
        <w:right w:val="none" w:sz="0" w:space="0" w:color="auto"/>
      </w:divBdr>
      <w:divsChild>
        <w:div w:id="336152715">
          <w:marLeft w:val="240"/>
          <w:marRight w:val="240"/>
          <w:marTop w:val="0"/>
          <w:marBottom w:val="0"/>
          <w:divBdr>
            <w:top w:val="none" w:sz="0" w:space="0" w:color="auto"/>
            <w:left w:val="none" w:sz="0" w:space="0" w:color="auto"/>
            <w:bottom w:val="none" w:sz="0" w:space="0" w:color="auto"/>
            <w:right w:val="none" w:sz="0" w:space="0" w:color="auto"/>
          </w:divBdr>
          <w:divsChild>
            <w:div w:id="1103500166">
              <w:marLeft w:val="240"/>
              <w:marRight w:val="0"/>
              <w:marTop w:val="0"/>
              <w:marBottom w:val="0"/>
              <w:divBdr>
                <w:top w:val="none" w:sz="0" w:space="0" w:color="auto"/>
                <w:left w:val="none" w:sz="0" w:space="0" w:color="auto"/>
                <w:bottom w:val="none" w:sz="0" w:space="0" w:color="auto"/>
                <w:right w:val="none" w:sz="0" w:space="0" w:color="auto"/>
              </w:divBdr>
            </w:div>
            <w:div w:id="1353260968">
              <w:marLeft w:val="0"/>
              <w:marRight w:val="0"/>
              <w:marTop w:val="0"/>
              <w:marBottom w:val="0"/>
              <w:divBdr>
                <w:top w:val="none" w:sz="0" w:space="0" w:color="auto"/>
                <w:left w:val="none" w:sz="0" w:space="0" w:color="auto"/>
                <w:bottom w:val="none" w:sz="0" w:space="0" w:color="auto"/>
                <w:right w:val="none" w:sz="0" w:space="0" w:color="auto"/>
              </w:divBdr>
              <w:divsChild>
                <w:div w:id="12138">
                  <w:marLeft w:val="240"/>
                  <w:marRight w:val="240"/>
                  <w:marTop w:val="0"/>
                  <w:marBottom w:val="0"/>
                  <w:divBdr>
                    <w:top w:val="none" w:sz="0" w:space="0" w:color="auto"/>
                    <w:left w:val="none" w:sz="0" w:space="0" w:color="auto"/>
                    <w:bottom w:val="none" w:sz="0" w:space="0" w:color="auto"/>
                    <w:right w:val="none" w:sz="0" w:space="0" w:color="auto"/>
                  </w:divBdr>
                  <w:divsChild>
                    <w:div w:id="82652523">
                      <w:marLeft w:val="0"/>
                      <w:marRight w:val="0"/>
                      <w:marTop w:val="0"/>
                      <w:marBottom w:val="0"/>
                      <w:divBdr>
                        <w:top w:val="none" w:sz="0" w:space="0" w:color="auto"/>
                        <w:left w:val="none" w:sz="0" w:space="0" w:color="auto"/>
                        <w:bottom w:val="none" w:sz="0" w:space="0" w:color="auto"/>
                        <w:right w:val="none" w:sz="0" w:space="0" w:color="auto"/>
                      </w:divBdr>
                      <w:divsChild>
                        <w:div w:id="820003406">
                          <w:marLeft w:val="240"/>
                          <w:marRight w:val="240"/>
                          <w:marTop w:val="0"/>
                          <w:marBottom w:val="0"/>
                          <w:divBdr>
                            <w:top w:val="none" w:sz="0" w:space="0" w:color="auto"/>
                            <w:left w:val="none" w:sz="0" w:space="0" w:color="auto"/>
                            <w:bottom w:val="none" w:sz="0" w:space="0" w:color="auto"/>
                            <w:right w:val="none" w:sz="0" w:space="0" w:color="auto"/>
                          </w:divBdr>
                          <w:divsChild>
                            <w:div w:id="373963808">
                              <w:marLeft w:val="0"/>
                              <w:marRight w:val="0"/>
                              <w:marTop w:val="0"/>
                              <w:marBottom w:val="0"/>
                              <w:divBdr>
                                <w:top w:val="none" w:sz="0" w:space="0" w:color="auto"/>
                                <w:left w:val="none" w:sz="0" w:space="0" w:color="auto"/>
                                <w:bottom w:val="none" w:sz="0" w:space="0" w:color="auto"/>
                                <w:right w:val="none" w:sz="0" w:space="0" w:color="auto"/>
                              </w:divBdr>
                              <w:divsChild>
                                <w:div w:id="1958370558">
                                  <w:marLeft w:val="0"/>
                                  <w:marRight w:val="0"/>
                                  <w:marTop w:val="0"/>
                                  <w:marBottom w:val="0"/>
                                  <w:divBdr>
                                    <w:top w:val="none" w:sz="0" w:space="0" w:color="auto"/>
                                    <w:left w:val="none" w:sz="0" w:space="0" w:color="auto"/>
                                    <w:bottom w:val="none" w:sz="0" w:space="0" w:color="auto"/>
                                    <w:right w:val="none" w:sz="0" w:space="0" w:color="auto"/>
                                  </w:divBdr>
                                </w:div>
                                <w:div w:id="2035691680">
                                  <w:marLeft w:val="240"/>
                                  <w:marRight w:val="240"/>
                                  <w:marTop w:val="0"/>
                                  <w:marBottom w:val="0"/>
                                  <w:divBdr>
                                    <w:top w:val="none" w:sz="0" w:space="0" w:color="auto"/>
                                    <w:left w:val="none" w:sz="0" w:space="0" w:color="auto"/>
                                    <w:bottom w:val="none" w:sz="0" w:space="0" w:color="auto"/>
                                    <w:right w:val="none" w:sz="0" w:space="0" w:color="auto"/>
                                  </w:divBdr>
                                  <w:divsChild>
                                    <w:div w:id="21132092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0518664">
                              <w:marLeft w:val="240"/>
                              <w:marRight w:val="0"/>
                              <w:marTop w:val="0"/>
                              <w:marBottom w:val="0"/>
                              <w:divBdr>
                                <w:top w:val="none" w:sz="0" w:space="0" w:color="auto"/>
                                <w:left w:val="none" w:sz="0" w:space="0" w:color="auto"/>
                                <w:bottom w:val="none" w:sz="0" w:space="0" w:color="auto"/>
                                <w:right w:val="none" w:sz="0" w:space="0" w:color="auto"/>
                              </w:divBdr>
                            </w:div>
                          </w:divsChild>
                        </w:div>
                        <w:div w:id="1062751247">
                          <w:marLeft w:val="0"/>
                          <w:marRight w:val="0"/>
                          <w:marTop w:val="0"/>
                          <w:marBottom w:val="0"/>
                          <w:divBdr>
                            <w:top w:val="none" w:sz="0" w:space="0" w:color="auto"/>
                            <w:left w:val="none" w:sz="0" w:space="0" w:color="auto"/>
                            <w:bottom w:val="none" w:sz="0" w:space="0" w:color="auto"/>
                            <w:right w:val="none" w:sz="0" w:space="0" w:color="auto"/>
                          </w:divBdr>
                        </w:div>
                        <w:div w:id="2035888139">
                          <w:marLeft w:val="240"/>
                          <w:marRight w:val="240"/>
                          <w:marTop w:val="0"/>
                          <w:marBottom w:val="0"/>
                          <w:divBdr>
                            <w:top w:val="none" w:sz="0" w:space="0" w:color="auto"/>
                            <w:left w:val="none" w:sz="0" w:space="0" w:color="auto"/>
                            <w:bottom w:val="none" w:sz="0" w:space="0" w:color="auto"/>
                            <w:right w:val="none" w:sz="0" w:space="0" w:color="auto"/>
                          </w:divBdr>
                          <w:divsChild>
                            <w:div w:id="1137065473">
                              <w:marLeft w:val="240"/>
                              <w:marRight w:val="0"/>
                              <w:marTop w:val="0"/>
                              <w:marBottom w:val="0"/>
                              <w:divBdr>
                                <w:top w:val="none" w:sz="0" w:space="0" w:color="auto"/>
                                <w:left w:val="none" w:sz="0" w:space="0" w:color="auto"/>
                                <w:bottom w:val="none" w:sz="0" w:space="0" w:color="auto"/>
                                <w:right w:val="none" w:sz="0" w:space="0" w:color="auto"/>
                              </w:divBdr>
                            </w:div>
                            <w:div w:id="1625117465">
                              <w:marLeft w:val="0"/>
                              <w:marRight w:val="0"/>
                              <w:marTop w:val="0"/>
                              <w:marBottom w:val="0"/>
                              <w:divBdr>
                                <w:top w:val="none" w:sz="0" w:space="0" w:color="auto"/>
                                <w:left w:val="none" w:sz="0" w:space="0" w:color="auto"/>
                                <w:bottom w:val="none" w:sz="0" w:space="0" w:color="auto"/>
                                <w:right w:val="none" w:sz="0" w:space="0" w:color="auto"/>
                              </w:divBdr>
                              <w:divsChild>
                                <w:div w:id="890924783">
                                  <w:marLeft w:val="0"/>
                                  <w:marRight w:val="0"/>
                                  <w:marTop w:val="0"/>
                                  <w:marBottom w:val="0"/>
                                  <w:divBdr>
                                    <w:top w:val="none" w:sz="0" w:space="0" w:color="auto"/>
                                    <w:left w:val="none" w:sz="0" w:space="0" w:color="auto"/>
                                    <w:bottom w:val="none" w:sz="0" w:space="0" w:color="auto"/>
                                    <w:right w:val="none" w:sz="0" w:space="0" w:color="auto"/>
                                  </w:divBdr>
                                </w:div>
                                <w:div w:id="1810900572">
                                  <w:marLeft w:val="240"/>
                                  <w:marRight w:val="240"/>
                                  <w:marTop w:val="0"/>
                                  <w:marBottom w:val="0"/>
                                  <w:divBdr>
                                    <w:top w:val="none" w:sz="0" w:space="0" w:color="auto"/>
                                    <w:left w:val="none" w:sz="0" w:space="0" w:color="auto"/>
                                    <w:bottom w:val="none" w:sz="0" w:space="0" w:color="auto"/>
                                    <w:right w:val="none" w:sz="0" w:space="0" w:color="auto"/>
                                  </w:divBdr>
                                  <w:divsChild>
                                    <w:div w:id="13383896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21815">
                          <w:marLeft w:val="240"/>
                          <w:marRight w:val="240"/>
                          <w:marTop w:val="0"/>
                          <w:marBottom w:val="0"/>
                          <w:divBdr>
                            <w:top w:val="none" w:sz="0" w:space="0" w:color="auto"/>
                            <w:left w:val="none" w:sz="0" w:space="0" w:color="auto"/>
                            <w:bottom w:val="none" w:sz="0" w:space="0" w:color="auto"/>
                            <w:right w:val="none" w:sz="0" w:space="0" w:color="auto"/>
                          </w:divBdr>
                          <w:divsChild>
                            <w:div w:id="1861970163">
                              <w:marLeft w:val="240"/>
                              <w:marRight w:val="0"/>
                              <w:marTop w:val="0"/>
                              <w:marBottom w:val="0"/>
                              <w:divBdr>
                                <w:top w:val="none" w:sz="0" w:space="0" w:color="auto"/>
                                <w:left w:val="none" w:sz="0" w:space="0" w:color="auto"/>
                                <w:bottom w:val="none" w:sz="0" w:space="0" w:color="auto"/>
                                <w:right w:val="none" w:sz="0" w:space="0" w:color="auto"/>
                              </w:divBdr>
                            </w:div>
                            <w:div w:id="1950236519">
                              <w:marLeft w:val="0"/>
                              <w:marRight w:val="0"/>
                              <w:marTop w:val="0"/>
                              <w:marBottom w:val="0"/>
                              <w:divBdr>
                                <w:top w:val="none" w:sz="0" w:space="0" w:color="auto"/>
                                <w:left w:val="none" w:sz="0" w:space="0" w:color="auto"/>
                                <w:bottom w:val="none" w:sz="0" w:space="0" w:color="auto"/>
                                <w:right w:val="none" w:sz="0" w:space="0" w:color="auto"/>
                              </w:divBdr>
                              <w:divsChild>
                                <w:div w:id="1155027623">
                                  <w:marLeft w:val="240"/>
                                  <w:marRight w:val="240"/>
                                  <w:marTop w:val="0"/>
                                  <w:marBottom w:val="0"/>
                                  <w:divBdr>
                                    <w:top w:val="none" w:sz="0" w:space="0" w:color="auto"/>
                                    <w:left w:val="none" w:sz="0" w:space="0" w:color="auto"/>
                                    <w:bottom w:val="none" w:sz="0" w:space="0" w:color="auto"/>
                                    <w:right w:val="none" w:sz="0" w:space="0" w:color="auto"/>
                                  </w:divBdr>
                                  <w:divsChild>
                                    <w:div w:id="1678922413">
                                      <w:marLeft w:val="240"/>
                                      <w:marRight w:val="0"/>
                                      <w:marTop w:val="0"/>
                                      <w:marBottom w:val="0"/>
                                      <w:divBdr>
                                        <w:top w:val="none" w:sz="0" w:space="0" w:color="auto"/>
                                        <w:left w:val="none" w:sz="0" w:space="0" w:color="auto"/>
                                        <w:bottom w:val="none" w:sz="0" w:space="0" w:color="auto"/>
                                        <w:right w:val="none" w:sz="0" w:space="0" w:color="auto"/>
                                      </w:divBdr>
                                    </w:div>
                                  </w:divsChild>
                                </w:div>
                                <w:div w:id="17869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1222">
                          <w:marLeft w:val="240"/>
                          <w:marRight w:val="240"/>
                          <w:marTop w:val="0"/>
                          <w:marBottom w:val="0"/>
                          <w:divBdr>
                            <w:top w:val="none" w:sz="0" w:space="0" w:color="auto"/>
                            <w:left w:val="none" w:sz="0" w:space="0" w:color="auto"/>
                            <w:bottom w:val="none" w:sz="0" w:space="0" w:color="auto"/>
                            <w:right w:val="none" w:sz="0" w:space="0" w:color="auto"/>
                          </w:divBdr>
                          <w:divsChild>
                            <w:div w:id="373818525">
                              <w:marLeft w:val="0"/>
                              <w:marRight w:val="0"/>
                              <w:marTop w:val="0"/>
                              <w:marBottom w:val="0"/>
                              <w:divBdr>
                                <w:top w:val="none" w:sz="0" w:space="0" w:color="auto"/>
                                <w:left w:val="none" w:sz="0" w:space="0" w:color="auto"/>
                                <w:bottom w:val="none" w:sz="0" w:space="0" w:color="auto"/>
                                <w:right w:val="none" w:sz="0" w:space="0" w:color="auto"/>
                              </w:divBdr>
                              <w:divsChild>
                                <w:div w:id="510146034">
                                  <w:marLeft w:val="0"/>
                                  <w:marRight w:val="0"/>
                                  <w:marTop w:val="0"/>
                                  <w:marBottom w:val="0"/>
                                  <w:divBdr>
                                    <w:top w:val="none" w:sz="0" w:space="0" w:color="auto"/>
                                    <w:left w:val="none" w:sz="0" w:space="0" w:color="auto"/>
                                    <w:bottom w:val="none" w:sz="0" w:space="0" w:color="auto"/>
                                    <w:right w:val="none" w:sz="0" w:space="0" w:color="auto"/>
                                  </w:divBdr>
                                </w:div>
                                <w:div w:id="1275139648">
                                  <w:marLeft w:val="240"/>
                                  <w:marRight w:val="240"/>
                                  <w:marTop w:val="0"/>
                                  <w:marBottom w:val="0"/>
                                  <w:divBdr>
                                    <w:top w:val="none" w:sz="0" w:space="0" w:color="auto"/>
                                    <w:left w:val="none" w:sz="0" w:space="0" w:color="auto"/>
                                    <w:bottom w:val="none" w:sz="0" w:space="0" w:color="auto"/>
                                    <w:right w:val="none" w:sz="0" w:space="0" w:color="auto"/>
                                  </w:divBdr>
                                  <w:divsChild>
                                    <w:div w:id="8719170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58981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5672658">
                      <w:marLeft w:val="240"/>
                      <w:marRight w:val="0"/>
                      <w:marTop w:val="0"/>
                      <w:marBottom w:val="0"/>
                      <w:divBdr>
                        <w:top w:val="none" w:sz="0" w:space="0" w:color="auto"/>
                        <w:left w:val="none" w:sz="0" w:space="0" w:color="auto"/>
                        <w:bottom w:val="none" w:sz="0" w:space="0" w:color="auto"/>
                        <w:right w:val="none" w:sz="0" w:space="0" w:color="auto"/>
                      </w:divBdr>
                    </w:div>
                  </w:divsChild>
                </w:div>
                <w:div w:id="123429449">
                  <w:marLeft w:val="240"/>
                  <w:marRight w:val="240"/>
                  <w:marTop w:val="0"/>
                  <w:marBottom w:val="0"/>
                  <w:divBdr>
                    <w:top w:val="none" w:sz="0" w:space="0" w:color="auto"/>
                    <w:left w:val="none" w:sz="0" w:space="0" w:color="auto"/>
                    <w:bottom w:val="none" w:sz="0" w:space="0" w:color="auto"/>
                    <w:right w:val="none" w:sz="0" w:space="0" w:color="auto"/>
                  </w:divBdr>
                  <w:divsChild>
                    <w:div w:id="446393892">
                      <w:marLeft w:val="0"/>
                      <w:marRight w:val="0"/>
                      <w:marTop w:val="0"/>
                      <w:marBottom w:val="0"/>
                      <w:divBdr>
                        <w:top w:val="none" w:sz="0" w:space="0" w:color="auto"/>
                        <w:left w:val="none" w:sz="0" w:space="0" w:color="auto"/>
                        <w:bottom w:val="none" w:sz="0" w:space="0" w:color="auto"/>
                        <w:right w:val="none" w:sz="0" w:space="0" w:color="auto"/>
                      </w:divBdr>
                      <w:divsChild>
                        <w:div w:id="283465770">
                          <w:marLeft w:val="240"/>
                          <w:marRight w:val="240"/>
                          <w:marTop w:val="0"/>
                          <w:marBottom w:val="0"/>
                          <w:divBdr>
                            <w:top w:val="none" w:sz="0" w:space="0" w:color="auto"/>
                            <w:left w:val="none" w:sz="0" w:space="0" w:color="auto"/>
                            <w:bottom w:val="none" w:sz="0" w:space="0" w:color="auto"/>
                            <w:right w:val="none" w:sz="0" w:space="0" w:color="auto"/>
                          </w:divBdr>
                          <w:divsChild>
                            <w:div w:id="487091852">
                              <w:marLeft w:val="0"/>
                              <w:marRight w:val="0"/>
                              <w:marTop w:val="0"/>
                              <w:marBottom w:val="0"/>
                              <w:divBdr>
                                <w:top w:val="none" w:sz="0" w:space="0" w:color="auto"/>
                                <w:left w:val="none" w:sz="0" w:space="0" w:color="auto"/>
                                <w:bottom w:val="none" w:sz="0" w:space="0" w:color="auto"/>
                                <w:right w:val="none" w:sz="0" w:space="0" w:color="auto"/>
                              </w:divBdr>
                              <w:divsChild>
                                <w:div w:id="125708497">
                                  <w:marLeft w:val="240"/>
                                  <w:marRight w:val="240"/>
                                  <w:marTop w:val="0"/>
                                  <w:marBottom w:val="0"/>
                                  <w:divBdr>
                                    <w:top w:val="none" w:sz="0" w:space="0" w:color="auto"/>
                                    <w:left w:val="none" w:sz="0" w:space="0" w:color="auto"/>
                                    <w:bottom w:val="none" w:sz="0" w:space="0" w:color="auto"/>
                                    <w:right w:val="none" w:sz="0" w:space="0" w:color="auto"/>
                                  </w:divBdr>
                                  <w:divsChild>
                                    <w:div w:id="240991236">
                                      <w:marLeft w:val="240"/>
                                      <w:marRight w:val="0"/>
                                      <w:marTop w:val="0"/>
                                      <w:marBottom w:val="0"/>
                                      <w:divBdr>
                                        <w:top w:val="none" w:sz="0" w:space="0" w:color="auto"/>
                                        <w:left w:val="none" w:sz="0" w:space="0" w:color="auto"/>
                                        <w:bottom w:val="none" w:sz="0" w:space="0" w:color="auto"/>
                                        <w:right w:val="none" w:sz="0" w:space="0" w:color="auto"/>
                                      </w:divBdr>
                                    </w:div>
                                    <w:div w:id="1765103309">
                                      <w:marLeft w:val="0"/>
                                      <w:marRight w:val="0"/>
                                      <w:marTop w:val="0"/>
                                      <w:marBottom w:val="0"/>
                                      <w:divBdr>
                                        <w:top w:val="none" w:sz="0" w:space="0" w:color="auto"/>
                                        <w:left w:val="none" w:sz="0" w:space="0" w:color="auto"/>
                                        <w:bottom w:val="none" w:sz="0" w:space="0" w:color="auto"/>
                                        <w:right w:val="none" w:sz="0" w:space="0" w:color="auto"/>
                                      </w:divBdr>
                                      <w:divsChild>
                                        <w:div w:id="1145272311">
                                          <w:marLeft w:val="240"/>
                                          <w:marRight w:val="240"/>
                                          <w:marTop w:val="0"/>
                                          <w:marBottom w:val="0"/>
                                          <w:divBdr>
                                            <w:top w:val="none" w:sz="0" w:space="0" w:color="auto"/>
                                            <w:left w:val="none" w:sz="0" w:space="0" w:color="auto"/>
                                            <w:bottom w:val="none" w:sz="0" w:space="0" w:color="auto"/>
                                            <w:right w:val="none" w:sz="0" w:space="0" w:color="auto"/>
                                          </w:divBdr>
                                          <w:divsChild>
                                            <w:div w:id="184640387">
                                              <w:marLeft w:val="240"/>
                                              <w:marRight w:val="0"/>
                                              <w:marTop w:val="0"/>
                                              <w:marBottom w:val="0"/>
                                              <w:divBdr>
                                                <w:top w:val="none" w:sz="0" w:space="0" w:color="auto"/>
                                                <w:left w:val="none" w:sz="0" w:space="0" w:color="auto"/>
                                                <w:bottom w:val="none" w:sz="0" w:space="0" w:color="auto"/>
                                                <w:right w:val="none" w:sz="0" w:space="0" w:color="auto"/>
                                              </w:divBdr>
                                            </w:div>
                                          </w:divsChild>
                                        </w:div>
                                        <w:div w:id="19902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1091">
                                  <w:marLeft w:val="240"/>
                                  <w:marRight w:val="240"/>
                                  <w:marTop w:val="0"/>
                                  <w:marBottom w:val="0"/>
                                  <w:divBdr>
                                    <w:top w:val="none" w:sz="0" w:space="0" w:color="auto"/>
                                    <w:left w:val="none" w:sz="0" w:space="0" w:color="auto"/>
                                    <w:bottom w:val="none" w:sz="0" w:space="0" w:color="auto"/>
                                    <w:right w:val="none" w:sz="0" w:space="0" w:color="auto"/>
                                  </w:divBdr>
                                  <w:divsChild>
                                    <w:div w:id="394278125">
                                      <w:marLeft w:val="240"/>
                                      <w:marRight w:val="0"/>
                                      <w:marTop w:val="0"/>
                                      <w:marBottom w:val="0"/>
                                      <w:divBdr>
                                        <w:top w:val="none" w:sz="0" w:space="0" w:color="auto"/>
                                        <w:left w:val="none" w:sz="0" w:space="0" w:color="auto"/>
                                        <w:bottom w:val="none" w:sz="0" w:space="0" w:color="auto"/>
                                        <w:right w:val="none" w:sz="0" w:space="0" w:color="auto"/>
                                      </w:divBdr>
                                    </w:div>
                                  </w:divsChild>
                                </w:div>
                                <w:div w:id="320352623">
                                  <w:marLeft w:val="240"/>
                                  <w:marRight w:val="240"/>
                                  <w:marTop w:val="0"/>
                                  <w:marBottom w:val="0"/>
                                  <w:divBdr>
                                    <w:top w:val="none" w:sz="0" w:space="0" w:color="auto"/>
                                    <w:left w:val="none" w:sz="0" w:space="0" w:color="auto"/>
                                    <w:bottom w:val="none" w:sz="0" w:space="0" w:color="auto"/>
                                    <w:right w:val="none" w:sz="0" w:space="0" w:color="auto"/>
                                  </w:divBdr>
                                  <w:divsChild>
                                    <w:div w:id="1075206851">
                                      <w:marLeft w:val="0"/>
                                      <w:marRight w:val="0"/>
                                      <w:marTop w:val="0"/>
                                      <w:marBottom w:val="0"/>
                                      <w:divBdr>
                                        <w:top w:val="none" w:sz="0" w:space="0" w:color="auto"/>
                                        <w:left w:val="none" w:sz="0" w:space="0" w:color="auto"/>
                                        <w:bottom w:val="none" w:sz="0" w:space="0" w:color="auto"/>
                                        <w:right w:val="none" w:sz="0" w:space="0" w:color="auto"/>
                                      </w:divBdr>
                                      <w:divsChild>
                                        <w:div w:id="649869501">
                                          <w:marLeft w:val="0"/>
                                          <w:marRight w:val="0"/>
                                          <w:marTop w:val="0"/>
                                          <w:marBottom w:val="0"/>
                                          <w:divBdr>
                                            <w:top w:val="none" w:sz="0" w:space="0" w:color="auto"/>
                                            <w:left w:val="none" w:sz="0" w:space="0" w:color="auto"/>
                                            <w:bottom w:val="none" w:sz="0" w:space="0" w:color="auto"/>
                                            <w:right w:val="none" w:sz="0" w:space="0" w:color="auto"/>
                                          </w:divBdr>
                                        </w:div>
                                        <w:div w:id="1926918797">
                                          <w:marLeft w:val="240"/>
                                          <w:marRight w:val="240"/>
                                          <w:marTop w:val="0"/>
                                          <w:marBottom w:val="0"/>
                                          <w:divBdr>
                                            <w:top w:val="none" w:sz="0" w:space="0" w:color="auto"/>
                                            <w:left w:val="none" w:sz="0" w:space="0" w:color="auto"/>
                                            <w:bottom w:val="none" w:sz="0" w:space="0" w:color="auto"/>
                                            <w:right w:val="none" w:sz="0" w:space="0" w:color="auto"/>
                                          </w:divBdr>
                                          <w:divsChild>
                                            <w:div w:id="13996722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0197781">
                                      <w:marLeft w:val="240"/>
                                      <w:marRight w:val="0"/>
                                      <w:marTop w:val="0"/>
                                      <w:marBottom w:val="0"/>
                                      <w:divBdr>
                                        <w:top w:val="none" w:sz="0" w:space="0" w:color="auto"/>
                                        <w:left w:val="none" w:sz="0" w:space="0" w:color="auto"/>
                                        <w:bottom w:val="none" w:sz="0" w:space="0" w:color="auto"/>
                                        <w:right w:val="none" w:sz="0" w:space="0" w:color="auto"/>
                                      </w:divBdr>
                                    </w:div>
                                  </w:divsChild>
                                </w:div>
                                <w:div w:id="2113359324">
                                  <w:marLeft w:val="0"/>
                                  <w:marRight w:val="0"/>
                                  <w:marTop w:val="0"/>
                                  <w:marBottom w:val="0"/>
                                  <w:divBdr>
                                    <w:top w:val="none" w:sz="0" w:space="0" w:color="auto"/>
                                    <w:left w:val="none" w:sz="0" w:space="0" w:color="auto"/>
                                    <w:bottom w:val="none" w:sz="0" w:space="0" w:color="auto"/>
                                    <w:right w:val="none" w:sz="0" w:space="0" w:color="auto"/>
                                  </w:divBdr>
                                </w:div>
                              </w:divsChild>
                            </w:div>
                            <w:div w:id="1743867299">
                              <w:marLeft w:val="240"/>
                              <w:marRight w:val="0"/>
                              <w:marTop w:val="0"/>
                              <w:marBottom w:val="0"/>
                              <w:divBdr>
                                <w:top w:val="none" w:sz="0" w:space="0" w:color="auto"/>
                                <w:left w:val="none" w:sz="0" w:space="0" w:color="auto"/>
                                <w:bottom w:val="none" w:sz="0" w:space="0" w:color="auto"/>
                                <w:right w:val="none" w:sz="0" w:space="0" w:color="auto"/>
                              </w:divBdr>
                            </w:div>
                          </w:divsChild>
                        </w:div>
                        <w:div w:id="592931677">
                          <w:marLeft w:val="240"/>
                          <w:marRight w:val="240"/>
                          <w:marTop w:val="0"/>
                          <w:marBottom w:val="0"/>
                          <w:divBdr>
                            <w:top w:val="none" w:sz="0" w:space="0" w:color="auto"/>
                            <w:left w:val="none" w:sz="0" w:space="0" w:color="auto"/>
                            <w:bottom w:val="none" w:sz="0" w:space="0" w:color="auto"/>
                            <w:right w:val="none" w:sz="0" w:space="0" w:color="auto"/>
                          </w:divBdr>
                          <w:divsChild>
                            <w:div w:id="1861504396">
                              <w:marLeft w:val="240"/>
                              <w:marRight w:val="0"/>
                              <w:marTop w:val="0"/>
                              <w:marBottom w:val="0"/>
                              <w:divBdr>
                                <w:top w:val="none" w:sz="0" w:space="0" w:color="auto"/>
                                <w:left w:val="none" w:sz="0" w:space="0" w:color="auto"/>
                                <w:bottom w:val="none" w:sz="0" w:space="0" w:color="auto"/>
                                <w:right w:val="none" w:sz="0" w:space="0" w:color="auto"/>
                              </w:divBdr>
                            </w:div>
                          </w:divsChild>
                        </w:div>
                        <w:div w:id="1412923301">
                          <w:marLeft w:val="0"/>
                          <w:marRight w:val="0"/>
                          <w:marTop w:val="0"/>
                          <w:marBottom w:val="0"/>
                          <w:divBdr>
                            <w:top w:val="none" w:sz="0" w:space="0" w:color="auto"/>
                            <w:left w:val="none" w:sz="0" w:space="0" w:color="auto"/>
                            <w:bottom w:val="none" w:sz="0" w:space="0" w:color="auto"/>
                            <w:right w:val="none" w:sz="0" w:space="0" w:color="auto"/>
                          </w:divBdr>
                        </w:div>
                      </w:divsChild>
                    </w:div>
                    <w:div w:id="1125122511">
                      <w:marLeft w:val="240"/>
                      <w:marRight w:val="0"/>
                      <w:marTop w:val="0"/>
                      <w:marBottom w:val="0"/>
                      <w:divBdr>
                        <w:top w:val="none" w:sz="0" w:space="0" w:color="auto"/>
                        <w:left w:val="none" w:sz="0" w:space="0" w:color="auto"/>
                        <w:bottom w:val="none" w:sz="0" w:space="0" w:color="auto"/>
                        <w:right w:val="none" w:sz="0" w:space="0" w:color="auto"/>
                      </w:divBdr>
                    </w:div>
                  </w:divsChild>
                </w:div>
                <w:div w:id="161236468">
                  <w:marLeft w:val="240"/>
                  <w:marRight w:val="240"/>
                  <w:marTop w:val="0"/>
                  <w:marBottom w:val="0"/>
                  <w:divBdr>
                    <w:top w:val="none" w:sz="0" w:space="0" w:color="auto"/>
                    <w:left w:val="none" w:sz="0" w:space="0" w:color="auto"/>
                    <w:bottom w:val="none" w:sz="0" w:space="0" w:color="auto"/>
                    <w:right w:val="none" w:sz="0" w:space="0" w:color="auto"/>
                  </w:divBdr>
                  <w:divsChild>
                    <w:div w:id="48381227">
                      <w:marLeft w:val="240"/>
                      <w:marRight w:val="0"/>
                      <w:marTop w:val="0"/>
                      <w:marBottom w:val="0"/>
                      <w:divBdr>
                        <w:top w:val="none" w:sz="0" w:space="0" w:color="auto"/>
                        <w:left w:val="none" w:sz="0" w:space="0" w:color="auto"/>
                        <w:bottom w:val="none" w:sz="0" w:space="0" w:color="auto"/>
                        <w:right w:val="none" w:sz="0" w:space="0" w:color="auto"/>
                      </w:divBdr>
                    </w:div>
                    <w:div w:id="1316103748">
                      <w:marLeft w:val="0"/>
                      <w:marRight w:val="0"/>
                      <w:marTop w:val="0"/>
                      <w:marBottom w:val="0"/>
                      <w:divBdr>
                        <w:top w:val="none" w:sz="0" w:space="0" w:color="auto"/>
                        <w:left w:val="none" w:sz="0" w:space="0" w:color="auto"/>
                        <w:bottom w:val="none" w:sz="0" w:space="0" w:color="auto"/>
                        <w:right w:val="none" w:sz="0" w:space="0" w:color="auto"/>
                      </w:divBdr>
                      <w:divsChild>
                        <w:div w:id="1166946003">
                          <w:marLeft w:val="240"/>
                          <w:marRight w:val="240"/>
                          <w:marTop w:val="0"/>
                          <w:marBottom w:val="0"/>
                          <w:divBdr>
                            <w:top w:val="none" w:sz="0" w:space="0" w:color="auto"/>
                            <w:left w:val="none" w:sz="0" w:space="0" w:color="auto"/>
                            <w:bottom w:val="none" w:sz="0" w:space="0" w:color="auto"/>
                            <w:right w:val="none" w:sz="0" w:space="0" w:color="auto"/>
                          </w:divBdr>
                          <w:divsChild>
                            <w:div w:id="765344337">
                              <w:marLeft w:val="0"/>
                              <w:marRight w:val="0"/>
                              <w:marTop w:val="0"/>
                              <w:marBottom w:val="0"/>
                              <w:divBdr>
                                <w:top w:val="none" w:sz="0" w:space="0" w:color="auto"/>
                                <w:left w:val="none" w:sz="0" w:space="0" w:color="auto"/>
                                <w:bottom w:val="none" w:sz="0" w:space="0" w:color="auto"/>
                                <w:right w:val="none" w:sz="0" w:space="0" w:color="auto"/>
                              </w:divBdr>
                              <w:divsChild>
                                <w:div w:id="1025715661">
                                  <w:marLeft w:val="0"/>
                                  <w:marRight w:val="0"/>
                                  <w:marTop w:val="0"/>
                                  <w:marBottom w:val="0"/>
                                  <w:divBdr>
                                    <w:top w:val="none" w:sz="0" w:space="0" w:color="auto"/>
                                    <w:left w:val="none" w:sz="0" w:space="0" w:color="auto"/>
                                    <w:bottom w:val="none" w:sz="0" w:space="0" w:color="auto"/>
                                    <w:right w:val="none" w:sz="0" w:space="0" w:color="auto"/>
                                  </w:divBdr>
                                </w:div>
                                <w:div w:id="1194802451">
                                  <w:marLeft w:val="240"/>
                                  <w:marRight w:val="240"/>
                                  <w:marTop w:val="0"/>
                                  <w:marBottom w:val="0"/>
                                  <w:divBdr>
                                    <w:top w:val="none" w:sz="0" w:space="0" w:color="auto"/>
                                    <w:left w:val="none" w:sz="0" w:space="0" w:color="auto"/>
                                    <w:bottom w:val="none" w:sz="0" w:space="0" w:color="auto"/>
                                    <w:right w:val="none" w:sz="0" w:space="0" w:color="auto"/>
                                  </w:divBdr>
                                  <w:divsChild>
                                    <w:div w:id="1676494137">
                                      <w:marLeft w:val="240"/>
                                      <w:marRight w:val="0"/>
                                      <w:marTop w:val="0"/>
                                      <w:marBottom w:val="0"/>
                                      <w:divBdr>
                                        <w:top w:val="none" w:sz="0" w:space="0" w:color="auto"/>
                                        <w:left w:val="none" w:sz="0" w:space="0" w:color="auto"/>
                                        <w:bottom w:val="none" w:sz="0" w:space="0" w:color="auto"/>
                                        <w:right w:val="none" w:sz="0" w:space="0" w:color="auto"/>
                                      </w:divBdr>
                                    </w:div>
                                  </w:divsChild>
                                </w:div>
                                <w:div w:id="1201629713">
                                  <w:marLeft w:val="240"/>
                                  <w:marRight w:val="240"/>
                                  <w:marTop w:val="0"/>
                                  <w:marBottom w:val="0"/>
                                  <w:divBdr>
                                    <w:top w:val="none" w:sz="0" w:space="0" w:color="auto"/>
                                    <w:left w:val="none" w:sz="0" w:space="0" w:color="auto"/>
                                    <w:bottom w:val="none" w:sz="0" w:space="0" w:color="auto"/>
                                    <w:right w:val="none" w:sz="0" w:space="0" w:color="auto"/>
                                  </w:divBdr>
                                  <w:divsChild>
                                    <w:div w:id="1670912460">
                                      <w:marLeft w:val="240"/>
                                      <w:marRight w:val="0"/>
                                      <w:marTop w:val="0"/>
                                      <w:marBottom w:val="0"/>
                                      <w:divBdr>
                                        <w:top w:val="none" w:sz="0" w:space="0" w:color="auto"/>
                                        <w:left w:val="none" w:sz="0" w:space="0" w:color="auto"/>
                                        <w:bottom w:val="none" w:sz="0" w:space="0" w:color="auto"/>
                                        <w:right w:val="none" w:sz="0" w:space="0" w:color="auto"/>
                                      </w:divBdr>
                                    </w:div>
                                    <w:div w:id="1985891845">
                                      <w:marLeft w:val="0"/>
                                      <w:marRight w:val="0"/>
                                      <w:marTop w:val="0"/>
                                      <w:marBottom w:val="0"/>
                                      <w:divBdr>
                                        <w:top w:val="none" w:sz="0" w:space="0" w:color="auto"/>
                                        <w:left w:val="none" w:sz="0" w:space="0" w:color="auto"/>
                                        <w:bottom w:val="none" w:sz="0" w:space="0" w:color="auto"/>
                                        <w:right w:val="none" w:sz="0" w:space="0" w:color="auto"/>
                                      </w:divBdr>
                                      <w:divsChild>
                                        <w:div w:id="664363275">
                                          <w:marLeft w:val="0"/>
                                          <w:marRight w:val="0"/>
                                          <w:marTop w:val="0"/>
                                          <w:marBottom w:val="0"/>
                                          <w:divBdr>
                                            <w:top w:val="none" w:sz="0" w:space="0" w:color="auto"/>
                                            <w:left w:val="none" w:sz="0" w:space="0" w:color="auto"/>
                                            <w:bottom w:val="none" w:sz="0" w:space="0" w:color="auto"/>
                                            <w:right w:val="none" w:sz="0" w:space="0" w:color="auto"/>
                                          </w:divBdr>
                                        </w:div>
                                        <w:div w:id="901788510">
                                          <w:marLeft w:val="240"/>
                                          <w:marRight w:val="240"/>
                                          <w:marTop w:val="0"/>
                                          <w:marBottom w:val="0"/>
                                          <w:divBdr>
                                            <w:top w:val="none" w:sz="0" w:space="0" w:color="auto"/>
                                            <w:left w:val="none" w:sz="0" w:space="0" w:color="auto"/>
                                            <w:bottom w:val="none" w:sz="0" w:space="0" w:color="auto"/>
                                            <w:right w:val="none" w:sz="0" w:space="0" w:color="auto"/>
                                          </w:divBdr>
                                          <w:divsChild>
                                            <w:div w:id="7973365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118">
                                  <w:marLeft w:val="240"/>
                                  <w:marRight w:val="240"/>
                                  <w:marTop w:val="0"/>
                                  <w:marBottom w:val="0"/>
                                  <w:divBdr>
                                    <w:top w:val="none" w:sz="0" w:space="0" w:color="auto"/>
                                    <w:left w:val="none" w:sz="0" w:space="0" w:color="auto"/>
                                    <w:bottom w:val="none" w:sz="0" w:space="0" w:color="auto"/>
                                    <w:right w:val="none" w:sz="0" w:space="0" w:color="auto"/>
                                  </w:divBdr>
                                  <w:divsChild>
                                    <w:div w:id="108477684">
                                      <w:marLeft w:val="0"/>
                                      <w:marRight w:val="0"/>
                                      <w:marTop w:val="0"/>
                                      <w:marBottom w:val="0"/>
                                      <w:divBdr>
                                        <w:top w:val="none" w:sz="0" w:space="0" w:color="auto"/>
                                        <w:left w:val="none" w:sz="0" w:space="0" w:color="auto"/>
                                        <w:bottom w:val="none" w:sz="0" w:space="0" w:color="auto"/>
                                        <w:right w:val="none" w:sz="0" w:space="0" w:color="auto"/>
                                      </w:divBdr>
                                      <w:divsChild>
                                        <w:div w:id="300502252">
                                          <w:marLeft w:val="0"/>
                                          <w:marRight w:val="0"/>
                                          <w:marTop w:val="0"/>
                                          <w:marBottom w:val="0"/>
                                          <w:divBdr>
                                            <w:top w:val="none" w:sz="0" w:space="0" w:color="auto"/>
                                            <w:left w:val="none" w:sz="0" w:space="0" w:color="auto"/>
                                            <w:bottom w:val="none" w:sz="0" w:space="0" w:color="auto"/>
                                            <w:right w:val="none" w:sz="0" w:space="0" w:color="auto"/>
                                          </w:divBdr>
                                        </w:div>
                                        <w:div w:id="2109613603">
                                          <w:marLeft w:val="240"/>
                                          <w:marRight w:val="240"/>
                                          <w:marTop w:val="0"/>
                                          <w:marBottom w:val="0"/>
                                          <w:divBdr>
                                            <w:top w:val="none" w:sz="0" w:space="0" w:color="auto"/>
                                            <w:left w:val="none" w:sz="0" w:space="0" w:color="auto"/>
                                            <w:bottom w:val="none" w:sz="0" w:space="0" w:color="auto"/>
                                            <w:right w:val="none" w:sz="0" w:space="0" w:color="auto"/>
                                          </w:divBdr>
                                          <w:divsChild>
                                            <w:div w:id="160657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420759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8580505">
                              <w:marLeft w:val="240"/>
                              <w:marRight w:val="0"/>
                              <w:marTop w:val="0"/>
                              <w:marBottom w:val="0"/>
                              <w:divBdr>
                                <w:top w:val="none" w:sz="0" w:space="0" w:color="auto"/>
                                <w:left w:val="none" w:sz="0" w:space="0" w:color="auto"/>
                                <w:bottom w:val="none" w:sz="0" w:space="0" w:color="auto"/>
                                <w:right w:val="none" w:sz="0" w:space="0" w:color="auto"/>
                              </w:divBdr>
                            </w:div>
                          </w:divsChild>
                        </w:div>
                        <w:div w:id="1508399973">
                          <w:marLeft w:val="240"/>
                          <w:marRight w:val="240"/>
                          <w:marTop w:val="0"/>
                          <w:marBottom w:val="0"/>
                          <w:divBdr>
                            <w:top w:val="none" w:sz="0" w:space="0" w:color="auto"/>
                            <w:left w:val="none" w:sz="0" w:space="0" w:color="auto"/>
                            <w:bottom w:val="none" w:sz="0" w:space="0" w:color="auto"/>
                            <w:right w:val="none" w:sz="0" w:space="0" w:color="auto"/>
                          </w:divBdr>
                          <w:divsChild>
                            <w:div w:id="1083796453">
                              <w:marLeft w:val="240"/>
                              <w:marRight w:val="0"/>
                              <w:marTop w:val="0"/>
                              <w:marBottom w:val="0"/>
                              <w:divBdr>
                                <w:top w:val="none" w:sz="0" w:space="0" w:color="auto"/>
                                <w:left w:val="none" w:sz="0" w:space="0" w:color="auto"/>
                                <w:bottom w:val="none" w:sz="0" w:space="0" w:color="auto"/>
                                <w:right w:val="none" w:sz="0" w:space="0" w:color="auto"/>
                              </w:divBdr>
                            </w:div>
                          </w:divsChild>
                        </w:div>
                        <w:div w:id="19273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49871">
                  <w:marLeft w:val="240"/>
                  <w:marRight w:val="240"/>
                  <w:marTop w:val="0"/>
                  <w:marBottom w:val="0"/>
                  <w:divBdr>
                    <w:top w:val="none" w:sz="0" w:space="0" w:color="auto"/>
                    <w:left w:val="none" w:sz="0" w:space="0" w:color="auto"/>
                    <w:bottom w:val="none" w:sz="0" w:space="0" w:color="auto"/>
                    <w:right w:val="none" w:sz="0" w:space="0" w:color="auto"/>
                  </w:divBdr>
                  <w:divsChild>
                    <w:div w:id="716514707">
                      <w:marLeft w:val="0"/>
                      <w:marRight w:val="0"/>
                      <w:marTop w:val="0"/>
                      <w:marBottom w:val="0"/>
                      <w:divBdr>
                        <w:top w:val="none" w:sz="0" w:space="0" w:color="auto"/>
                        <w:left w:val="none" w:sz="0" w:space="0" w:color="auto"/>
                        <w:bottom w:val="none" w:sz="0" w:space="0" w:color="auto"/>
                        <w:right w:val="none" w:sz="0" w:space="0" w:color="auto"/>
                      </w:divBdr>
                      <w:divsChild>
                        <w:div w:id="218329217">
                          <w:marLeft w:val="0"/>
                          <w:marRight w:val="0"/>
                          <w:marTop w:val="0"/>
                          <w:marBottom w:val="0"/>
                          <w:divBdr>
                            <w:top w:val="none" w:sz="0" w:space="0" w:color="auto"/>
                            <w:left w:val="none" w:sz="0" w:space="0" w:color="auto"/>
                            <w:bottom w:val="none" w:sz="0" w:space="0" w:color="auto"/>
                            <w:right w:val="none" w:sz="0" w:space="0" w:color="auto"/>
                          </w:divBdr>
                        </w:div>
                        <w:div w:id="1457941912">
                          <w:marLeft w:val="240"/>
                          <w:marRight w:val="240"/>
                          <w:marTop w:val="0"/>
                          <w:marBottom w:val="0"/>
                          <w:divBdr>
                            <w:top w:val="none" w:sz="0" w:space="0" w:color="auto"/>
                            <w:left w:val="none" w:sz="0" w:space="0" w:color="auto"/>
                            <w:bottom w:val="none" w:sz="0" w:space="0" w:color="auto"/>
                            <w:right w:val="none" w:sz="0" w:space="0" w:color="auto"/>
                          </w:divBdr>
                          <w:divsChild>
                            <w:div w:id="1647661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9195094">
                      <w:marLeft w:val="240"/>
                      <w:marRight w:val="0"/>
                      <w:marTop w:val="0"/>
                      <w:marBottom w:val="0"/>
                      <w:divBdr>
                        <w:top w:val="none" w:sz="0" w:space="0" w:color="auto"/>
                        <w:left w:val="none" w:sz="0" w:space="0" w:color="auto"/>
                        <w:bottom w:val="none" w:sz="0" w:space="0" w:color="auto"/>
                        <w:right w:val="none" w:sz="0" w:space="0" w:color="auto"/>
                      </w:divBdr>
                    </w:div>
                  </w:divsChild>
                </w:div>
                <w:div w:id="327950196">
                  <w:marLeft w:val="240"/>
                  <w:marRight w:val="240"/>
                  <w:marTop w:val="0"/>
                  <w:marBottom w:val="0"/>
                  <w:divBdr>
                    <w:top w:val="none" w:sz="0" w:space="0" w:color="auto"/>
                    <w:left w:val="none" w:sz="0" w:space="0" w:color="auto"/>
                    <w:bottom w:val="none" w:sz="0" w:space="0" w:color="auto"/>
                    <w:right w:val="none" w:sz="0" w:space="0" w:color="auto"/>
                  </w:divBdr>
                  <w:divsChild>
                    <w:div w:id="359934245">
                      <w:marLeft w:val="240"/>
                      <w:marRight w:val="0"/>
                      <w:marTop w:val="0"/>
                      <w:marBottom w:val="0"/>
                      <w:divBdr>
                        <w:top w:val="none" w:sz="0" w:space="0" w:color="auto"/>
                        <w:left w:val="none" w:sz="0" w:space="0" w:color="auto"/>
                        <w:bottom w:val="none" w:sz="0" w:space="0" w:color="auto"/>
                        <w:right w:val="none" w:sz="0" w:space="0" w:color="auto"/>
                      </w:divBdr>
                    </w:div>
                    <w:div w:id="2090420343">
                      <w:marLeft w:val="0"/>
                      <w:marRight w:val="0"/>
                      <w:marTop w:val="0"/>
                      <w:marBottom w:val="0"/>
                      <w:divBdr>
                        <w:top w:val="none" w:sz="0" w:space="0" w:color="auto"/>
                        <w:left w:val="none" w:sz="0" w:space="0" w:color="auto"/>
                        <w:bottom w:val="none" w:sz="0" w:space="0" w:color="auto"/>
                        <w:right w:val="none" w:sz="0" w:space="0" w:color="auto"/>
                      </w:divBdr>
                      <w:divsChild>
                        <w:div w:id="972488747">
                          <w:marLeft w:val="0"/>
                          <w:marRight w:val="0"/>
                          <w:marTop w:val="0"/>
                          <w:marBottom w:val="0"/>
                          <w:divBdr>
                            <w:top w:val="none" w:sz="0" w:space="0" w:color="auto"/>
                            <w:left w:val="none" w:sz="0" w:space="0" w:color="auto"/>
                            <w:bottom w:val="none" w:sz="0" w:space="0" w:color="auto"/>
                            <w:right w:val="none" w:sz="0" w:space="0" w:color="auto"/>
                          </w:divBdr>
                        </w:div>
                        <w:div w:id="1244604720">
                          <w:marLeft w:val="240"/>
                          <w:marRight w:val="240"/>
                          <w:marTop w:val="0"/>
                          <w:marBottom w:val="0"/>
                          <w:divBdr>
                            <w:top w:val="none" w:sz="0" w:space="0" w:color="auto"/>
                            <w:left w:val="none" w:sz="0" w:space="0" w:color="auto"/>
                            <w:bottom w:val="none" w:sz="0" w:space="0" w:color="auto"/>
                            <w:right w:val="none" w:sz="0" w:space="0" w:color="auto"/>
                          </w:divBdr>
                          <w:divsChild>
                            <w:div w:id="11037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1587">
                  <w:marLeft w:val="0"/>
                  <w:marRight w:val="0"/>
                  <w:marTop w:val="0"/>
                  <w:marBottom w:val="0"/>
                  <w:divBdr>
                    <w:top w:val="none" w:sz="0" w:space="0" w:color="auto"/>
                    <w:left w:val="none" w:sz="0" w:space="0" w:color="auto"/>
                    <w:bottom w:val="none" w:sz="0" w:space="0" w:color="auto"/>
                    <w:right w:val="none" w:sz="0" w:space="0" w:color="auto"/>
                  </w:divBdr>
                </w:div>
                <w:div w:id="560411355">
                  <w:marLeft w:val="240"/>
                  <w:marRight w:val="240"/>
                  <w:marTop w:val="0"/>
                  <w:marBottom w:val="0"/>
                  <w:divBdr>
                    <w:top w:val="none" w:sz="0" w:space="0" w:color="auto"/>
                    <w:left w:val="none" w:sz="0" w:space="0" w:color="auto"/>
                    <w:bottom w:val="none" w:sz="0" w:space="0" w:color="auto"/>
                    <w:right w:val="none" w:sz="0" w:space="0" w:color="auto"/>
                  </w:divBdr>
                  <w:divsChild>
                    <w:div w:id="608702826">
                      <w:marLeft w:val="240"/>
                      <w:marRight w:val="0"/>
                      <w:marTop w:val="0"/>
                      <w:marBottom w:val="0"/>
                      <w:divBdr>
                        <w:top w:val="none" w:sz="0" w:space="0" w:color="auto"/>
                        <w:left w:val="none" w:sz="0" w:space="0" w:color="auto"/>
                        <w:bottom w:val="none" w:sz="0" w:space="0" w:color="auto"/>
                        <w:right w:val="none" w:sz="0" w:space="0" w:color="auto"/>
                      </w:divBdr>
                    </w:div>
                    <w:div w:id="2101295959">
                      <w:marLeft w:val="0"/>
                      <w:marRight w:val="0"/>
                      <w:marTop w:val="0"/>
                      <w:marBottom w:val="0"/>
                      <w:divBdr>
                        <w:top w:val="none" w:sz="0" w:space="0" w:color="auto"/>
                        <w:left w:val="none" w:sz="0" w:space="0" w:color="auto"/>
                        <w:bottom w:val="none" w:sz="0" w:space="0" w:color="auto"/>
                        <w:right w:val="none" w:sz="0" w:space="0" w:color="auto"/>
                      </w:divBdr>
                      <w:divsChild>
                        <w:div w:id="200441155">
                          <w:marLeft w:val="240"/>
                          <w:marRight w:val="240"/>
                          <w:marTop w:val="0"/>
                          <w:marBottom w:val="0"/>
                          <w:divBdr>
                            <w:top w:val="none" w:sz="0" w:space="0" w:color="auto"/>
                            <w:left w:val="none" w:sz="0" w:space="0" w:color="auto"/>
                            <w:bottom w:val="none" w:sz="0" w:space="0" w:color="auto"/>
                            <w:right w:val="none" w:sz="0" w:space="0" w:color="auto"/>
                          </w:divBdr>
                          <w:divsChild>
                            <w:div w:id="868421184">
                              <w:marLeft w:val="240"/>
                              <w:marRight w:val="0"/>
                              <w:marTop w:val="0"/>
                              <w:marBottom w:val="0"/>
                              <w:divBdr>
                                <w:top w:val="none" w:sz="0" w:space="0" w:color="auto"/>
                                <w:left w:val="none" w:sz="0" w:space="0" w:color="auto"/>
                                <w:bottom w:val="none" w:sz="0" w:space="0" w:color="auto"/>
                                <w:right w:val="none" w:sz="0" w:space="0" w:color="auto"/>
                              </w:divBdr>
                            </w:div>
                            <w:div w:id="959068441">
                              <w:marLeft w:val="0"/>
                              <w:marRight w:val="0"/>
                              <w:marTop w:val="0"/>
                              <w:marBottom w:val="0"/>
                              <w:divBdr>
                                <w:top w:val="none" w:sz="0" w:space="0" w:color="auto"/>
                                <w:left w:val="none" w:sz="0" w:space="0" w:color="auto"/>
                                <w:bottom w:val="none" w:sz="0" w:space="0" w:color="auto"/>
                                <w:right w:val="none" w:sz="0" w:space="0" w:color="auto"/>
                              </w:divBdr>
                              <w:divsChild>
                                <w:div w:id="239414726">
                                  <w:marLeft w:val="240"/>
                                  <w:marRight w:val="240"/>
                                  <w:marTop w:val="0"/>
                                  <w:marBottom w:val="0"/>
                                  <w:divBdr>
                                    <w:top w:val="none" w:sz="0" w:space="0" w:color="auto"/>
                                    <w:left w:val="none" w:sz="0" w:space="0" w:color="auto"/>
                                    <w:bottom w:val="none" w:sz="0" w:space="0" w:color="auto"/>
                                    <w:right w:val="none" w:sz="0" w:space="0" w:color="auto"/>
                                  </w:divBdr>
                                  <w:divsChild>
                                    <w:div w:id="1065418906">
                                      <w:marLeft w:val="240"/>
                                      <w:marRight w:val="0"/>
                                      <w:marTop w:val="0"/>
                                      <w:marBottom w:val="0"/>
                                      <w:divBdr>
                                        <w:top w:val="none" w:sz="0" w:space="0" w:color="auto"/>
                                        <w:left w:val="none" w:sz="0" w:space="0" w:color="auto"/>
                                        <w:bottom w:val="none" w:sz="0" w:space="0" w:color="auto"/>
                                        <w:right w:val="none" w:sz="0" w:space="0" w:color="auto"/>
                                      </w:divBdr>
                                    </w:div>
                                    <w:div w:id="1632788670">
                                      <w:marLeft w:val="0"/>
                                      <w:marRight w:val="0"/>
                                      <w:marTop w:val="0"/>
                                      <w:marBottom w:val="0"/>
                                      <w:divBdr>
                                        <w:top w:val="none" w:sz="0" w:space="0" w:color="auto"/>
                                        <w:left w:val="none" w:sz="0" w:space="0" w:color="auto"/>
                                        <w:bottom w:val="none" w:sz="0" w:space="0" w:color="auto"/>
                                        <w:right w:val="none" w:sz="0" w:space="0" w:color="auto"/>
                                      </w:divBdr>
                                      <w:divsChild>
                                        <w:div w:id="35198776">
                                          <w:marLeft w:val="0"/>
                                          <w:marRight w:val="0"/>
                                          <w:marTop w:val="0"/>
                                          <w:marBottom w:val="0"/>
                                          <w:divBdr>
                                            <w:top w:val="none" w:sz="0" w:space="0" w:color="auto"/>
                                            <w:left w:val="none" w:sz="0" w:space="0" w:color="auto"/>
                                            <w:bottom w:val="none" w:sz="0" w:space="0" w:color="auto"/>
                                            <w:right w:val="none" w:sz="0" w:space="0" w:color="auto"/>
                                          </w:divBdr>
                                        </w:div>
                                        <w:div w:id="50619566">
                                          <w:marLeft w:val="240"/>
                                          <w:marRight w:val="240"/>
                                          <w:marTop w:val="0"/>
                                          <w:marBottom w:val="0"/>
                                          <w:divBdr>
                                            <w:top w:val="none" w:sz="0" w:space="0" w:color="auto"/>
                                            <w:left w:val="none" w:sz="0" w:space="0" w:color="auto"/>
                                            <w:bottom w:val="none" w:sz="0" w:space="0" w:color="auto"/>
                                            <w:right w:val="none" w:sz="0" w:space="0" w:color="auto"/>
                                          </w:divBdr>
                                          <w:divsChild>
                                            <w:div w:id="384530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21155">
                                  <w:marLeft w:val="0"/>
                                  <w:marRight w:val="0"/>
                                  <w:marTop w:val="0"/>
                                  <w:marBottom w:val="0"/>
                                  <w:divBdr>
                                    <w:top w:val="none" w:sz="0" w:space="0" w:color="auto"/>
                                    <w:left w:val="none" w:sz="0" w:space="0" w:color="auto"/>
                                    <w:bottom w:val="none" w:sz="0" w:space="0" w:color="auto"/>
                                    <w:right w:val="none" w:sz="0" w:space="0" w:color="auto"/>
                                  </w:divBdr>
                                </w:div>
                                <w:div w:id="1356268307">
                                  <w:marLeft w:val="240"/>
                                  <w:marRight w:val="240"/>
                                  <w:marTop w:val="0"/>
                                  <w:marBottom w:val="0"/>
                                  <w:divBdr>
                                    <w:top w:val="none" w:sz="0" w:space="0" w:color="auto"/>
                                    <w:left w:val="none" w:sz="0" w:space="0" w:color="auto"/>
                                    <w:bottom w:val="none" w:sz="0" w:space="0" w:color="auto"/>
                                    <w:right w:val="none" w:sz="0" w:space="0" w:color="auto"/>
                                  </w:divBdr>
                                  <w:divsChild>
                                    <w:div w:id="846024161">
                                      <w:marLeft w:val="240"/>
                                      <w:marRight w:val="0"/>
                                      <w:marTop w:val="0"/>
                                      <w:marBottom w:val="0"/>
                                      <w:divBdr>
                                        <w:top w:val="none" w:sz="0" w:space="0" w:color="auto"/>
                                        <w:left w:val="none" w:sz="0" w:space="0" w:color="auto"/>
                                        <w:bottom w:val="none" w:sz="0" w:space="0" w:color="auto"/>
                                        <w:right w:val="none" w:sz="0" w:space="0" w:color="auto"/>
                                      </w:divBdr>
                                    </w:div>
                                  </w:divsChild>
                                </w:div>
                                <w:div w:id="2008483171">
                                  <w:marLeft w:val="240"/>
                                  <w:marRight w:val="240"/>
                                  <w:marTop w:val="0"/>
                                  <w:marBottom w:val="0"/>
                                  <w:divBdr>
                                    <w:top w:val="none" w:sz="0" w:space="0" w:color="auto"/>
                                    <w:left w:val="none" w:sz="0" w:space="0" w:color="auto"/>
                                    <w:bottom w:val="none" w:sz="0" w:space="0" w:color="auto"/>
                                    <w:right w:val="none" w:sz="0" w:space="0" w:color="auto"/>
                                  </w:divBdr>
                                  <w:divsChild>
                                    <w:div w:id="1986885392">
                                      <w:marLeft w:val="240"/>
                                      <w:marRight w:val="0"/>
                                      <w:marTop w:val="0"/>
                                      <w:marBottom w:val="0"/>
                                      <w:divBdr>
                                        <w:top w:val="none" w:sz="0" w:space="0" w:color="auto"/>
                                        <w:left w:val="none" w:sz="0" w:space="0" w:color="auto"/>
                                        <w:bottom w:val="none" w:sz="0" w:space="0" w:color="auto"/>
                                        <w:right w:val="none" w:sz="0" w:space="0" w:color="auto"/>
                                      </w:divBdr>
                                    </w:div>
                                    <w:div w:id="2077043678">
                                      <w:marLeft w:val="0"/>
                                      <w:marRight w:val="0"/>
                                      <w:marTop w:val="0"/>
                                      <w:marBottom w:val="0"/>
                                      <w:divBdr>
                                        <w:top w:val="none" w:sz="0" w:space="0" w:color="auto"/>
                                        <w:left w:val="none" w:sz="0" w:space="0" w:color="auto"/>
                                        <w:bottom w:val="none" w:sz="0" w:space="0" w:color="auto"/>
                                        <w:right w:val="none" w:sz="0" w:space="0" w:color="auto"/>
                                      </w:divBdr>
                                      <w:divsChild>
                                        <w:div w:id="460462463">
                                          <w:marLeft w:val="240"/>
                                          <w:marRight w:val="240"/>
                                          <w:marTop w:val="0"/>
                                          <w:marBottom w:val="0"/>
                                          <w:divBdr>
                                            <w:top w:val="none" w:sz="0" w:space="0" w:color="auto"/>
                                            <w:left w:val="none" w:sz="0" w:space="0" w:color="auto"/>
                                            <w:bottom w:val="none" w:sz="0" w:space="0" w:color="auto"/>
                                            <w:right w:val="none" w:sz="0" w:space="0" w:color="auto"/>
                                          </w:divBdr>
                                          <w:divsChild>
                                            <w:div w:id="1422600659">
                                              <w:marLeft w:val="240"/>
                                              <w:marRight w:val="0"/>
                                              <w:marTop w:val="0"/>
                                              <w:marBottom w:val="0"/>
                                              <w:divBdr>
                                                <w:top w:val="none" w:sz="0" w:space="0" w:color="auto"/>
                                                <w:left w:val="none" w:sz="0" w:space="0" w:color="auto"/>
                                                <w:bottom w:val="none" w:sz="0" w:space="0" w:color="auto"/>
                                                <w:right w:val="none" w:sz="0" w:space="0" w:color="auto"/>
                                              </w:divBdr>
                                            </w:div>
                                          </w:divsChild>
                                        </w:div>
                                        <w:div w:id="9727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65592">
                          <w:marLeft w:val="0"/>
                          <w:marRight w:val="0"/>
                          <w:marTop w:val="0"/>
                          <w:marBottom w:val="0"/>
                          <w:divBdr>
                            <w:top w:val="none" w:sz="0" w:space="0" w:color="auto"/>
                            <w:left w:val="none" w:sz="0" w:space="0" w:color="auto"/>
                            <w:bottom w:val="none" w:sz="0" w:space="0" w:color="auto"/>
                            <w:right w:val="none" w:sz="0" w:space="0" w:color="auto"/>
                          </w:divBdr>
                        </w:div>
                        <w:div w:id="1792744571">
                          <w:marLeft w:val="240"/>
                          <w:marRight w:val="240"/>
                          <w:marTop w:val="0"/>
                          <w:marBottom w:val="0"/>
                          <w:divBdr>
                            <w:top w:val="none" w:sz="0" w:space="0" w:color="auto"/>
                            <w:left w:val="none" w:sz="0" w:space="0" w:color="auto"/>
                            <w:bottom w:val="none" w:sz="0" w:space="0" w:color="auto"/>
                            <w:right w:val="none" w:sz="0" w:space="0" w:color="auto"/>
                          </w:divBdr>
                          <w:divsChild>
                            <w:div w:id="5384734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6146">
                  <w:marLeft w:val="240"/>
                  <w:marRight w:val="240"/>
                  <w:marTop w:val="0"/>
                  <w:marBottom w:val="0"/>
                  <w:divBdr>
                    <w:top w:val="none" w:sz="0" w:space="0" w:color="auto"/>
                    <w:left w:val="none" w:sz="0" w:space="0" w:color="auto"/>
                    <w:bottom w:val="none" w:sz="0" w:space="0" w:color="auto"/>
                    <w:right w:val="none" w:sz="0" w:space="0" w:color="auto"/>
                  </w:divBdr>
                  <w:divsChild>
                    <w:div w:id="1067460901">
                      <w:marLeft w:val="240"/>
                      <w:marRight w:val="0"/>
                      <w:marTop w:val="0"/>
                      <w:marBottom w:val="0"/>
                      <w:divBdr>
                        <w:top w:val="none" w:sz="0" w:space="0" w:color="auto"/>
                        <w:left w:val="none" w:sz="0" w:space="0" w:color="auto"/>
                        <w:bottom w:val="none" w:sz="0" w:space="0" w:color="auto"/>
                        <w:right w:val="none" w:sz="0" w:space="0" w:color="auto"/>
                      </w:divBdr>
                    </w:div>
                    <w:div w:id="1178539568">
                      <w:marLeft w:val="0"/>
                      <w:marRight w:val="0"/>
                      <w:marTop w:val="0"/>
                      <w:marBottom w:val="0"/>
                      <w:divBdr>
                        <w:top w:val="none" w:sz="0" w:space="0" w:color="auto"/>
                        <w:left w:val="none" w:sz="0" w:space="0" w:color="auto"/>
                        <w:bottom w:val="none" w:sz="0" w:space="0" w:color="auto"/>
                        <w:right w:val="none" w:sz="0" w:space="0" w:color="auto"/>
                      </w:divBdr>
                      <w:divsChild>
                        <w:div w:id="849610204">
                          <w:marLeft w:val="240"/>
                          <w:marRight w:val="240"/>
                          <w:marTop w:val="0"/>
                          <w:marBottom w:val="0"/>
                          <w:divBdr>
                            <w:top w:val="none" w:sz="0" w:space="0" w:color="auto"/>
                            <w:left w:val="none" w:sz="0" w:space="0" w:color="auto"/>
                            <w:bottom w:val="none" w:sz="0" w:space="0" w:color="auto"/>
                            <w:right w:val="none" w:sz="0" w:space="0" w:color="auto"/>
                          </w:divBdr>
                          <w:divsChild>
                            <w:div w:id="228345245">
                              <w:marLeft w:val="240"/>
                              <w:marRight w:val="0"/>
                              <w:marTop w:val="0"/>
                              <w:marBottom w:val="0"/>
                              <w:divBdr>
                                <w:top w:val="none" w:sz="0" w:space="0" w:color="auto"/>
                                <w:left w:val="none" w:sz="0" w:space="0" w:color="auto"/>
                                <w:bottom w:val="none" w:sz="0" w:space="0" w:color="auto"/>
                                <w:right w:val="none" w:sz="0" w:space="0" w:color="auto"/>
                              </w:divBdr>
                            </w:div>
                          </w:divsChild>
                        </w:div>
                        <w:div w:id="14946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036">
                  <w:marLeft w:val="240"/>
                  <w:marRight w:val="240"/>
                  <w:marTop w:val="0"/>
                  <w:marBottom w:val="0"/>
                  <w:divBdr>
                    <w:top w:val="none" w:sz="0" w:space="0" w:color="auto"/>
                    <w:left w:val="none" w:sz="0" w:space="0" w:color="auto"/>
                    <w:bottom w:val="none" w:sz="0" w:space="0" w:color="auto"/>
                    <w:right w:val="none" w:sz="0" w:space="0" w:color="auto"/>
                  </w:divBdr>
                  <w:divsChild>
                    <w:div w:id="1710062635">
                      <w:marLeft w:val="0"/>
                      <w:marRight w:val="0"/>
                      <w:marTop w:val="0"/>
                      <w:marBottom w:val="0"/>
                      <w:divBdr>
                        <w:top w:val="none" w:sz="0" w:space="0" w:color="auto"/>
                        <w:left w:val="none" w:sz="0" w:space="0" w:color="auto"/>
                        <w:bottom w:val="none" w:sz="0" w:space="0" w:color="auto"/>
                        <w:right w:val="none" w:sz="0" w:space="0" w:color="auto"/>
                      </w:divBdr>
                      <w:divsChild>
                        <w:div w:id="726536556">
                          <w:marLeft w:val="0"/>
                          <w:marRight w:val="0"/>
                          <w:marTop w:val="0"/>
                          <w:marBottom w:val="0"/>
                          <w:divBdr>
                            <w:top w:val="none" w:sz="0" w:space="0" w:color="auto"/>
                            <w:left w:val="none" w:sz="0" w:space="0" w:color="auto"/>
                            <w:bottom w:val="none" w:sz="0" w:space="0" w:color="auto"/>
                            <w:right w:val="none" w:sz="0" w:space="0" w:color="auto"/>
                          </w:divBdr>
                        </w:div>
                        <w:div w:id="2063676534">
                          <w:marLeft w:val="240"/>
                          <w:marRight w:val="240"/>
                          <w:marTop w:val="0"/>
                          <w:marBottom w:val="0"/>
                          <w:divBdr>
                            <w:top w:val="none" w:sz="0" w:space="0" w:color="auto"/>
                            <w:left w:val="none" w:sz="0" w:space="0" w:color="auto"/>
                            <w:bottom w:val="none" w:sz="0" w:space="0" w:color="auto"/>
                            <w:right w:val="none" w:sz="0" w:space="0" w:color="auto"/>
                          </w:divBdr>
                          <w:divsChild>
                            <w:div w:id="1678993435">
                              <w:marLeft w:val="0"/>
                              <w:marRight w:val="0"/>
                              <w:marTop w:val="0"/>
                              <w:marBottom w:val="0"/>
                              <w:divBdr>
                                <w:top w:val="none" w:sz="0" w:space="0" w:color="auto"/>
                                <w:left w:val="none" w:sz="0" w:space="0" w:color="auto"/>
                                <w:bottom w:val="none" w:sz="0" w:space="0" w:color="auto"/>
                                <w:right w:val="none" w:sz="0" w:space="0" w:color="auto"/>
                              </w:divBdr>
                              <w:divsChild>
                                <w:div w:id="543639524">
                                  <w:marLeft w:val="240"/>
                                  <w:marRight w:val="240"/>
                                  <w:marTop w:val="0"/>
                                  <w:marBottom w:val="0"/>
                                  <w:divBdr>
                                    <w:top w:val="none" w:sz="0" w:space="0" w:color="auto"/>
                                    <w:left w:val="none" w:sz="0" w:space="0" w:color="auto"/>
                                    <w:bottom w:val="none" w:sz="0" w:space="0" w:color="auto"/>
                                    <w:right w:val="none" w:sz="0" w:space="0" w:color="auto"/>
                                  </w:divBdr>
                                  <w:divsChild>
                                    <w:div w:id="378088685">
                                      <w:marLeft w:val="240"/>
                                      <w:marRight w:val="0"/>
                                      <w:marTop w:val="0"/>
                                      <w:marBottom w:val="0"/>
                                      <w:divBdr>
                                        <w:top w:val="none" w:sz="0" w:space="0" w:color="auto"/>
                                        <w:left w:val="none" w:sz="0" w:space="0" w:color="auto"/>
                                        <w:bottom w:val="none" w:sz="0" w:space="0" w:color="auto"/>
                                        <w:right w:val="none" w:sz="0" w:space="0" w:color="auto"/>
                                      </w:divBdr>
                                    </w:div>
                                  </w:divsChild>
                                </w:div>
                                <w:div w:id="1528180146">
                                  <w:marLeft w:val="240"/>
                                  <w:marRight w:val="240"/>
                                  <w:marTop w:val="0"/>
                                  <w:marBottom w:val="0"/>
                                  <w:divBdr>
                                    <w:top w:val="none" w:sz="0" w:space="0" w:color="auto"/>
                                    <w:left w:val="none" w:sz="0" w:space="0" w:color="auto"/>
                                    <w:bottom w:val="none" w:sz="0" w:space="0" w:color="auto"/>
                                    <w:right w:val="none" w:sz="0" w:space="0" w:color="auto"/>
                                  </w:divBdr>
                                  <w:divsChild>
                                    <w:div w:id="54282761">
                                      <w:marLeft w:val="240"/>
                                      <w:marRight w:val="0"/>
                                      <w:marTop w:val="0"/>
                                      <w:marBottom w:val="0"/>
                                      <w:divBdr>
                                        <w:top w:val="none" w:sz="0" w:space="0" w:color="auto"/>
                                        <w:left w:val="none" w:sz="0" w:space="0" w:color="auto"/>
                                        <w:bottom w:val="none" w:sz="0" w:space="0" w:color="auto"/>
                                        <w:right w:val="none" w:sz="0" w:space="0" w:color="auto"/>
                                      </w:divBdr>
                                    </w:div>
                                  </w:divsChild>
                                </w:div>
                                <w:div w:id="1688557270">
                                  <w:marLeft w:val="240"/>
                                  <w:marRight w:val="240"/>
                                  <w:marTop w:val="0"/>
                                  <w:marBottom w:val="0"/>
                                  <w:divBdr>
                                    <w:top w:val="none" w:sz="0" w:space="0" w:color="auto"/>
                                    <w:left w:val="none" w:sz="0" w:space="0" w:color="auto"/>
                                    <w:bottom w:val="none" w:sz="0" w:space="0" w:color="auto"/>
                                    <w:right w:val="none" w:sz="0" w:space="0" w:color="auto"/>
                                  </w:divBdr>
                                  <w:divsChild>
                                    <w:div w:id="90400207">
                                      <w:marLeft w:val="240"/>
                                      <w:marRight w:val="0"/>
                                      <w:marTop w:val="0"/>
                                      <w:marBottom w:val="0"/>
                                      <w:divBdr>
                                        <w:top w:val="none" w:sz="0" w:space="0" w:color="auto"/>
                                        <w:left w:val="none" w:sz="0" w:space="0" w:color="auto"/>
                                        <w:bottom w:val="none" w:sz="0" w:space="0" w:color="auto"/>
                                        <w:right w:val="none" w:sz="0" w:space="0" w:color="auto"/>
                                      </w:divBdr>
                                    </w:div>
                                  </w:divsChild>
                                </w:div>
                                <w:div w:id="2022389269">
                                  <w:marLeft w:val="0"/>
                                  <w:marRight w:val="0"/>
                                  <w:marTop w:val="0"/>
                                  <w:marBottom w:val="0"/>
                                  <w:divBdr>
                                    <w:top w:val="none" w:sz="0" w:space="0" w:color="auto"/>
                                    <w:left w:val="none" w:sz="0" w:space="0" w:color="auto"/>
                                    <w:bottom w:val="none" w:sz="0" w:space="0" w:color="auto"/>
                                    <w:right w:val="none" w:sz="0" w:space="0" w:color="auto"/>
                                  </w:divBdr>
                                </w:div>
                              </w:divsChild>
                            </w:div>
                            <w:div w:id="18374503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1204761">
                      <w:marLeft w:val="240"/>
                      <w:marRight w:val="0"/>
                      <w:marTop w:val="0"/>
                      <w:marBottom w:val="0"/>
                      <w:divBdr>
                        <w:top w:val="none" w:sz="0" w:space="0" w:color="auto"/>
                        <w:left w:val="none" w:sz="0" w:space="0" w:color="auto"/>
                        <w:bottom w:val="none" w:sz="0" w:space="0" w:color="auto"/>
                        <w:right w:val="none" w:sz="0" w:space="0" w:color="auto"/>
                      </w:divBdr>
                    </w:div>
                  </w:divsChild>
                </w:div>
                <w:div w:id="899170488">
                  <w:marLeft w:val="240"/>
                  <w:marRight w:val="240"/>
                  <w:marTop w:val="0"/>
                  <w:marBottom w:val="0"/>
                  <w:divBdr>
                    <w:top w:val="none" w:sz="0" w:space="0" w:color="auto"/>
                    <w:left w:val="none" w:sz="0" w:space="0" w:color="auto"/>
                    <w:bottom w:val="none" w:sz="0" w:space="0" w:color="auto"/>
                    <w:right w:val="none" w:sz="0" w:space="0" w:color="auto"/>
                  </w:divBdr>
                  <w:divsChild>
                    <w:div w:id="240062098">
                      <w:marLeft w:val="240"/>
                      <w:marRight w:val="0"/>
                      <w:marTop w:val="0"/>
                      <w:marBottom w:val="0"/>
                      <w:divBdr>
                        <w:top w:val="none" w:sz="0" w:space="0" w:color="auto"/>
                        <w:left w:val="none" w:sz="0" w:space="0" w:color="auto"/>
                        <w:bottom w:val="none" w:sz="0" w:space="0" w:color="auto"/>
                        <w:right w:val="none" w:sz="0" w:space="0" w:color="auto"/>
                      </w:divBdr>
                    </w:div>
                    <w:div w:id="1014652899">
                      <w:marLeft w:val="0"/>
                      <w:marRight w:val="0"/>
                      <w:marTop w:val="0"/>
                      <w:marBottom w:val="0"/>
                      <w:divBdr>
                        <w:top w:val="none" w:sz="0" w:space="0" w:color="auto"/>
                        <w:left w:val="none" w:sz="0" w:space="0" w:color="auto"/>
                        <w:bottom w:val="none" w:sz="0" w:space="0" w:color="auto"/>
                        <w:right w:val="none" w:sz="0" w:space="0" w:color="auto"/>
                      </w:divBdr>
                      <w:divsChild>
                        <w:div w:id="169613245">
                          <w:marLeft w:val="0"/>
                          <w:marRight w:val="0"/>
                          <w:marTop w:val="0"/>
                          <w:marBottom w:val="0"/>
                          <w:divBdr>
                            <w:top w:val="none" w:sz="0" w:space="0" w:color="auto"/>
                            <w:left w:val="none" w:sz="0" w:space="0" w:color="auto"/>
                            <w:bottom w:val="none" w:sz="0" w:space="0" w:color="auto"/>
                            <w:right w:val="none" w:sz="0" w:space="0" w:color="auto"/>
                          </w:divBdr>
                        </w:div>
                        <w:div w:id="203300312">
                          <w:marLeft w:val="240"/>
                          <w:marRight w:val="240"/>
                          <w:marTop w:val="0"/>
                          <w:marBottom w:val="0"/>
                          <w:divBdr>
                            <w:top w:val="none" w:sz="0" w:space="0" w:color="auto"/>
                            <w:left w:val="none" w:sz="0" w:space="0" w:color="auto"/>
                            <w:bottom w:val="none" w:sz="0" w:space="0" w:color="auto"/>
                            <w:right w:val="none" w:sz="0" w:space="0" w:color="auto"/>
                          </w:divBdr>
                          <w:divsChild>
                            <w:div w:id="20964369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5213">
                  <w:marLeft w:val="240"/>
                  <w:marRight w:val="240"/>
                  <w:marTop w:val="0"/>
                  <w:marBottom w:val="0"/>
                  <w:divBdr>
                    <w:top w:val="none" w:sz="0" w:space="0" w:color="auto"/>
                    <w:left w:val="none" w:sz="0" w:space="0" w:color="auto"/>
                    <w:bottom w:val="none" w:sz="0" w:space="0" w:color="auto"/>
                    <w:right w:val="none" w:sz="0" w:space="0" w:color="auto"/>
                  </w:divBdr>
                  <w:divsChild>
                    <w:div w:id="274098790">
                      <w:marLeft w:val="240"/>
                      <w:marRight w:val="0"/>
                      <w:marTop w:val="0"/>
                      <w:marBottom w:val="0"/>
                      <w:divBdr>
                        <w:top w:val="none" w:sz="0" w:space="0" w:color="auto"/>
                        <w:left w:val="none" w:sz="0" w:space="0" w:color="auto"/>
                        <w:bottom w:val="none" w:sz="0" w:space="0" w:color="auto"/>
                        <w:right w:val="none" w:sz="0" w:space="0" w:color="auto"/>
                      </w:divBdr>
                    </w:div>
                    <w:div w:id="1419669450">
                      <w:marLeft w:val="0"/>
                      <w:marRight w:val="0"/>
                      <w:marTop w:val="0"/>
                      <w:marBottom w:val="0"/>
                      <w:divBdr>
                        <w:top w:val="none" w:sz="0" w:space="0" w:color="auto"/>
                        <w:left w:val="none" w:sz="0" w:space="0" w:color="auto"/>
                        <w:bottom w:val="none" w:sz="0" w:space="0" w:color="auto"/>
                        <w:right w:val="none" w:sz="0" w:space="0" w:color="auto"/>
                      </w:divBdr>
                      <w:divsChild>
                        <w:div w:id="847523772">
                          <w:marLeft w:val="0"/>
                          <w:marRight w:val="0"/>
                          <w:marTop w:val="0"/>
                          <w:marBottom w:val="0"/>
                          <w:divBdr>
                            <w:top w:val="none" w:sz="0" w:space="0" w:color="auto"/>
                            <w:left w:val="none" w:sz="0" w:space="0" w:color="auto"/>
                            <w:bottom w:val="none" w:sz="0" w:space="0" w:color="auto"/>
                            <w:right w:val="none" w:sz="0" w:space="0" w:color="auto"/>
                          </w:divBdr>
                        </w:div>
                        <w:div w:id="892471224">
                          <w:marLeft w:val="240"/>
                          <w:marRight w:val="240"/>
                          <w:marTop w:val="0"/>
                          <w:marBottom w:val="0"/>
                          <w:divBdr>
                            <w:top w:val="none" w:sz="0" w:space="0" w:color="auto"/>
                            <w:left w:val="none" w:sz="0" w:space="0" w:color="auto"/>
                            <w:bottom w:val="none" w:sz="0" w:space="0" w:color="auto"/>
                            <w:right w:val="none" w:sz="0" w:space="0" w:color="auto"/>
                          </w:divBdr>
                          <w:divsChild>
                            <w:div w:id="20161082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72474">
                  <w:marLeft w:val="240"/>
                  <w:marRight w:val="240"/>
                  <w:marTop w:val="0"/>
                  <w:marBottom w:val="0"/>
                  <w:divBdr>
                    <w:top w:val="none" w:sz="0" w:space="0" w:color="auto"/>
                    <w:left w:val="none" w:sz="0" w:space="0" w:color="auto"/>
                    <w:bottom w:val="none" w:sz="0" w:space="0" w:color="auto"/>
                    <w:right w:val="none" w:sz="0" w:space="0" w:color="auto"/>
                  </w:divBdr>
                  <w:divsChild>
                    <w:div w:id="331684005">
                      <w:marLeft w:val="240"/>
                      <w:marRight w:val="0"/>
                      <w:marTop w:val="0"/>
                      <w:marBottom w:val="0"/>
                      <w:divBdr>
                        <w:top w:val="none" w:sz="0" w:space="0" w:color="auto"/>
                        <w:left w:val="none" w:sz="0" w:space="0" w:color="auto"/>
                        <w:bottom w:val="none" w:sz="0" w:space="0" w:color="auto"/>
                        <w:right w:val="none" w:sz="0" w:space="0" w:color="auto"/>
                      </w:divBdr>
                    </w:div>
                    <w:div w:id="1975675873">
                      <w:marLeft w:val="0"/>
                      <w:marRight w:val="0"/>
                      <w:marTop w:val="0"/>
                      <w:marBottom w:val="0"/>
                      <w:divBdr>
                        <w:top w:val="none" w:sz="0" w:space="0" w:color="auto"/>
                        <w:left w:val="none" w:sz="0" w:space="0" w:color="auto"/>
                        <w:bottom w:val="none" w:sz="0" w:space="0" w:color="auto"/>
                        <w:right w:val="none" w:sz="0" w:space="0" w:color="auto"/>
                      </w:divBdr>
                      <w:divsChild>
                        <w:div w:id="262958157">
                          <w:marLeft w:val="0"/>
                          <w:marRight w:val="0"/>
                          <w:marTop w:val="0"/>
                          <w:marBottom w:val="0"/>
                          <w:divBdr>
                            <w:top w:val="none" w:sz="0" w:space="0" w:color="auto"/>
                            <w:left w:val="none" w:sz="0" w:space="0" w:color="auto"/>
                            <w:bottom w:val="none" w:sz="0" w:space="0" w:color="auto"/>
                            <w:right w:val="none" w:sz="0" w:space="0" w:color="auto"/>
                          </w:divBdr>
                        </w:div>
                        <w:div w:id="572542321">
                          <w:marLeft w:val="240"/>
                          <w:marRight w:val="240"/>
                          <w:marTop w:val="0"/>
                          <w:marBottom w:val="0"/>
                          <w:divBdr>
                            <w:top w:val="none" w:sz="0" w:space="0" w:color="auto"/>
                            <w:left w:val="none" w:sz="0" w:space="0" w:color="auto"/>
                            <w:bottom w:val="none" w:sz="0" w:space="0" w:color="auto"/>
                            <w:right w:val="none" w:sz="0" w:space="0" w:color="auto"/>
                          </w:divBdr>
                          <w:divsChild>
                            <w:div w:id="268969746">
                              <w:marLeft w:val="240"/>
                              <w:marRight w:val="0"/>
                              <w:marTop w:val="0"/>
                              <w:marBottom w:val="0"/>
                              <w:divBdr>
                                <w:top w:val="none" w:sz="0" w:space="0" w:color="auto"/>
                                <w:left w:val="none" w:sz="0" w:space="0" w:color="auto"/>
                                <w:bottom w:val="none" w:sz="0" w:space="0" w:color="auto"/>
                                <w:right w:val="none" w:sz="0" w:space="0" w:color="auto"/>
                              </w:divBdr>
                            </w:div>
                            <w:div w:id="2058505162">
                              <w:marLeft w:val="0"/>
                              <w:marRight w:val="0"/>
                              <w:marTop w:val="0"/>
                              <w:marBottom w:val="0"/>
                              <w:divBdr>
                                <w:top w:val="none" w:sz="0" w:space="0" w:color="auto"/>
                                <w:left w:val="none" w:sz="0" w:space="0" w:color="auto"/>
                                <w:bottom w:val="none" w:sz="0" w:space="0" w:color="auto"/>
                                <w:right w:val="none" w:sz="0" w:space="0" w:color="auto"/>
                              </w:divBdr>
                              <w:divsChild>
                                <w:div w:id="162210988">
                                  <w:marLeft w:val="0"/>
                                  <w:marRight w:val="0"/>
                                  <w:marTop w:val="0"/>
                                  <w:marBottom w:val="0"/>
                                  <w:divBdr>
                                    <w:top w:val="none" w:sz="0" w:space="0" w:color="auto"/>
                                    <w:left w:val="none" w:sz="0" w:space="0" w:color="auto"/>
                                    <w:bottom w:val="none" w:sz="0" w:space="0" w:color="auto"/>
                                    <w:right w:val="none" w:sz="0" w:space="0" w:color="auto"/>
                                  </w:divBdr>
                                </w:div>
                                <w:div w:id="465048975">
                                  <w:marLeft w:val="240"/>
                                  <w:marRight w:val="240"/>
                                  <w:marTop w:val="0"/>
                                  <w:marBottom w:val="0"/>
                                  <w:divBdr>
                                    <w:top w:val="none" w:sz="0" w:space="0" w:color="auto"/>
                                    <w:left w:val="none" w:sz="0" w:space="0" w:color="auto"/>
                                    <w:bottom w:val="none" w:sz="0" w:space="0" w:color="auto"/>
                                    <w:right w:val="none" w:sz="0" w:space="0" w:color="auto"/>
                                  </w:divBdr>
                                  <w:divsChild>
                                    <w:div w:id="1944917044">
                                      <w:marLeft w:val="240"/>
                                      <w:marRight w:val="0"/>
                                      <w:marTop w:val="0"/>
                                      <w:marBottom w:val="0"/>
                                      <w:divBdr>
                                        <w:top w:val="none" w:sz="0" w:space="0" w:color="auto"/>
                                        <w:left w:val="none" w:sz="0" w:space="0" w:color="auto"/>
                                        <w:bottom w:val="none" w:sz="0" w:space="0" w:color="auto"/>
                                        <w:right w:val="none" w:sz="0" w:space="0" w:color="auto"/>
                                      </w:divBdr>
                                    </w:div>
                                  </w:divsChild>
                                </w:div>
                                <w:div w:id="1909731061">
                                  <w:marLeft w:val="240"/>
                                  <w:marRight w:val="240"/>
                                  <w:marTop w:val="0"/>
                                  <w:marBottom w:val="0"/>
                                  <w:divBdr>
                                    <w:top w:val="none" w:sz="0" w:space="0" w:color="auto"/>
                                    <w:left w:val="none" w:sz="0" w:space="0" w:color="auto"/>
                                    <w:bottom w:val="none" w:sz="0" w:space="0" w:color="auto"/>
                                    <w:right w:val="none" w:sz="0" w:space="0" w:color="auto"/>
                                  </w:divBdr>
                                  <w:divsChild>
                                    <w:div w:id="1351447913">
                                      <w:marLeft w:val="240"/>
                                      <w:marRight w:val="0"/>
                                      <w:marTop w:val="0"/>
                                      <w:marBottom w:val="0"/>
                                      <w:divBdr>
                                        <w:top w:val="none" w:sz="0" w:space="0" w:color="auto"/>
                                        <w:left w:val="none" w:sz="0" w:space="0" w:color="auto"/>
                                        <w:bottom w:val="none" w:sz="0" w:space="0" w:color="auto"/>
                                        <w:right w:val="none" w:sz="0" w:space="0" w:color="auto"/>
                                      </w:divBdr>
                                    </w:div>
                                  </w:divsChild>
                                </w:div>
                                <w:div w:id="1915814364">
                                  <w:marLeft w:val="240"/>
                                  <w:marRight w:val="240"/>
                                  <w:marTop w:val="0"/>
                                  <w:marBottom w:val="0"/>
                                  <w:divBdr>
                                    <w:top w:val="none" w:sz="0" w:space="0" w:color="auto"/>
                                    <w:left w:val="none" w:sz="0" w:space="0" w:color="auto"/>
                                    <w:bottom w:val="none" w:sz="0" w:space="0" w:color="auto"/>
                                    <w:right w:val="none" w:sz="0" w:space="0" w:color="auto"/>
                                  </w:divBdr>
                                  <w:divsChild>
                                    <w:div w:id="6095080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583562">
                  <w:marLeft w:val="240"/>
                  <w:marRight w:val="240"/>
                  <w:marTop w:val="0"/>
                  <w:marBottom w:val="0"/>
                  <w:divBdr>
                    <w:top w:val="none" w:sz="0" w:space="0" w:color="auto"/>
                    <w:left w:val="none" w:sz="0" w:space="0" w:color="auto"/>
                    <w:bottom w:val="none" w:sz="0" w:space="0" w:color="auto"/>
                    <w:right w:val="none" w:sz="0" w:space="0" w:color="auto"/>
                  </w:divBdr>
                  <w:divsChild>
                    <w:div w:id="465124183">
                      <w:marLeft w:val="240"/>
                      <w:marRight w:val="0"/>
                      <w:marTop w:val="0"/>
                      <w:marBottom w:val="0"/>
                      <w:divBdr>
                        <w:top w:val="none" w:sz="0" w:space="0" w:color="auto"/>
                        <w:left w:val="none" w:sz="0" w:space="0" w:color="auto"/>
                        <w:bottom w:val="none" w:sz="0" w:space="0" w:color="auto"/>
                        <w:right w:val="none" w:sz="0" w:space="0" w:color="auto"/>
                      </w:divBdr>
                    </w:div>
                    <w:div w:id="728916964">
                      <w:marLeft w:val="0"/>
                      <w:marRight w:val="0"/>
                      <w:marTop w:val="0"/>
                      <w:marBottom w:val="0"/>
                      <w:divBdr>
                        <w:top w:val="none" w:sz="0" w:space="0" w:color="auto"/>
                        <w:left w:val="none" w:sz="0" w:space="0" w:color="auto"/>
                        <w:bottom w:val="none" w:sz="0" w:space="0" w:color="auto"/>
                        <w:right w:val="none" w:sz="0" w:space="0" w:color="auto"/>
                      </w:divBdr>
                      <w:divsChild>
                        <w:div w:id="999774400">
                          <w:marLeft w:val="240"/>
                          <w:marRight w:val="240"/>
                          <w:marTop w:val="0"/>
                          <w:marBottom w:val="0"/>
                          <w:divBdr>
                            <w:top w:val="none" w:sz="0" w:space="0" w:color="auto"/>
                            <w:left w:val="none" w:sz="0" w:space="0" w:color="auto"/>
                            <w:bottom w:val="none" w:sz="0" w:space="0" w:color="auto"/>
                            <w:right w:val="none" w:sz="0" w:space="0" w:color="auto"/>
                          </w:divBdr>
                          <w:divsChild>
                            <w:div w:id="459425014">
                              <w:marLeft w:val="240"/>
                              <w:marRight w:val="0"/>
                              <w:marTop w:val="0"/>
                              <w:marBottom w:val="0"/>
                              <w:divBdr>
                                <w:top w:val="none" w:sz="0" w:space="0" w:color="auto"/>
                                <w:left w:val="none" w:sz="0" w:space="0" w:color="auto"/>
                                <w:bottom w:val="none" w:sz="0" w:space="0" w:color="auto"/>
                                <w:right w:val="none" w:sz="0" w:space="0" w:color="auto"/>
                              </w:divBdr>
                            </w:div>
                          </w:divsChild>
                        </w:div>
                        <w:div w:id="1225407069">
                          <w:marLeft w:val="0"/>
                          <w:marRight w:val="0"/>
                          <w:marTop w:val="0"/>
                          <w:marBottom w:val="0"/>
                          <w:divBdr>
                            <w:top w:val="none" w:sz="0" w:space="0" w:color="auto"/>
                            <w:left w:val="none" w:sz="0" w:space="0" w:color="auto"/>
                            <w:bottom w:val="none" w:sz="0" w:space="0" w:color="auto"/>
                            <w:right w:val="none" w:sz="0" w:space="0" w:color="auto"/>
                          </w:divBdr>
                        </w:div>
                        <w:div w:id="2084835551">
                          <w:marLeft w:val="240"/>
                          <w:marRight w:val="240"/>
                          <w:marTop w:val="0"/>
                          <w:marBottom w:val="0"/>
                          <w:divBdr>
                            <w:top w:val="none" w:sz="0" w:space="0" w:color="auto"/>
                            <w:left w:val="none" w:sz="0" w:space="0" w:color="auto"/>
                            <w:bottom w:val="none" w:sz="0" w:space="0" w:color="auto"/>
                            <w:right w:val="none" w:sz="0" w:space="0" w:color="auto"/>
                          </w:divBdr>
                          <w:divsChild>
                            <w:div w:id="1447500118">
                              <w:marLeft w:val="0"/>
                              <w:marRight w:val="0"/>
                              <w:marTop w:val="0"/>
                              <w:marBottom w:val="0"/>
                              <w:divBdr>
                                <w:top w:val="none" w:sz="0" w:space="0" w:color="auto"/>
                                <w:left w:val="none" w:sz="0" w:space="0" w:color="auto"/>
                                <w:bottom w:val="none" w:sz="0" w:space="0" w:color="auto"/>
                                <w:right w:val="none" w:sz="0" w:space="0" w:color="auto"/>
                              </w:divBdr>
                              <w:divsChild>
                                <w:div w:id="370420071">
                                  <w:marLeft w:val="0"/>
                                  <w:marRight w:val="0"/>
                                  <w:marTop w:val="0"/>
                                  <w:marBottom w:val="0"/>
                                  <w:divBdr>
                                    <w:top w:val="none" w:sz="0" w:space="0" w:color="auto"/>
                                    <w:left w:val="none" w:sz="0" w:space="0" w:color="auto"/>
                                    <w:bottom w:val="none" w:sz="0" w:space="0" w:color="auto"/>
                                    <w:right w:val="none" w:sz="0" w:space="0" w:color="auto"/>
                                  </w:divBdr>
                                </w:div>
                                <w:div w:id="491801547">
                                  <w:marLeft w:val="240"/>
                                  <w:marRight w:val="240"/>
                                  <w:marTop w:val="0"/>
                                  <w:marBottom w:val="0"/>
                                  <w:divBdr>
                                    <w:top w:val="none" w:sz="0" w:space="0" w:color="auto"/>
                                    <w:left w:val="none" w:sz="0" w:space="0" w:color="auto"/>
                                    <w:bottom w:val="none" w:sz="0" w:space="0" w:color="auto"/>
                                    <w:right w:val="none" w:sz="0" w:space="0" w:color="auto"/>
                                  </w:divBdr>
                                  <w:divsChild>
                                    <w:div w:id="2067337518">
                                      <w:marLeft w:val="240"/>
                                      <w:marRight w:val="0"/>
                                      <w:marTop w:val="0"/>
                                      <w:marBottom w:val="0"/>
                                      <w:divBdr>
                                        <w:top w:val="none" w:sz="0" w:space="0" w:color="auto"/>
                                        <w:left w:val="none" w:sz="0" w:space="0" w:color="auto"/>
                                        <w:bottom w:val="none" w:sz="0" w:space="0" w:color="auto"/>
                                        <w:right w:val="none" w:sz="0" w:space="0" w:color="auto"/>
                                      </w:divBdr>
                                    </w:div>
                                  </w:divsChild>
                                </w:div>
                                <w:div w:id="1053504704">
                                  <w:marLeft w:val="240"/>
                                  <w:marRight w:val="240"/>
                                  <w:marTop w:val="0"/>
                                  <w:marBottom w:val="0"/>
                                  <w:divBdr>
                                    <w:top w:val="none" w:sz="0" w:space="0" w:color="auto"/>
                                    <w:left w:val="none" w:sz="0" w:space="0" w:color="auto"/>
                                    <w:bottom w:val="none" w:sz="0" w:space="0" w:color="auto"/>
                                    <w:right w:val="none" w:sz="0" w:space="0" w:color="auto"/>
                                  </w:divBdr>
                                  <w:divsChild>
                                    <w:div w:id="411894953">
                                      <w:marLeft w:val="0"/>
                                      <w:marRight w:val="0"/>
                                      <w:marTop w:val="0"/>
                                      <w:marBottom w:val="0"/>
                                      <w:divBdr>
                                        <w:top w:val="none" w:sz="0" w:space="0" w:color="auto"/>
                                        <w:left w:val="none" w:sz="0" w:space="0" w:color="auto"/>
                                        <w:bottom w:val="none" w:sz="0" w:space="0" w:color="auto"/>
                                        <w:right w:val="none" w:sz="0" w:space="0" w:color="auto"/>
                                      </w:divBdr>
                                      <w:divsChild>
                                        <w:div w:id="303779337">
                                          <w:marLeft w:val="240"/>
                                          <w:marRight w:val="240"/>
                                          <w:marTop w:val="0"/>
                                          <w:marBottom w:val="0"/>
                                          <w:divBdr>
                                            <w:top w:val="none" w:sz="0" w:space="0" w:color="auto"/>
                                            <w:left w:val="none" w:sz="0" w:space="0" w:color="auto"/>
                                            <w:bottom w:val="none" w:sz="0" w:space="0" w:color="auto"/>
                                            <w:right w:val="none" w:sz="0" w:space="0" w:color="auto"/>
                                          </w:divBdr>
                                          <w:divsChild>
                                            <w:div w:id="1281038138">
                                              <w:marLeft w:val="240"/>
                                              <w:marRight w:val="0"/>
                                              <w:marTop w:val="0"/>
                                              <w:marBottom w:val="0"/>
                                              <w:divBdr>
                                                <w:top w:val="none" w:sz="0" w:space="0" w:color="auto"/>
                                                <w:left w:val="none" w:sz="0" w:space="0" w:color="auto"/>
                                                <w:bottom w:val="none" w:sz="0" w:space="0" w:color="auto"/>
                                                <w:right w:val="none" w:sz="0" w:space="0" w:color="auto"/>
                                              </w:divBdr>
                                            </w:div>
                                          </w:divsChild>
                                        </w:div>
                                        <w:div w:id="1507479108">
                                          <w:marLeft w:val="0"/>
                                          <w:marRight w:val="0"/>
                                          <w:marTop w:val="0"/>
                                          <w:marBottom w:val="0"/>
                                          <w:divBdr>
                                            <w:top w:val="none" w:sz="0" w:space="0" w:color="auto"/>
                                            <w:left w:val="none" w:sz="0" w:space="0" w:color="auto"/>
                                            <w:bottom w:val="none" w:sz="0" w:space="0" w:color="auto"/>
                                            <w:right w:val="none" w:sz="0" w:space="0" w:color="auto"/>
                                          </w:divBdr>
                                        </w:div>
                                      </w:divsChild>
                                    </w:div>
                                    <w:div w:id="1173644103">
                                      <w:marLeft w:val="240"/>
                                      <w:marRight w:val="0"/>
                                      <w:marTop w:val="0"/>
                                      <w:marBottom w:val="0"/>
                                      <w:divBdr>
                                        <w:top w:val="none" w:sz="0" w:space="0" w:color="auto"/>
                                        <w:left w:val="none" w:sz="0" w:space="0" w:color="auto"/>
                                        <w:bottom w:val="none" w:sz="0" w:space="0" w:color="auto"/>
                                        <w:right w:val="none" w:sz="0" w:space="0" w:color="auto"/>
                                      </w:divBdr>
                                    </w:div>
                                  </w:divsChild>
                                </w:div>
                                <w:div w:id="2073917762">
                                  <w:marLeft w:val="240"/>
                                  <w:marRight w:val="240"/>
                                  <w:marTop w:val="0"/>
                                  <w:marBottom w:val="0"/>
                                  <w:divBdr>
                                    <w:top w:val="none" w:sz="0" w:space="0" w:color="auto"/>
                                    <w:left w:val="none" w:sz="0" w:space="0" w:color="auto"/>
                                    <w:bottom w:val="none" w:sz="0" w:space="0" w:color="auto"/>
                                    <w:right w:val="none" w:sz="0" w:space="0" w:color="auto"/>
                                  </w:divBdr>
                                  <w:divsChild>
                                    <w:div w:id="550462347">
                                      <w:marLeft w:val="0"/>
                                      <w:marRight w:val="0"/>
                                      <w:marTop w:val="0"/>
                                      <w:marBottom w:val="0"/>
                                      <w:divBdr>
                                        <w:top w:val="none" w:sz="0" w:space="0" w:color="auto"/>
                                        <w:left w:val="none" w:sz="0" w:space="0" w:color="auto"/>
                                        <w:bottom w:val="none" w:sz="0" w:space="0" w:color="auto"/>
                                        <w:right w:val="none" w:sz="0" w:space="0" w:color="auto"/>
                                      </w:divBdr>
                                      <w:divsChild>
                                        <w:div w:id="625506811">
                                          <w:marLeft w:val="240"/>
                                          <w:marRight w:val="240"/>
                                          <w:marTop w:val="0"/>
                                          <w:marBottom w:val="0"/>
                                          <w:divBdr>
                                            <w:top w:val="none" w:sz="0" w:space="0" w:color="auto"/>
                                            <w:left w:val="none" w:sz="0" w:space="0" w:color="auto"/>
                                            <w:bottom w:val="none" w:sz="0" w:space="0" w:color="auto"/>
                                            <w:right w:val="none" w:sz="0" w:space="0" w:color="auto"/>
                                          </w:divBdr>
                                          <w:divsChild>
                                            <w:div w:id="560023705">
                                              <w:marLeft w:val="240"/>
                                              <w:marRight w:val="0"/>
                                              <w:marTop w:val="0"/>
                                              <w:marBottom w:val="0"/>
                                              <w:divBdr>
                                                <w:top w:val="none" w:sz="0" w:space="0" w:color="auto"/>
                                                <w:left w:val="none" w:sz="0" w:space="0" w:color="auto"/>
                                                <w:bottom w:val="none" w:sz="0" w:space="0" w:color="auto"/>
                                                <w:right w:val="none" w:sz="0" w:space="0" w:color="auto"/>
                                              </w:divBdr>
                                            </w:div>
                                          </w:divsChild>
                                        </w:div>
                                        <w:div w:id="1319260817">
                                          <w:marLeft w:val="0"/>
                                          <w:marRight w:val="0"/>
                                          <w:marTop w:val="0"/>
                                          <w:marBottom w:val="0"/>
                                          <w:divBdr>
                                            <w:top w:val="none" w:sz="0" w:space="0" w:color="auto"/>
                                            <w:left w:val="none" w:sz="0" w:space="0" w:color="auto"/>
                                            <w:bottom w:val="none" w:sz="0" w:space="0" w:color="auto"/>
                                            <w:right w:val="none" w:sz="0" w:space="0" w:color="auto"/>
                                          </w:divBdr>
                                        </w:div>
                                      </w:divsChild>
                                    </w:div>
                                    <w:div w:id="8161489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29039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2557">
                  <w:marLeft w:val="240"/>
                  <w:marRight w:val="240"/>
                  <w:marTop w:val="0"/>
                  <w:marBottom w:val="0"/>
                  <w:divBdr>
                    <w:top w:val="none" w:sz="0" w:space="0" w:color="auto"/>
                    <w:left w:val="none" w:sz="0" w:space="0" w:color="auto"/>
                    <w:bottom w:val="none" w:sz="0" w:space="0" w:color="auto"/>
                    <w:right w:val="none" w:sz="0" w:space="0" w:color="auto"/>
                  </w:divBdr>
                  <w:divsChild>
                    <w:div w:id="107554578">
                      <w:marLeft w:val="240"/>
                      <w:marRight w:val="0"/>
                      <w:marTop w:val="0"/>
                      <w:marBottom w:val="0"/>
                      <w:divBdr>
                        <w:top w:val="none" w:sz="0" w:space="0" w:color="auto"/>
                        <w:left w:val="none" w:sz="0" w:space="0" w:color="auto"/>
                        <w:bottom w:val="none" w:sz="0" w:space="0" w:color="auto"/>
                        <w:right w:val="none" w:sz="0" w:space="0" w:color="auto"/>
                      </w:divBdr>
                    </w:div>
                    <w:div w:id="1628849149">
                      <w:marLeft w:val="0"/>
                      <w:marRight w:val="0"/>
                      <w:marTop w:val="0"/>
                      <w:marBottom w:val="0"/>
                      <w:divBdr>
                        <w:top w:val="none" w:sz="0" w:space="0" w:color="auto"/>
                        <w:left w:val="none" w:sz="0" w:space="0" w:color="auto"/>
                        <w:bottom w:val="none" w:sz="0" w:space="0" w:color="auto"/>
                        <w:right w:val="none" w:sz="0" w:space="0" w:color="auto"/>
                      </w:divBdr>
                      <w:divsChild>
                        <w:div w:id="622350117">
                          <w:marLeft w:val="240"/>
                          <w:marRight w:val="240"/>
                          <w:marTop w:val="0"/>
                          <w:marBottom w:val="0"/>
                          <w:divBdr>
                            <w:top w:val="none" w:sz="0" w:space="0" w:color="auto"/>
                            <w:left w:val="none" w:sz="0" w:space="0" w:color="auto"/>
                            <w:bottom w:val="none" w:sz="0" w:space="0" w:color="auto"/>
                            <w:right w:val="none" w:sz="0" w:space="0" w:color="auto"/>
                          </w:divBdr>
                          <w:divsChild>
                            <w:div w:id="666707825">
                              <w:marLeft w:val="0"/>
                              <w:marRight w:val="0"/>
                              <w:marTop w:val="0"/>
                              <w:marBottom w:val="0"/>
                              <w:divBdr>
                                <w:top w:val="none" w:sz="0" w:space="0" w:color="auto"/>
                                <w:left w:val="none" w:sz="0" w:space="0" w:color="auto"/>
                                <w:bottom w:val="none" w:sz="0" w:space="0" w:color="auto"/>
                                <w:right w:val="none" w:sz="0" w:space="0" w:color="auto"/>
                              </w:divBdr>
                              <w:divsChild>
                                <w:div w:id="155612316">
                                  <w:marLeft w:val="0"/>
                                  <w:marRight w:val="0"/>
                                  <w:marTop w:val="0"/>
                                  <w:marBottom w:val="0"/>
                                  <w:divBdr>
                                    <w:top w:val="none" w:sz="0" w:space="0" w:color="auto"/>
                                    <w:left w:val="none" w:sz="0" w:space="0" w:color="auto"/>
                                    <w:bottom w:val="none" w:sz="0" w:space="0" w:color="auto"/>
                                    <w:right w:val="none" w:sz="0" w:space="0" w:color="auto"/>
                                  </w:divBdr>
                                </w:div>
                                <w:div w:id="358317122">
                                  <w:marLeft w:val="240"/>
                                  <w:marRight w:val="240"/>
                                  <w:marTop w:val="0"/>
                                  <w:marBottom w:val="0"/>
                                  <w:divBdr>
                                    <w:top w:val="none" w:sz="0" w:space="0" w:color="auto"/>
                                    <w:left w:val="none" w:sz="0" w:space="0" w:color="auto"/>
                                    <w:bottom w:val="none" w:sz="0" w:space="0" w:color="auto"/>
                                    <w:right w:val="none" w:sz="0" w:space="0" w:color="auto"/>
                                  </w:divBdr>
                                  <w:divsChild>
                                    <w:div w:id="650183977">
                                      <w:marLeft w:val="240"/>
                                      <w:marRight w:val="0"/>
                                      <w:marTop w:val="0"/>
                                      <w:marBottom w:val="0"/>
                                      <w:divBdr>
                                        <w:top w:val="none" w:sz="0" w:space="0" w:color="auto"/>
                                        <w:left w:val="none" w:sz="0" w:space="0" w:color="auto"/>
                                        <w:bottom w:val="none" w:sz="0" w:space="0" w:color="auto"/>
                                        <w:right w:val="none" w:sz="0" w:space="0" w:color="auto"/>
                                      </w:divBdr>
                                    </w:div>
                                    <w:div w:id="789319445">
                                      <w:marLeft w:val="0"/>
                                      <w:marRight w:val="0"/>
                                      <w:marTop w:val="0"/>
                                      <w:marBottom w:val="0"/>
                                      <w:divBdr>
                                        <w:top w:val="none" w:sz="0" w:space="0" w:color="auto"/>
                                        <w:left w:val="none" w:sz="0" w:space="0" w:color="auto"/>
                                        <w:bottom w:val="none" w:sz="0" w:space="0" w:color="auto"/>
                                        <w:right w:val="none" w:sz="0" w:space="0" w:color="auto"/>
                                      </w:divBdr>
                                      <w:divsChild>
                                        <w:div w:id="11300002">
                                          <w:marLeft w:val="0"/>
                                          <w:marRight w:val="0"/>
                                          <w:marTop w:val="0"/>
                                          <w:marBottom w:val="0"/>
                                          <w:divBdr>
                                            <w:top w:val="none" w:sz="0" w:space="0" w:color="auto"/>
                                            <w:left w:val="none" w:sz="0" w:space="0" w:color="auto"/>
                                            <w:bottom w:val="none" w:sz="0" w:space="0" w:color="auto"/>
                                            <w:right w:val="none" w:sz="0" w:space="0" w:color="auto"/>
                                          </w:divBdr>
                                        </w:div>
                                        <w:div w:id="549195273">
                                          <w:marLeft w:val="240"/>
                                          <w:marRight w:val="240"/>
                                          <w:marTop w:val="0"/>
                                          <w:marBottom w:val="0"/>
                                          <w:divBdr>
                                            <w:top w:val="none" w:sz="0" w:space="0" w:color="auto"/>
                                            <w:left w:val="none" w:sz="0" w:space="0" w:color="auto"/>
                                            <w:bottom w:val="none" w:sz="0" w:space="0" w:color="auto"/>
                                            <w:right w:val="none" w:sz="0" w:space="0" w:color="auto"/>
                                          </w:divBdr>
                                          <w:divsChild>
                                            <w:div w:id="1685399142">
                                              <w:marLeft w:val="0"/>
                                              <w:marRight w:val="0"/>
                                              <w:marTop w:val="0"/>
                                              <w:marBottom w:val="0"/>
                                              <w:divBdr>
                                                <w:top w:val="none" w:sz="0" w:space="0" w:color="auto"/>
                                                <w:left w:val="none" w:sz="0" w:space="0" w:color="auto"/>
                                                <w:bottom w:val="none" w:sz="0" w:space="0" w:color="auto"/>
                                                <w:right w:val="none" w:sz="0" w:space="0" w:color="auto"/>
                                              </w:divBdr>
                                              <w:divsChild>
                                                <w:div w:id="254481157">
                                                  <w:marLeft w:val="240"/>
                                                  <w:marRight w:val="240"/>
                                                  <w:marTop w:val="0"/>
                                                  <w:marBottom w:val="0"/>
                                                  <w:divBdr>
                                                    <w:top w:val="none" w:sz="0" w:space="0" w:color="auto"/>
                                                    <w:left w:val="none" w:sz="0" w:space="0" w:color="auto"/>
                                                    <w:bottom w:val="none" w:sz="0" w:space="0" w:color="auto"/>
                                                    <w:right w:val="none" w:sz="0" w:space="0" w:color="auto"/>
                                                  </w:divBdr>
                                                  <w:divsChild>
                                                    <w:div w:id="1416246313">
                                                      <w:marLeft w:val="0"/>
                                                      <w:marRight w:val="0"/>
                                                      <w:marTop w:val="0"/>
                                                      <w:marBottom w:val="0"/>
                                                      <w:divBdr>
                                                        <w:top w:val="none" w:sz="0" w:space="0" w:color="auto"/>
                                                        <w:left w:val="none" w:sz="0" w:space="0" w:color="auto"/>
                                                        <w:bottom w:val="none" w:sz="0" w:space="0" w:color="auto"/>
                                                        <w:right w:val="none" w:sz="0" w:space="0" w:color="auto"/>
                                                      </w:divBdr>
                                                      <w:divsChild>
                                                        <w:div w:id="800617628">
                                                          <w:marLeft w:val="240"/>
                                                          <w:marRight w:val="240"/>
                                                          <w:marTop w:val="0"/>
                                                          <w:marBottom w:val="0"/>
                                                          <w:divBdr>
                                                            <w:top w:val="none" w:sz="0" w:space="0" w:color="auto"/>
                                                            <w:left w:val="none" w:sz="0" w:space="0" w:color="auto"/>
                                                            <w:bottom w:val="none" w:sz="0" w:space="0" w:color="auto"/>
                                                            <w:right w:val="none" w:sz="0" w:space="0" w:color="auto"/>
                                                          </w:divBdr>
                                                          <w:divsChild>
                                                            <w:div w:id="1012992319">
                                                              <w:marLeft w:val="240"/>
                                                              <w:marRight w:val="0"/>
                                                              <w:marTop w:val="0"/>
                                                              <w:marBottom w:val="0"/>
                                                              <w:divBdr>
                                                                <w:top w:val="none" w:sz="0" w:space="0" w:color="auto"/>
                                                                <w:left w:val="none" w:sz="0" w:space="0" w:color="auto"/>
                                                                <w:bottom w:val="none" w:sz="0" w:space="0" w:color="auto"/>
                                                                <w:right w:val="none" w:sz="0" w:space="0" w:color="auto"/>
                                                              </w:divBdr>
                                                            </w:div>
                                                          </w:divsChild>
                                                        </w:div>
                                                        <w:div w:id="1111586903">
                                                          <w:marLeft w:val="0"/>
                                                          <w:marRight w:val="0"/>
                                                          <w:marTop w:val="0"/>
                                                          <w:marBottom w:val="0"/>
                                                          <w:divBdr>
                                                            <w:top w:val="none" w:sz="0" w:space="0" w:color="auto"/>
                                                            <w:left w:val="none" w:sz="0" w:space="0" w:color="auto"/>
                                                            <w:bottom w:val="none" w:sz="0" w:space="0" w:color="auto"/>
                                                            <w:right w:val="none" w:sz="0" w:space="0" w:color="auto"/>
                                                          </w:divBdr>
                                                        </w:div>
                                                      </w:divsChild>
                                                    </w:div>
                                                    <w:div w:id="1869366872">
                                                      <w:marLeft w:val="240"/>
                                                      <w:marRight w:val="0"/>
                                                      <w:marTop w:val="0"/>
                                                      <w:marBottom w:val="0"/>
                                                      <w:divBdr>
                                                        <w:top w:val="none" w:sz="0" w:space="0" w:color="auto"/>
                                                        <w:left w:val="none" w:sz="0" w:space="0" w:color="auto"/>
                                                        <w:bottom w:val="none" w:sz="0" w:space="0" w:color="auto"/>
                                                        <w:right w:val="none" w:sz="0" w:space="0" w:color="auto"/>
                                                      </w:divBdr>
                                                    </w:div>
                                                  </w:divsChild>
                                                </w:div>
                                                <w:div w:id="742413290">
                                                  <w:marLeft w:val="0"/>
                                                  <w:marRight w:val="0"/>
                                                  <w:marTop w:val="0"/>
                                                  <w:marBottom w:val="0"/>
                                                  <w:divBdr>
                                                    <w:top w:val="none" w:sz="0" w:space="0" w:color="auto"/>
                                                    <w:left w:val="none" w:sz="0" w:space="0" w:color="auto"/>
                                                    <w:bottom w:val="none" w:sz="0" w:space="0" w:color="auto"/>
                                                    <w:right w:val="none" w:sz="0" w:space="0" w:color="auto"/>
                                                  </w:divBdr>
                                                </w:div>
                                              </w:divsChild>
                                            </w:div>
                                            <w:div w:id="19398687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3513">
                                  <w:marLeft w:val="240"/>
                                  <w:marRight w:val="240"/>
                                  <w:marTop w:val="0"/>
                                  <w:marBottom w:val="0"/>
                                  <w:divBdr>
                                    <w:top w:val="none" w:sz="0" w:space="0" w:color="auto"/>
                                    <w:left w:val="none" w:sz="0" w:space="0" w:color="auto"/>
                                    <w:bottom w:val="none" w:sz="0" w:space="0" w:color="auto"/>
                                    <w:right w:val="none" w:sz="0" w:space="0" w:color="auto"/>
                                  </w:divBdr>
                                  <w:divsChild>
                                    <w:div w:id="977031103">
                                      <w:marLeft w:val="0"/>
                                      <w:marRight w:val="0"/>
                                      <w:marTop w:val="0"/>
                                      <w:marBottom w:val="0"/>
                                      <w:divBdr>
                                        <w:top w:val="none" w:sz="0" w:space="0" w:color="auto"/>
                                        <w:left w:val="none" w:sz="0" w:space="0" w:color="auto"/>
                                        <w:bottom w:val="none" w:sz="0" w:space="0" w:color="auto"/>
                                        <w:right w:val="none" w:sz="0" w:space="0" w:color="auto"/>
                                      </w:divBdr>
                                      <w:divsChild>
                                        <w:div w:id="1409498459">
                                          <w:marLeft w:val="240"/>
                                          <w:marRight w:val="240"/>
                                          <w:marTop w:val="0"/>
                                          <w:marBottom w:val="0"/>
                                          <w:divBdr>
                                            <w:top w:val="none" w:sz="0" w:space="0" w:color="auto"/>
                                            <w:left w:val="none" w:sz="0" w:space="0" w:color="auto"/>
                                            <w:bottom w:val="none" w:sz="0" w:space="0" w:color="auto"/>
                                            <w:right w:val="none" w:sz="0" w:space="0" w:color="auto"/>
                                          </w:divBdr>
                                          <w:divsChild>
                                            <w:div w:id="13465324">
                                              <w:marLeft w:val="240"/>
                                              <w:marRight w:val="0"/>
                                              <w:marTop w:val="0"/>
                                              <w:marBottom w:val="0"/>
                                              <w:divBdr>
                                                <w:top w:val="none" w:sz="0" w:space="0" w:color="auto"/>
                                                <w:left w:val="none" w:sz="0" w:space="0" w:color="auto"/>
                                                <w:bottom w:val="none" w:sz="0" w:space="0" w:color="auto"/>
                                                <w:right w:val="none" w:sz="0" w:space="0" w:color="auto"/>
                                              </w:divBdr>
                                            </w:div>
                                            <w:div w:id="877283382">
                                              <w:marLeft w:val="0"/>
                                              <w:marRight w:val="0"/>
                                              <w:marTop w:val="0"/>
                                              <w:marBottom w:val="0"/>
                                              <w:divBdr>
                                                <w:top w:val="none" w:sz="0" w:space="0" w:color="auto"/>
                                                <w:left w:val="none" w:sz="0" w:space="0" w:color="auto"/>
                                                <w:bottom w:val="none" w:sz="0" w:space="0" w:color="auto"/>
                                                <w:right w:val="none" w:sz="0" w:space="0" w:color="auto"/>
                                              </w:divBdr>
                                              <w:divsChild>
                                                <w:div w:id="728726301">
                                                  <w:marLeft w:val="240"/>
                                                  <w:marRight w:val="240"/>
                                                  <w:marTop w:val="0"/>
                                                  <w:marBottom w:val="0"/>
                                                  <w:divBdr>
                                                    <w:top w:val="none" w:sz="0" w:space="0" w:color="auto"/>
                                                    <w:left w:val="none" w:sz="0" w:space="0" w:color="auto"/>
                                                    <w:bottom w:val="none" w:sz="0" w:space="0" w:color="auto"/>
                                                    <w:right w:val="none" w:sz="0" w:space="0" w:color="auto"/>
                                                  </w:divBdr>
                                                  <w:divsChild>
                                                    <w:div w:id="120878122">
                                                      <w:marLeft w:val="0"/>
                                                      <w:marRight w:val="0"/>
                                                      <w:marTop w:val="0"/>
                                                      <w:marBottom w:val="0"/>
                                                      <w:divBdr>
                                                        <w:top w:val="none" w:sz="0" w:space="0" w:color="auto"/>
                                                        <w:left w:val="none" w:sz="0" w:space="0" w:color="auto"/>
                                                        <w:bottom w:val="none" w:sz="0" w:space="0" w:color="auto"/>
                                                        <w:right w:val="none" w:sz="0" w:space="0" w:color="auto"/>
                                                      </w:divBdr>
                                                      <w:divsChild>
                                                        <w:div w:id="1802188110">
                                                          <w:marLeft w:val="0"/>
                                                          <w:marRight w:val="0"/>
                                                          <w:marTop w:val="0"/>
                                                          <w:marBottom w:val="0"/>
                                                          <w:divBdr>
                                                            <w:top w:val="none" w:sz="0" w:space="0" w:color="auto"/>
                                                            <w:left w:val="none" w:sz="0" w:space="0" w:color="auto"/>
                                                            <w:bottom w:val="none" w:sz="0" w:space="0" w:color="auto"/>
                                                            <w:right w:val="none" w:sz="0" w:space="0" w:color="auto"/>
                                                          </w:divBdr>
                                                        </w:div>
                                                        <w:div w:id="2020545050">
                                                          <w:marLeft w:val="240"/>
                                                          <w:marRight w:val="240"/>
                                                          <w:marTop w:val="0"/>
                                                          <w:marBottom w:val="0"/>
                                                          <w:divBdr>
                                                            <w:top w:val="none" w:sz="0" w:space="0" w:color="auto"/>
                                                            <w:left w:val="none" w:sz="0" w:space="0" w:color="auto"/>
                                                            <w:bottom w:val="none" w:sz="0" w:space="0" w:color="auto"/>
                                                            <w:right w:val="none" w:sz="0" w:space="0" w:color="auto"/>
                                                          </w:divBdr>
                                                          <w:divsChild>
                                                            <w:div w:id="18118268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1991040">
                                                      <w:marLeft w:val="240"/>
                                                      <w:marRight w:val="0"/>
                                                      <w:marTop w:val="0"/>
                                                      <w:marBottom w:val="0"/>
                                                      <w:divBdr>
                                                        <w:top w:val="none" w:sz="0" w:space="0" w:color="auto"/>
                                                        <w:left w:val="none" w:sz="0" w:space="0" w:color="auto"/>
                                                        <w:bottom w:val="none" w:sz="0" w:space="0" w:color="auto"/>
                                                        <w:right w:val="none" w:sz="0" w:space="0" w:color="auto"/>
                                                      </w:divBdr>
                                                    </w:div>
                                                  </w:divsChild>
                                                </w:div>
                                                <w:div w:id="9276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03331">
                                          <w:marLeft w:val="0"/>
                                          <w:marRight w:val="0"/>
                                          <w:marTop w:val="0"/>
                                          <w:marBottom w:val="0"/>
                                          <w:divBdr>
                                            <w:top w:val="none" w:sz="0" w:space="0" w:color="auto"/>
                                            <w:left w:val="none" w:sz="0" w:space="0" w:color="auto"/>
                                            <w:bottom w:val="none" w:sz="0" w:space="0" w:color="auto"/>
                                            <w:right w:val="none" w:sz="0" w:space="0" w:color="auto"/>
                                          </w:divBdr>
                                        </w:div>
                                      </w:divsChild>
                                    </w:div>
                                    <w:div w:id="1387220097">
                                      <w:marLeft w:val="240"/>
                                      <w:marRight w:val="0"/>
                                      <w:marTop w:val="0"/>
                                      <w:marBottom w:val="0"/>
                                      <w:divBdr>
                                        <w:top w:val="none" w:sz="0" w:space="0" w:color="auto"/>
                                        <w:left w:val="none" w:sz="0" w:space="0" w:color="auto"/>
                                        <w:bottom w:val="none" w:sz="0" w:space="0" w:color="auto"/>
                                        <w:right w:val="none" w:sz="0" w:space="0" w:color="auto"/>
                                      </w:divBdr>
                                    </w:div>
                                  </w:divsChild>
                                </w:div>
                                <w:div w:id="2141877933">
                                  <w:marLeft w:val="240"/>
                                  <w:marRight w:val="240"/>
                                  <w:marTop w:val="0"/>
                                  <w:marBottom w:val="0"/>
                                  <w:divBdr>
                                    <w:top w:val="none" w:sz="0" w:space="0" w:color="auto"/>
                                    <w:left w:val="none" w:sz="0" w:space="0" w:color="auto"/>
                                    <w:bottom w:val="none" w:sz="0" w:space="0" w:color="auto"/>
                                    <w:right w:val="none" w:sz="0" w:space="0" w:color="auto"/>
                                  </w:divBdr>
                                  <w:divsChild>
                                    <w:div w:id="5570132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3529432">
                              <w:marLeft w:val="240"/>
                              <w:marRight w:val="0"/>
                              <w:marTop w:val="0"/>
                              <w:marBottom w:val="0"/>
                              <w:divBdr>
                                <w:top w:val="none" w:sz="0" w:space="0" w:color="auto"/>
                                <w:left w:val="none" w:sz="0" w:space="0" w:color="auto"/>
                                <w:bottom w:val="none" w:sz="0" w:space="0" w:color="auto"/>
                                <w:right w:val="none" w:sz="0" w:space="0" w:color="auto"/>
                              </w:divBdr>
                            </w:div>
                          </w:divsChild>
                        </w:div>
                        <w:div w:id="14757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0513">
                  <w:marLeft w:val="240"/>
                  <w:marRight w:val="240"/>
                  <w:marTop w:val="0"/>
                  <w:marBottom w:val="0"/>
                  <w:divBdr>
                    <w:top w:val="none" w:sz="0" w:space="0" w:color="auto"/>
                    <w:left w:val="none" w:sz="0" w:space="0" w:color="auto"/>
                    <w:bottom w:val="none" w:sz="0" w:space="0" w:color="auto"/>
                    <w:right w:val="none" w:sz="0" w:space="0" w:color="auto"/>
                  </w:divBdr>
                  <w:divsChild>
                    <w:div w:id="1543206177">
                      <w:marLeft w:val="240"/>
                      <w:marRight w:val="0"/>
                      <w:marTop w:val="0"/>
                      <w:marBottom w:val="0"/>
                      <w:divBdr>
                        <w:top w:val="none" w:sz="0" w:space="0" w:color="auto"/>
                        <w:left w:val="none" w:sz="0" w:space="0" w:color="auto"/>
                        <w:bottom w:val="none" w:sz="0" w:space="0" w:color="auto"/>
                        <w:right w:val="none" w:sz="0" w:space="0" w:color="auto"/>
                      </w:divBdr>
                    </w:div>
                    <w:div w:id="1999842516">
                      <w:marLeft w:val="0"/>
                      <w:marRight w:val="0"/>
                      <w:marTop w:val="0"/>
                      <w:marBottom w:val="0"/>
                      <w:divBdr>
                        <w:top w:val="none" w:sz="0" w:space="0" w:color="auto"/>
                        <w:left w:val="none" w:sz="0" w:space="0" w:color="auto"/>
                        <w:bottom w:val="none" w:sz="0" w:space="0" w:color="auto"/>
                        <w:right w:val="none" w:sz="0" w:space="0" w:color="auto"/>
                      </w:divBdr>
                      <w:divsChild>
                        <w:div w:id="610018015">
                          <w:marLeft w:val="240"/>
                          <w:marRight w:val="240"/>
                          <w:marTop w:val="0"/>
                          <w:marBottom w:val="0"/>
                          <w:divBdr>
                            <w:top w:val="none" w:sz="0" w:space="0" w:color="auto"/>
                            <w:left w:val="none" w:sz="0" w:space="0" w:color="auto"/>
                            <w:bottom w:val="none" w:sz="0" w:space="0" w:color="auto"/>
                            <w:right w:val="none" w:sz="0" w:space="0" w:color="auto"/>
                          </w:divBdr>
                          <w:divsChild>
                            <w:div w:id="616641285">
                              <w:marLeft w:val="240"/>
                              <w:marRight w:val="0"/>
                              <w:marTop w:val="0"/>
                              <w:marBottom w:val="0"/>
                              <w:divBdr>
                                <w:top w:val="none" w:sz="0" w:space="0" w:color="auto"/>
                                <w:left w:val="none" w:sz="0" w:space="0" w:color="auto"/>
                                <w:bottom w:val="none" w:sz="0" w:space="0" w:color="auto"/>
                                <w:right w:val="none" w:sz="0" w:space="0" w:color="auto"/>
                              </w:divBdr>
                            </w:div>
                            <w:div w:id="790980229">
                              <w:marLeft w:val="0"/>
                              <w:marRight w:val="0"/>
                              <w:marTop w:val="0"/>
                              <w:marBottom w:val="0"/>
                              <w:divBdr>
                                <w:top w:val="none" w:sz="0" w:space="0" w:color="auto"/>
                                <w:left w:val="none" w:sz="0" w:space="0" w:color="auto"/>
                                <w:bottom w:val="none" w:sz="0" w:space="0" w:color="auto"/>
                                <w:right w:val="none" w:sz="0" w:space="0" w:color="auto"/>
                              </w:divBdr>
                              <w:divsChild>
                                <w:div w:id="12270674">
                                  <w:marLeft w:val="0"/>
                                  <w:marRight w:val="0"/>
                                  <w:marTop w:val="0"/>
                                  <w:marBottom w:val="0"/>
                                  <w:divBdr>
                                    <w:top w:val="none" w:sz="0" w:space="0" w:color="auto"/>
                                    <w:left w:val="none" w:sz="0" w:space="0" w:color="auto"/>
                                    <w:bottom w:val="none" w:sz="0" w:space="0" w:color="auto"/>
                                    <w:right w:val="none" w:sz="0" w:space="0" w:color="auto"/>
                                  </w:divBdr>
                                </w:div>
                                <w:div w:id="289357860">
                                  <w:marLeft w:val="240"/>
                                  <w:marRight w:val="240"/>
                                  <w:marTop w:val="0"/>
                                  <w:marBottom w:val="0"/>
                                  <w:divBdr>
                                    <w:top w:val="none" w:sz="0" w:space="0" w:color="auto"/>
                                    <w:left w:val="none" w:sz="0" w:space="0" w:color="auto"/>
                                    <w:bottom w:val="none" w:sz="0" w:space="0" w:color="auto"/>
                                    <w:right w:val="none" w:sz="0" w:space="0" w:color="auto"/>
                                  </w:divBdr>
                                  <w:divsChild>
                                    <w:div w:id="1803957772">
                                      <w:marLeft w:val="240"/>
                                      <w:marRight w:val="0"/>
                                      <w:marTop w:val="0"/>
                                      <w:marBottom w:val="0"/>
                                      <w:divBdr>
                                        <w:top w:val="none" w:sz="0" w:space="0" w:color="auto"/>
                                        <w:left w:val="none" w:sz="0" w:space="0" w:color="auto"/>
                                        <w:bottom w:val="none" w:sz="0" w:space="0" w:color="auto"/>
                                        <w:right w:val="none" w:sz="0" w:space="0" w:color="auto"/>
                                      </w:divBdr>
                                    </w:div>
                                  </w:divsChild>
                                </w:div>
                                <w:div w:id="341277267">
                                  <w:marLeft w:val="240"/>
                                  <w:marRight w:val="240"/>
                                  <w:marTop w:val="0"/>
                                  <w:marBottom w:val="0"/>
                                  <w:divBdr>
                                    <w:top w:val="none" w:sz="0" w:space="0" w:color="auto"/>
                                    <w:left w:val="none" w:sz="0" w:space="0" w:color="auto"/>
                                    <w:bottom w:val="none" w:sz="0" w:space="0" w:color="auto"/>
                                    <w:right w:val="none" w:sz="0" w:space="0" w:color="auto"/>
                                  </w:divBdr>
                                  <w:divsChild>
                                    <w:div w:id="1187986767">
                                      <w:marLeft w:val="240"/>
                                      <w:marRight w:val="0"/>
                                      <w:marTop w:val="0"/>
                                      <w:marBottom w:val="0"/>
                                      <w:divBdr>
                                        <w:top w:val="none" w:sz="0" w:space="0" w:color="auto"/>
                                        <w:left w:val="none" w:sz="0" w:space="0" w:color="auto"/>
                                        <w:bottom w:val="none" w:sz="0" w:space="0" w:color="auto"/>
                                        <w:right w:val="none" w:sz="0" w:space="0" w:color="auto"/>
                                      </w:divBdr>
                                    </w:div>
                                  </w:divsChild>
                                </w:div>
                                <w:div w:id="1735275322">
                                  <w:marLeft w:val="240"/>
                                  <w:marRight w:val="240"/>
                                  <w:marTop w:val="0"/>
                                  <w:marBottom w:val="0"/>
                                  <w:divBdr>
                                    <w:top w:val="none" w:sz="0" w:space="0" w:color="auto"/>
                                    <w:left w:val="none" w:sz="0" w:space="0" w:color="auto"/>
                                    <w:bottom w:val="none" w:sz="0" w:space="0" w:color="auto"/>
                                    <w:right w:val="none" w:sz="0" w:space="0" w:color="auto"/>
                                  </w:divBdr>
                                  <w:divsChild>
                                    <w:div w:id="12515431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7628">
                  <w:marLeft w:val="240"/>
                  <w:marRight w:val="240"/>
                  <w:marTop w:val="0"/>
                  <w:marBottom w:val="0"/>
                  <w:divBdr>
                    <w:top w:val="none" w:sz="0" w:space="0" w:color="auto"/>
                    <w:left w:val="none" w:sz="0" w:space="0" w:color="auto"/>
                    <w:bottom w:val="none" w:sz="0" w:space="0" w:color="auto"/>
                    <w:right w:val="none" w:sz="0" w:space="0" w:color="auto"/>
                  </w:divBdr>
                  <w:divsChild>
                    <w:div w:id="893614511">
                      <w:marLeft w:val="240"/>
                      <w:marRight w:val="0"/>
                      <w:marTop w:val="0"/>
                      <w:marBottom w:val="0"/>
                      <w:divBdr>
                        <w:top w:val="none" w:sz="0" w:space="0" w:color="auto"/>
                        <w:left w:val="none" w:sz="0" w:space="0" w:color="auto"/>
                        <w:bottom w:val="none" w:sz="0" w:space="0" w:color="auto"/>
                        <w:right w:val="none" w:sz="0" w:space="0" w:color="auto"/>
                      </w:divBdr>
                    </w:div>
                    <w:div w:id="1063867684">
                      <w:marLeft w:val="0"/>
                      <w:marRight w:val="0"/>
                      <w:marTop w:val="0"/>
                      <w:marBottom w:val="0"/>
                      <w:divBdr>
                        <w:top w:val="none" w:sz="0" w:space="0" w:color="auto"/>
                        <w:left w:val="none" w:sz="0" w:space="0" w:color="auto"/>
                        <w:bottom w:val="none" w:sz="0" w:space="0" w:color="auto"/>
                        <w:right w:val="none" w:sz="0" w:space="0" w:color="auto"/>
                      </w:divBdr>
                      <w:divsChild>
                        <w:div w:id="981082153">
                          <w:marLeft w:val="240"/>
                          <w:marRight w:val="240"/>
                          <w:marTop w:val="0"/>
                          <w:marBottom w:val="0"/>
                          <w:divBdr>
                            <w:top w:val="none" w:sz="0" w:space="0" w:color="auto"/>
                            <w:left w:val="none" w:sz="0" w:space="0" w:color="auto"/>
                            <w:bottom w:val="none" w:sz="0" w:space="0" w:color="auto"/>
                            <w:right w:val="none" w:sz="0" w:space="0" w:color="auto"/>
                          </w:divBdr>
                          <w:divsChild>
                            <w:div w:id="1608269343">
                              <w:marLeft w:val="240"/>
                              <w:marRight w:val="0"/>
                              <w:marTop w:val="0"/>
                              <w:marBottom w:val="0"/>
                              <w:divBdr>
                                <w:top w:val="none" w:sz="0" w:space="0" w:color="auto"/>
                                <w:left w:val="none" w:sz="0" w:space="0" w:color="auto"/>
                                <w:bottom w:val="none" w:sz="0" w:space="0" w:color="auto"/>
                                <w:right w:val="none" w:sz="0" w:space="0" w:color="auto"/>
                              </w:divBdr>
                            </w:div>
                          </w:divsChild>
                        </w:div>
                        <w:div w:id="14993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53179">
          <w:marLeft w:val="240"/>
          <w:marRight w:val="240"/>
          <w:marTop w:val="0"/>
          <w:marBottom w:val="0"/>
          <w:divBdr>
            <w:top w:val="none" w:sz="0" w:space="0" w:color="auto"/>
            <w:left w:val="none" w:sz="0" w:space="0" w:color="auto"/>
            <w:bottom w:val="none" w:sz="0" w:space="0" w:color="auto"/>
            <w:right w:val="none" w:sz="0" w:space="0" w:color="auto"/>
          </w:divBdr>
        </w:div>
      </w:divsChild>
    </w:div>
    <w:div w:id="213780328">
      <w:bodyDiv w:val="1"/>
      <w:marLeft w:val="0"/>
      <w:marRight w:val="360"/>
      <w:marTop w:val="0"/>
      <w:marBottom w:val="0"/>
      <w:divBdr>
        <w:top w:val="none" w:sz="0" w:space="0" w:color="auto"/>
        <w:left w:val="none" w:sz="0" w:space="0" w:color="auto"/>
        <w:bottom w:val="none" w:sz="0" w:space="0" w:color="auto"/>
        <w:right w:val="none" w:sz="0" w:space="0" w:color="auto"/>
      </w:divBdr>
      <w:divsChild>
        <w:div w:id="741368779">
          <w:marLeft w:val="240"/>
          <w:marRight w:val="240"/>
          <w:marTop w:val="0"/>
          <w:marBottom w:val="0"/>
          <w:divBdr>
            <w:top w:val="none" w:sz="0" w:space="0" w:color="auto"/>
            <w:left w:val="none" w:sz="0" w:space="0" w:color="auto"/>
            <w:bottom w:val="none" w:sz="0" w:space="0" w:color="auto"/>
            <w:right w:val="none" w:sz="0" w:space="0" w:color="auto"/>
          </w:divBdr>
          <w:divsChild>
            <w:div w:id="1177114938">
              <w:marLeft w:val="0"/>
              <w:marRight w:val="0"/>
              <w:marTop w:val="0"/>
              <w:marBottom w:val="0"/>
              <w:divBdr>
                <w:top w:val="none" w:sz="0" w:space="0" w:color="auto"/>
                <w:left w:val="none" w:sz="0" w:space="0" w:color="auto"/>
                <w:bottom w:val="none" w:sz="0" w:space="0" w:color="auto"/>
                <w:right w:val="none" w:sz="0" w:space="0" w:color="auto"/>
              </w:divBdr>
              <w:divsChild>
                <w:div w:id="1963925148">
                  <w:marLeft w:val="240"/>
                  <w:marRight w:val="240"/>
                  <w:marTop w:val="0"/>
                  <w:marBottom w:val="0"/>
                  <w:divBdr>
                    <w:top w:val="none" w:sz="0" w:space="0" w:color="auto"/>
                    <w:left w:val="none" w:sz="0" w:space="0" w:color="auto"/>
                    <w:bottom w:val="none" w:sz="0" w:space="0" w:color="auto"/>
                    <w:right w:val="none" w:sz="0" w:space="0" w:color="auto"/>
                  </w:divBdr>
                  <w:divsChild>
                    <w:div w:id="863249243">
                      <w:marLeft w:val="0"/>
                      <w:marRight w:val="0"/>
                      <w:marTop w:val="0"/>
                      <w:marBottom w:val="0"/>
                      <w:divBdr>
                        <w:top w:val="none" w:sz="0" w:space="0" w:color="auto"/>
                        <w:left w:val="none" w:sz="0" w:space="0" w:color="auto"/>
                        <w:bottom w:val="none" w:sz="0" w:space="0" w:color="auto"/>
                        <w:right w:val="none" w:sz="0" w:space="0" w:color="auto"/>
                      </w:divBdr>
                      <w:divsChild>
                        <w:div w:id="79060503">
                          <w:marLeft w:val="0"/>
                          <w:marRight w:val="0"/>
                          <w:marTop w:val="0"/>
                          <w:marBottom w:val="0"/>
                          <w:divBdr>
                            <w:top w:val="none" w:sz="0" w:space="0" w:color="auto"/>
                            <w:left w:val="none" w:sz="0" w:space="0" w:color="auto"/>
                            <w:bottom w:val="none" w:sz="0" w:space="0" w:color="auto"/>
                            <w:right w:val="none" w:sz="0" w:space="0" w:color="auto"/>
                          </w:divBdr>
                        </w:div>
                        <w:div w:id="1171678235">
                          <w:marLeft w:val="240"/>
                          <w:marRight w:val="240"/>
                          <w:marTop w:val="0"/>
                          <w:marBottom w:val="0"/>
                          <w:divBdr>
                            <w:top w:val="none" w:sz="0" w:space="0" w:color="auto"/>
                            <w:left w:val="none" w:sz="0" w:space="0" w:color="auto"/>
                            <w:bottom w:val="none" w:sz="0" w:space="0" w:color="auto"/>
                            <w:right w:val="none" w:sz="0" w:space="0" w:color="auto"/>
                          </w:divBdr>
                          <w:divsChild>
                            <w:div w:id="18368009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2312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6387">
      <w:bodyDiv w:val="1"/>
      <w:marLeft w:val="0"/>
      <w:marRight w:val="0"/>
      <w:marTop w:val="0"/>
      <w:marBottom w:val="0"/>
      <w:divBdr>
        <w:top w:val="none" w:sz="0" w:space="0" w:color="auto"/>
        <w:left w:val="none" w:sz="0" w:space="0" w:color="auto"/>
        <w:bottom w:val="none" w:sz="0" w:space="0" w:color="auto"/>
        <w:right w:val="none" w:sz="0" w:space="0" w:color="auto"/>
      </w:divBdr>
    </w:div>
    <w:div w:id="307712383">
      <w:bodyDiv w:val="1"/>
      <w:marLeft w:val="0"/>
      <w:marRight w:val="0"/>
      <w:marTop w:val="0"/>
      <w:marBottom w:val="0"/>
      <w:divBdr>
        <w:top w:val="none" w:sz="0" w:space="0" w:color="auto"/>
        <w:left w:val="none" w:sz="0" w:space="0" w:color="auto"/>
        <w:bottom w:val="none" w:sz="0" w:space="0" w:color="auto"/>
        <w:right w:val="none" w:sz="0" w:space="0" w:color="auto"/>
      </w:divBdr>
      <w:divsChild>
        <w:div w:id="519440178">
          <w:marLeft w:val="450"/>
          <w:marRight w:val="0"/>
          <w:marTop w:val="0"/>
          <w:marBottom w:val="0"/>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317350095">
          <w:marLeft w:val="0"/>
          <w:marRight w:val="0"/>
          <w:marTop w:val="0"/>
          <w:marBottom w:val="0"/>
          <w:divBdr>
            <w:top w:val="none" w:sz="0" w:space="0" w:color="auto"/>
            <w:left w:val="none" w:sz="0" w:space="0" w:color="auto"/>
            <w:bottom w:val="none" w:sz="0" w:space="0" w:color="auto"/>
            <w:right w:val="none" w:sz="0" w:space="0" w:color="auto"/>
          </w:divBdr>
        </w:div>
      </w:divsChild>
    </w:div>
    <w:div w:id="374695870">
      <w:bodyDiv w:val="1"/>
      <w:marLeft w:val="0"/>
      <w:marRight w:val="360"/>
      <w:marTop w:val="0"/>
      <w:marBottom w:val="0"/>
      <w:divBdr>
        <w:top w:val="none" w:sz="0" w:space="0" w:color="auto"/>
        <w:left w:val="none" w:sz="0" w:space="0" w:color="auto"/>
        <w:bottom w:val="none" w:sz="0" w:space="0" w:color="auto"/>
        <w:right w:val="none" w:sz="0" w:space="0" w:color="auto"/>
      </w:divBdr>
      <w:divsChild>
        <w:div w:id="1415512074">
          <w:marLeft w:val="240"/>
          <w:marRight w:val="240"/>
          <w:marTop w:val="0"/>
          <w:marBottom w:val="0"/>
          <w:divBdr>
            <w:top w:val="none" w:sz="0" w:space="0" w:color="auto"/>
            <w:left w:val="none" w:sz="0" w:space="0" w:color="auto"/>
            <w:bottom w:val="none" w:sz="0" w:space="0" w:color="auto"/>
            <w:right w:val="none" w:sz="0" w:space="0" w:color="auto"/>
          </w:divBdr>
          <w:divsChild>
            <w:div w:id="515268323">
              <w:marLeft w:val="0"/>
              <w:marRight w:val="0"/>
              <w:marTop w:val="0"/>
              <w:marBottom w:val="0"/>
              <w:divBdr>
                <w:top w:val="none" w:sz="0" w:space="0" w:color="auto"/>
                <w:left w:val="none" w:sz="0" w:space="0" w:color="auto"/>
                <w:bottom w:val="none" w:sz="0" w:space="0" w:color="auto"/>
                <w:right w:val="none" w:sz="0" w:space="0" w:color="auto"/>
              </w:divBdr>
              <w:divsChild>
                <w:div w:id="444614705">
                  <w:marLeft w:val="240"/>
                  <w:marRight w:val="240"/>
                  <w:marTop w:val="0"/>
                  <w:marBottom w:val="0"/>
                  <w:divBdr>
                    <w:top w:val="none" w:sz="0" w:space="0" w:color="auto"/>
                    <w:left w:val="none" w:sz="0" w:space="0" w:color="auto"/>
                    <w:bottom w:val="none" w:sz="0" w:space="0" w:color="auto"/>
                    <w:right w:val="none" w:sz="0" w:space="0" w:color="auto"/>
                  </w:divBdr>
                  <w:divsChild>
                    <w:div w:id="368457612">
                      <w:marLeft w:val="0"/>
                      <w:marRight w:val="0"/>
                      <w:marTop w:val="0"/>
                      <w:marBottom w:val="0"/>
                      <w:divBdr>
                        <w:top w:val="none" w:sz="0" w:space="0" w:color="auto"/>
                        <w:left w:val="none" w:sz="0" w:space="0" w:color="auto"/>
                        <w:bottom w:val="none" w:sz="0" w:space="0" w:color="auto"/>
                        <w:right w:val="none" w:sz="0" w:space="0" w:color="auto"/>
                      </w:divBdr>
                      <w:divsChild>
                        <w:div w:id="682903090">
                          <w:marLeft w:val="240"/>
                          <w:marRight w:val="240"/>
                          <w:marTop w:val="0"/>
                          <w:marBottom w:val="0"/>
                          <w:divBdr>
                            <w:top w:val="none" w:sz="0" w:space="0" w:color="auto"/>
                            <w:left w:val="none" w:sz="0" w:space="0" w:color="auto"/>
                            <w:bottom w:val="none" w:sz="0" w:space="0" w:color="auto"/>
                            <w:right w:val="none" w:sz="0" w:space="0" w:color="auto"/>
                          </w:divBdr>
                          <w:divsChild>
                            <w:div w:id="702442635">
                              <w:marLeft w:val="0"/>
                              <w:marRight w:val="0"/>
                              <w:marTop w:val="0"/>
                              <w:marBottom w:val="0"/>
                              <w:divBdr>
                                <w:top w:val="none" w:sz="0" w:space="0" w:color="auto"/>
                                <w:left w:val="none" w:sz="0" w:space="0" w:color="auto"/>
                                <w:bottom w:val="none" w:sz="0" w:space="0" w:color="auto"/>
                                <w:right w:val="none" w:sz="0" w:space="0" w:color="auto"/>
                              </w:divBdr>
                              <w:divsChild>
                                <w:div w:id="909920108">
                                  <w:marLeft w:val="240"/>
                                  <w:marRight w:val="240"/>
                                  <w:marTop w:val="0"/>
                                  <w:marBottom w:val="0"/>
                                  <w:divBdr>
                                    <w:top w:val="none" w:sz="0" w:space="0" w:color="auto"/>
                                    <w:left w:val="none" w:sz="0" w:space="0" w:color="auto"/>
                                    <w:bottom w:val="none" w:sz="0" w:space="0" w:color="auto"/>
                                    <w:right w:val="none" w:sz="0" w:space="0" w:color="auto"/>
                                  </w:divBdr>
                                  <w:divsChild>
                                    <w:div w:id="1141578915">
                                      <w:marLeft w:val="240"/>
                                      <w:marRight w:val="0"/>
                                      <w:marTop w:val="0"/>
                                      <w:marBottom w:val="0"/>
                                      <w:divBdr>
                                        <w:top w:val="none" w:sz="0" w:space="0" w:color="auto"/>
                                        <w:left w:val="none" w:sz="0" w:space="0" w:color="auto"/>
                                        <w:bottom w:val="none" w:sz="0" w:space="0" w:color="auto"/>
                                        <w:right w:val="none" w:sz="0" w:space="0" w:color="auto"/>
                                      </w:divBdr>
                                    </w:div>
                                    <w:div w:id="1815639580">
                                      <w:marLeft w:val="0"/>
                                      <w:marRight w:val="0"/>
                                      <w:marTop w:val="0"/>
                                      <w:marBottom w:val="0"/>
                                      <w:divBdr>
                                        <w:top w:val="none" w:sz="0" w:space="0" w:color="auto"/>
                                        <w:left w:val="none" w:sz="0" w:space="0" w:color="auto"/>
                                        <w:bottom w:val="none" w:sz="0" w:space="0" w:color="auto"/>
                                        <w:right w:val="none" w:sz="0" w:space="0" w:color="auto"/>
                                      </w:divBdr>
                                      <w:divsChild>
                                        <w:div w:id="369690751">
                                          <w:marLeft w:val="0"/>
                                          <w:marRight w:val="0"/>
                                          <w:marTop w:val="0"/>
                                          <w:marBottom w:val="0"/>
                                          <w:divBdr>
                                            <w:top w:val="none" w:sz="0" w:space="0" w:color="auto"/>
                                            <w:left w:val="none" w:sz="0" w:space="0" w:color="auto"/>
                                            <w:bottom w:val="none" w:sz="0" w:space="0" w:color="auto"/>
                                            <w:right w:val="none" w:sz="0" w:space="0" w:color="auto"/>
                                          </w:divBdr>
                                        </w:div>
                                        <w:div w:id="900212119">
                                          <w:marLeft w:val="240"/>
                                          <w:marRight w:val="240"/>
                                          <w:marTop w:val="0"/>
                                          <w:marBottom w:val="0"/>
                                          <w:divBdr>
                                            <w:top w:val="none" w:sz="0" w:space="0" w:color="auto"/>
                                            <w:left w:val="none" w:sz="0" w:space="0" w:color="auto"/>
                                            <w:bottom w:val="none" w:sz="0" w:space="0" w:color="auto"/>
                                            <w:right w:val="none" w:sz="0" w:space="0" w:color="auto"/>
                                          </w:divBdr>
                                          <w:divsChild>
                                            <w:div w:id="851065710">
                                              <w:marLeft w:val="240"/>
                                              <w:marRight w:val="0"/>
                                              <w:marTop w:val="0"/>
                                              <w:marBottom w:val="0"/>
                                              <w:divBdr>
                                                <w:top w:val="none" w:sz="0" w:space="0" w:color="auto"/>
                                                <w:left w:val="none" w:sz="0" w:space="0" w:color="auto"/>
                                                <w:bottom w:val="none" w:sz="0" w:space="0" w:color="auto"/>
                                                <w:right w:val="none" w:sz="0" w:space="0" w:color="auto"/>
                                              </w:divBdr>
                                            </w:div>
                                            <w:div w:id="1589919606">
                                              <w:marLeft w:val="0"/>
                                              <w:marRight w:val="0"/>
                                              <w:marTop w:val="0"/>
                                              <w:marBottom w:val="0"/>
                                              <w:divBdr>
                                                <w:top w:val="none" w:sz="0" w:space="0" w:color="auto"/>
                                                <w:left w:val="none" w:sz="0" w:space="0" w:color="auto"/>
                                                <w:bottom w:val="none" w:sz="0" w:space="0" w:color="auto"/>
                                                <w:right w:val="none" w:sz="0" w:space="0" w:color="auto"/>
                                              </w:divBdr>
                                              <w:divsChild>
                                                <w:div w:id="1020012055">
                                                  <w:marLeft w:val="0"/>
                                                  <w:marRight w:val="0"/>
                                                  <w:marTop w:val="0"/>
                                                  <w:marBottom w:val="0"/>
                                                  <w:divBdr>
                                                    <w:top w:val="none" w:sz="0" w:space="0" w:color="auto"/>
                                                    <w:left w:val="none" w:sz="0" w:space="0" w:color="auto"/>
                                                    <w:bottom w:val="none" w:sz="0" w:space="0" w:color="auto"/>
                                                    <w:right w:val="none" w:sz="0" w:space="0" w:color="auto"/>
                                                  </w:divBdr>
                                                </w:div>
                                                <w:div w:id="1042972599">
                                                  <w:marLeft w:val="240"/>
                                                  <w:marRight w:val="240"/>
                                                  <w:marTop w:val="0"/>
                                                  <w:marBottom w:val="0"/>
                                                  <w:divBdr>
                                                    <w:top w:val="none" w:sz="0" w:space="0" w:color="auto"/>
                                                    <w:left w:val="none" w:sz="0" w:space="0" w:color="auto"/>
                                                    <w:bottom w:val="none" w:sz="0" w:space="0" w:color="auto"/>
                                                    <w:right w:val="none" w:sz="0" w:space="0" w:color="auto"/>
                                                  </w:divBdr>
                                                  <w:divsChild>
                                                    <w:div w:id="1976448612">
                                                      <w:marLeft w:val="0"/>
                                                      <w:marRight w:val="0"/>
                                                      <w:marTop w:val="0"/>
                                                      <w:marBottom w:val="0"/>
                                                      <w:divBdr>
                                                        <w:top w:val="none" w:sz="0" w:space="0" w:color="auto"/>
                                                        <w:left w:val="none" w:sz="0" w:space="0" w:color="auto"/>
                                                        <w:bottom w:val="none" w:sz="0" w:space="0" w:color="auto"/>
                                                        <w:right w:val="none" w:sz="0" w:space="0" w:color="auto"/>
                                                      </w:divBdr>
                                                      <w:divsChild>
                                                        <w:div w:id="736444018">
                                                          <w:marLeft w:val="240"/>
                                                          <w:marRight w:val="240"/>
                                                          <w:marTop w:val="0"/>
                                                          <w:marBottom w:val="0"/>
                                                          <w:divBdr>
                                                            <w:top w:val="none" w:sz="0" w:space="0" w:color="auto"/>
                                                            <w:left w:val="none" w:sz="0" w:space="0" w:color="auto"/>
                                                            <w:bottom w:val="none" w:sz="0" w:space="0" w:color="auto"/>
                                                            <w:right w:val="none" w:sz="0" w:space="0" w:color="auto"/>
                                                          </w:divBdr>
                                                          <w:divsChild>
                                                            <w:div w:id="1095709430">
                                                              <w:marLeft w:val="240"/>
                                                              <w:marRight w:val="0"/>
                                                              <w:marTop w:val="0"/>
                                                              <w:marBottom w:val="0"/>
                                                              <w:divBdr>
                                                                <w:top w:val="none" w:sz="0" w:space="0" w:color="auto"/>
                                                                <w:left w:val="none" w:sz="0" w:space="0" w:color="auto"/>
                                                                <w:bottom w:val="none" w:sz="0" w:space="0" w:color="auto"/>
                                                                <w:right w:val="none" w:sz="0" w:space="0" w:color="auto"/>
                                                              </w:divBdr>
                                                            </w:div>
                                                          </w:divsChild>
                                                        </w:div>
                                                        <w:div w:id="1103300908">
                                                          <w:marLeft w:val="0"/>
                                                          <w:marRight w:val="0"/>
                                                          <w:marTop w:val="0"/>
                                                          <w:marBottom w:val="0"/>
                                                          <w:divBdr>
                                                            <w:top w:val="none" w:sz="0" w:space="0" w:color="auto"/>
                                                            <w:left w:val="none" w:sz="0" w:space="0" w:color="auto"/>
                                                            <w:bottom w:val="none" w:sz="0" w:space="0" w:color="auto"/>
                                                            <w:right w:val="none" w:sz="0" w:space="0" w:color="auto"/>
                                                          </w:divBdr>
                                                        </w:div>
                                                      </w:divsChild>
                                                    </w:div>
                                                    <w:div w:id="2009407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855352">
      <w:bodyDiv w:val="1"/>
      <w:marLeft w:val="0"/>
      <w:marRight w:val="0"/>
      <w:marTop w:val="0"/>
      <w:marBottom w:val="0"/>
      <w:divBdr>
        <w:top w:val="none" w:sz="0" w:space="0" w:color="auto"/>
        <w:left w:val="none" w:sz="0" w:space="0" w:color="auto"/>
        <w:bottom w:val="none" w:sz="0" w:space="0" w:color="auto"/>
        <w:right w:val="none" w:sz="0" w:space="0" w:color="auto"/>
      </w:divBdr>
    </w:div>
    <w:div w:id="424502711">
      <w:bodyDiv w:val="1"/>
      <w:marLeft w:val="0"/>
      <w:marRight w:val="360"/>
      <w:marTop w:val="0"/>
      <w:marBottom w:val="0"/>
      <w:divBdr>
        <w:top w:val="none" w:sz="0" w:space="0" w:color="auto"/>
        <w:left w:val="none" w:sz="0" w:space="0" w:color="auto"/>
        <w:bottom w:val="none" w:sz="0" w:space="0" w:color="auto"/>
        <w:right w:val="none" w:sz="0" w:space="0" w:color="auto"/>
      </w:divBdr>
      <w:divsChild>
        <w:div w:id="1075203041">
          <w:marLeft w:val="240"/>
          <w:marRight w:val="240"/>
          <w:marTop w:val="0"/>
          <w:marBottom w:val="0"/>
          <w:divBdr>
            <w:top w:val="none" w:sz="0" w:space="0" w:color="auto"/>
            <w:left w:val="none" w:sz="0" w:space="0" w:color="auto"/>
            <w:bottom w:val="none" w:sz="0" w:space="0" w:color="auto"/>
            <w:right w:val="none" w:sz="0" w:space="0" w:color="auto"/>
          </w:divBdr>
          <w:divsChild>
            <w:div w:id="300035637">
              <w:marLeft w:val="0"/>
              <w:marRight w:val="0"/>
              <w:marTop w:val="0"/>
              <w:marBottom w:val="0"/>
              <w:divBdr>
                <w:top w:val="none" w:sz="0" w:space="0" w:color="auto"/>
                <w:left w:val="none" w:sz="0" w:space="0" w:color="auto"/>
                <w:bottom w:val="none" w:sz="0" w:space="0" w:color="auto"/>
                <w:right w:val="none" w:sz="0" w:space="0" w:color="auto"/>
              </w:divBdr>
              <w:divsChild>
                <w:div w:id="729691277">
                  <w:marLeft w:val="240"/>
                  <w:marRight w:val="240"/>
                  <w:marTop w:val="0"/>
                  <w:marBottom w:val="0"/>
                  <w:divBdr>
                    <w:top w:val="none" w:sz="0" w:space="0" w:color="auto"/>
                    <w:left w:val="none" w:sz="0" w:space="0" w:color="auto"/>
                    <w:bottom w:val="none" w:sz="0" w:space="0" w:color="auto"/>
                    <w:right w:val="none" w:sz="0" w:space="0" w:color="auto"/>
                  </w:divBdr>
                  <w:divsChild>
                    <w:div w:id="358510237">
                      <w:marLeft w:val="240"/>
                      <w:marRight w:val="0"/>
                      <w:marTop w:val="0"/>
                      <w:marBottom w:val="0"/>
                      <w:divBdr>
                        <w:top w:val="none" w:sz="0" w:space="0" w:color="auto"/>
                        <w:left w:val="none" w:sz="0" w:space="0" w:color="auto"/>
                        <w:bottom w:val="none" w:sz="0" w:space="0" w:color="auto"/>
                        <w:right w:val="none" w:sz="0" w:space="0" w:color="auto"/>
                      </w:divBdr>
                    </w:div>
                    <w:div w:id="1689795192">
                      <w:marLeft w:val="0"/>
                      <w:marRight w:val="0"/>
                      <w:marTop w:val="0"/>
                      <w:marBottom w:val="0"/>
                      <w:divBdr>
                        <w:top w:val="none" w:sz="0" w:space="0" w:color="auto"/>
                        <w:left w:val="none" w:sz="0" w:space="0" w:color="auto"/>
                        <w:bottom w:val="none" w:sz="0" w:space="0" w:color="auto"/>
                        <w:right w:val="none" w:sz="0" w:space="0" w:color="auto"/>
                      </w:divBdr>
                      <w:divsChild>
                        <w:div w:id="1376464024">
                          <w:marLeft w:val="240"/>
                          <w:marRight w:val="240"/>
                          <w:marTop w:val="0"/>
                          <w:marBottom w:val="0"/>
                          <w:divBdr>
                            <w:top w:val="none" w:sz="0" w:space="0" w:color="auto"/>
                            <w:left w:val="none" w:sz="0" w:space="0" w:color="auto"/>
                            <w:bottom w:val="none" w:sz="0" w:space="0" w:color="auto"/>
                            <w:right w:val="none" w:sz="0" w:space="0" w:color="auto"/>
                          </w:divBdr>
                          <w:divsChild>
                            <w:div w:id="209807680">
                              <w:marLeft w:val="0"/>
                              <w:marRight w:val="0"/>
                              <w:marTop w:val="0"/>
                              <w:marBottom w:val="0"/>
                              <w:divBdr>
                                <w:top w:val="none" w:sz="0" w:space="0" w:color="auto"/>
                                <w:left w:val="none" w:sz="0" w:space="0" w:color="auto"/>
                                <w:bottom w:val="none" w:sz="0" w:space="0" w:color="auto"/>
                                <w:right w:val="none" w:sz="0" w:space="0" w:color="auto"/>
                              </w:divBdr>
                              <w:divsChild>
                                <w:div w:id="548421186">
                                  <w:marLeft w:val="0"/>
                                  <w:marRight w:val="0"/>
                                  <w:marTop w:val="0"/>
                                  <w:marBottom w:val="0"/>
                                  <w:divBdr>
                                    <w:top w:val="none" w:sz="0" w:space="0" w:color="auto"/>
                                    <w:left w:val="none" w:sz="0" w:space="0" w:color="auto"/>
                                    <w:bottom w:val="none" w:sz="0" w:space="0" w:color="auto"/>
                                    <w:right w:val="none" w:sz="0" w:space="0" w:color="auto"/>
                                  </w:divBdr>
                                </w:div>
                                <w:div w:id="1635017495">
                                  <w:marLeft w:val="240"/>
                                  <w:marRight w:val="240"/>
                                  <w:marTop w:val="0"/>
                                  <w:marBottom w:val="0"/>
                                  <w:divBdr>
                                    <w:top w:val="none" w:sz="0" w:space="0" w:color="auto"/>
                                    <w:left w:val="none" w:sz="0" w:space="0" w:color="auto"/>
                                    <w:bottom w:val="none" w:sz="0" w:space="0" w:color="auto"/>
                                    <w:right w:val="none" w:sz="0" w:space="0" w:color="auto"/>
                                  </w:divBdr>
                                  <w:divsChild>
                                    <w:div w:id="14494711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19428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97326">
      <w:bodyDiv w:val="1"/>
      <w:marLeft w:val="0"/>
      <w:marRight w:val="0"/>
      <w:marTop w:val="0"/>
      <w:marBottom w:val="0"/>
      <w:divBdr>
        <w:top w:val="none" w:sz="0" w:space="0" w:color="auto"/>
        <w:left w:val="none" w:sz="0" w:space="0" w:color="auto"/>
        <w:bottom w:val="none" w:sz="0" w:space="0" w:color="auto"/>
        <w:right w:val="none" w:sz="0" w:space="0" w:color="auto"/>
      </w:divBdr>
    </w:div>
    <w:div w:id="481893285">
      <w:bodyDiv w:val="1"/>
      <w:marLeft w:val="0"/>
      <w:marRight w:val="0"/>
      <w:marTop w:val="0"/>
      <w:marBottom w:val="0"/>
      <w:divBdr>
        <w:top w:val="none" w:sz="0" w:space="0" w:color="auto"/>
        <w:left w:val="none" w:sz="0" w:space="0" w:color="auto"/>
        <w:bottom w:val="none" w:sz="0" w:space="0" w:color="auto"/>
        <w:right w:val="none" w:sz="0" w:space="0" w:color="auto"/>
      </w:divBdr>
      <w:divsChild>
        <w:div w:id="1745445992">
          <w:marLeft w:val="0"/>
          <w:marRight w:val="0"/>
          <w:marTop w:val="0"/>
          <w:marBottom w:val="0"/>
          <w:divBdr>
            <w:top w:val="none" w:sz="0" w:space="0" w:color="auto"/>
            <w:left w:val="none" w:sz="0" w:space="0" w:color="auto"/>
            <w:bottom w:val="none" w:sz="0" w:space="0" w:color="auto"/>
            <w:right w:val="none" w:sz="0" w:space="0" w:color="auto"/>
          </w:divBdr>
          <w:divsChild>
            <w:div w:id="164519821">
              <w:marLeft w:val="0"/>
              <w:marRight w:val="0"/>
              <w:marTop w:val="0"/>
              <w:marBottom w:val="0"/>
              <w:divBdr>
                <w:top w:val="none" w:sz="0" w:space="0" w:color="auto"/>
                <w:left w:val="none" w:sz="0" w:space="0" w:color="auto"/>
                <w:bottom w:val="none" w:sz="0" w:space="0" w:color="auto"/>
                <w:right w:val="none" w:sz="0" w:space="0" w:color="auto"/>
              </w:divBdr>
            </w:div>
            <w:div w:id="1199858126">
              <w:marLeft w:val="0"/>
              <w:marRight w:val="0"/>
              <w:marTop w:val="0"/>
              <w:marBottom w:val="0"/>
              <w:divBdr>
                <w:top w:val="none" w:sz="0" w:space="0" w:color="auto"/>
                <w:left w:val="none" w:sz="0" w:space="0" w:color="auto"/>
                <w:bottom w:val="none" w:sz="0" w:space="0" w:color="auto"/>
                <w:right w:val="none" w:sz="0" w:space="0" w:color="auto"/>
              </w:divBdr>
            </w:div>
            <w:div w:id="1375076905">
              <w:marLeft w:val="0"/>
              <w:marRight w:val="0"/>
              <w:marTop w:val="0"/>
              <w:marBottom w:val="0"/>
              <w:divBdr>
                <w:top w:val="none" w:sz="0" w:space="0" w:color="auto"/>
                <w:left w:val="none" w:sz="0" w:space="0" w:color="auto"/>
                <w:bottom w:val="none" w:sz="0" w:space="0" w:color="auto"/>
                <w:right w:val="none" w:sz="0" w:space="0" w:color="auto"/>
              </w:divBdr>
            </w:div>
            <w:div w:id="1395394247">
              <w:marLeft w:val="0"/>
              <w:marRight w:val="0"/>
              <w:marTop w:val="0"/>
              <w:marBottom w:val="0"/>
              <w:divBdr>
                <w:top w:val="none" w:sz="0" w:space="0" w:color="auto"/>
                <w:left w:val="none" w:sz="0" w:space="0" w:color="auto"/>
                <w:bottom w:val="none" w:sz="0" w:space="0" w:color="auto"/>
                <w:right w:val="none" w:sz="0" w:space="0" w:color="auto"/>
              </w:divBdr>
            </w:div>
            <w:div w:id="16300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99028">
      <w:bodyDiv w:val="1"/>
      <w:marLeft w:val="0"/>
      <w:marRight w:val="0"/>
      <w:marTop w:val="0"/>
      <w:marBottom w:val="0"/>
      <w:divBdr>
        <w:top w:val="none" w:sz="0" w:space="0" w:color="auto"/>
        <w:left w:val="none" w:sz="0" w:space="0" w:color="auto"/>
        <w:bottom w:val="none" w:sz="0" w:space="0" w:color="auto"/>
        <w:right w:val="none" w:sz="0" w:space="0" w:color="auto"/>
      </w:divBdr>
    </w:div>
    <w:div w:id="547186616">
      <w:bodyDiv w:val="1"/>
      <w:marLeft w:val="0"/>
      <w:marRight w:val="0"/>
      <w:marTop w:val="0"/>
      <w:marBottom w:val="0"/>
      <w:divBdr>
        <w:top w:val="none" w:sz="0" w:space="0" w:color="auto"/>
        <w:left w:val="none" w:sz="0" w:space="0" w:color="auto"/>
        <w:bottom w:val="none" w:sz="0" w:space="0" w:color="auto"/>
        <w:right w:val="none" w:sz="0" w:space="0" w:color="auto"/>
      </w:divBdr>
    </w:div>
    <w:div w:id="558398463">
      <w:bodyDiv w:val="1"/>
      <w:marLeft w:val="0"/>
      <w:marRight w:val="360"/>
      <w:marTop w:val="0"/>
      <w:marBottom w:val="0"/>
      <w:divBdr>
        <w:top w:val="none" w:sz="0" w:space="0" w:color="auto"/>
        <w:left w:val="none" w:sz="0" w:space="0" w:color="auto"/>
        <w:bottom w:val="none" w:sz="0" w:space="0" w:color="auto"/>
        <w:right w:val="none" w:sz="0" w:space="0" w:color="auto"/>
      </w:divBdr>
      <w:divsChild>
        <w:div w:id="1315404189">
          <w:marLeft w:val="240"/>
          <w:marRight w:val="240"/>
          <w:marTop w:val="0"/>
          <w:marBottom w:val="0"/>
          <w:divBdr>
            <w:top w:val="none" w:sz="0" w:space="0" w:color="auto"/>
            <w:left w:val="none" w:sz="0" w:space="0" w:color="auto"/>
            <w:bottom w:val="none" w:sz="0" w:space="0" w:color="auto"/>
            <w:right w:val="none" w:sz="0" w:space="0" w:color="auto"/>
          </w:divBdr>
          <w:divsChild>
            <w:div w:id="1756440197">
              <w:marLeft w:val="0"/>
              <w:marRight w:val="0"/>
              <w:marTop w:val="0"/>
              <w:marBottom w:val="0"/>
              <w:divBdr>
                <w:top w:val="none" w:sz="0" w:space="0" w:color="auto"/>
                <w:left w:val="none" w:sz="0" w:space="0" w:color="auto"/>
                <w:bottom w:val="none" w:sz="0" w:space="0" w:color="auto"/>
                <w:right w:val="none" w:sz="0" w:space="0" w:color="auto"/>
              </w:divBdr>
              <w:divsChild>
                <w:div w:id="198863872">
                  <w:marLeft w:val="240"/>
                  <w:marRight w:val="240"/>
                  <w:marTop w:val="0"/>
                  <w:marBottom w:val="0"/>
                  <w:divBdr>
                    <w:top w:val="none" w:sz="0" w:space="0" w:color="auto"/>
                    <w:left w:val="none" w:sz="0" w:space="0" w:color="auto"/>
                    <w:bottom w:val="none" w:sz="0" w:space="0" w:color="auto"/>
                    <w:right w:val="none" w:sz="0" w:space="0" w:color="auto"/>
                  </w:divBdr>
                  <w:divsChild>
                    <w:div w:id="834997533">
                      <w:marLeft w:val="0"/>
                      <w:marRight w:val="0"/>
                      <w:marTop w:val="0"/>
                      <w:marBottom w:val="0"/>
                      <w:divBdr>
                        <w:top w:val="none" w:sz="0" w:space="0" w:color="auto"/>
                        <w:left w:val="none" w:sz="0" w:space="0" w:color="auto"/>
                        <w:bottom w:val="none" w:sz="0" w:space="0" w:color="auto"/>
                        <w:right w:val="none" w:sz="0" w:space="0" w:color="auto"/>
                      </w:divBdr>
                      <w:divsChild>
                        <w:div w:id="2028097659">
                          <w:marLeft w:val="240"/>
                          <w:marRight w:val="240"/>
                          <w:marTop w:val="0"/>
                          <w:marBottom w:val="0"/>
                          <w:divBdr>
                            <w:top w:val="none" w:sz="0" w:space="0" w:color="auto"/>
                            <w:left w:val="none" w:sz="0" w:space="0" w:color="auto"/>
                            <w:bottom w:val="none" w:sz="0" w:space="0" w:color="auto"/>
                            <w:right w:val="none" w:sz="0" w:space="0" w:color="auto"/>
                          </w:divBdr>
                          <w:divsChild>
                            <w:div w:id="1732730780">
                              <w:marLeft w:val="0"/>
                              <w:marRight w:val="0"/>
                              <w:marTop w:val="0"/>
                              <w:marBottom w:val="0"/>
                              <w:divBdr>
                                <w:top w:val="none" w:sz="0" w:space="0" w:color="auto"/>
                                <w:left w:val="none" w:sz="0" w:space="0" w:color="auto"/>
                                <w:bottom w:val="none" w:sz="0" w:space="0" w:color="auto"/>
                                <w:right w:val="none" w:sz="0" w:space="0" w:color="auto"/>
                              </w:divBdr>
                              <w:divsChild>
                                <w:div w:id="1543127070">
                                  <w:marLeft w:val="240"/>
                                  <w:marRight w:val="240"/>
                                  <w:marTop w:val="0"/>
                                  <w:marBottom w:val="0"/>
                                  <w:divBdr>
                                    <w:top w:val="none" w:sz="0" w:space="0" w:color="auto"/>
                                    <w:left w:val="none" w:sz="0" w:space="0" w:color="auto"/>
                                    <w:bottom w:val="none" w:sz="0" w:space="0" w:color="auto"/>
                                    <w:right w:val="none" w:sz="0" w:space="0" w:color="auto"/>
                                  </w:divBdr>
                                  <w:divsChild>
                                    <w:div w:id="307980216">
                                      <w:marLeft w:val="240"/>
                                      <w:marRight w:val="0"/>
                                      <w:marTop w:val="0"/>
                                      <w:marBottom w:val="0"/>
                                      <w:divBdr>
                                        <w:top w:val="none" w:sz="0" w:space="0" w:color="auto"/>
                                        <w:left w:val="none" w:sz="0" w:space="0" w:color="auto"/>
                                        <w:bottom w:val="none" w:sz="0" w:space="0" w:color="auto"/>
                                        <w:right w:val="none" w:sz="0" w:space="0" w:color="auto"/>
                                      </w:divBdr>
                                    </w:div>
                                    <w:div w:id="2107000392">
                                      <w:marLeft w:val="0"/>
                                      <w:marRight w:val="0"/>
                                      <w:marTop w:val="0"/>
                                      <w:marBottom w:val="0"/>
                                      <w:divBdr>
                                        <w:top w:val="none" w:sz="0" w:space="0" w:color="auto"/>
                                        <w:left w:val="none" w:sz="0" w:space="0" w:color="auto"/>
                                        <w:bottom w:val="none" w:sz="0" w:space="0" w:color="auto"/>
                                        <w:right w:val="none" w:sz="0" w:space="0" w:color="auto"/>
                                      </w:divBdr>
                                      <w:divsChild>
                                        <w:div w:id="98376455">
                                          <w:marLeft w:val="0"/>
                                          <w:marRight w:val="0"/>
                                          <w:marTop w:val="0"/>
                                          <w:marBottom w:val="0"/>
                                          <w:divBdr>
                                            <w:top w:val="none" w:sz="0" w:space="0" w:color="auto"/>
                                            <w:left w:val="none" w:sz="0" w:space="0" w:color="auto"/>
                                            <w:bottom w:val="none" w:sz="0" w:space="0" w:color="auto"/>
                                            <w:right w:val="none" w:sz="0" w:space="0" w:color="auto"/>
                                          </w:divBdr>
                                        </w:div>
                                        <w:div w:id="991326840">
                                          <w:marLeft w:val="240"/>
                                          <w:marRight w:val="240"/>
                                          <w:marTop w:val="0"/>
                                          <w:marBottom w:val="0"/>
                                          <w:divBdr>
                                            <w:top w:val="none" w:sz="0" w:space="0" w:color="auto"/>
                                            <w:left w:val="none" w:sz="0" w:space="0" w:color="auto"/>
                                            <w:bottom w:val="none" w:sz="0" w:space="0" w:color="auto"/>
                                            <w:right w:val="none" w:sz="0" w:space="0" w:color="auto"/>
                                          </w:divBdr>
                                          <w:divsChild>
                                            <w:div w:id="661541749">
                                              <w:marLeft w:val="240"/>
                                              <w:marRight w:val="0"/>
                                              <w:marTop w:val="0"/>
                                              <w:marBottom w:val="0"/>
                                              <w:divBdr>
                                                <w:top w:val="none" w:sz="0" w:space="0" w:color="auto"/>
                                                <w:left w:val="none" w:sz="0" w:space="0" w:color="auto"/>
                                                <w:bottom w:val="none" w:sz="0" w:space="0" w:color="auto"/>
                                                <w:right w:val="none" w:sz="0" w:space="0" w:color="auto"/>
                                              </w:divBdr>
                                            </w:div>
                                            <w:div w:id="1059862994">
                                              <w:marLeft w:val="0"/>
                                              <w:marRight w:val="0"/>
                                              <w:marTop w:val="0"/>
                                              <w:marBottom w:val="0"/>
                                              <w:divBdr>
                                                <w:top w:val="none" w:sz="0" w:space="0" w:color="auto"/>
                                                <w:left w:val="none" w:sz="0" w:space="0" w:color="auto"/>
                                                <w:bottom w:val="none" w:sz="0" w:space="0" w:color="auto"/>
                                                <w:right w:val="none" w:sz="0" w:space="0" w:color="auto"/>
                                              </w:divBdr>
                                              <w:divsChild>
                                                <w:div w:id="691804393">
                                                  <w:marLeft w:val="240"/>
                                                  <w:marRight w:val="240"/>
                                                  <w:marTop w:val="0"/>
                                                  <w:marBottom w:val="0"/>
                                                  <w:divBdr>
                                                    <w:top w:val="none" w:sz="0" w:space="0" w:color="auto"/>
                                                    <w:left w:val="none" w:sz="0" w:space="0" w:color="auto"/>
                                                    <w:bottom w:val="none" w:sz="0" w:space="0" w:color="auto"/>
                                                    <w:right w:val="none" w:sz="0" w:space="0" w:color="auto"/>
                                                  </w:divBdr>
                                                  <w:divsChild>
                                                    <w:div w:id="178593068">
                                                      <w:marLeft w:val="0"/>
                                                      <w:marRight w:val="0"/>
                                                      <w:marTop w:val="0"/>
                                                      <w:marBottom w:val="0"/>
                                                      <w:divBdr>
                                                        <w:top w:val="none" w:sz="0" w:space="0" w:color="auto"/>
                                                        <w:left w:val="none" w:sz="0" w:space="0" w:color="auto"/>
                                                        <w:bottom w:val="none" w:sz="0" w:space="0" w:color="auto"/>
                                                        <w:right w:val="none" w:sz="0" w:space="0" w:color="auto"/>
                                                      </w:divBdr>
                                                      <w:divsChild>
                                                        <w:div w:id="705831167">
                                                          <w:marLeft w:val="240"/>
                                                          <w:marRight w:val="240"/>
                                                          <w:marTop w:val="0"/>
                                                          <w:marBottom w:val="0"/>
                                                          <w:divBdr>
                                                            <w:top w:val="none" w:sz="0" w:space="0" w:color="auto"/>
                                                            <w:left w:val="none" w:sz="0" w:space="0" w:color="auto"/>
                                                            <w:bottom w:val="none" w:sz="0" w:space="0" w:color="auto"/>
                                                            <w:right w:val="none" w:sz="0" w:space="0" w:color="auto"/>
                                                          </w:divBdr>
                                                          <w:divsChild>
                                                            <w:div w:id="1635716892">
                                                              <w:marLeft w:val="240"/>
                                                              <w:marRight w:val="0"/>
                                                              <w:marTop w:val="0"/>
                                                              <w:marBottom w:val="0"/>
                                                              <w:divBdr>
                                                                <w:top w:val="none" w:sz="0" w:space="0" w:color="auto"/>
                                                                <w:left w:val="none" w:sz="0" w:space="0" w:color="auto"/>
                                                                <w:bottom w:val="none" w:sz="0" w:space="0" w:color="auto"/>
                                                                <w:right w:val="none" w:sz="0" w:space="0" w:color="auto"/>
                                                              </w:divBdr>
                                                            </w:div>
                                                          </w:divsChild>
                                                        </w:div>
                                                        <w:div w:id="1955019597">
                                                          <w:marLeft w:val="0"/>
                                                          <w:marRight w:val="0"/>
                                                          <w:marTop w:val="0"/>
                                                          <w:marBottom w:val="0"/>
                                                          <w:divBdr>
                                                            <w:top w:val="none" w:sz="0" w:space="0" w:color="auto"/>
                                                            <w:left w:val="none" w:sz="0" w:space="0" w:color="auto"/>
                                                            <w:bottom w:val="none" w:sz="0" w:space="0" w:color="auto"/>
                                                            <w:right w:val="none" w:sz="0" w:space="0" w:color="auto"/>
                                                          </w:divBdr>
                                                        </w:div>
                                                      </w:divsChild>
                                                    </w:div>
                                                    <w:div w:id="1427381172">
                                                      <w:marLeft w:val="240"/>
                                                      <w:marRight w:val="0"/>
                                                      <w:marTop w:val="0"/>
                                                      <w:marBottom w:val="0"/>
                                                      <w:divBdr>
                                                        <w:top w:val="none" w:sz="0" w:space="0" w:color="auto"/>
                                                        <w:left w:val="none" w:sz="0" w:space="0" w:color="auto"/>
                                                        <w:bottom w:val="none" w:sz="0" w:space="0" w:color="auto"/>
                                                        <w:right w:val="none" w:sz="0" w:space="0" w:color="auto"/>
                                                      </w:divBdr>
                                                    </w:div>
                                                  </w:divsChild>
                                                </w:div>
                                                <w:div w:id="9454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359000">
      <w:bodyDiv w:val="1"/>
      <w:marLeft w:val="0"/>
      <w:marRight w:val="0"/>
      <w:marTop w:val="0"/>
      <w:marBottom w:val="0"/>
      <w:divBdr>
        <w:top w:val="none" w:sz="0" w:space="0" w:color="auto"/>
        <w:left w:val="none" w:sz="0" w:space="0" w:color="auto"/>
        <w:bottom w:val="none" w:sz="0" w:space="0" w:color="auto"/>
        <w:right w:val="none" w:sz="0" w:space="0" w:color="auto"/>
      </w:divBdr>
    </w:div>
    <w:div w:id="612977605">
      <w:bodyDiv w:val="1"/>
      <w:marLeft w:val="0"/>
      <w:marRight w:val="360"/>
      <w:marTop w:val="0"/>
      <w:marBottom w:val="0"/>
      <w:divBdr>
        <w:top w:val="none" w:sz="0" w:space="0" w:color="auto"/>
        <w:left w:val="none" w:sz="0" w:space="0" w:color="auto"/>
        <w:bottom w:val="none" w:sz="0" w:space="0" w:color="auto"/>
        <w:right w:val="none" w:sz="0" w:space="0" w:color="auto"/>
      </w:divBdr>
      <w:divsChild>
        <w:div w:id="54861910">
          <w:marLeft w:val="240"/>
          <w:marRight w:val="240"/>
          <w:marTop w:val="0"/>
          <w:marBottom w:val="0"/>
          <w:divBdr>
            <w:top w:val="none" w:sz="0" w:space="0" w:color="auto"/>
            <w:left w:val="none" w:sz="0" w:space="0" w:color="auto"/>
            <w:bottom w:val="none" w:sz="0" w:space="0" w:color="auto"/>
            <w:right w:val="none" w:sz="0" w:space="0" w:color="auto"/>
          </w:divBdr>
        </w:div>
        <w:div w:id="1104812492">
          <w:marLeft w:val="240"/>
          <w:marRight w:val="240"/>
          <w:marTop w:val="0"/>
          <w:marBottom w:val="0"/>
          <w:divBdr>
            <w:top w:val="none" w:sz="0" w:space="0" w:color="auto"/>
            <w:left w:val="none" w:sz="0" w:space="0" w:color="auto"/>
            <w:bottom w:val="none" w:sz="0" w:space="0" w:color="auto"/>
            <w:right w:val="none" w:sz="0" w:space="0" w:color="auto"/>
          </w:divBdr>
          <w:divsChild>
            <w:div w:id="126364604">
              <w:marLeft w:val="240"/>
              <w:marRight w:val="0"/>
              <w:marTop w:val="0"/>
              <w:marBottom w:val="0"/>
              <w:divBdr>
                <w:top w:val="none" w:sz="0" w:space="0" w:color="auto"/>
                <w:left w:val="none" w:sz="0" w:space="0" w:color="auto"/>
                <w:bottom w:val="none" w:sz="0" w:space="0" w:color="auto"/>
                <w:right w:val="none" w:sz="0" w:space="0" w:color="auto"/>
              </w:divBdr>
            </w:div>
            <w:div w:id="1957566094">
              <w:marLeft w:val="0"/>
              <w:marRight w:val="0"/>
              <w:marTop w:val="0"/>
              <w:marBottom w:val="0"/>
              <w:divBdr>
                <w:top w:val="none" w:sz="0" w:space="0" w:color="auto"/>
                <w:left w:val="none" w:sz="0" w:space="0" w:color="auto"/>
                <w:bottom w:val="none" w:sz="0" w:space="0" w:color="auto"/>
                <w:right w:val="none" w:sz="0" w:space="0" w:color="auto"/>
              </w:divBdr>
              <w:divsChild>
                <w:div w:id="150484306">
                  <w:marLeft w:val="240"/>
                  <w:marRight w:val="240"/>
                  <w:marTop w:val="0"/>
                  <w:marBottom w:val="0"/>
                  <w:divBdr>
                    <w:top w:val="none" w:sz="0" w:space="0" w:color="auto"/>
                    <w:left w:val="none" w:sz="0" w:space="0" w:color="auto"/>
                    <w:bottom w:val="none" w:sz="0" w:space="0" w:color="auto"/>
                    <w:right w:val="none" w:sz="0" w:space="0" w:color="auto"/>
                  </w:divBdr>
                  <w:divsChild>
                    <w:div w:id="703873849">
                      <w:marLeft w:val="0"/>
                      <w:marRight w:val="0"/>
                      <w:marTop w:val="0"/>
                      <w:marBottom w:val="0"/>
                      <w:divBdr>
                        <w:top w:val="none" w:sz="0" w:space="0" w:color="auto"/>
                        <w:left w:val="none" w:sz="0" w:space="0" w:color="auto"/>
                        <w:bottom w:val="none" w:sz="0" w:space="0" w:color="auto"/>
                        <w:right w:val="none" w:sz="0" w:space="0" w:color="auto"/>
                      </w:divBdr>
                      <w:divsChild>
                        <w:div w:id="205021322">
                          <w:marLeft w:val="0"/>
                          <w:marRight w:val="0"/>
                          <w:marTop w:val="0"/>
                          <w:marBottom w:val="0"/>
                          <w:divBdr>
                            <w:top w:val="none" w:sz="0" w:space="0" w:color="auto"/>
                            <w:left w:val="none" w:sz="0" w:space="0" w:color="auto"/>
                            <w:bottom w:val="none" w:sz="0" w:space="0" w:color="auto"/>
                            <w:right w:val="none" w:sz="0" w:space="0" w:color="auto"/>
                          </w:divBdr>
                        </w:div>
                        <w:div w:id="1781216597">
                          <w:marLeft w:val="240"/>
                          <w:marRight w:val="240"/>
                          <w:marTop w:val="0"/>
                          <w:marBottom w:val="0"/>
                          <w:divBdr>
                            <w:top w:val="none" w:sz="0" w:space="0" w:color="auto"/>
                            <w:left w:val="none" w:sz="0" w:space="0" w:color="auto"/>
                            <w:bottom w:val="none" w:sz="0" w:space="0" w:color="auto"/>
                            <w:right w:val="none" w:sz="0" w:space="0" w:color="auto"/>
                          </w:divBdr>
                          <w:divsChild>
                            <w:div w:id="2002661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0900852">
                      <w:marLeft w:val="240"/>
                      <w:marRight w:val="0"/>
                      <w:marTop w:val="0"/>
                      <w:marBottom w:val="0"/>
                      <w:divBdr>
                        <w:top w:val="none" w:sz="0" w:space="0" w:color="auto"/>
                        <w:left w:val="none" w:sz="0" w:space="0" w:color="auto"/>
                        <w:bottom w:val="none" w:sz="0" w:space="0" w:color="auto"/>
                        <w:right w:val="none" w:sz="0" w:space="0" w:color="auto"/>
                      </w:divBdr>
                    </w:div>
                  </w:divsChild>
                </w:div>
                <w:div w:id="456408456">
                  <w:marLeft w:val="240"/>
                  <w:marRight w:val="240"/>
                  <w:marTop w:val="0"/>
                  <w:marBottom w:val="0"/>
                  <w:divBdr>
                    <w:top w:val="none" w:sz="0" w:space="0" w:color="auto"/>
                    <w:left w:val="none" w:sz="0" w:space="0" w:color="auto"/>
                    <w:bottom w:val="none" w:sz="0" w:space="0" w:color="auto"/>
                    <w:right w:val="none" w:sz="0" w:space="0" w:color="auto"/>
                  </w:divBdr>
                  <w:divsChild>
                    <w:div w:id="1207836124">
                      <w:marLeft w:val="0"/>
                      <w:marRight w:val="0"/>
                      <w:marTop w:val="0"/>
                      <w:marBottom w:val="0"/>
                      <w:divBdr>
                        <w:top w:val="none" w:sz="0" w:space="0" w:color="auto"/>
                        <w:left w:val="none" w:sz="0" w:space="0" w:color="auto"/>
                        <w:bottom w:val="none" w:sz="0" w:space="0" w:color="auto"/>
                        <w:right w:val="none" w:sz="0" w:space="0" w:color="auto"/>
                      </w:divBdr>
                      <w:divsChild>
                        <w:div w:id="160044640">
                          <w:marLeft w:val="240"/>
                          <w:marRight w:val="240"/>
                          <w:marTop w:val="0"/>
                          <w:marBottom w:val="0"/>
                          <w:divBdr>
                            <w:top w:val="none" w:sz="0" w:space="0" w:color="auto"/>
                            <w:left w:val="none" w:sz="0" w:space="0" w:color="auto"/>
                            <w:bottom w:val="none" w:sz="0" w:space="0" w:color="auto"/>
                            <w:right w:val="none" w:sz="0" w:space="0" w:color="auto"/>
                          </w:divBdr>
                          <w:divsChild>
                            <w:div w:id="1502281967">
                              <w:marLeft w:val="240"/>
                              <w:marRight w:val="0"/>
                              <w:marTop w:val="0"/>
                              <w:marBottom w:val="0"/>
                              <w:divBdr>
                                <w:top w:val="none" w:sz="0" w:space="0" w:color="auto"/>
                                <w:left w:val="none" w:sz="0" w:space="0" w:color="auto"/>
                                <w:bottom w:val="none" w:sz="0" w:space="0" w:color="auto"/>
                                <w:right w:val="none" w:sz="0" w:space="0" w:color="auto"/>
                              </w:divBdr>
                            </w:div>
                            <w:div w:id="2126147015">
                              <w:marLeft w:val="0"/>
                              <w:marRight w:val="0"/>
                              <w:marTop w:val="0"/>
                              <w:marBottom w:val="0"/>
                              <w:divBdr>
                                <w:top w:val="none" w:sz="0" w:space="0" w:color="auto"/>
                                <w:left w:val="none" w:sz="0" w:space="0" w:color="auto"/>
                                <w:bottom w:val="none" w:sz="0" w:space="0" w:color="auto"/>
                                <w:right w:val="none" w:sz="0" w:space="0" w:color="auto"/>
                              </w:divBdr>
                              <w:divsChild>
                                <w:div w:id="149104398">
                                  <w:marLeft w:val="240"/>
                                  <w:marRight w:val="240"/>
                                  <w:marTop w:val="0"/>
                                  <w:marBottom w:val="0"/>
                                  <w:divBdr>
                                    <w:top w:val="none" w:sz="0" w:space="0" w:color="auto"/>
                                    <w:left w:val="none" w:sz="0" w:space="0" w:color="auto"/>
                                    <w:bottom w:val="none" w:sz="0" w:space="0" w:color="auto"/>
                                    <w:right w:val="none" w:sz="0" w:space="0" w:color="auto"/>
                                  </w:divBdr>
                                  <w:divsChild>
                                    <w:div w:id="126827077">
                                      <w:marLeft w:val="0"/>
                                      <w:marRight w:val="0"/>
                                      <w:marTop w:val="0"/>
                                      <w:marBottom w:val="0"/>
                                      <w:divBdr>
                                        <w:top w:val="none" w:sz="0" w:space="0" w:color="auto"/>
                                        <w:left w:val="none" w:sz="0" w:space="0" w:color="auto"/>
                                        <w:bottom w:val="none" w:sz="0" w:space="0" w:color="auto"/>
                                        <w:right w:val="none" w:sz="0" w:space="0" w:color="auto"/>
                                      </w:divBdr>
                                      <w:divsChild>
                                        <w:div w:id="32267040">
                                          <w:marLeft w:val="0"/>
                                          <w:marRight w:val="0"/>
                                          <w:marTop w:val="0"/>
                                          <w:marBottom w:val="0"/>
                                          <w:divBdr>
                                            <w:top w:val="none" w:sz="0" w:space="0" w:color="auto"/>
                                            <w:left w:val="none" w:sz="0" w:space="0" w:color="auto"/>
                                            <w:bottom w:val="none" w:sz="0" w:space="0" w:color="auto"/>
                                            <w:right w:val="none" w:sz="0" w:space="0" w:color="auto"/>
                                          </w:divBdr>
                                        </w:div>
                                        <w:div w:id="2093814221">
                                          <w:marLeft w:val="240"/>
                                          <w:marRight w:val="240"/>
                                          <w:marTop w:val="0"/>
                                          <w:marBottom w:val="0"/>
                                          <w:divBdr>
                                            <w:top w:val="none" w:sz="0" w:space="0" w:color="auto"/>
                                            <w:left w:val="none" w:sz="0" w:space="0" w:color="auto"/>
                                            <w:bottom w:val="none" w:sz="0" w:space="0" w:color="auto"/>
                                            <w:right w:val="none" w:sz="0" w:space="0" w:color="auto"/>
                                          </w:divBdr>
                                          <w:divsChild>
                                            <w:div w:id="10873885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81417427">
                                      <w:marLeft w:val="240"/>
                                      <w:marRight w:val="0"/>
                                      <w:marTop w:val="0"/>
                                      <w:marBottom w:val="0"/>
                                      <w:divBdr>
                                        <w:top w:val="none" w:sz="0" w:space="0" w:color="auto"/>
                                        <w:left w:val="none" w:sz="0" w:space="0" w:color="auto"/>
                                        <w:bottom w:val="none" w:sz="0" w:space="0" w:color="auto"/>
                                        <w:right w:val="none" w:sz="0" w:space="0" w:color="auto"/>
                                      </w:divBdr>
                                    </w:div>
                                  </w:divsChild>
                                </w:div>
                                <w:div w:id="1196231874">
                                  <w:marLeft w:val="0"/>
                                  <w:marRight w:val="0"/>
                                  <w:marTop w:val="0"/>
                                  <w:marBottom w:val="0"/>
                                  <w:divBdr>
                                    <w:top w:val="none" w:sz="0" w:space="0" w:color="auto"/>
                                    <w:left w:val="none" w:sz="0" w:space="0" w:color="auto"/>
                                    <w:bottom w:val="none" w:sz="0" w:space="0" w:color="auto"/>
                                    <w:right w:val="none" w:sz="0" w:space="0" w:color="auto"/>
                                  </w:divBdr>
                                </w:div>
                                <w:div w:id="2123837386">
                                  <w:marLeft w:val="240"/>
                                  <w:marRight w:val="240"/>
                                  <w:marTop w:val="0"/>
                                  <w:marBottom w:val="0"/>
                                  <w:divBdr>
                                    <w:top w:val="none" w:sz="0" w:space="0" w:color="auto"/>
                                    <w:left w:val="none" w:sz="0" w:space="0" w:color="auto"/>
                                    <w:bottom w:val="none" w:sz="0" w:space="0" w:color="auto"/>
                                    <w:right w:val="none" w:sz="0" w:space="0" w:color="auto"/>
                                  </w:divBdr>
                                  <w:divsChild>
                                    <w:div w:id="1262686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39917">
                          <w:marLeft w:val="240"/>
                          <w:marRight w:val="240"/>
                          <w:marTop w:val="0"/>
                          <w:marBottom w:val="0"/>
                          <w:divBdr>
                            <w:top w:val="none" w:sz="0" w:space="0" w:color="auto"/>
                            <w:left w:val="none" w:sz="0" w:space="0" w:color="auto"/>
                            <w:bottom w:val="none" w:sz="0" w:space="0" w:color="auto"/>
                            <w:right w:val="none" w:sz="0" w:space="0" w:color="auto"/>
                          </w:divBdr>
                          <w:divsChild>
                            <w:div w:id="351150002">
                              <w:marLeft w:val="240"/>
                              <w:marRight w:val="0"/>
                              <w:marTop w:val="0"/>
                              <w:marBottom w:val="0"/>
                              <w:divBdr>
                                <w:top w:val="none" w:sz="0" w:space="0" w:color="auto"/>
                                <w:left w:val="none" w:sz="0" w:space="0" w:color="auto"/>
                                <w:bottom w:val="none" w:sz="0" w:space="0" w:color="auto"/>
                                <w:right w:val="none" w:sz="0" w:space="0" w:color="auto"/>
                              </w:divBdr>
                            </w:div>
                          </w:divsChild>
                        </w:div>
                        <w:div w:id="1353146617">
                          <w:marLeft w:val="0"/>
                          <w:marRight w:val="0"/>
                          <w:marTop w:val="0"/>
                          <w:marBottom w:val="0"/>
                          <w:divBdr>
                            <w:top w:val="none" w:sz="0" w:space="0" w:color="auto"/>
                            <w:left w:val="none" w:sz="0" w:space="0" w:color="auto"/>
                            <w:bottom w:val="none" w:sz="0" w:space="0" w:color="auto"/>
                            <w:right w:val="none" w:sz="0" w:space="0" w:color="auto"/>
                          </w:divBdr>
                        </w:div>
                        <w:div w:id="1872299197">
                          <w:marLeft w:val="240"/>
                          <w:marRight w:val="240"/>
                          <w:marTop w:val="0"/>
                          <w:marBottom w:val="0"/>
                          <w:divBdr>
                            <w:top w:val="none" w:sz="0" w:space="0" w:color="auto"/>
                            <w:left w:val="none" w:sz="0" w:space="0" w:color="auto"/>
                            <w:bottom w:val="none" w:sz="0" w:space="0" w:color="auto"/>
                            <w:right w:val="none" w:sz="0" w:space="0" w:color="auto"/>
                          </w:divBdr>
                          <w:divsChild>
                            <w:div w:id="15617578">
                              <w:marLeft w:val="240"/>
                              <w:marRight w:val="0"/>
                              <w:marTop w:val="0"/>
                              <w:marBottom w:val="0"/>
                              <w:divBdr>
                                <w:top w:val="none" w:sz="0" w:space="0" w:color="auto"/>
                                <w:left w:val="none" w:sz="0" w:space="0" w:color="auto"/>
                                <w:bottom w:val="none" w:sz="0" w:space="0" w:color="auto"/>
                                <w:right w:val="none" w:sz="0" w:space="0" w:color="auto"/>
                              </w:divBdr>
                            </w:div>
                            <w:div w:id="35471134">
                              <w:marLeft w:val="0"/>
                              <w:marRight w:val="0"/>
                              <w:marTop w:val="0"/>
                              <w:marBottom w:val="0"/>
                              <w:divBdr>
                                <w:top w:val="none" w:sz="0" w:space="0" w:color="auto"/>
                                <w:left w:val="none" w:sz="0" w:space="0" w:color="auto"/>
                                <w:bottom w:val="none" w:sz="0" w:space="0" w:color="auto"/>
                                <w:right w:val="none" w:sz="0" w:space="0" w:color="auto"/>
                              </w:divBdr>
                              <w:divsChild>
                                <w:div w:id="153839047">
                                  <w:marLeft w:val="240"/>
                                  <w:marRight w:val="240"/>
                                  <w:marTop w:val="0"/>
                                  <w:marBottom w:val="0"/>
                                  <w:divBdr>
                                    <w:top w:val="none" w:sz="0" w:space="0" w:color="auto"/>
                                    <w:left w:val="none" w:sz="0" w:space="0" w:color="auto"/>
                                    <w:bottom w:val="none" w:sz="0" w:space="0" w:color="auto"/>
                                    <w:right w:val="none" w:sz="0" w:space="0" w:color="auto"/>
                                  </w:divBdr>
                                  <w:divsChild>
                                    <w:div w:id="1075206998">
                                      <w:marLeft w:val="240"/>
                                      <w:marRight w:val="0"/>
                                      <w:marTop w:val="0"/>
                                      <w:marBottom w:val="0"/>
                                      <w:divBdr>
                                        <w:top w:val="none" w:sz="0" w:space="0" w:color="auto"/>
                                        <w:left w:val="none" w:sz="0" w:space="0" w:color="auto"/>
                                        <w:bottom w:val="none" w:sz="0" w:space="0" w:color="auto"/>
                                        <w:right w:val="none" w:sz="0" w:space="0" w:color="auto"/>
                                      </w:divBdr>
                                    </w:div>
                                  </w:divsChild>
                                </w:div>
                                <w:div w:id="1026755826">
                                  <w:marLeft w:val="240"/>
                                  <w:marRight w:val="240"/>
                                  <w:marTop w:val="0"/>
                                  <w:marBottom w:val="0"/>
                                  <w:divBdr>
                                    <w:top w:val="none" w:sz="0" w:space="0" w:color="auto"/>
                                    <w:left w:val="none" w:sz="0" w:space="0" w:color="auto"/>
                                    <w:bottom w:val="none" w:sz="0" w:space="0" w:color="auto"/>
                                    <w:right w:val="none" w:sz="0" w:space="0" w:color="auto"/>
                                  </w:divBdr>
                                  <w:divsChild>
                                    <w:div w:id="579413777">
                                      <w:marLeft w:val="240"/>
                                      <w:marRight w:val="0"/>
                                      <w:marTop w:val="0"/>
                                      <w:marBottom w:val="0"/>
                                      <w:divBdr>
                                        <w:top w:val="none" w:sz="0" w:space="0" w:color="auto"/>
                                        <w:left w:val="none" w:sz="0" w:space="0" w:color="auto"/>
                                        <w:bottom w:val="none" w:sz="0" w:space="0" w:color="auto"/>
                                        <w:right w:val="none" w:sz="0" w:space="0" w:color="auto"/>
                                      </w:divBdr>
                                    </w:div>
                                    <w:div w:id="767887762">
                                      <w:marLeft w:val="0"/>
                                      <w:marRight w:val="0"/>
                                      <w:marTop w:val="0"/>
                                      <w:marBottom w:val="0"/>
                                      <w:divBdr>
                                        <w:top w:val="none" w:sz="0" w:space="0" w:color="auto"/>
                                        <w:left w:val="none" w:sz="0" w:space="0" w:color="auto"/>
                                        <w:bottom w:val="none" w:sz="0" w:space="0" w:color="auto"/>
                                        <w:right w:val="none" w:sz="0" w:space="0" w:color="auto"/>
                                      </w:divBdr>
                                      <w:divsChild>
                                        <w:div w:id="438111646">
                                          <w:marLeft w:val="240"/>
                                          <w:marRight w:val="240"/>
                                          <w:marTop w:val="0"/>
                                          <w:marBottom w:val="0"/>
                                          <w:divBdr>
                                            <w:top w:val="none" w:sz="0" w:space="0" w:color="auto"/>
                                            <w:left w:val="none" w:sz="0" w:space="0" w:color="auto"/>
                                            <w:bottom w:val="none" w:sz="0" w:space="0" w:color="auto"/>
                                            <w:right w:val="none" w:sz="0" w:space="0" w:color="auto"/>
                                          </w:divBdr>
                                          <w:divsChild>
                                            <w:div w:id="1520578440">
                                              <w:marLeft w:val="240"/>
                                              <w:marRight w:val="0"/>
                                              <w:marTop w:val="0"/>
                                              <w:marBottom w:val="0"/>
                                              <w:divBdr>
                                                <w:top w:val="none" w:sz="0" w:space="0" w:color="auto"/>
                                                <w:left w:val="none" w:sz="0" w:space="0" w:color="auto"/>
                                                <w:bottom w:val="none" w:sz="0" w:space="0" w:color="auto"/>
                                                <w:right w:val="none" w:sz="0" w:space="0" w:color="auto"/>
                                              </w:divBdr>
                                            </w:div>
                                          </w:divsChild>
                                        </w:div>
                                        <w:div w:id="17190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2688">
                                  <w:marLeft w:val="240"/>
                                  <w:marRight w:val="240"/>
                                  <w:marTop w:val="0"/>
                                  <w:marBottom w:val="0"/>
                                  <w:divBdr>
                                    <w:top w:val="none" w:sz="0" w:space="0" w:color="auto"/>
                                    <w:left w:val="none" w:sz="0" w:space="0" w:color="auto"/>
                                    <w:bottom w:val="none" w:sz="0" w:space="0" w:color="auto"/>
                                    <w:right w:val="none" w:sz="0" w:space="0" w:color="auto"/>
                                  </w:divBdr>
                                  <w:divsChild>
                                    <w:div w:id="550384323">
                                      <w:marLeft w:val="240"/>
                                      <w:marRight w:val="0"/>
                                      <w:marTop w:val="0"/>
                                      <w:marBottom w:val="0"/>
                                      <w:divBdr>
                                        <w:top w:val="none" w:sz="0" w:space="0" w:color="auto"/>
                                        <w:left w:val="none" w:sz="0" w:space="0" w:color="auto"/>
                                        <w:bottom w:val="none" w:sz="0" w:space="0" w:color="auto"/>
                                        <w:right w:val="none" w:sz="0" w:space="0" w:color="auto"/>
                                      </w:divBdr>
                                    </w:div>
                                    <w:div w:id="1201747374">
                                      <w:marLeft w:val="0"/>
                                      <w:marRight w:val="0"/>
                                      <w:marTop w:val="0"/>
                                      <w:marBottom w:val="0"/>
                                      <w:divBdr>
                                        <w:top w:val="none" w:sz="0" w:space="0" w:color="auto"/>
                                        <w:left w:val="none" w:sz="0" w:space="0" w:color="auto"/>
                                        <w:bottom w:val="none" w:sz="0" w:space="0" w:color="auto"/>
                                        <w:right w:val="none" w:sz="0" w:space="0" w:color="auto"/>
                                      </w:divBdr>
                                      <w:divsChild>
                                        <w:div w:id="717702758">
                                          <w:marLeft w:val="240"/>
                                          <w:marRight w:val="240"/>
                                          <w:marTop w:val="0"/>
                                          <w:marBottom w:val="0"/>
                                          <w:divBdr>
                                            <w:top w:val="none" w:sz="0" w:space="0" w:color="auto"/>
                                            <w:left w:val="none" w:sz="0" w:space="0" w:color="auto"/>
                                            <w:bottom w:val="none" w:sz="0" w:space="0" w:color="auto"/>
                                            <w:right w:val="none" w:sz="0" w:space="0" w:color="auto"/>
                                          </w:divBdr>
                                          <w:divsChild>
                                            <w:div w:id="1780249903">
                                              <w:marLeft w:val="240"/>
                                              <w:marRight w:val="0"/>
                                              <w:marTop w:val="0"/>
                                              <w:marBottom w:val="0"/>
                                              <w:divBdr>
                                                <w:top w:val="none" w:sz="0" w:space="0" w:color="auto"/>
                                                <w:left w:val="none" w:sz="0" w:space="0" w:color="auto"/>
                                                <w:bottom w:val="none" w:sz="0" w:space="0" w:color="auto"/>
                                                <w:right w:val="none" w:sz="0" w:space="0" w:color="auto"/>
                                              </w:divBdr>
                                            </w:div>
                                          </w:divsChild>
                                        </w:div>
                                        <w:div w:id="15513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8357">
                      <w:marLeft w:val="240"/>
                      <w:marRight w:val="0"/>
                      <w:marTop w:val="0"/>
                      <w:marBottom w:val="0"/>
                      <w:divBdr>
                        <w:top w:val="none" w:sz="0" w:space="0" w:color="auto"/>
                        <w:left w:val="none" w:sz="0" w:space="0" w:color="auto"/>
                        <w:bottom w:val="none" w:sz="0" w:space="0" w:color="auto"/>
                        <w:right w:val="none" w:sz="0" w:space="0" w:color="auto"/>
                      </w:divBdr>
                    </w:div>
                  </w:divsChild>
                </w:div>
                <w:div w:id="466776353">
                  <w:marLeft w:val="240"/>
                  <w:marRight w:val="240"/>
                  <w:marTop w:val="0"/>
                  <w:marBottom w:val="0"/>
                  <w:divBdr>
                    <w:top w:val="none" w:sz="0" w:space="0" w:color="auto"/>
                    <w:left w:val="none" w:sz="0" w:space="0" w:color="auto"/>
                    <w:bottom w:val="none" w:sz="0" w:space="0" w:color="auto"/>
                    <w:right w:val="none" w:sz="0" w:space="0" w:color="auto"/>
                  </w:divBdr>
                  <w:divsChild>
                    <w:div w:id="465898203">
                      <w:marLeft w:val="240"/>
                      <w:marRight w:val="0"/>
                      <w:marTop w:val="0"/>
                      <w:marBottom w:val="0"/>
                      <w:divBdr>
                        <w:top w:val="none" w:sz="0" w:space="0" w:color="auto"/>
                        <w:left w:val="none" w:sz="0" w:space="0" w:color="auto"/>
                        <w:bottom w:val="none" w:sz="0" w:space="0" w:color="auto"/>
                        <w:right w:val="none" w:sz="0" w:space="0" w:color="auto"/>
                      </w:divBdr>
                    </w:div>
                    <w:div w:id="1846894990">
                      <w:marLeft w:val="0"/>
                      <w:marRight w:val="0"/>
                      <w:marTop w:val="0"/>
                      <w:marBottom w:val="0"/>
                      <w:divBdr>
                        <w:top w:val="none" w:sz="0" w:space="0" w:color="auto"/>
                        <w:left w:val="none" w:sz="0" w:space="0" w:color="auto"/>
                        <w:bottom w:val="none" w:sz="0" w:space="0" w:color="auto"/>
                        <w:right w:val="none" w:sz="0" w:space="0" w:color="auto"/>
                      </w:divBdr>
                      <w:divsChild>
                        <w:div w:id="469984633">
                          <w:marLeft w:val="240"/>
                          <w:marRight w:val="240"/>
                          <w:marTop w:val="0"/>
                          <w:marBottom w:val="0"/>
                          <w:divBdr>
                            <w:top w:val="none" w:sz="0" w:space="0" w:color="auto"/>
                            <w:left w:val="none" w:sz="0" w:space="0" w:color="auto"/>
                            <w:bottom w:val="none" w:sz="0" w:space="0" w:color="auto"/>
                            <w:right w:val="none" w:sz="0" w:space="0" w:color="auto"/>
                          </w:divBdr>
                          <w:divsChild>
                            <w:div w:id="1817069385">
                              <w:marLeft w:val="240"/>
                              <w:marRight w:val="0"/>
                              <w:marTop w:val="0"/>
                              <w:marBottom w:val="0"/>
                              <w:divBdr>
                                <w:top w:val="none" w:sz="0" w:space="0" w:color="auto"/>
                                <w:left w:val="none" w:sz="0" w:space="0" w:color="auto"/>
                                <w:bottom w:val="none" w:sz="0" w:space="0" w:color="auto"/>
                                <w:right w:val="none" w:sz="0" w:space="0" w:color="auto"/>
                              </w:divBdr>
                            </w:div>
                            <w:div w:id="2014645039">
                              <w:marLeft w:val="0"/>
                              <w:marRight w:val="0"/>
                              <w:marTop w:val="0"/>
                              <w:marBottom w:val="0"/>
                              <w:divBdr>
                                <w:top w:val="none" w:sz="0" w:space="0" w:color="auto"/>
                                <w:left w:val="none" w:sz="0" w:space="0" w:color="auto"/>
                                <w:bottom w:val="none" w:sz="0" w:space="0" w:color="auto"/>
                                <w:right w:val="none" w:sz="0" w:space="0" w:color="auto"/>
                              </w:divBdr>
                              <w:divsChild>
                                <w:div w:id="1537620168">
                                  <w:marLeft w:val="0"/>
                                  <w:marRight w:val="0"/>
                                  <w:marTop w:val="0"/>
                                  <w:marBottom w:val="0"/>
                                  <w:divBdr>
                                    <w:top w:val="none" w:sz="0" w:space="0" w:color="auto"/>
                                    <w:left w:val="none" w:sz="0" w:space="0" w:color="auto"/>
                                    <w:bottom w:val="none" w:sz="0" w:space="0" w:color="auto"/>
                                    <w:right w:val="none" w:sz="0" w:space="0" w:color="auto"/>
                                  </w:divBdr>
                                </w:div>
                                <w:div w:id="2018968201">
                                  <w:marLeft w:val="240"/>
                                  <w:marRight w:val="240"/>
                                  <w:marTop w:val="0"/>
                                  <w:marBottom w:val="0"/>
                                  <w:divBdr>
                                    <w:top w:val="none" w:sz="0" w:space="0" w:color="auto"/>
                                    <w:left w:val="none" w:sz="0" w:space="0" w:color="auto"/>
                                    <w:bottom w:val="none" w:sz="0" w:space="0" w:color="auto"/>
                                    <w:right w:val="none" w:sz="0" w:space="0" w:color="auto"/>
                                  </w:divBdr>
                                  <w:divsChild>
                                    <w:div w:id="1728339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43246">
                  <w:marLeft w:val="0"/>
                  <w:marRight w:val="0"/>
                  <w:marTop w:val="0"/>
                  <w:marBottom w:val="0"/>
                  <w:divBdr>
                    <w:top w:val="none" w:sz="0" w:space="0" w:color="auto"/>
                    <w:left w:val="none" w:sz="0" w:space="0" w:color="auto"/>
                    <w:bottom w:val="none" w:sz="0" w:space="0" w:color="auto"/>
                    <w:right w:val="none" w:sz="0" w:space="0" w:color="auto"/>
                  </w:divBdr>
                </w:div>
                <w:div w:id="666831565">
                  <w:marLeft w:val="240"/>
                  <w:marRight w:val="240"/>
                  <w:marTop w:val="0"/>
                  <w:marBottom w:val="0"/>
                  <w:divBdr>
                    <w:top w:val="none" w:sz="0" w:space="0" w:color="auto"/>
                    <w:left w:val="none" w:sz="0" w:space="0" w:color="auto"/>
                    <w:bottom w:val="none" w:sz="0" w:space="0" w:color="auto"/>
                    <w:right w:val="none" w:sz="0" w:space="0" w:color="auto"/>
                  </w:divBdr>
                  <w:divsChild>
                    <w:div w:id="1858465">
                      <w:marLeft w:val="240"/>
                      <w:marRight w:val="0"/>
                      <w:marTop w:val="0"/>
                      <w:marBottom w:val="0"/>
                      <w:divBdr>
                        <w:top w:val="none" w:sz="0" w:space="0" w:color="auto"/>
                        <w:left w:val="none" w:sz="0" w:space="0" w:color="auto"/>
                        <w:bottom w:val="none" w:sz="0" w:space="0" w:color="auto"/>
                        <w:right w:val="none" w:sz="0" w:space="0" w:color="auto"/>
                      </w:divBdr>
                    </w:div>
                    <w:div w:id="126315155">
                      <w:marLeft w:val="0"/>
                      <w:marRight w:val="0"/>
                      <w:marTop w:val="0"/>
                      <w:marBottom w:val="0"/>
                      <w:divBdr>
                        <w:top w:val="none" w:sz="0" w:space="0" w:color="auto"/>
                        <w:left w:val="none" w:sz="0" w:space="0" w:color="auto"/>
                        <w:bottom w:val="none" w:sz="0" w:space="0" w:color="auto"/>
                        <w:right w:val="none" w:sz="0" w:space="0" w:color="auto"/>
                      </w:divBdr>
                      <w:divsChild>
                        <w:div w:id="486479181">
                          <w:marLeft w:val="240"/>
                          <w:marRight w:val="240"/>
                          <w:marTop w:val="0"/>
                          <w:marBottom w:val="0"/>
                          <w:divBdr>
                            <w:top w:val="none" w:sz="0" w:space="0" w:color="auto"/>
                            <w:left w:val="none" w:sz="0" w:space="0" w:color="auto"/>
                            <w:bottom w:val="none" w:sz="0" w:space="0" w:color="auto"/>
                            <w:right w:val="none" w:sz="0" w:space="0" w:color="auto"/>
                          </w:divBdr>
                          <w:divsChild>
                            <w:div w:id="1410155812">
                              <w:marLeft w:val="240"/>
                              <w:marRight w:val="0"/>
                              <w:marTop w:val="0"/>
                              <w:marBottom w:val="0"/>
                              <w:divBdr>
                                <w:top w:val="none" w:sz="0" w:space="0" w:color="auto"/>
                                <w:left w:val="none" w:sz="0" w:space="0" w:color="auto"/>
                                <w:bottom w:val="none" w:sz="0" w:space="0" w:color="auto"/>
                                <w:right w:val="none" w:sz="0" w:space="0" w:color="auto"/>
                              </w:divBdr>
                            </w:div>
                          </w:divsChild>
                        </w:div>
                        <w:div w:id="8380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8520">
                  <w:marLeft w:val="240"/>
                  <w:marRight w:val="240"/>
                  <w:marTop w:val="0"/>
                  <w:marBottom w:val="0"/>
                  <w:divBdr>
                    <w:top w:val="none" w:sz="0" w:space="0" w:color="auto"/>
                    <w:left w:val="none" w:sz="0" w:space="0" w:color="auto"/>
                    <w:bottom w:val="none" w:sz="0" w:space="0" w:color="auto"/>
                    <w:right w:val="none" w:sz="0" w:space="0" w:color="auto"/>
                  </w:divBdr>
                  <w:divsChild>
                    <w:div w:id="334765466">
                      <w:marLeft w:val="240"/>
                      <w:marRight w:val="0"/>
                      <w:marTop w:val="0"/>
                      <w:marBottom w:val="0"/>
                      <w:divBdr>
                        <w:top w:val="none" w:sz="0" w:space="0" w:color="auto"/>
                        <w:left w:val="none" w:sz="0" w:space="0" w:color="auto"/>
                        <w:bottom w:val="none" w:sz="0" w:space="0" w:color="auto"/>
                        <w:right w:val="none" w:sz="0" w:space="0" w:color="auto"/>
                      </w:divBdr>
                    </w:div>
                    <w:div w:id="1515848041">
                      <w:marLeft w:val="0"/>
                      <w:marRight w:val="0"/>
                      <w:marTop w:val="0"/>
                      <w:marBottom w:val="0"/>
                      <w:divBdr>
                        <w:top w:val="none" w:sz="0" w:space="0" w:color="auto"/>
                        <w:left w:val="none" w:sz="0" w:space="0" w:color="auto"/>
                        <w:bottom w:val="none" w:sz="0" w:space="0" w:color="auto"/>
                        <w:right w:val="none" w:sz="0" w:space="0" w:color="auto"/>
                      </w:divBdr>
                      <w:divsChild>
                        <w:div w:id="1018239654">
                          <w:marLeft w:val="0"/>
                          <w:marRight w:val="0"/>
                          <w:marTop w:val="0"/>
                          <w:marBottom w:val="0"/>
                          <w:divBdr>
                            <w:top w:val="none" w:sz="0" w:space="0" w:color="auto"/>
                            <w:left w:val="none" w:sz="0" w:space="0" w:color="auto"/>
                            <w:bottom w:val="none" w:sz="0" w:space="0" w:color="auto"/>
                            <w:right w:val="none" w:sz="0" w:space="0" w:color="auto"/>
                          </w:divBdr>
                        </w:div>
                        <w:div w:id="1249073069">
                          <w:marLeft w:val="240"/>
                          <w:marRight w:val="240"/>
                          <w:marTop w:val="0"/>
                          <w:marBottom w:val="0"/>
                          <w:divBdr>
                            <w:top w:val="none" w:sz="0" w:space="0" w:color="auto"/>
                            <w:left w:val="none" w:sz="0" w:space="0" w:color="auto"/>
                            <w:bottom w:val="none" w:sz="0" w:space="0" w:color="auto"/>
                            <w:right w:val="none" w:sz="0" w:space="0" w:color="auto"/>
                          </w:divBdr>
                          <w:divsChild>
                            <w:div w:id="910195439">
                              <w:marLeft w:val="240"/>
                              <w:marRight w:val="0"/>
                              <w:marTop w:val="0"/>
                              <w:marBottom w:val="0"/>
                              <w:divBdr>
                                <w:top w:val="none" w:sz="0" w:space="0" w:color="auto"/>
                                <w:left w:val="none" w:sz="0" w:space="0" w:color="auto"/>
                                <w:bottom w:val="none" w:sz="0" w:space="0" w:color="auto"/>
                                <w:right w:val="none" w:sz="0" w:space="0" w:color="auto"/>
                              </w:divBdr>
                            </w:div>
                            <w:div w:id="1264457361">
                              <w:marLeft w:val="0"/>
                              <w:marRight w:val="0"/>
                              <w:marTop w:val="0"/>
                              <w:marBottom w:val="0"/>
                              <w:divBdr>
                                <w:top w:val="none" w:sz="0" w:space="0" w:color="auto"/>
                                <w:left w:val="none" w:sz="0" w:space="0" w:color="auto"/>
                                <w:bottom w:val="none" w:sz="0" w:space="0" w:color="auto"/>
                                <w:right w:val="none" w:sz="0" w:space="0" w:color="auto"/>
                              </w:divBdr>
                              <w:divsChild>
                                <w:div w:id="1232538848">
                                  <w:marLeft w:val="240"/>
                                  <w:marRight w:val="240"/>
                                  <w:marTop w:val="0"/>
                                  <w:marBottom w:val="0"/>
                                  <w:divBdr>
                                    <w:top w:val="none" w:sz="0" w:space="0" w:color="auto"/>
                                    <w:left w:val="none" w:sz="0" w:space="0" w:color="auto"/>
                                    <w:bottom w:val="none" w:sz="0" w:space="0" w:color="auto"/>
                                    <w:right w:val="none" w:sz="0" w:space="0" w:color="auto"/>
                                  </w:divBdr>
                                  <w:divsChild>
                                    <w:div w:id="1337075640">
                                      <w:marLeft w:val="240"/>
                                      <w:marRight w:val="0"/>
                                      <w:marTop w:val="0"/>
                                      <w:marBottom w:val="0"/>
                                      <w:divBdr>
                                        <w:top w:val="none" w:sz="0" w:space="0" w:color="auto"/>
                                        <w:left w:val="none" w:sz="0" w:space="0" w:color="auto"/>
                                        <w:bottom w:val="none" w:sz="0" w:space="0" w:color="auto"/>
                                        <w:right w:val="none" w:sz="0" w:space="0" w:color="auto"/>
                                      </w:divBdr>
                                    </w:div>
                                  </w:divsChild>
                                </w:div>
                                <w:div w:id="1292592020">
                                  <w:marLeft w:val="240"/>
                                  <w:marRight w:val="240"/>
                                  <w:marTop w:val="0"/>
                                  <w:marBottom w:val="0"/>
                                  <w:divBdr>
                                    <w:top w:val="none" w:sz="0" w:space="0" w:color="auto"/>
                                    <w:left w:val="none" w:sz="0" w:space="0" w:color="auto"/>
                                    <w:bottom w:val="none" w:sz="0" w:space="0" w:color="auto"/>
                                    <w:right w:val="none" w:sz="0" w:space="0" w:color="auto"/>
                                  </w:divBdr>
                                  <w:divsChild>
                                    <w:div w:id="1875607192">
                                      <w:marLeft w:val="240"/>
                                      <w:marRight w:val="0"/>
                                      <w:marTop w:val="0"/>
                                      <w:marBottom w:val="0"/>
                                      <w:divBdr>
                                        <w:top w:val="none" w:sz="0" w:space="0" w:color="auto"/>
                                        <w:left w:val="none" w:sz="0" w:space="0" w:color="auto"/>
                                        <w:bottom w:val="none" w:sz="0" w:space="0" w:color="auto"/>
                                        <w:right w:val="none" w:sz="0" w:space="0" w:color="auto"/>
                                      </w:divBdr>
                                    </w:div>
                                  </w:divsChild>
                                </w:div>
                                <w:div w:id="15369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8180">
                          <w:marLeft w:val="240"/>
                          <w:marRight w:val="240"/>
                          <w:marTop w:val="0"/>
                          <w:marBottom w:val="0"/>
                          <w:divBdr>
                            <w:top w:val="none" w:sz="0" w:space="0" w:color="auto"/>
                            <w:left w:val="none" w:sz="0" w:space="0" w:color="auto"/>
                            <w:bottom w:val="none" w:sz="0" w:space="0" w:color="auto"/>
                            <w:right w:val="none" w:sz="0" w:space="0" w:color="auto"/>
                          </w:divBdr>
                          <w:divsChild>
                            <w:div w:id="370763592">
                              <w:marLeft w:val="0"/>
                              <w:marRight w:val="0"/>
                              <w:marTop w:val="0"/>
                              <w:marBottom w:val="0"/>
                              <w:divBdr>
                                <w:top w:val="none" w:sz="0" w:space="0" w:color="auto"/>
                                <w:left w:val="none" w:sz="0" w:space="0" w:color="auto"/>
                                <w:bottom w:val="none" w:sz="0" w:space="0" w:color="auto"/>
                                <w:right w:val="none" w:sz="0" w:space="0" w:color="auto"/>
                              </w:divBdr>
                              <w:divsChild>
                                <w:div w:id="791172357">
                                  <w:marLeft w:val="240"/>
                                  <w:marRight w:val="240"/>
                                  <w:marTop w:val="0"/>
                                  <w:marBottom w:val="0"/>
                                  <w:divBdr>
                                    <w:top w:val="none" w:sz="0" w:space="0" w:color="auto"/>
                                    <w:left w:val="none" w:sz="0" w:space="0" w:color="auto"/>
                                    <w:bottom w:val="none" w:sz="0" w:space="0" w:color="auto"/>
                                    <w:right w:val="none" w:sz="0" w:space="0" w:color="auto"/>
                                  </w:divBdr>
                                  <w:divsChild>
                                    <w:div w:id="2020110622">
                                      <w:marLeft w:val="240"/>
                                      <w:marRight w:val="0"/>
                                      <w:marTop w:val="0"/>
                                      <w:marBottom w:val="0"/>
                                      <w:divBdr>
                                        <w:top w:val="none" w:sz="0" w:space="0" w:color="auto"/>
                                        <w:left w:val="none" w:sz="0" w:space="0" w:color="auto"/>
                                        <w:bottom w:val="none" w:sz="0" w:space="0" w:color="auto"/>
                                        <w:right w:val="none" w:sz="0" w:space="0" w:color="auto"/>
                                      </w:divBdr>
                                    </w:div>
                                  </w:divsChild>
                                </w:div>
                                <w:div w:id="918946967">
                                  <w:marLeft w:val="0"/>
                                  <w:marRight w:val="0"/>
                                  <w:marTop w:val="0"/>
                                  <w:marBottom w:val="0"/>
                                  <w:divBdr>
                                    <w:top w:val="none" w:sz="0" w:space="0" w:color="auto"/>
                                    <w:left w:val="none" w:sz="0" w:space="0" w:color="auto"/>
                                    <w:bottom w:val="none" w:sz="0" w:space="0" w:color="auto"/>
                                    <w:right w:val="none" w:sz="0" w:space="0" w:color="auto"/>
                                  </w:divBdr>
                                </w:div>
                                <w:div w:id="1682777227">
                                  <w:marLeft w:val="240"/>
                                  <w:marRight w:val="240"/>
                                  <w:marTop w:val="0"/>
                                  <w:marBottom w:val="0"/>
                                  <w:divBdr>
                                    <w:top w:val="none" w:sz="0" w:space="0" w:color="auto"/>
                                    <w:left w:val="none" w:sz="0" w:space="0" w:color="auto"/>
                                    <w:bottom w:val="none" w:sz="0" w:space="0" w:color="auto"/>
                                    <w:right w:val="none" w:sz="0" w:space="0" w:color="auto"/>
                                  </w:divBdr>
                                  <w:divsChild>
                                    <w:div w:id="1106653400">
                                      <w:marLeft w:val="240"/>
                                      <w:marRight w:val="0"/>
                                      <w:marTop w:val="0"/>
                                      <w:marBottom w:val="0"/>
                                      <w:divBdr>
                                        <w:top w:val="none" w:sz="0" w:space="0" w:color="auto"/>
                                        <w:left w:val="none" w:sz="0" w:space="0" w:color="auto"/>
                                        <w:bottom w:val="none" w:sz="0" w:space="0" w:color="auto"/>
                                        <w:right w:val="none" w:sz="0" w:space="0" w:color="auto"/>
                                      </w:divBdr>
                                    </w:div>
                                  </w:divsChild>
                                </w:div>
                                <w:div w:id="2142067513">
                                  <w:marLeft w:val="240"/>
                                  <w:marRight w:val="240"/>
                                  <w:marTop w:val="0"/>
                                  <w:marBottom w:val="0"/>
                                  <w:divBdr>
                                    <w:top w:val="none" w:sz="0" w:space="0" w:color="auto"/>
                                    <w:left w:val="none" w:sz="0" w:space="0" w:color="auto"/>
                                    <w:bottom w:val="none" w:sz="0" w:space="0" w:color="auto"/>
                                    <w:right w:val="none" w:sz="0" w:space="0" w:color="auto"/>
                                  </w:divBdr>
                                  <w:divsChild>
                                    <w:div w:id="989987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644601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6062">
                  <w:marLeft w:val="240"/>
                  <w:marRight w:val="240"/>
                  <w:marTop w:val="0"/>
                  <w:marBottom w:val="0"/>
                  <w:divBdr>
                    <w:top w:val="none" w:sz="0" w:space="0" w:color="auto"/>
                    <w:left w:val="none" w:sz="0" w:space="0" w:color="auto"/>
                    <w:bottom w:val="none" w:sz="0" w:space="0" w:color="auto"/>
                    <w:right w:val="none" w:sz="0" w:space="0" w:color="auto"/>
                  </w:divBdr>
                  <w:divsChild>
                    <w:div w:id="177745201">
                      <w:marLeft w:val="0"/>
                      <w:marRight w:val="0"/>
                      <w:marTop w:val="0"/>
                      <w:marBottom w:val="0"/>
                      <w:divBdr>
                        <w:top w:val="none" w:sz="0" w:space="0" w:color="auto"/>
                        <w:left w:val="none" w:sz="0" w:space="0" w:color="auto"/>
                        <w:bottom w:val="none" w:sz="0" w:space="0" w:color="auto"/>
                        <w:right w:val="none" w:sz="0" w:space="0" w:color="auto"/>
                      </w:divBdr>
                      <w:divsChild>
                        <w:div w:id="992099955">
                          <w:marLeft w:val="240"/>
                          <w:marRight w:val="240"/>
                          <w:marTop w:val="0"/>
                          <w:marBottom w:val="0"/>
                          <w:divBdr>
                            <w:top w:val="none" w:sz="0" w:space="0" w:color="auto"/>
                            <w:left w:val="none" w:sz="0" w:space="0" w:color="auto"/>
                            <w:bottom w:val="none" w:sz="0" w:space="0" w:color="auto"/>
                            <w:right w:val="none" w:sz="0" w:space="0" w:color="auto"/>
                          </w:divBdr>
                          <w:divsChild>
                            <w:div w:id="1694646828">
                              <w:marLeft w:val="240"/>
                              <w:marRight w:val="0"/>
                              <w:marTop w:val="0"/>
                              <w:marBottom w:val="0"/>
                              <w:divBdr>
                                <w:top w:val="none" w:sz="0" w:space="0" w:color="auto"/>
                                <w:left w:val="none" w:sz="0" w:space="0" w:color="auto"/>
                                <w:bottom w:val="none" w:sz="0" w:space="0" w:color="auto"/>
                                <w:right w:val="none" w:sz="0" w:space="0" w:color="auto"/>
                              </w:divBdr>
                            </w:div>
                          </w:divsChild>
                        </w:div>
                        <w:div w:id="1868786335">
                          <w:marLeft w:val="0"/>
                          <w:marRight w:val="0"/>
                          <w:marTop w:val="0"/>
                          <w:marBottom w:val="0"/>
                          <w:divBdr>
                            <w:top w:val="none" w:sz="0" w:space="0" w:color="auto"/>
                            <w:left w:val="none" w:sz="0" w:space="0" w:color="auto"/>
                            <w:bottom w:val="none" w:sz="0" w:space="0" w:color="auto"/>
                            <w:right w:val="none" w:sz="0" w:space="0" w:color="auto"/>
                          </w:divBdr>
                        </w:div>
                      </w:divsChild>
                    </w:div>
                    <w:div w:id="1999190530">
                      <w:marLeft w:val="240"/>
                      <w:marRight w:val="0"/>
                      <w:marTop w:val="0"/>
                      <w:marBottom w:val="0"/>
                      <w:divBdr>
                        <w:top w:val="none" w:sz="0" w:space="0" w:color="auto"/>
                        <w:left w:val="none" w:sz="0" w:space="0" w:color="auto"/>
                        <w:bottom w:val="none" w:sz="0" w:space="0" w:color="auto"/>
                        <w:right w:val="none" w:sz="0" w:space="0" w:color="auto"/>
                      </w:divBdr>
                    </w:div>
                  </w:divsChild>
                </w:div>
                <w:div w:id="1924683929">
                  <w:marLeft w:val="240"/>
                  <w:marRight w:val="240"/>
                  <w:marTop w:val="0"/>
                  <w:marBottom w:val="0"/>
                  <w:divBdr>
                    <w:top w:val="none" w:sz="0" w:space="0" w:color="auto"/>
                    <w:left w:val="none" w:sz="0" w:space="0" w:color="auto"/>
                    <w:bottom w:val="none" w:sz="0" w:space="0" w:color="auto"/>
                    <w:right w:val="none" w:sz="0" w:space="0" w:color="auto"/>
                  </w:divBdr>
                  <w:divsChild>
                    <w:div w:id="327176511">
                      <w:marLeft w:val="0"/>
                      <w:marRight w:val="0"/>
                      <w:marTop w:val="0"/>
                      <w:marBottom w:val="0"/>
                      <w:divBdr>
                        <w:top w:val="none" w:sz="0" w:space="0" w:color="auto"/>
                        <w:left w:val="none" w:sz="0" w:space="0" w:color="auto"/>
                        <w:bottom w:val="none" w:sz="0" w:space="0" w:color="auto"/>
                        <w:right w:val="none" w:sz="0" w:space="0" w:color="auto"/>
                      </w:divBdr>
                      <w:divsChild>
                        <w:div w:id="398941709">
                          <w:marLeft w:val="240"/>
                          <w:marRight w:val="240"/>
                          <w:marTop w:val="0"/>
                          <w:marBottom w:val="0"/>
                          <w:divBdr>
                            <w:top w:val="none" w:sz="0" w:space="0" w:color="auto"/>
                            <w:left w:val="none" w:sz="0" w:space="0" w:color="auto"/>
                            <w:bottom w:val="none" w:sz="0" w:space="0" w:color="auto"/>
                            <w:right w:val="none" w:sz="0" w:space="0" w:color="auto"/>
                          </w:divBdr>
                          <w:divsChild>
                            <w:div w:id="93668591">
                              <w:marLeft w:val="0"/>
                              <w:marRight w:val="0"/>
                              <w:marTop w:val="0"/>
                              <w:marBottom w:val="0"/>
                              <w:divBdr>
                                <w:top w:val="none" w:sz="0" w:space="0" w:color="auto"/>
                                <w:left w:val="none" w:sz="0" w:space="0" w:color="auto"/>
                                <w:bottom w:val="none" w:sz="0" w:space="0" w:color="auto"/>
                                <w:right w:val="none" w:sz="0" w:space="0" w:color="auto"/>
                              </w:divBdr>
                              <w:divsChild>
                                <w:div w:id="179978354">
                                  <w:marLeft w:val="240"/>
                                  <w:marRight w:val="240"/>
                                  <w:marTop w:val="0"/>
                                  <w:marBottom w:val="0"/>
                                  <w:divBdr>
                                    <w:top w:val="none" w:sz="0" w:space="0" w:color="auto"/>
                                    <w:left w:val="none" w:sz="0" w:space="0" w:color="auto"/>
                                    <w:bottom w:val="none" w:sz="0" w:space="0" w:color="auto"/>
                                    <w:right w:val="none" w:sz="0" w:space="0" w:color="auto"/>
                                  </w:divBdr>
                                  <w:divsChild>
                                    <w:div w:id="264580123">
                                      <w:marLeft w:val="0"/>
                                      <w:marRight w:val="0"/>
                                      <w:marTop w:val="0"/>
                                      <w:marBottom w:val="0"/>
                                      <w:divBdr>
                                        <w:top w:val="none" w:sz="0" w:space="0" w:color="auto"/>
                                        <w:left w:val="none" w:sz="0" w:space="0" w:color="auto"/>
                                        <w:bottom w:val="none" w:sz="0" w:space="0" w:color="auto"/>
                                        <w:right w:val="none" w:sz="0" w:space="0" w:color="auto"/>
                                      </w:divBdr>
                                      <w:divsChild>
                                        <w:div w:id="1843738811">
                                          <w:marLeft w:val="240"/>
                                          <w:marRight w:val="240"/>
                                          <w:marTop w:val="0"/>
                                          <w:marBottom w:val="0"/>
                                          <w:divBdr>
                                            <w:top w:val="none" w:sz="0" w:space="0" w:color="auto"/>
                                            <w:left w:val="none" w:sz="0" w:space="0" w:color="auto"/>
                                            <w:bottom w:val="none" w:sz="0" w:space="0" w:color="auto"/>
                                            <w:right w:val="none" w:sz="0" w:space="0" w:color="auto"/>
                                          </w:divBdr>
                                          <w:divsChild>
                                            <w:div w:id="30611564">
                                              <w:marLeft w:val="0"/>
                                              <w:marRight w:val="0"/>
                                              <w:marTop w:val="0"/>
                                              <w:marBottom w:val="0"/>
                                              <w:divBdr>
                                                <w:top w:val="none" w:sz="0" w:space="0" w:color="auto"/>
                                                <w:left w:val="none" w:sz="0" w:space="0" w:color="auto"/>
                                                <w:bottom w:val="none" w:sz="0" w:space="0" w:color="auto"/>
                                                <w:right w:val="none" w:sz="0" w:space="0" w:color="auto"/>
                                              </w:divBdr>
                                              <w:divsChild>
                                                <w:div w:id="534003383">
                                                  <w:marLeft w:val="0"/>
                                                  <w:marRight w:val="0"/>
                                                  <w:marTop w:val="0"/>
                                                  <w:marBottom w:val="0"/>
                                                  <w:divBdr>
                                                    <w:top w:val="none" w:sz="0" w:space="0" w:color="auto"/>
                                                    <w:left w:val="none" w:sz="0" w:space="0" w:color="auto"/>
                                                    <w:bottom w:val="none" w:sz="0" w:space="0" w:color="auto"/>
                                                    <w:right w:val="none" w:sz="0" w:space="0" w:color="auto"/>
                                                  </w:divBdr>
                                                </w:div>
                                                <w:div w:id="599223121">
                                                  <w:marLeft w:val="240"/>
                                                  <w:marRight w:val="240"/>
                                                  <w:marTop w:val="0"/>
                                                  <w:marBottom w:val="0"/>
                                                  <w:divBdr>
                                                    <w:top w:val="none" w:sz="0" w:space="0" w:color="auto"/>
                                                    <w:left w:val="none" w:sz="0" w:space="0" w:color="auto"/>
                                                    <w:bottom w:val="none" w:sz="0" w:space="0" w:color="auto"/>
                                                    <w:right w:val="none" w:sz="0" w:space="0" w:color="auto"/>
                                                  </w:divBdr>
                                                  <w:divsChild>
                                                    <w:div w:id="481652771">
                                                      <w:marLeft w:val="0"/>
                                                      <w:marRight w:val="0"/>
                                                      <w:marTop w:val="0"/>
                                                      <w:marBottom w:val="0"/>
                                                      <w:divBdr>
                                                        <w:top w:val="none" w:sz="0" w:space="0" w:color="auto"/>
                                                        <w:left w:val="none" w:sz="0" w:space="0" w:color="auto"/>
                                                        <w:bottom w:val="none" w:sz="0" w:space="0" w:color="auto"/>
                                                        <w:right w:val="none" w:sz="0" w:space="0" w:color="auto"/>
                                                      </w:divBdr>
                                                      <w:divsChild>
                                                        <w:div w:id="360864745">
                                                          <w:marLeft w:val="0"/>
                                                          <w:marRight w:val="0"/>
                                                          <w:marTop w:val="0"/>
                                                          <w:marBottom w:val="0"/>
                                                          <w:divBdr>
                                                            <w:top w:val="none" w:sz="0" w:space="0" w:color="auto"/>
                                                            <w:left w:val="none" w:sz="0" w:space="0" w:color="auto"/>
                                                            <w:bottom w:val="none" w:sz="0" w:space="0" w:color="auto"/>
                                                            <w:right w:val="none" w:sz="0" w:space="0" w:color="auto"/>
                                                          </w:divBdr>
                                                        </w:div>
                                                        <w:div w:id="544946013">
                                                          <w:marLeft w:val="240"/>
                                                          <w:marRight w:val="240"/>
                                                          <w:marTop w:val="0"/>
                                                          <w:marBottom w:val="0"/>
                                                          <w:divBdr>
                                                            <w:top w:val="none" w:sz="0" w:space="0" w:color="auto"/>
                                                            <w:left w:val="none" w:sz="0" w:space="0" w:color="auto"/>
                                                            <w:bottom w:val="none" w:sz="0" w:space="0" w:color="auto"/>
                                                            <w:right w:val="none" w:sz="0" w:space="0" w:color="auto"/>
                                                          </w:divBdr>
                                                          <w:divsChild>
                                                            <w:div w:id="406388997">
                                                              <w:marLeft w:val="0"/>
                                                              <w:marRight w:val="0"/>
                                                              <w:marTop w:val="0"/>
                                                              <w:marBottom w:val="0"/>
                                                              <w:divBdr>
                                                                <w:top w:val="none" w:sz="0" w:space="0" w:color="auto"/>
                                                                <w:left w:val="none" w:sz="0" w:space="0" w:color="auto"/>
                                                                <w:bottom w:val="none" w:sz="0" w:space="0" w:color="auto"/>
                                                                <w:right w:val="none" w:sz="0" w:space="0" w:color="auto"/>
                                                              </w:divBdr>
                                                              <w:divsChild>
                                                                <w:div w:id="598762076">
                                                                  <w:marLeft w:val="0"/>
                                                                  <w:marRight w:val="0"/>
                                                                  <w:marTop w:val="0"/>
                                                                  <w:marBottom w:val="0"/>
                                                                  <w:divBdr>
                                                                    <w:top w:val="none" w:sz="0" w:space="0" w:color="auto"/>
                                                                    <w:left w:val="none" w:sz="0" w:space="0" w:color="auto"/>
                                                                    <w:bottom w:val="none" w:sz="0" w:space="0" w:color="auto"/>
                                                                    <w:right w:val="none" w:sz="0" w:space="0" w:color="auto"/>
                                                                  </w:divBdr>
                                                                </w:div>
                                                                <w:div w:id="1511523072">
                                                                  <w:marLeft w:val="240"/>
                                                                  <w:marRight w:val="240"/>
                                                                  <w:marTop w:val="0"/>
                                                                  <w:marBottom w:val="0"/>
                                                                  <w:divBdr>
                                                                    <w:top w:val="none" w:sz="0" w:space="0" w:color="auto"/>
                                                                    <w:left w:val="none" w:sz="0" w:space="0" w:color="auto"/>
                                                                    <w:bottom w:val="none" w:sz="0" w:space="0" w:color="auto"/>
                                                                    <w:right w:val="none" w:sz="0" w:space="0" w:color="auto"/>
                                                                  </w:divBdr>
                                                                  <w:divsChild>
                                                                    <w:div w:id="469513877">
                                                                      <w:marLeft w:val="240"/>
                                                                      <w:marRight w:val="0"/>
                                                                      <w:marTop w:val="0"/>
                                                                      <w:marBottom w:val="0"/>
                                                                      <w:divBdr>
                                                                        <w:top w:val="none" w:sz="0" w:space="0" w:color="auto"/>
                                                                        <w:left w:val="none" w:sz="0" w:space="0" w:color="auto"/>
                                                                        <w:bottom w:val="none" w:sz="0" w:space="0" w:color="auto"/>
                                                                        <w:right w:val="none" w:sz="0" w:space="0" w:color="auto"/>
                                                                      </w:divBdr>
                                                                    </w:div>
                                                                    <w:div w:id="1552376748">
                                                                      <w:marLeft w:val="0"/>
                                                                      <w:marRight w:val="0"/>
                                                                      <w:marTop w:val="0"/>
                                                                      <w:marBottom w:val="0"/>
                                                                      <w:divBdr>
                                                                        <w:top w:val="none" w:sz="0" w:space="0" w:color="auto"/>
                                                                        <w:left w:val="none" w:sz="0" w:space="0" w:color="auto"/>
                                                                        <w:bottom w:val="none" w:sz="0" w:space="0" w:color="auto"/>
                                                                        <w:right w:val="none" w:sz="0" w:space="0" w:color="auto"/>
                                                                      </w:divBdr>
                                                                      <w:divsChild>
                                                                        <w:div w:id="1153369991">
                                                                          <w:marLeft w:val="0"/>
                                                                          <w:marRight w:val="0"/>
                                                                          <w:marTop w:val="0"/>
                                                                          <w:marBottom w:val="0"/>
                                                                          <w:divBdr>
                                                                            <w:top w:val="none" w:sz="0" w:space="0" w:color="auto"/>
                                                                            <w:left w:val="none" w:sz="0" w:space="0" w:color="auto"/>
                                                                            <w:bottom w:val="none" w:sz="0" w:space="0" w:color="auto"/>
                                                                            <w:right w:val="none" w:sz="0" w:space="0" w:color="auto"/>
                                                                          </w:divBdr>
                                                                        </w:div>
                                                                        <w:div w:id="1210260444">
                                                                          <w:marLeft w:val="240"/>
                                                                          <w:marRight w:val="240"/>
                                                                          <w:marTop w:val="0"/>
                                                                          <w:marBottom w:val="0"/>
                                                                          <w:divBdr>
                                                                            <w:top w:val="none" w:sz="0" w:space="0" w:color="auto"/>
                                                                            <w:left w:val="none" w:sz="0" w:space="0" w:color="auto"/>
                                                                            <w:bottom w:val="none" w:sz="0" w:space="0" w:color="auto"/>
                                                                            <w:right w:val="none" w:sz="0" w:space="0" w:color="auto"/>
                                                                          </w:divBdr>
                                                                          <w:divsChild>
                                                                            <w:div w:id="1616449696">
                                                                              <w:marLeft w:val="0"/>
                                                                              <w:marRight w:val="0"/>
                                                                              <w:marTop w:val="0"/>
                                                                              <w:marBottom w:val="0"/>
                                                                              <w:divBdr>
                                                                                <w:top w:val="none" w:sz="0" w:space="0" w:color="auto"/>
                                                                                <w:left w:val="none" w:sz="0" w:space="0" w:color="auto"/>
                                                                                <w:bottom w:val="none" w:sz="0" w:space="0" w:color="auto"/>
                                                                                <w:right w:val="none" w:sz="0" w:space="0" w:color="auto"/>
                                                                              </w:divBdr>
                                                                              <w:divsChild>
                                                                                <w:div w:id="675037264">
                                                                                  <w:marLeft w:val="240"/>
                                                                                  <w:marRight w:val="240"/>
                                                                                  <w:marTop w:val="0"/>
                                                                                  <w:marBottom w:val="0"/>
                                                                                  <w:divBdr>
                                                                                    <w:top w:val="none" w:sz="0" w:space="0" w:color="auto"/>
                                                                                    <w:left w:val="none" w:sz="0" w:space="0" w:color="auto"/>
                                                                                    <w:bottom w:val="none" w:sz="0" w:space="0" w:color="auto"/>
                                                                                    <w:right w:val="none" w:sz="0" w:space="0" w:color="auto"/>
                                                                                  </w:divBdr>
                                                                                  <w:divsChild>
                                                                                    <w:div w:id="487865032">
                                                                                      <w:marLeft w:val="240"/>
                                                                                      <w:marRight w:val="0"/>
                                                                                      <w:marTop w:val="0"/>
                                                                                      <w:marBottom w:val="0"/>
                                                                                      <w:divBdr>
                                                                                        <w:top w:val="none" w:sz="0" w:space="0" w:color="auto"/>
                                                                                        <w:left w:val="none" w:sz="0" w:space="0" w:color="auto"/>
                                                                                        <w:bottom w:val="none" w:sz="0" w:space="0" w:color="auto"/>
                                                                                        <w:right w:val="none" w:sz="0" w:space="0" w:color="auto"/>
                                                                                      </w:divBdr>
                                                                                    </w:div>
                                                                                  </w:divsChild>
                                                                                </w:div>
                                                                                <w:div w:id="951134139">
                                                                                  <w:marLeft w:val="240"/>
                                                                                  <w:marRight w:val="240"/>
                                                                                  <w:marTop w:val="0"/>
                                                                                  <w:marBottom w:val="0"/>
                                                                                  <w:divBdr>
                                                                                    <w:top w:val="none" w:sz="0" w:space="0" w:color="auto"/>
                                                                                    <w:left w:val="none" w:sz="0" w:space="0" w:color="auto"/>
                                                                                    <w:bottom w:val="none" w:sz="0" w:space="0" w:color="auto"/>
                                                                                    <w:right w:val="none" w:sz="0" w:space="0" w:color="auto"/>
                                                                                  </w:divBdr>
                                                                                  <w:divsChild>
                                                                                    <w:div w:id="2021393700">
                                                                                      <w:marLeft w:val="240"/>
                                                                                      <w:marRight w:val="0"/>
                                                                                      <w:marTop w:val="0"/>
                                                                                      <w:marBottom w:val="0"/>
                                                                                      <w:divBdr>
                                                                                        <w:top w:val="none" w:sz="0" w:space="0" w:color="auto"/>
                                                                                        <w:left w:val="none" w:sz="0" w:space="0" w:color="auto"/>
                                                                                        <w:bottom w:val="none" w:sz="0" w:space="0" w:color="auto"/>
                                                                                        <w:right w:val="none" w:sz="0" w:space="0" w:color="auto"/>
                                                                                      </w:divBdr>
                                                                                    </w:div>
                                                                                  </w:divsChild>
                                                                                </w:div>
                                                                                <w:div w:id="1180123797">
                                                                                  <w:marLeft w:val="0"/>
                                                                                  <w:marRight w:val="0"/>
                                                                                  <w:marTop w:val="0"/>
                                                                                  <w:marBottom w:val="0"/>
                                                                                  <w:divBdr>
                                                                                    <w:top w:val="none" w:sz="0" w:space="0" w:color="auto"/>
                                                                                    <w:left w:val="none" w:sz="0" w:space="0" w:color="auto"/>
                                                                                    <w:bottom w:val="none" w:sz="0" w:space="0" w:color="auto"/>
                                                                                    <w:right w:val="none" w:sz="0" w:space="0" w:color="auto"/>
                                                                                  </w:divBdr>
                                                                                </w:div>
                                                                                <w:div w:id="2010059443">
                                                                                  <w:marLeft w:val="240"/>
                                                                                  <w:marRight w:val="240"/>
                                                                                  <w:marTop w:val="0"/>
                                                                                  <w:marBottom w:val="0"/>
                                                                                  <w:divBdr>
                                                                                    <w:top w:val="none" w:sz="0" w:space="0" w:color="auto"/>
                                                                                    <w:left w:val="none" w:sz="0" w:space="0" w:color="auto"/>
                                                                                    <w:bottom w:val="none" w:sz="0" w:space="0" w:color="auto"/>
                                                                                    <w:right w:val="none" w:sz="0" w:space="0" w:color="auto"/>
                                                                                  </w:divBdr>
                                                                                  <w:divsChild>
                                                                                    <w:div w:id="14643025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2136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852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92137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7426581">
                                              <w:marLeft w:val="240"/>
                                              <w:marRight w:val="0"/>
                                              <w:marTop w:val="0"/>
                                              <w:marBottom w:val="0"/>
                                              <w:divBdr>
                                                <w:top w:val="none" w:sz="0" w:space="0" w:color="auto"/>
                                                <w:left w:val="none" w:sz="0" w:space="0" w:color="auto"/>
                                                <w:bottom w:val="none" w:sz="0" w:space="0" w:color="auto"/>
                                                <w:right w:val="none" w:sz="0" w:space="0" w:color="auto"/>
                                              </w:divBdr>
                                            </w:div>
                                          </w:divsChild>
                                        </w:div>
                                        <w:div w:id="2001955678">
                                          <w:marLeft w:val="0"/>
                                          <w:marRight w:val="0"/>
                                          <w:marTop w:val="0"/>
                                          <w:marBottom w:val="0"/>
                                          <w:divBdr>
                                            <w:top w:val="none" w:sz="0" w:space="0" w:color="auto"/>
                                            <w:left w:val="none" w:sz="0" w:space="0" w:color="auto"/>
                                            <w:bottom w:val="none" w:sz="0" w:space="0" w:color="auto"/>
                                            <w:right w:val="none" w:sz="0" w:space="0" w:color="auto"/>
                                          </w:divBdr>
                                        </w:div>
                                      </w:divsChild>
                                    </w:div>
                                    <w:div w:id="295717618">
                                      <w:marLeft w:val="240"/>
                                      <w:marRight w:val="0"/>
                                      <w:marTop w:val="0"/>
                                      <w:marBottom w:val="0"/>
                                      <w:divBdr>
                                        <w:top w:val="none" w:sz="0" w:space="0" w:color="auto"/>
                                        <w:left w:val="none" w:sz="0" w:space="0" w:color="auto"/>
                                        <w:bottom w:val="none" w:sz="0" w:space="0" w:color="auto"/>
                                        <w:right w:val="none" w:sz="0" w:space="0" w:color="auto"/>
                                      </w:divBdr>
                                    </w:div>
                                  </w:divsChild>
                                </w:div>
                                <w:div w:id="654452256">
                                  <w:marLeft w:val="240"/>
                                  <w:marRight w:val="240"/>
                                  <w:marTop w:val="0"/>
                                  <w:marBottom w:val="0"/>
                                  <w:divBdr>
                                    <w:top w:val="none" w:sz="0" w:space="0" w:color="auto"/>
                                    <w:left w:val="none" w:sz="0" w:space="0" w:color="auto"/>
                                    <w:bottom w:val="none" w:sz="0" w:space="0" w:color="auto"/>
                                    <w:right w:val="none" w:sz="0" w:space="0" w:color="auto"/>
                                  </w:divBdr>
                                  <w:divsChild>
                                    <w:div w:id="188881442">
                                      <w:marLeft w:val="0"/>
                                      <w:marRight w:val="0"/>
                                      <w:marTop w:val="0"/>
                                      <w:marBottom w:val="0"/>
                                      <w:divBdr>
                                        <w:top w:val="none" w:sz="0" w:space="0" w:color="auto"/>
                                        <w:left w:val="none" w:sz="0" w:space="0" w:color="auto"/>
                                        <w:bottom w:val="none" w:sz="0" w:space="0" w:color="auto"/>
                                        <w:right w:val="none" w:sz="0" w:space="0" w:color="auto"/>
                                      </w:divBdr>
                                      <w:divsChild>
                                        <w:div w:id="1012612433">
                                          <w:marLeft w:val="240"/>
                                          <w:marRight w:val="240"/>
                                          <w:marTop w:val="0"/>
                                          <w:marBottom w:val="0"/>
                                          <w:divBdr>
                                            <w:top w:val="none" w:sz="0" w:space="0" w:color="auto"/>
                                            <w:left w:val="none" w:sz="0" w:space="0" w:color="auto"/>
                                            <w:bottom w:val="none" w:sz="0" w:space="0" w:color="auto"/>
                                            <w:right w:val="none" w:sz="0" w:space="0" w:color="auto"/>
                                          </w:divBdr>
                                          <w:divsChild>
                                            <w:div w:id="811101740">
                                              <w:marLeft w:val="0"/>
                                              <w:marRight w:val="0"/>
                                              <w:marTop w:val="0"/>
                                              <w:marBottom w:val="0"/>
                                              <w:divBdr>
                                                <w:top w:val="none" w:sz="0" w:space="0" w:color="auto"/>
                                                <w:left w:val="none" w:sz="0" w:space="0" w:color="auto"/>
                                                <w:bottom w:val="none" w:sz="0" w:space="0" w:color="auto"/>
                                                <w:right w:val="none" w:sz="0" w:space="0" w:color="auto"/>
                                              </w:divBdr>
                                              <w:divsChild>
                                                <w:div w:id="89589088">
                                                  <w:marLeft w:val="0"/>
                                                  <w:marRight w:val="0"/>
                                                  <w:marTop w:val="0"/>
                                                  <w:marBottom w:val="0"/>
                                                  <w:divBdr>
                                                    <w:top w:val="none" w:sz="0" w:space="0" w:color="auto"/>
                                                    <w:left w:val="none" w:sz="0" w:space="0" w:color="auto"/>
                                                    <w:bottom w:val="none" w:sz="0" w:space="0" w:color="auto"/>
                                                    <w:right w:val="none" w:sz="0" w:space="0" w:color="auto"/>
                                                  </w:divBdr>
                                                </w:div>
                                                <w:div w:id="1816489491">
                                                  <w:marLeft w:val="240"/>
                                                  <w:marRight w:val="240"/>
                                                  <w:marTop w:val="0"/>
                                                  <w:marBottom w:val="0"/>
                                                  <w:divBdr>
                                                    <w:top w:val="none" w:sz="0" w:space="0" w:color="auto"/>
                                                    <w:left w:val="none" w:sz="0" w:space="0" w:color="auto"/>
                                                    <w:bottom w:val="none" w:sz="0" w:space="0" w:color="auto"/>
                                                    <w:right w:val="none" w:sz="0" w:space="0" w:color="auto"/>
                                                  </w:divBdr>
                                                  <w:divsChild>
                                                    <w:div w:id="1317944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4842265">
                                              <w:marLeft w:val="240"/>
                                              <w:marRight w:val="0"/>
                                              <w:marTop w:val="0"/>
                                              <w:marBottom w:val="0"/>
                                              <w:divBdr>
                                                <w:top w:val="none" w:sz="0" w:space="0" w:color="auto"/>
                                                <w:left w:val="none" w:sz="0" w:space="0" w:color="auto"/>
                                                <w:bottom w:val="none" w:sz="0" w:space="0" w:color="auto"/>
                                                <w:right w:val="none" w:sz="0" w:space="0" w:color="auto"/>
                                              </w:divBdr>
                                            </w:div>
                                          </w:divsChild>
                                        </w:div>
                                        <w:div w:id="1518347947">
                                          <w:marLeft w:val="0"/>
                                          <w:marRight w:val="0"/>
                                          <w:marTop w:val="0"/>
                                          <w:marBottom w:val="0"/>
                                          <w:divBdr>
                                            <w:top w:val="none" w:sz="0" w:space="0" w:color="auto"/>
                                            <w:left w:val="none" w:sz="0" w:space="0" w:color="auto"/>
                                            <w:bottom w:val="none" w:sz="0" w:space="0" w:color="auto"/>
                                            <w:right w:val="none" w:sz="0" w:space="0" w:color="auto"/>
                                          </w:divBdr>
                                        </w:div>
                                      </w:divsChild>
                                    </w:div>
                                    <w:div w:id="843740153">
                                      <w:marLeft w:val="240"/>
                                      <w:marRight w:val="0"/>
                                      <w:marTop w:val="0"/>
                                      <w:marBottom w:val="0"/>
                                      <w:divBdr>
                                        <w:top w:val="none" w:sz="0" w:space="0" w:color="auto"/>
                                        <w:left w:val="none" w:sz="0" w:space="0" w:color="auto"/>
                                        <w:bottom w:val="none" w:sz="0" w:space="0" w:color="auto"/>
                                        <w:right w:val="none" w:sz="0" w:space="0" w:color="auto"/>
                                      </w:divBdr>
                                    </w:div>
                                  </w:divsChild>
                                </w:div>
                                <w:div w:id="869293460">
                                  <w:marLeft w:val="240"/>
                                  <w:marRight w:val="240"/>
                                  <w:marTop w:val="0"/>
                                  <w:marBottom w:val="0"/>
                                  <w:divBdr>
                                    <w:top w:val="none" w:sz="0" w:space="0" w:color="auto"/>
                                    <w:left w:val="none" w:sz="0" w:space="0" w:color="auto"/>
                                    <w:bottom w:val="none" w:sz="0" w:space="0" w:color="auto"/>
                                    <w:right w:val="none" w:sz="0" w:space="0" w:color="auto"/>
                                  </w:divBdr>
                                  <w:divsChild>
                                    <w:div w:id="233898270">
                                      <w:marLeft w:val="240"/>
                                      <w:marRight w:val="0"/>
                                      <w:marTop w:val="0"/>
                                      <w:marBottom w:val="0"/>
                                      <w:divBdr>
                                        <w:top w:val="none" w:sz="0" w:space="0" w:color="auto"/>
                                        <w:left w:val="none" w:sz="0" w:space="0" w:color="auto"/>
                                        <w:bottom w:val="none" w:sz="0" w:space="0" w:color="auto"/>
                                        <w:right w:val="none" w:sz="0" w:space="0" w:color="auto"/>
                                      </w:divBdr>
                                    </w:div>
                                    <w:div w:id="657881221">
                                      <w:marLeft w:val="0"/>
                                      <w:marRight w:val="0"/>
                                      <w:marTop w:val="0"/>
                                      <w:marBottom w:val="0"/>
                                      <w:divBdr>
                                        <w:top w:val="none" w:sz="0" w:space="0" w:color="auto"/>
                                        <w:left w:val="none" w:sz="0" w:space="0" w:color="auto"/>
                                        <w:bottom w:val="none" w:sz="0" w:space="0" w:color="auto"/>
                                        <w:right w:val="none" w:sz="0" w:space="0" w:color="auto"/>
                                      </w:divBdr>
                                      <w:divsChild>
                                        <w:div w:id="1765178379">
                                          <w:marLeft w:val="240"/>
                                          <w:marRight w:val="240"/>
                                          <w:marTop w:val="0"/>
                                          <w:marBottom w:val="0"/>
                                          <w:divBdr>
                                            <w:top w:val="none" w:sz="0" w:space="0" w:color="auto"/>
                                            <w:left w:val="none" w:sz="0" w:space="0" w:color="auto"/>
                                            <w:bottom w:val="none" w:sz="0" w:space="0" w:color="auto"/>
                                            <w:right w:val="none" w:sz="0" w:space="0" w:color="auto"/>
                                          </w:divBdr>
                                          <w:divsChild>
                                            <w:div w:id="12921922">
                                              <w:marLeft w:val="0"/>
                                              <w:marRight w:val="0"/>
                                              <w:marTop w:val="0"/>
                                              <w:marBottom w:val="0"/>
                                              <w:divBdr>
                                                <w:top w:val="none" w:sz="0" w:space="0" w:color="auto"/>
                                                <w:left w:val="none" w:sz="0" w:space="0" w:color="auto"/>
                                                <w:bottom w:val="none" w:sz="0" w:space="0" w:color="auto"/>
                                                <w:right w:val="none" w:sz="0" w:space="0" w:color="auto"/>
                                              </w:divBdr>
                                              <w:divsChild>
                                                <w:div w:id="145248803">
                                                  <w:marLeft w:val="240"/>
                                                  <w:marRight w:val="240"/>
                                                  <w:marTop w:val="0"/>
                                                  <w:marBottom w:val="0"/>
                                                  <w:divBdr>
                                                    <w:top w:val="none" w:sz="0" w:space="0" w:color="auto"/>
                                                    <w:left w:val="none" w:sz="0" w:space="0" w:color="auto"/>
                                                    <w:bottom w:val="none" w:sz="0" w:space="0" w:color="auto"/>
                                                    <w:right w:val="none" w:sz="0" w:space="0" w:color="auto"/>
                                                  </w:divBdr>
                                                  <w:divsChild>
                                                    <w:div w:id="921915586">
                                                      <w:marLeft w:val="240"/>
                                                      <w:marRight w:val="0"/>
                                                      <w:marTop w:val="0"/>
                                                      <w:marBottom w:val="0"/>
                                                      <w:divBdr>
                                                        <w:top w:val="none" w:sz="0" w:space="0" w:color="auto"/>
                                                        <w:left w:val="none" w:sz="0" w:space="0" w:color="auto"/>
                                                        <w:bottom w:val="none" w:sz="0" w:space="0" w:color="auto"/>
                                                        <w:right w:val="none" w:sz="0" w:space="0" w:color="auto"/>
                                                      </w:divBdr>
                                                    </w:div>
                                                    <w:div w:id="1355643999">
                                                      <w:marLeft w:val="0"/>
                                                      <w:marRight w:val="0"/>
                                                      <w:marTop w:val="0"/>
                                                      <w:marBottom w:val="0"/>
                                                      <w:divBdr>
                                                        <w:top w:val="none" w:sz="0" w:space="0" w:color="auto"/>
                                                        <w:left w:val="none" w:sz="0" w:space="0" w:color="auto"/>
                                                        <w:bottom w:val="none" w:sz="0" w:space="0" w:color="auto"/>
                                                        <w:right w:val="none" w:sz="0" w:space="0" w:color="auto"/>
                                                      </w:divBdr>
                                                      <w:divsChild>
                                                        <w:div w:id="369116564">
                                                          <w:marLeft w:val="0"/>
                                                          <w:marRight w:val="0"/>
                                                          <w:marTop w:val="0"/>
                                                          <w:marBottom w:val="0"/>
                                                          <w:divBdr>
                                                            <w:top w:val="none" w:sz="0" w:space="0" w:color="auto"/>
                                                            <w:left w:val="none" w:sz="0" w:space="0" w:color="auto"/>
                                                            <w:bottom w:val="none" w:sz="0" w:space="0" w:color="auto"/>
                                                            <w:right w:val="none" w:sz="0" w:space="0" w:color="auto"/>
                                                          </w:divBdr>
                                                        </w:div>
                                                        <w:div w:id="1372069574">
                                                          <w:marLeft w:val="240"/>
                                                          <w:marRight w:val="240"/>
                                                          <w:marTop w:val="0"/>
                                                          <w:marBottom w:val="0"/>
                                                          <w:divBdr>
                                                            <w:top w:val="none" w:sz="0" w:space="0" w:color="auto"/>
                                                            <w:left w:val="none" w:sz="0" w:space="0" w:color="auto"/>
                                                            <w:bottom w:val="none" w:sz="0" w:space="0" w:color="auto"/>
                                                            <w:right w:val="none" w:sz="0" w:space="0" w:color="auto"/>
                                                          </w:divBdr>
                                                          <w:divsChild>
                                                            <w:div w:id="11551454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97011">
                                                  <w:marLeft w:val="0"/>
                                                  <w:marRight w:val="0"/>
                                                  <w:marTop w:val="0"/>
                                                  <w:marBottom w:val="0"/>
                                                  <w:divBdr>
                                                    <w:top w:val="none" w:sz="0" w:space="0" w:color="auto"/>
                                                    <w:left w:val="none" w:sz="0" w:space="0" w:color="auto"/>
                                                    <w:bottom w:val="none" w:sz="0" w:space="0" w:color="auto"/>
                                                    <w:right w:val="none" w:sz="0" w:space="0" w:color="auto"/>
                                                  </w:divBdr>
                                                </w:div>
                                              </w:divsChild>
                                            </w:div>
                                            <w:div w:id="1919317495">
                                              <w:marLeft w:val="240"/>
                                              <w:marRight w:val="0"/>
                                              <w:marTop w:val="0"/>
                                              <w:marBottom w:val="0"/>
                                              <w:divBdr>
                                                <w:top w:val="none" w:sz="0" w:space="0" w:color="auto"/>
                                                <w:left w:val="none" w:sz="0" w:space="0" w:color="auto"/>
                                                <w:bottom w:val="none" w:sz="0" w:space="0" w:color="auto"/>
                                                <w:right w:val="none" w:sz="0" w:space="0" w:color="auto"/>
                                              </w:divBdr>
                                            </w:div>
                                          </w:divsChild>
                                        </w:div>
                                        <w:div w:id="18787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0214">
                                  <w:marLeft w:val="240"/>
                                  <w:marRight w:val="240"/>
                                  <w:marTop w:val="0"/>
                                  <w:marBottom w:val="0"/>
                                  <w:divBdr>
                                    <w:top w:val="none" w:sz="0" w:space="0" w:color="auto"/>
                                    <w:left w:val="none" w:sz="0" w:space="0" w:color="auto"/>
                                    <w:bottom w:val="none" w:sz="0" w:space="0" w:color="auto"/>
                                    <w:right w:val="none" w:sz="0" w:space="0" w:color="auto"/>
                                  </w:divBdr>
                                  <w:divsChild>
                                    <w:div w:id="551235360">
                                      <w:marLeft w:val="240"/>
                                      <w:marRight w:val="0"/>
                                      <w:marTop w:val="0"/>
                                      <w:marBottom w:val="0"/>
                                      <w:divBdr>
                                        <w:top w:val="none" w:sz="0" w:space="0" w:color="auto"/>
                                        <w:left w:val="none" w:sz="0" w:space="0" w:color="auto"/>
                                        <w:bottom w:val="none" w:sz="0" w:space="0" w:color="auto"/>
                                        <w:right w:val="none" w:sz="0" w:space="0" w:color="auto"/>
                                      </w:divBdr>
                                    </w:div>
                                    <w:div w:id="1381636780">
                                      <w:marLeft w:val="0"/>
                                      <w:marRight w:val="0"/>
                                      <w:marTop w:val="0"/>
                                      <w:marBottom w:val="0"/>
                                      <w:divBdr>
                                        <w:top w:val="none" w:sz="0" w:space="0" w:color="auto"/>
                                        <w:left w:val="none" w:sz="0" w:space="0" w:color="auto"/>
                                        <w:bottom w:val="none" w:sz="0" w:space="0" w:color="auto"/>
                                        <w:right w:val="none" w:sz="0" w:space="0" w:color="auto"/>
                                      </w:divBdr>
                                      <w:divsChild>
                                        <w:div w:id="729156037">
                                          <w:marLeft w:val="0"/>
                                          <w:marRight w:val="0"/>
                                          <w:marTop w:val="0"/>
                                          <w:marBottom w:val="0"/>
                                          <w:divBdr>
                                            <w:top w:val="none" w:sz="0" w:space="0" w:color="auto"/>
                                            <w:left w:val="none" w:sz="0" w:space="0" w:color="auto"/>
                                            <w:bottom w:val="none" w:sz="0" w:space="0" w:color="auto"/>
                                            <w:right w:val="none" w:sz="0" w:space="0" w:color="auto"/>
                                          </w:divBdr>
                                        </w:div>
                                        <w:div w:id="1877043675">
                                          <w:marLeft w:val="240"/>
                                          <w:marRight w:val="240"/>
                                          <w:marTop w:val="0"/>
                                          <w:marBottom w:val="0"/>
                                          <w:divBdr>
                                            <w:top w:val="none" w:sz="0" w:space="0" w:color="auto"/>
                                            <w:left w:val="none" w:sz="0" w:space="0" w:color="auto"/>
                                            <w:bottom w:val="none" w:sz="0" w:space="0" w:color="auto"/>
                                            <w:right w:val="none" w:sz="0" w:space="0" w:color="auto"/>
                                          </w:divBdr>
                                          <w:divsChild>
                                            <w:div w:id="1806582007">
                                              <w:marLeft w:val="240"/>
                                              <w:marRight w:val="0"/>
                                              <w:marTop w:val="0"/>
                                              <w:marBottom w:val="0"/>
                                              <w:divBdr>
                                                <w:top w:val="none" w:sz="0" w:space="0" w:color="auto"/>
                                                <w:left w:val="none" w:sz="0" w:space="0" w:color="auto"/>
                                                <w:bottom w:val="none" w:sz="0" w:space="0" w:color="auto"/>
                                                <w:right w:val="none" w:sz="0" w:space="0" w:color="auto"/>
                                              </w:divBdr>
                                            </w:div>
                                            <w:div w:id="2076661389">
                                              <w:marLeft w:val="0"/>
                                              <w:marRight w:val="0"/>
                                              <w:marTop w:val="0"/>
                                              <w:marBottom w:val="0"/>
                                              <w:divBdr>
                                                <w:top w:val="none" w:sz="0" w:space="0" w:color="auto"/>
                                                <w:left w:val="none" w:sz="0" w:space="0" w:color="auto"/>
                                                <w:bottom w:val="none" w:sz="0" w:space="0" w:color="auto"/>
                                                <w:right w:val="none" w:sz="0" w:space="0" w:color="auto"/>
                                              </w:divBdr>
                                              <w:divsChild>
                                                <w:div w:id="9793610">
                                                  <w:marLeft w:val="0"/>
                                                  <w:marRight w:val="0"/>
                                                  <w:marTop w:val="0"/>
                                                  <w:marBottom w:val="0"/>
                                                  <w:divBdr>
                                                    <w:top w:val="none" w:sz="0" w:space="0" w:color="auto"/>
                                                    <w:left w:val="none" w:sz="0" w:space="0" w:color="auto"/>
                                                    <w:bottom w:val="none" w:sz="0" w:space="0" w:color="auto"/>
                                                    <w:right w:val="none" w:sz="0" w:space="0" w:color="auto"/>
                                                  </w:divBdr>
                                                </w:div>
                                                <w:div w:id="1060592102">
                                                  <w:marLeft w:val="240"/>
                                                  <w:marRight w:val="240"/>
                                                  <w:marTop w:val="0"/>
                                                  <w:marBottom w:val="0"/>
                                                  <w:divBdr>
                                                    <w:top w:val="none" w:sz="0" w:space="0" w:color="auto"/>
                                                    <w:left w:val="none" w:sz="0" w:space="0" w:color="auto"/>
                                                    <w:bottom w:val="none" w:sz="0" w:space="0" w:color="auto"/>
                                                    <w:right w:val="none" w:sz="0" w:space="0" w:color="auto"/>
                                                  </w:divBdr>
                                                  <w:divsChild>
                                                    <w:div w:id="1585610139">
                                                      <w:marLeft w:val="0"/>
                                                      <w:marRight w:val="0"/>
                                                      <w:marTop w:val="0"/>
                                                      <w:marBottom w:val="0"/>
                                                      <w:divBdr>
                                                        <w:top w:val="none" w:sz="0" w:space="0" w:color="auto"/>
                                                        <w:left w:val="none" w:sz="0" w:space="0" w:color="auto"/>
                                                        <w:bottom w:val="none" w:sz="0" w:space="0" w:color="auto"/>
                                                        <w:right w:val="none" w:sz="0" w:space="0" w:color="auto"/>
                                                      </w:divBdr>
                                                      <w:divsChild>
                                                        <w:div w:id="1172530048">
                                                          <w:marLeft w:val="240"/>
                                                          <w:marRight w:val="240"/>
                                                          <w:marTop w:val="0"/>
                                                          <w:marBottom w:val="0"/>
                                                          <w:divBdr>
                                                            <w:top w:val="none" w:sz="0" w:space="0" w:color="auto"/>
                                                            <w:left w:val="none" w:sz="0" w:space="0" w:color="auto"/>
                                                            <w:bottom w:val="none" w:sz="0" w:space="0" w:color="auto"/>
                                                            <w:right w:val="none" w:sz="0" w:space="0" w:color="auto"/>
                                                          </w:divBdr>
                                                          <w:divsChild>
                                                            <w:div w:id="854921319">
                                                              <w:marLeft w:val="0"/>
                                                              <w:marRight w:val="0"/>
                                                              <w:marTop w:val="0"/>
                                                              <w:marBottom w:val="0"/>
                                                              <w:divBdr>
                                                                <w:top w:val="none" w:sz="0" w:space="0" w:color="auto"/>
                                                                <w:left w:val="none" w:sz="0" w:space="0" w:color="auto"/>
                                                                <w:bottom w:val="none" w:sz="0" w:space="0" w:color="auto"/>
                                                                <w:right w:val="none" w:sz="0" w:space="0" w:color="auto"/>
                                                              </w:divBdr>
                                                              <w:divsChild>
                                                                <w:div w:id="1011882254">
                                                                  <w:marLeft w:val="240"/>
                                                                  <w:marRight w:val="240"/>
                                                                  <w:marTop w:val="0"/>
                                                                  <w:marBottom w:val="0"/>
                                                                  <w:divBdr>
                                                                    <w:top w:val="none" w:sz="0" w:space="0" w:color="auto"/>
                                                                    <w:left w:val="none" w:sz="0" w:space="0" w:color="auto"/>
                                                                    <w:bottom w:val="none" w:sz="0" w:space="0" w:color="auto"/>
                                                                    <w:right w:val="none" w:sz="0" w:space="0" w:color="auto"/>
                                                                  </w:divBdr>
                                                                  <w:divsChild>
                                                                    <w:div w:id="61100860">
                                                                      <w:marLeft w:val="0"/>
                                                                      <w:marRight w:val="0"/>
                                                                      <w:marTop w:val="0"/>
                                                                      <w:marBottom w:val="0"/>
                                                                      <w:divBdr>
                                                                        <w:top w:val="none" w:sz="0" w:space="0" w:color="auto"/>
                                                                        <w:left w:val="none" w:sz="0" w:space="0" w:color="auto"/>
                                                                        <w:bottom w:val="none" w:sz="0" w:space="0" w:color="auto"/>
                                                                        <w:right w:val="none" w:sz="0" w:space="0" w:color="auto"/>
                                                                      </w:divBdr>
                                                                      <w:divsChild>
                                                                        <w:div w:id="756906588">
                                                                          <w:marLeft w:val="240"/>
                                                                          <w:marRight w:val="240"/>
                                                                          <w:marTop w:val="0"/>
                                                                          <w:marBottom w:val="0"/>
                                                                          <w:divBdr>
                                                                            <w:top w:val="none" w:sz="0" w:space="0" w:color="auto"/>
                                                                            <w:left w:val="none" w:sz="0" w:space="0" w:color="auto"/>
                                                                            <w:bottom w:val="none" w:sz="0" w:space="0" w:color="auto"/>
                                                                            <w:right w:val="none" w:sz="0" w:space="0" w:color="auto"/>
                                                                          </w:divBdr>
                                                                          <w:divsChild>
                                                                            <w:div w:id="756706834">
                                                                              <w:marLeft w:val="240"/>
                                                                              <w:marRight w:val="0"/>
                                                                              <w:marTop w:val="0"/>
                                                                              <w:marBottom w:val="0"/>
                                                                              <w:divBdr>
                                                                                <w:top w:val="none" w:sz="0" w:space="0" w:color="auto"/>
                                                                                <w:left w:val="none" w:sz="0" w:space="0" w:color="auto"/>
                                                                                <w:bottom w:val="none" w:sz="0" w:space="0" w:color="auto"/>
                                                                                <w:right w:val="none" w:sz="0" w:space="0" w:color="auto"/>
                                                                              </w:divBdr>
                                                                            </w:div>
                                                                            <w:div w:id="900822839">
                                                                              <w:marLeft w:val="0"/>
                                                                              <w:marRight w:val="0"/>
                                                                              <w:marTop w:val="0"/>
                                                                              <w:marBottom w:val="0"/>
                                                                              <w:divBdr>
                                                                                <w:top w:val="none" w:sz="0" w:space="0" w:color="auto"/>
                                                                                <w:left w:val="none" w:sz="0" w:space="0" w:color="auto"/>
                                                                                <w:bottom w:val="none" w:sz="0" w:space="0" w:color="auto"/>
                                                                                <w:right w:val="none" w:sz="0" w:space="0" w:color="auto"/>
                                                                              </w:divBdr>
                                                                              <w:divsChild>
                                                                                <w:div w:id="597327276">
                                                                                  <w:marLeft w:val="240"/>
                                                                                  <w:marRight w:val="240"/>
                                                                                  <w:marTop w:val="0"/>
                                                                                  <w:marBottom w:val="0"/>
                                                                                  <w:divBdr>
                                                                                    <w:top w:val="none" w:sz="0" w:space="0" w:color="auto"/>
                                                                                    <w:left w:val="none" w:sz="0" w:space="0" w:color="auto"/>
                                                                                    <w:bottom w:val="none" w:sz="0" w:space="0" w:color="auto"/>
                                                                                    <w:right w:val="none" w:sz="0" w:space="0" w:color="auto"/>
                                                                                  </w:divBdr>
                                                                                  <w:divsChild>
                                                                                    <w:div w:id="1391154490">
                                                                                      <w:marLeft w:val="240"/>
                                                                                      <w:marRight w:val="0"/>
                                                                                      <w:marTop w:val="0"/>
                                                                                      <w:marBottom w:val="0"/>
                                                                                      <w:divBdr>
                                                                                        <w:top w:val="none" w:sz="0" w:space="0" w:color="auto"/>
                                                                                        <w:left w:val="none" w:sz="0" w:space="0" w:color="auto"/>
                                                                                        <w:bottom w:val="none" w:sz="0" w:space="0" w:color="auto"/>
                                                                                        <w:right w:val="none" w:sz="0" w:space="0" w:color="auto"/>
                                                                                      </w:divBdr>
                                                                                    </w:div>
                                                                                  </w:divsChild>
                                                                                </w:div>
                                                                                <w:div w:id="15228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05">
                                                                          <w:marLeft w:val="0"/>
                                                                          <w:marRight w:val="0"/>
                                                                          <w:marTop w:val="0"/>
                                                                          <w:marBottom w:val="0"/>
                                                                          <w:divBdr>
                                                                            <w:top w:val="none" w:sz="0" w:space="0" w:color="auto"/>
                                                                            <w:left w:val="none" w:sz="0" w:space="0" w:color="auto"/>
                                                                            <w:bottom w:val="none" w:sz="0" w:space="0" w:color="auto"/>
                                                                            <w:right w:val="none" w:sz="0" w:space="0" w:color="auto"/>
                                                                          </w:divBdr>
                                                                        </w:div>
                                                                      </w:divsChild>
                                                                    </w:div>
                                                                    <w:div w:id="2067484325">
                                                                      <w:marLeft w:val="240"/>
                                                                      <w:marRight w:val="0"/>
                                                                      <w:marTop w:val="0"/>
                                                                      <w:marBottom w:val="0"/>
                                                                      <w:divBdr>
                                                                        <w:top w:val="none" w:sz="0" w:space="0" w:color="auto"/>
                                                                        <w:left w:val="none" w:sz="0" w:space="0" w:color="auto"/>
                                                                        <w:bottom w:val="none" w:sz="0" w:space="0" w:color="auto"/>
                                                                        <w:right w:val="none" w:sz="0" w:space="0" w:color="auto"/>
                                                                      </w:divBdr>
                                                                    </w:div>
                                                                  </w:divsChild>
                                                                </w:div>
                                                                <w:div w:id="1311786941">
                                                                  <w:marLeft w:val="0"/>
                                                                  <w:marRight w:val="0"/>
                                                                  <w:marTop w:val="0"/>
                                                                  <w:marBottom w:val="0"/>
                                                                  <w:divBdr>
                                                                    <w:top w:val="none" w:sz="0" w:space="0" w:color="auto"/>
                                                                    <w:left w:val="none" w:sz="0" w:space="0" w:color="auto"/>
                                                                    <w:bottom w:val="none" w:sz="0" w:space="0" w:color="auto"/>
                                                                    <w:right w:val="none" w:sz="0" w:space="0" w:color="auto"/>
                                                                  </w:divBdr>
                                                                </w:div>
                                                              </w:divsChild>
                                                            </w:div>
                                                            <w:div w:id="1056273913">
                                                              <w:marLeft w:val="240"/>
                                                              <w:marRight w:val="0"/>
                                                              <w:marTop w:val="0"/>
                                                              <w:marBottom w:val="0"/>
                                                              <w:divBdr>
                                                                <w:top w:val="none" w:sz="0" w:space="0" w:color="auto"/>
                                                                <w:left w:val="none" w:sz="0" w:space="0" w:color="auto"/>
                                                                <w:bottom w:val="none" w:sz="0" w:space="0" w:color="auto"/>
                                                                <w:right w:val="none" w:sz="0" w:space="0" w:color="auto"/>
                                                              </w:divBdr>
                                                            </w:div>
                                                          </w:divsChild>
                                                        </w:div>
                                                        <w:div w:id="1542011083">
                                                          <w:marLeft w:val="0"/>
                                                          <w:marRight w:val="0"/>
                                                          <w:marTop w:val="0"/>
                                                          <w:marBottom w:val="0"/>
                                                          <w:divBdr>
                                                            <w:top w:val="none" w:sz="0" w:space="0" w:color="auto"/>
                                                            <w:left w:val="none" w:sz="0" w:space="0" w:color="auto"/>
                                                            <w:bottom w:val="none" w:sz="0" w:space="0" w:color="auto"/>
                                                            <w:right w:val="none" w:sz="0" w:space="0" w:color="auto"/>
                                                          </w:divBdr>
                                                        </w:div>
                                                      </w:divsChild>
                                                    </w:div>
                                                    <w:div w:id="16885536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047580">
                                  <w:marLeft w:val="0"/>
                                  <w:marRight w:val="0"/>
                                  <w:marTop w:val="0"/>
                                  <w:marBottom w:val="0"/>
                                  <w:divBdr>
                                    <w:top w:val="none" w:sz="0" w:space="0" w:color="auto"/>
                                    <w:left w:val="none" w:sz="0" w:space="0" w:color="auto"/>
                                    <w:bottom w:val="none" w:sz="0" w:space="0" w:color="auto"/>
                                    <w:right w:val="none" w:sz="0" w:space="0" w:color="auto"/>
                                  </w:divBdr>
                                </w:div>
                              </w:divsChild>
                            </w:div>
                            <w:div w:id="95759071">
                              <w:marLeft w:val="240"/>
                              <w:marRight w:val="0"/>
                              <w:marTop w:val="0"/>
                              <w:marBottom w:val="0"/>
                              <w:divBdr>
                                <w:top w:val="none" w:sz="0" w:space="0" w:color="auto"/>
                                <w:left w:val="none" w:sz="0" w:space="0" w:color="auto"/>
                                <w:bottom w:val="none" w:sz="0" w:space="0" w:color="auto"/>
                                <w:right w:val="none" w:sz="0" w:space="0" w:color="auto"/>
                              </w:divBdr>
                            </w:div>
                          </w:divsChild>
                        </w:div>
                        <w:div w:id="787823560">
                          <w:marLeft w:val="0"/>
                          <w:marRight w:val="0"/>
                          <w:marTop w:val="0"/>
                          <w:marBottom w:val="0"/>
                          <w:divBdr>
                            <w:top w:val="none" w:sz="0" w:space="0" w:color="auto"/>
                            <w:left w:val="none" w:sz="0" w:space="0" w:color="auto"/>
                            <w:bottom w:val="none" w:sz="0" w:space="0" w:color="auto"/>
                            <w:right w:val="none" w:sz="0" w:space="0" w:color="auto"/>
                          </w:divBdr>
                        </w:div>
                      </w:divsChild>
                    </w:div>
                    <w:div w:id="18427685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81376">
      <w:bodyDiv w:val="1"/>
      <w:marLeft w:val="0"/>
      <w:marRight w:val="360"/>
      <w:marTop w:val="0"/>
      <w:marBottom w:val="0"/>
      <w:divBdr>
        <w:top w:val="none" w:sz="0" w:space="0" w:color="auto"/>
        <w:left w:val="none" w:sz="0" w:space="0" w:color="auto"/>
        <w:bottom w:val="none" w:sz="0" w:space="0" w:color="auto"/>
        <w:right w:val="none" w:sz="0" w:space="0" w:color="auto"/>
      </w:divBdr>
      <w:divsChild>
        <w:div w:id="271713001">
          <w:marLeft w:val="240"/>
          <w:marRight w:val="240"/>
          <w:marTop w:val="0"/>
          <w:marBottom w:val="0"/>
          <w:divBdr>
            <w:top w:val="none" w:sz="0" w:space="0" w:color="auto"/>
            <w:left w:val="none" w:sz="0" w:space="0" w:color="auto"/>
            <w:bottom w:val="none" w:sz="0" w:space="0" w:color="auto"/>
            <w:right w:val="none" w:sz="0" w:space="0" w:color="auto"/>
          </w:divBdr>
          <w:divsChild>
            <w:div w:id="1377271387">
              <w:marLeft w:val="0"/>
              <w:marRight w:val="0"/>
              <w:marTop w:val="0"/>
              <w:marBottom w:val="0"/>
              <w:divBdr>
                <w:top w:val="none" w:sz="0" w:space="0" w:color="auto"/>
                <w:left w:val="none" w:sz="0" w:space="0" w:color="auto"/>
                <w:bottom w:val="none" w:sz="0" w:space="0" w:color="auto"/>
                <w:right w:val="none" w:sz="0" w:space="0" w:color="auto"/>
              </w:divBdr>
              <w:divsChild>
                <w:div w:id="1208184298">
                  <w:marLeft w:val="240"/>
                  <w:marRight w:val="240"/>
                  <w:marTop w:val="0"/>
                  <w:marBottom w:val="0"/>
                  <w:divBdr>
                    <w:top w:val="none" w:sz="0" w:space="0" w:color="auto"/>
                    <w:left w:val="none" w:sz="0" w:space="0" w:color="auto"/>
                    <w:bottom w:val="none" w:sz="0" w:space="0" w:color="auto"/>
                    <w:right w:val="none" w:sz="0" w:space="0" w:color="auto"/>
                  </w:divBdr>
                  <w:divsChild>
                    <w:div w:id="308482591">
                      <w:marLeft w:val="0"/>
                      <w:marRight w:val="0"/>
                      <w:marTop w:val="0"/>
                      <w:marBottom w:val="0"/>
                      <w:divBdr>
                        <w:top w:val="none" w:sz="0" w:space="0" w:color="auto"/>
                        <w:left w:val="none" w:sz="0" w:space="0" w:color="auto"/>
                        <w:bottom w:val="none" w:sz="0" w:space="0" w:color="auto"/>
                        <w:right w:val="none" w:sz="0" w:space="0" w:color="auto"/>
                      </w:divBdr>
                      <w:divsChild>
                        <w:div w:id="1291085985">
                          <w:marLeft w:val="240"/>
                          <w:marRight w:val="240"/>
                          <w:marTop w:val="0"/>
                          <w:marBottom w:val="0"/>
                          <w:divBdr>
                            <w:top w:val="none" w:sz="0" w:space="0" w:color="auto"/>
                            <w:left w:val="none" w:sz="0" w:space="0" w:color="auto"/>
                            <w:bottom w:val="none" w:sz="0" w:space="0" w:color="auto"/>
                            <w:right w:val="none" w:sz="0" w:space="0" w:color="auto"/>
                          </w:divBdr>
                          <w:divsChild>
                            <w:div w:id="661354363">
                              <w:marLeft w:val="0"/>
                              <w:marRight w:val="0"/>
                              <w:marTop w:val="0"/>
                              <w:marBottom w:val="0"/>
                              <w:divBdr>
                                <w:top w:val="none" w:sz="0" w:space="0" w:color="auto"/>
                                <w:left w:val="none" w:sz="0" w:space="0" w:color="auto"/>
                                <w:bottom w:val="none" w:sz="0" w:space="0" w:color="auto"/>
                                <w:right w:val="none" w:sz="0" w:space="0" w:color="auto"/>
                              </w:divBdr>
                              <w:divsChild>
                                <w:div w:id="1869830428">
                                  <w:marLeft w:val="240"/>
                                  <w:marRight w:val="240"/>
                                  <w:marTop w:val="0"/>
                                  <w:marBottom w:val="0"/>
                                  <w:divBdr>
                                    <w:top w:val="none" w:sz="0" w:space="0" w:color="auto"/>
                                    <w:left w:val="none" w:sz="0" w:space="0" w:color="auto"/>
                                    <w:bottom w:val="none" w:sz="0" w:space="0" w:color="auto"/>
                                    <w:right w:val="none" w:sz="0" w:space="0" w:color="auto"/>
                                  </w:divBdr>
                                  <w:divsChild>
                                    <w:div w:id="1084186668">
                                      <w:marLeft w:val="240"/>
                                      <w:marRight w:val="0"/>
                                      <w:marTop w:val="0"/>
                                      <w:marBottom w:val="0"/>
                                      <w:divBdr>
                                        <w:top w:val="none" w:sz="0" w:space="0" w:color="auto"/>
                                        <w:left w:val="none" w:sz="0" w:space="0" w:color="auto"/>
                                        <w:bottom w:val="none" w:sz="0" w:space="0" w:color="auto"/>
                                        <w:right w:val="none" w:sz="0" w:space="0" w:color="auto"/>
                                      </w:divBdr>
                                    </w:div>
                                    <w:div w:id="1882014547">
                                      <w:marLeft w:val="0"/>
                                      <w:marRight w:val="0"/>
                                      <w:marTop w:val="0"/>
                                      <w:marBottom w:val="0"/>
                                      <w:divBdr>
                                        <w:top w:val="none" w:sz="0" w:space="0" w:color="auto"/>
                                        <w:left w:val="none" w:sz="0" w:space="0" w:color="auto"/>
                                        <w:bottom w:val="none" w:sz="0" w:space="0" w:color="auto"/>
                                        <w:right w:val="none" w:sz="0" w:space="0" w:color="auto"/>
                                      </w:divBdr>
                                      <w:divsChild>
                                        <w:div w:id="1376080137">
                                          <w:marLeft w:val="240"/>
                                          <w:marRight w:val="240"/>
                                          <w:marTop w:val="0"/>
                                          <w:marBottom w:val="0"/>
                                          <w:divBdr>
                                            <w:top w:val="none" w:sz="0" w:space="0" w:color="auto"/>
                                            <w:left w:val="none" w:sz="0" w:space="0" w:color="auto"/>
                                            <w:bottom w:val="none" w:sz="0" w:space="0" w:color="auto"/>
                                            <w:right w:val="none" w:sz="0" w:space="0" w:color="auto"/>
                                          </w:divBdr>
                                          <w:divsChild>
                                            <w:div w:id="603728547">
                                              <w:marLeft w:val="240"/>
                                              <w:marRight w:val="0"/>
                                              <w:marTop w:val="0"/>
                                              <w:marBottom w:val="0"/>
                                              <w:divBdr>
                                                <w:top w:val="none" w:sz="0" w:space="0" w:color="auto"/>
                                                <w:left w:val="none" w:sz="0" w:space="0" w:color="auto"/>
                                                <w:bottom w:val="none" w:sz="0" w:space="0" w:color="auto"/>
                                                <w:right w:val="none" w:sz="0" w:space="0" w:color="auto"/>
                                              </w:divBdr>
                                            </w:div>
                                            <w:div w:id="729573709">
                                              <w:marLeft w:val="0"/>
                                              <w:marRight w:val="0"/>
                                              <w:marTop w:val="0"/>
                                              <w:marBottom w:val="0"/>
                                              <w:divBdr>
                                                <w:top w:val="none" w:sz="0" w:space="0" w:color="auto"/>
                                                <w:left w:val="none" w:sz="0" w:space="0" w:color="auto"/>
                                                <w:bottom w:val="none" w:sz="0" w:space="0" w:color="auto"/>
                                                <w:right w:val="none" w:sz="0" w:space="0" w:color="auto"/>
                                              </w:divBdr>
                                              <w:divsChild>
                                                <w:div w:id="478035443">
                                                  <w:marLeft w:val="0"/>
                                                  <w:marRight w:val="0"/>
                                                  <w:marTop w:val="0"/>
                                                  <w:marBottom w:val="0"/>
                                                  <w:divBdr>
                                                    <w:top w:val="none" w:sz="0" w:space="0" w:color="auto"/>
                                                    <w:left w:val="none" w:sz="0" w:space="0" w:color="auto"/>
                                                    <w:bottom w:val="none" w:sz="0" w:space="0" w:color="auto"/>
                                                    <w:right w:val="none" w:sz="0" w:space="0" w:color="auto"/>
                                                  </w:divBdr>
                                                </w:div>
                                                <w:div w:id="1927229180">
                                                  <w:marLeft w:val="240"/>
                                                  <w:marRight w:val="240"/>
                                                  <w:marTop w:val="0"/>
                                                  <w:marBottom w:val="0"/>
                                                  <w:divBdr>
                                                    <w:top w:val="none" w:sz="0" w:space="0" w:color="auto"/>
                                                    <w:left w:val="none" w:sz="0" w:space="0" w:color="auto"/>
                                                    <w:bottom w:val="none" w:sz="0" w:space="0" w:color="auto"/>
                                                    <w:right w:val="none" w:sz="0" w:space="0" w:color="auto"/>
                                                  </w:divBdr>
                                                  <w:divsChild>
                                                    <w:div w:id="980574761">
                                                      <w:marLeft w:val="0"/>
                                                      <w:marRight w:val="0"/>
                                                      <w:marTop w:val="0"/>
                                                      <w:marBottom w:val="0"/>
                                                      <w:divBdr>
                                                        <w:top w:val="none" w:sz="0" w:space="0" w:color="auto"/>
                                                        <w:left w:val="none" w:sz="0" w:space="0" w:color="auto"/>
                                                        <w:bottom w:val="none" w:sz="0" w:space="0" w:color="auto"/>
                                                        <w:right w:val="none" w:sz="0" w:space="0" w:color="auto"/>
                                                      </w:divBdr>
                                                      <w:divsChild>
                                                        <w:div w:id="1327898659">
                                                          <w:marLeft w:val="240"/>
                                                          <w:marRight w:val="240"/>
                                                          <w:marTop w:val="0"/>
                                                          <w:marBottom w:val="0"/>
                                                          <w:divBdr>
                                                            <w:top w:val="none" w:sz="0" w:space="0" w:color="auto"/>
                                                            <w:left w:val="none" w:sz="0" w:space="0" w:color="auto"/>
                                                            <w:bottom w:val="none" w:sz="0" w:space="0" w:color="auto"/>
                                                            <w:right w:val="none" w:sz="0" w:space="0" w:color="auto"/>
                                                          </w:divBdr>
                                                          <w:divsChild>
                                                            <w:div w:id="950278738">
                                                              <w:marLeft w:val="240"/>
                                                              <w:marRight w:val="0"/>
                                                              <w:marTop w:val="0"/>
                                                              <w:marBottom w:val="0"/>
                                                              <w:divBdr>
                                                                <w:top w:val="none" w:sz="0" w:space="0" w:color="auto"/>
                                                                <w:left w:val="none" w:sz="0" w:space="0" w:color="auto"/>
                                                                <w:bottom w:val="none" w:sz="0" w:space="0" w:color="auto"/>
                                                                <w:right w:val="none" w:sz="0" w:space="0" w:color="auto"/>
                                                              </w:divBdr>
                                                            </w:div>
                                                          </w:divsChild>
                                                        </w:div>
                                                        <w:div w:id="1653679532">
                                                          <w:marLeft w:val="0"/>
                                                          <w:marRight w:val="0"/>
                                                          <w:marTop w:val="0"/>
                                                          <w:marBottom w:val="0"/>
                                                          <w:divBdr>
                                                            <w:top w:val="none" w:sz="0" w:space="0" w:color="auto"/>
                                                            <w:left w:val="none" w:sz="0" w:space="0" w:color="auto"/>
                                                            <w:bottom w:val="none" w:sz="0" w:space="0" w:color="auto"/>
                                                            <w:right w:val="none" w:sz="0" w:space="0" w:color="auto"/>
                                                          </w:divBdr>
                                                        </w:div>
                                                      </w:divsChild>
                                                    </w:div>
                                                    <w:div w:id="1292637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311830">
      <w:bodyDiv w:val="1"/>
      <w:marLeft w:val="0"/>
      <w:marRight w:val="0"/>
      <w:marTop w:val="0"/>
      <w:marBottom w:val="0"/>
      <w:divBdr>
        <w:top w:val="none" w:sz="0" w:space="0" w:color="auto"/>
        <w:left w:val="none" w:sz="0" w:space="0" w:color="auto"/>
        <w:bottom w:val="none" w:sz="0" w:space="0" w:color="auto"/>
        <w:right w:val="none" w:sz="0" w:space="0" w:color="auto"/>
      </w:divBdr>
    </w:div>
    <w:div w:id="733309448">
      <w:bodyDiv w:val="1"/>
      <w:marLeft w:val="0"/>
      <w:marRight w:val="0"/>
      <w:marTop w:val="0"/>
      <w:marBottom w:val="0"/>
      <w:divBdr>
        <w:top w:val="none" w:sz="0" w:space="0" w:color="auto"/>
        <w:left w:val="none" w:sz="0" w:space="0" w:color="auto"/>
        <w:bottom w:val="none" w:sz="0" w:space="0" w:color="auto"/>
        <w:right w:val="none" w:sz="0" w:space="0" w:color="auto"/>
      </w:divBdr>
      <w:divsChild>
        <w:div w:id="996495767">
          <w:marLeft w:val="450"/>
          <w:marRight w:val="0"/>
          <w:marTop w:val="0"/>
          <w:marBottom w:val="0"/>
          <w:divBdr>
            <w:top w:val="none" w:sz="0" w:space="0" w:color="auto"/>
            <w:left w:val="none" w:sz="0" w:space="0" w:color="auto"/>
            <w:bottom w:val="none" w:sz="0" w:space="0" w:color="auto"/>
            <w:right w:val="none" w:sz="0" w:space="0" w:color="auto"/>
          </w:divBdr>
        </w:div>
      </w:divsChild>
    </w:div>
    <w:div w:id="814446027">
      <w:bodyDiv w:val="1"/>
      <w:marLeft w:val="0"/>
      <w:marRight w:val="360"/>
      <w:marTop w:val="0"/>
      <w:marBottom w:val="0"/>
      <w:divBdr>
        <w:top w:val="none" w:sz="0" w:space="0" w:color="auto"/>
        <w:left w:val="none" w:sz="0" w:space="0" w:color="auto"/>
        <w:bottom w:val="none" w:sz="0" w:space="0" w:color="auto"/>
        <w:right w:val="none" w:sz="0" w:space="0" w:color="auto"/>
      </w:divBdr>
      <w:divsChild>
        <w:div w:id="1577978311">
          <w:marLeft w:val="240"/>
          <w:marRight w:val="240"/>
          <w:marTop w:val="0"/>
          <w:marBottom w:val="0"/>
          <w:divBdr>
            <w:top w:val="none" w:sz="0" w:space="0" w:color="auto"/>
            <w:left w:val="none" w:sz="0" w:space="0" w:color="auto"/>
            <w:bottom w:val="none" w:sz="0" w:space="0" w:color="auto"/>
            <w:right w:val="none" w:sz="0" w:space="0" w:color="auto"/>
          </w:divBdr>
          <w:divsChild>
            <w:div w:id="116877211">
              <w:marLeft w:val="0"/>
              <w:marRight w:val="0"/>
              <w:marTop w:val="0"/>
              <w:marBottom w:val="0"/>
              <w:divBdr>
                <w:top w:val="none" w:sz="0" w:space="0" w:color="auto"/>
                <w:left w:val="none" w:sz="0" w:space="0" w:color="auto"/>
                <w:bottom w:val="none" w:sz="0" w:space="0" w:color="auto"/>
                <w:right w:val="none" w:sz="0" w:space="0" w:color="auto"/>
              </w:divBdr>
              <w:divsChild>
                <w:div w:id="36587890">
                  <w:marLeft w:val="240"/>
                  <w:marRight w:val="240"/>
                  <w:marTop w:val="0"/>
                  <w:marBottom w:val="0"/>
                  <w:divBdr>
                    <w:top w:val="none" w:sz="0" w:space="0" w:color="auto"/>
                    <w:left w:val="none" w:sz="0" w:space="0" w:color="auto"/>
                    <w:bottom w:val="none" w:sz="0" w:space="0" w:color="auto"/>
                    <w:right w:val="none" w:sz="0" w:space="0" w:color="auto"/>
                  </w:divBdr>
                  <w:divsChild>
                    <w:div w:id="45837673">
                      <w:marLeft w:val="0"/>
                      <w:marRight w:val="0"/>
                      <w:marTop w:val="0"/>
                      <w:marBottom w:val="0"/>
                      <w:divBdr>
                        <w:top w:val="none" w:sz="0" w:space="0" w:color="auto"/>
                        <w:left w:val="none" w:sz="0" w:space="0" w:color="auto"/>
                        <w:bottom w:val="none" w:sz="0" w:space="0" w:color="auto"/>
                        <w:right w:val="none" w:sz="0" w:space="0" w:color="auto"/>
                      </w:divBdr>
                      <w:divsChild>
                        <w:div w:id="132524548">
                          <w:marLeft w:val="240"/>
                          <w:marRight w:val="240"/>
                          <w:marTop w:val="0"/>
                          <w:marBottom w:val="0"/>
                          <w:divBdr>
                            <w:top w:val="none" w:sz="0" w:space="0" w:color="auto"/>
                            <w:left w:val="none" w:sz="0" w:space="0" w:color="auto"/>
                            <w:bottom w:val="none" w:sz="0" w:space="0" w:color="auto"/>
                            <w:right w:val="none" w:sz="0" w:space="0" w:color="auto"/>
                          </w:divBdr>
                          <w:divsChild>
                            <w:div w:id="1109083785">
                              <w:marLeft w:val="240"/>
                              <w:marRight w:val="0"/>
                              <w:marTop w:val="0"/>
                              <w:marBottom w:val="0"/>
                              <w:divBdr>
                                <w:top w:val="none" w:sz="0" w:space="0" w:color="auto"/>
                                <w:left w:val="none" w:sz="0" w:space="0" w:color="auto"/>
                                <w:bottom w:val="none" w:sz="0" w:space="0" w:color="auto"/>
                                <w:right w:val="none" w:sz="0" w:space="0" w:color="auto"/>
                              </w:divBdr>
                            </w:div>
                            <w:div w:id="1127310283">
                              <w:marLeft w:val="0"/>
                              <w:marRight w:val="0"/>
                              <w:marTop w:val="0"/>
                              <w:marBottom w:val="0"/>
                              <w:divBdr>
                                <w:top w:val="none" w:sz="0" w:space="0" w:color="auto"/>
                                <w:left w:val="none" w:sz="0" w:space="0" w:color="auto"/>
                                <w:bottom w:val="none" w:sz="0" w:space="0" w:color="auto"/>
                                <w:right w:val="none" w:sz="0" w:space="0" w:color="auto"/>
                              </w:divBdr>
                              <w:divsChild>
                                <w:div w:id="468128860">
                                  <w:marLeft w:val="240"/>
                                  <w:marRight w:val="240"/>
                                  <w:marTop w:val="0"/>
                                  <w:marBottom w:val="0"/>
                                  <w:divBdr>
                                    <w:top w:val="none" w:sz="0" w:space="0" w:color="auto"/>
                                    <w:left w:val="none" w:sz="0" w:space="0" w:color="auto"/>
                                    <w:bottom w:val="none" w:sz="0" w:space="0" w:color="auto"/>
                                    <w:right w:val="none" w:sz="0" w:space="0" w:color="auto"/>
                                  </w:divBdr>
                                  <w:divsChild>
                                    <w:div w:id="409500891">
                                      <w:marLeft w:val="240"/>
                                      <w:marRight w:val="0"/>
                                      <w:marTop w:val="0"/>
                                      <w:marBottom w:val="0"/>
                                      <w:divBdr>
                                        <w:top w:val="none" w:sz="0" w:space="0" w:color="auto"/>
                                        <w:left w:val="none" w:sz="0" w:space="0" w:color="auto"/>
                                        <w:bottom w:val="none" w:sz="0" w:space="0" w:color="auto"/>
                                        <w:right w:val="none" w:sz="0" w:space="0" w:color="auto"/>
                                      </w:divBdr>
                                    </w:div>
                                  </w:divsChild>
                                </w:div>
                                <w:div w:id="529415093">
                                  <w:marLeft w:val="240"/>
                                  <w:marRight w:val="240"/>
                                  <w:marTop w:val="0"/>
                                  <w:marBottom w:val="0"/>
                                  <w:divBdr>
                                    <w:top w:val="none" w:sz="0" w:space="0" w:color="auto"/>
                                    <w:left w:val="none" w:sz="0" w:space="0" w:color="auto"/>
                                    <w:bottom w:val="none" w:sz="0" w:space="0" w:color="auto"/>
                                    <w:right w:val="none" w:sz="0" w:space="0" w:color="auto"/>
                                  </w:divBdr>
                                  <w:divsChild>
                                    <w:div w:id="102920077">
                                      <w:marLeft w:val="240"/>
                                      <w:marRight w:val="0"/>
                                      <w:marTop w:val="0"/>
                                      <w:marBottom w:val="0"/>
                                      <w:divBdr>
                                        <w:top w:val="none" w:sz="0" w:space="0" w:color="auto"/>
                                        <w:left w:val="none" w:sz="0" w:space="0" w:color="auto"/>
                                        <w:bottom w:val="none" w:sz="0" w:space="0" w:color="auto"/>
                                        <w:right w:val="none" w:sz="0" w:space="0" w:color="auto"/>
                                      </w:divBdr>
                                    </w:div>
                                  </w:divsChild>
                                </w:div>
                                <w:div w:id="752093283">
                                  <w:marLeft w:val="240"/>
                                  <w:marRight w:val="240"/>
                                  <w:marTop w:val="0"/>
                                  <w:marBottom w:val="0"/>
                                  <w:divBdr>
                                    <w:top w:val="none" w:sz="0" w:space="0" w:color="auto"/>
                                    <w:left w:val="none" w:sz="0" w:space="0" w:color="auto"/>
                                    <w:bottom w:val="none" w:sz="0" w:space="0" w:color="auto"/>
                                    <w:right w:val="none" w:sz="0" w:space="0" w:color="auto"/>
                                  </w:divBdr>
                                  <w:divsChild>
                                    <w:div w:id="719329907">
                                      <w:marLeft w:val="240"/>
                                      <w:marRight w:val="0"/>
                                      <w:marTop w:val="0"/>
                                      <w:marBottom w:val="0"/>
                                      <w:divBdr>
                                        <w:top w:val="none" w:sz="0" w:space="0" w:color="auto"/>
                                        <w:left w:val="none" w:sz="0" w:space="0" w:color="auto"/>
                                        <w:bottom w:val="none" w:sz="0" w:space="0" w:color="auto"/>
                                        <w:right w:val="none" w:sz="0" w:space="0" w:color="auto"/>
                                      </w:divBdr>
                                    </w:div>
                                  </w:divsChild>
                                </w:div>
                                <w:div w:id="11254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1265">
                          <w:marLeft w:val="0"/>
                          <w:marRight w:val="0"/>
                          <w:marTop w:val="0"/>
                          <w:marBottom w:val="0"/>
                          <w:divBdr>
                            <w:top w:val="none" w:sz="0" w:space="0" w:color="auto"/>
                            <w:left w:val="none" w:sz="0" w:space="0" w:color="auto"/>
                            <w:bottom w:val="none" w:sz="0" w:space="0" w:color="auto"/>
                            <w:right w:val="none" w:sz="0" w:space="0" w:color="auto"/>
                          </w:divBdr>
                        </w:div>
                      </w:divsChild>
                    </w:div>
                    <w:div w:id="1695693509">
                      <w:marLeft w:val="240"/>
                      <w:marRight w:val="0"/>
                      <w:marTop w:val="0"/>
                      <w:marBottom w:val="0"/>
                      <w:divBdr>
                        <w:top w:val="none" w:sz="0" w:space="0" w:color="auto"/>
                        <w:left w:val="none" w:sz="0" w:space="0" w:color="auto"/>
                        <w:bottom w:val="none" w:sz="0" w:space="0" w:color="auto"/>
                        <w:right w:val="none" w:sz="0" w:space="0" w:color="auto"/>
                      </w:divBdr>
                    </w:div>
                  </w:divsChild>
                </w:div>
                <w:div w:id="317809859">
                  <w:marLeft w:val="240"/>
                  <w:marRight w:val="240"/>
                  <w:marTop w:val="0"/>
                  <w:marBottom w:val="0"/>
                  <w:divBdr>
                    <w:top w:val="none" w:sz="0" w:space="0" w:color="auto"/>
                    <w:left w:val="none" w:sz="0" w:space="0" w:color="auto"/>
                    <w:bottom w:val="none" w:sz="0" w:space="0" w:color="auto"/>
                    <w:right w:val="none" w:sz="0" w:space="0" w:color="auto"/>
                  </w:divBdr>
                  <w:divsChild>
                    <w:div w:id="421335982">
                      <w:marLeft w:val="0"/>
                      <w:marRight w:val="0"/>
                      <w:marTop w:val="0"/>
                      <w:marBottom w:val="0"/>
                      <w:divBdr>
                        <w:top w:val="none" w:sz="0" w:space="0" w:color="auto"/>
                        <w:left w:val="none" w:sz="0" w:space="0" w:color="auto"/>
                        <w:bottom w:val="none" w:sz="0" w:space="0" w:color="auto"/>
                        <w:right w:val="none" w:sz="0" w:space="0" w:color="auto"/>
                      </w:divBdr>
                      <w:divsChild>
                        <w:div w:id="300310633">
                          <w:marLeft w:val="240"/>
                          <w:marRight w:val="240"/>
                          <w:marTop w:val="0"/>
                          <w:marBottom w:val="0"/>
                          <w:divBdr>
                            <w:top w:val="none" w:sz="0" w:space="0" w:color="auto"/>
                            <w:left w:val="none" w:sz="0" w:space="0" w:color="auto"/>
                            <w:bottom w:val="none" w:sz="0" w:space="0" w:color="auto"/>
                            <w:right w:val="none" w:sz="0" w:space="0" w:color="auto"/>
                          </w:divBdr>
                          <w:divsChild>
                            <w:div w:id="240452989">
                              <w:marLeft w:val="0"/>
                              <w:marRight w:val="0"/>
                              <w:marTop w:val="0"/>
                              <w:marBottom w:val="0"/>
                              <w:divBdr>
                                <w:top w:val="none" w:sz="0" w:space="0" w:color="auto"/>
                                <w:left w:val="none" w:sz="0" w:space="0" w:color="auto"/>
                                <w:bottom w:val="none" w:sz="0" w:space="0" w:color="auto"/>
                                <w:right w:val="none" w:sz="0" w:space="0" w:color="auto"/>
                              </w:divBdr>
                              <w:divsChild>
                                <w:div w:id="422842680">
                                  <w:marLeft w:val="0"/>
                                  <w:marRight w:val="0"/>
                                  <w:marTop w:val="0"/>
                                  <w:marBottom w:val="0"/>
                                  <w:divBdr>
                                    <w:top w:val="none" w:sz="0" w:space="0" w:color="auto"/>
                                    <w:left w:val="none" w:sz="0" w:space="0" w:color="auto"/>
                                    <w:bottom w:val="none" w:sz="0" w:space="0" w:color="auto"/>
                                    <w:right w:val="none" w:sz="0" w:space="0" w:color="auto"/>
                                  </w:divBdr>
                                </w:div>
                                <w:div w:id="461844115">
                                  <w:marLeft w:val="240"/>
                                  <w:marRight w:val="240"/>
                                  <w:marTop w:val="0"/>
                                  <w:marBottom w:val="0"/>
                                  <w:divBdr>
                                    <w:top w:val="none" w:sz="0" w:space="0" w:color="auto"/>
                                    <w:left w:val="none" w:sz="0" w:space="0" w:color="auto"/>
                                    <w:bottom w:val="none" w:sz="0" w:space="0" w:color="auto"/>
                                    <w:right w:val="none" w:sz="0" w:space="0" w:color="auto"/>
                                  </w:divBdr>
                                  <w:divsChild>
                                    <w:div w:id="467938513">
                                      <w:marLeft w:val="240"/>
                                      <w:marRight w:val="0"/>
                                      <w:marTop w:val="0"/>
                                      <w:marBottom w:val="0"/>
                                      <w:divBdr>
                                        <w:top w:val="none" w:sz="0" w:space="0" w:color="auto"/>
                                        <w:left w:val="none" w:sz="0" w:space="0" w:color="auto"/>
                                        <w:bottom w:val="none" w:sz="0" w:space="0" w:color="auto"/>
                                        <w:right w:val="none" w:sz="0" w:space="0" w:color="auto"/>
                                      </w:divBdr>
                                    </w:div>
                                    <w:div w:id="1022440442">
                                      <w:marLeft w:val="0"/>
                                      <w:marRight w:val="0"/>
                                      <w:marTop w:val="0"/>
                                      <w:marBottom w:val="0"/>
                                      <w:divBdr>
                                        <w:top w:val="none" w:sz="0" w:space="0" w:color="auto"/>
                                        <w:left w:val="none" w:sz="0" w:space="0" w:color="auto"/>
                                        <w:bottom w:val="none" w:sz="0" w:space="0" w:color="auto"/>
                                        <w:right w:val="none" w:sz="0" w:space="0" w:color="auto"/>
                                      </w:divBdr>
                                      <w:divsChild>
                                        <w:div w:id="641276347">
                                          <w:marLeft w:val="240"/>
                                          <w:marRight w:val="240"/>
                                          <w:marTop w:val="0"/>
                                          <w:marBottom w:val="0"/>
                                          <w:divBdr>
                                            <w:top w:val="none" w:sz="0" w:space="0" w:color="auto"/>
                                            <w:left w:val="none" w:sz="0" w:space="0" w:color="auto"/>
                                            <w:bottom w:val="none" w:sz="0" w:space="0" w:color="auto"/>
                                            <w:right w:val="none" w:sz="0" w:space="0" w:color="auto"/>
                                          </w:divBdr>
                                          <w:divsChild>
                                            <w:div w:id="1753354862">
                                              <w:marLeft w:val="240"/>
                                              <w:marRight w:val="0"/>
                                              <w:marTop w:val="0"/>
                                              <w:marBottom w:val="0"/>
                                              <w:divBdr>
                                                <w:top w:val="none" w:sz="0" w:space="0" w:color="auto"/>
                                                <w:left w:val="none" w:sz="0" w:space="0" w:color="auto"/>
                                                <w:bottom w:val="none" w:sz="0" w:space="0" w:color="auto"/>
                                                <w:right w:val="none" w:sz="0" w:space="0" w:color="auto"/>
                                              </w:divBdr>
                                            </w:div>
                                          </w:divsChild>
                                        </w:div>
                                        <w:div w:id="8585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4237">
                                  <w:marLeft w:val="240"/>
                                  <w:marRight w:val="240"/>
                                  <w:marTop w:val="0"/>
                                  <w:marBottom w:val="0"/>
                                  <w:divBdr>
                                    <w:top w:val="none" w:sz="0" w:space="0" w:color="auto"/>
                                    <w:left w:val="none" w:sz="0" w:space="0" w:color="auto"/>
                                    <w:bottom w:val="none" w:sz="0" w:space="0" w:color="auto"/>
                                    <w:right w:val="none" w:sz="0" w:space="0" w:color="auto"/>
                                  </w:divBdr>
                                  <w:divsChild>
                                    <w:div w:id="753358306">
                                      <w:marLeft w:val="0"/>
                                      <w:marRight w:val="0"/>
                                      <w:marTop w:val="0"/>
                                      <w:marBottom w:val="0"/>
                                      <w:divBdr>
                                        <w:top w:val="none" w:sz="0" w:space="0" w:color="auto"/>
                                        <w:left w:val="none" w:sz="0" w:space="0" w:color="auto"/>
                                        <w:bottom w:val="none" w:sz="0" w:space="0" w:color="auto"/>
                                        <w:right w:val="none" w:sz="0" w:space="0" w:color="auto"/>
                                      </w:divBdr>
                                      <w:divsChild>
                                        <w:div w:id="232980795">
                                          <w:marLeft w:val="240"/>
                                          <w:marRight w:val="240"/>
                                          <w:marTop w:val="0"/>
                                          <w:marBottom w:val="0"/>
                                          <w:divBdr>
                                            <w:top w:val="none" w:sz="0" w:space="0" w:color="auto"/>
                                            <w:left w:val="none" w:sz="0" w:space="0" w:color="auto"/>
                                            <w:bottom w:val="none" w:sz="0" w:space="0" w:color="auto"/>
                                            <w:right w:val="none" w:sz="0" w:space="0" w:color="auto"/>
                                          </w:divBdr>
                                          <w:divsChild>
                                            <w:div w:id="1861163157">
                                              <w:marLeft w:val="240"/>
                                              <w:marRight w:val="0"/>
                                              <w:marTop w:val="0"/>
                                              <w:marBottom w:val="0"/>
                                              <w:divBdr>
                                                <w:top w:val="none" w:sz="0" w:space="0" w:color="auto"/>
                                                <w:left w:val="none" w:sz="0" w:space="0" w:color="auto"/>
                                                <w:bottom w:val="none" w:sz="0" w:space="0" w:color="auto"/>
                                                <w:right w:val="none" w:sz="0" w:space="0" w:color="auto"/>
                                              </w:divBdr>
                                            </w:div>
                                          </w:divsChild>
                                        </w:div>
                                        <w:div w:id="1076588119">
                                          <w:marLeft w:val="0"/>
                                          <w:marRight w:val="0"/>
                                          <w:marTop w:val="0"/>
                                          <w:marBottom w:val="0"/>
                                          <w:divBdr>
                                            <w:top w:val="none" w:sz="0" w:space="0" w:color="auto"/>
                                            <w:left w:val="none" w:sz="0" w:space="0" w:color="auto"/>
                                            <w:bottom w:val="none" w:sz="0" w:space="0" w:color="auto"/>
                                            <w:right w:val="none" w:sz="0" w:space="0" w:color="auto"/>
                                          </w:divBdr>
                                        </w:div>
                                      </w:divsChild>
                                    </w:div>
                                    <w:div w:id="1650941928">
                                      <w:marLeft w:val="240"/>
                                      <w:marRight w:val="0"/>
                                      <w:marTop w:val="0"/>
                                      <w:marBottom w:val="0"/>
                                      <w:divBdr>
                                        <w:top w:val="none" w:sz="0" w:space="0" w:color="auto"/>
                                        <w:left w:val="none" w:sz="0" w:space="0" w:color="auto"/>
                                        <w:bottom w:val="none" w:sz="0" w:space="0" w:color="auto"/>
                                        <w:right w:val="none" w:sz="0" w:space="0" w:color="auto"/>
                                      </w:divBdr>
                                    </w:div>
                                  </w:divsChild>
                                </w:div>
                                <w:div w:id="1984963757">
                                  <w:marLeft w:val="240"/>
                                  <w:marRight w:val="240"/>
                                  <w:marTop w:val="0"/>
                                  <w:marBottom w:val="0"/>
                                  <w:divBdr>
                                    <w:top w:val="none" w:sz="0" w:space="0" w:color="auto"/>
                                    <w:left w:val="none" w:sz="0" w:space="0" w:color="auto"/>
                                    <w:bottom w:val="none" w:sz="0" w:space="0" w:color="auto"/>
                                    <w:right w:val="none" w:sz="0" w:space="0" w:color="auto"/>
                                  </w:divBdr>
                                  <w:divsChild>
                                    <w:div w:id="1010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0832059">
                              <w:marLeft w:val="240"/>
                              <w:marRight w:val="0"/>
                              <w:marTop w:val="0"/>
                              <w:marBottom w:val="0"/>
                              <w:divBdr>
                                <w:top w:val="none" w:sz="0" w:space="0" w:color="auto"/>
                                <w:left w:val="none" w:sz="0" w:space="0" w:color="auto"/>
                                <w:bottom w:val="none" w:sz="0" w:space="0" w:color="auto"/>
                                <w:right w:val="none" w:sz="0" w:space="0" w:color="auto"/>
                              </w:divBdr>
                            </w:div>
                          </w:divsChild>
                        </w:div>
                        <w:div w:id="929896817">
                          <w:marLeft w:val="0"/>
                          <w:marRight w:val="0"/>
                          <w:marTop w:val="0"/>
                          <w:marBottom w:val="0"/>
                          <w:divBdr>
                            <w:top w:val="none" w:sz="0" w:space="0" w:color="auto"/>
                            <w:left w:val="none" w:sz="0" w:space="0" w:color="auto"/>
                            <w:bottom w:val="none" w:sz="0" w:space="0" w:color="auto"/>
                            <w:right w:val="none" w:sz="0" w:space="0" w:color="auto"/>
                          </w:divBdr>
                        </w:div>
                        <w:div w:id="2125032320">
                          <w:marLeft w:val="240"/>
                          <w:marRight w:val="240"/>
                          <w:marTop w:val="0"/>
                          <w:marBottom w:val="0"/>
                          <w:divBdr>
                            <w:top w:val="none" w:sz="0" w:space="0" w:color="auto"/>
                            <w:left w:val="none" w:sz="0" w:space="0" w:color="auto"/>
                            <w:bottom w:val="none" w:sz="0" w:space="0" w:color="auto"/>
                            <w:right w:val="none" w:sz="0" w:space="0" w:color="auto"/>
                          </w:divBdr>
                          <w:divsChild>
                            <w:div w:id="5860350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76419838">
                      <w:marLeft w:val="240"/>
                      <w:marRight w:val="0"/>
                      <w:marTop w:val="0"/>
                      <w:marBottom w:val="0"/>
                      <w:divBdr>
                        <w:top w:val="none" w:sz="0" w:space="0" w:color="auto"/>
                        <w:left w:val="none" w:sz="0" w:space="0" w:color="auto"/>
                        <w:bottom w:val="none" w:sz="0" w:space="0" w:color="auto"/>
                        <w:right w:val="none" w:sz="0" w:space="0" w:color="auto"/>
                      </w:divBdr>
                    </w:div>
                  </w:divsChild>
                </w:div>
                <w:div w:id="364334019">
                  <w:marLeft w:val="240"/>
                  <w:marRight w:val="240"/>
                  <w:marTop w:val="0"/>
                  <w:marBottom w:val="0"/>
                  <w:divBdr>
                    <w:top w:val="none" w:sz="0" w:space="0" w:color="auto"/>
                    <w:left w:val="none" w:sz="0" w:space="0" w:color="auto"/>
                    <w:bottom w:val="none" w:sz="0" w:space="0" w:color="auto"/>
                    <w:right w:val="none" w:sz="0" w:space="0" w:color="auto"/>
                  </w:divBdr>
                  <w:divsChild>
                    <w:div w:id="1378772893">
                      <w:marLeft w:val="0"/>
                      <w:marRight w:val="0"/>
                      <w:marTop w:val="0"/>
                      <w:marBottom w:val="0"/>
                      <w:divBdr>
                        <w:top w:val="none" w:sz="0" w:space="0" w:color="auto"/>
                        <w:left w:val="none" w:sz="0" w:space="0" w:color="auto"/>
                        <w:bottom w:val="none" w:sz="0" w:space="0" w:color="auto"/>
                        <w:right w:val="none" w:sz="0" w:space="0" w:color="auto"/>
                      </w:divBdr>
                      <w:divsChild>
                        <w:div w:id="1621572484">
                          <w:marLeft w:val="0"/>
                          <w:marRight w:val="0"/>
                          <w:marTop w:val="0"/>
                          <w:marBottom w:val="0"/>
                          <w:divBdr>
                            <w:top w:val="none" w:sz="0" w:space="0" w:color="auto"/>
                            <w:left w:val="none" w:sz="0" w:space="0" w:color="auto"/>
                            <w:bottom w:val="none" w:sz="0" w:space="0" w:color="auto"/>
                            <w:right w:val="none" w:sz="0" w:space="0" w:color="auto"/>
                          </w:divBdr>
                        </w:div>
                        <w:div w:id="1699039299">
                          <w:marLeft w:val="240"/>
                          <w:marRight w:val="240"/>
                          <w:marTop w:val="0"/>
                          <w:marBottom w:val="0"/>
                          <w:divBdr>
                            <w:top w:val="none" w:sz="0" w:space="0" w:color="auto"/>
                            <w:left w:val="none" w:sz="0" w:space="0" w:color="auto"/>
                            <w:bottom w:val="none" w:sz="0" w:space="0" w:color="auto"/>
                            <w:right w:val="none" w:sz="0" w:space="0" w:color="auto"/>
                          </w:divBdr>
                          <w:divsChild>
                            <w:div w:id="16526399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3221353">
                      <w:marLeft w:val="240"/>
                      <w:marRight w:val="0"/>
                      <w:marTop w:val="0"/>
                      <w:marBottom w:val="0"/>
                      <w:divBdr>
                        <w:top w:val="none" w:sz="0" w:space="0" w:color="auto"/>
                        <w:left w:val="none" w:sz="0" w:space="0" w:color="auto"/>
                        <w:bottom w:val="none" w:sz="0" w:space="0" w:color="auto"/>
                        <w:right w:val="none" w:sz="0" w:space="0" w:color="auto"/>
                      </w:divBdr>
                    </w:div>
                  </w:divsChild>
                </w:div>
                <w:div w:id="375082057">
                  <w:marLeft w:val="240"/>
                  <w:marRight w:val="240"/>
                  <w:marTop w:val="0"/>
                  <w:marBottom w:val="0"/>
                  <w:divBdr>
                    <w:top w:val="none" w:sz="0" w:space="0" w:color="auto"/>
                    <w:left w:val="none" w:sz="0" w:space="0" w:color="auto"/>
                    <w:bottom w:val="none" w:sz="0" w:space="0" w:color="auto"/>
                    <w:right w:val="none" w:sz="0" w:space="0" w:color="auto"/>
                  </w:divBdr>
                  <w:divsChild>
                    <w:div w:id="977606128">
                      <w:marLeft w:val="0"/>
                      <w:marRight w:val="0"/>
                      <w:marTop w:val="0"/>
                      <w:marBottom w:val="0"/>
                      <w:divBdr>
                        <w:top w:val="none" w:sz="0" w:space="0" w:color="auto"/>
                        <w:left w:val="none" w:sz="0" w:space="0" w:color="auto"/>
                        <w:bottom w:val="none" w:sz="0" w:space="0" w:color="auto"/>
                        <w:right w:val="none" w:sz="0" w:space="0" w:color="auto"/>
                      </w:divBdr>
                      <w:divsChild>
                        <w:div w:id="794912824">
                          <w:marLeft w:val="240"/>
                          <w:marRight w:val="240"/>
                          <w:marTop w:val="0"/>
                          <w:marBottom w:val="0"/>
                          <w:divBdr>
                            <w:top w:val="none" w:sz="0" w:space="0" w:color="auto"/>
                            <w:left w:val="none" w:sz="0" w:space="0" w:color="auto"/>
                            <w:bottom w:val="none" w:sz="0" w:space="0" w:color="auto"/>
                            <w:right w:val="none" w:sz="0" w:space="0" w:color="auto"/>
                          </w:divBdr>
                          <w:divsChild>
                            <w:div w:id="534739064">
                              <w:marLeft w:val="240"/>
                              <w:marRight w:val="0"/>
                              <w:marTop w:val="0"/>
                              <w:marBottom w:val="0"/>
                              <w:divBdr>
                                <w:top w:val="none" w:sz="0" w:space="0" w:color="auto"/>
                                <w:left w:val="none" w:sz="0" w:space="0" w:color="auto"/>
                                <w:bottom w:val="none" w:sz="0" w:space="0" w:color="auto"/>
                                <w:right w:val="none" w:sz="0" w:space="0" w:color="auto"/>
                              </w:divBdr>
                            </w:div>
                          </w:divsChild>
                        </w:div>
                        <w:div w:id="1168668982">
                          <w:marLeft w:val="0"/>
                          <w:marRight w:val="0"/>
                          <w:marTop w:val="0"/>
                          <w:marBottom w:val="0"/>
                          <w:divBdr>
                            <w:top w:val="none" w:sz="0" w:space="0" w:color="auto"/>
                            <w:left w:val="none" w:sz="0" w:space="0" w:color="auto"/>
                            <w:bottom w:val="none" w:sz="0" w:space="0" w:color="auto"/>
                            <w:right w:val="none" w:sz="0" w:space="0" w:color="auto"/>
                          </w:divBdr>
                        </w:div>
                        <w:div w:id="1522621265">
                          <w:marLeft w:val="240"/>
                          <w:marRight w:val="240"/>
                          <w:marTop w:val="0"/>
                          <w:marBottom w:val="0"/>
                          <w:divBdr>
                            <w:top w:val="none" w:sz="0" w:space="0" w:color="auto"/>
                            <w:left w:val="none" w:sz="0" w:space="0" w:color="auto"/>
                            <w:bottom w:val="none" w:sz="0" w:space="0" w:color="auto"/>
                            <w:right w:val="none" w:sz="0" w:space="0" w:color="auto"/>
                          </w:divBdr>
                          <w:divsChild>
                            <w:div w:id="1194147973">
                              <w:marLeft w:val="0"/>
                              <w:marRight w:val="0"/>
                              <w:marTop w:val="0"/>
                              <w:marBottom w:val="0"/>
                              <w:divBdr>
                                <w:top w:val="none" w:sz="0" w:space="0" w:color="auto"/>
                                <w:left w:val="none" w:sz="0" w:space="0" w:color="auto"/>
                                <w:bottom w:val="none" w:sz="0" w:space="0" w:color="auto"/>
                                <w:right w:val="none" w:sz="0" w:space="0" w:color="auto"/>
                              </w:divBdr>
                              <w:divsChild>
                                <w:div w:id="489179216">
                                  <w:marLeft w:val="240"/>
                                  <w:marRight w:val="240"/>
                                  <w:marTop w:val="0"/>
                                  <w:marBottom w:val="0"/>
                                  <w:divBdr>
                                    <w:top w:val="none" w:sz="0" w:space="0" w:color="auto"/>
                                    <w:left w:val="none" w:sz="0" w:space="0" w:color="auto"/>
                                    <w:bottom w:val="none" w:sz="0" w:space="0" w:color="auto"/>
                                    <w:right w:val="none" w:sz="0" w:space="0" w:color="auto"/>
                                  </w:divBdr>
                                  <w:divsChild>
                                    <w:div w:id="1702785299">
                                      <w:marLeft w:val="0"/>
                                      <w:marRight w:val="0"/>
                                      <w:marTop w:val="0"/>
                                      <w:marBottom w:val="0"/>
                                      <w:divBdr>
                                        <w:top w:val="none" w:sz="0" w:space="0" w:color="auto"/>
                                        <w:left w:val="none" w:sz="0" w:space="0" w:color="auto"/>
                                        <w:bottom w:val="none" w:sz="0" w:space="0" w:color="auto"/>
                                        <w:right w:val="none" w:sz="0" w:space="0" w:color="auto"/>
                                      </w:divBdr>
                                      <w:divsChild>
                                        <w:div w:id="775293251">
                                          <w:marLeft w:val="0"/>
                                          <w:marRight w:val="0"/>
                                          <w:marTop w:val="0"/>
                                          <w:marBottom w:val="0"/>
                                          <w:divBdr>
                                            <w:top w:val="none" w:sz="0" w:space="0" w:color="auto"/>
                                            <w:left w:val="none" w:sz="0" w:space="0" w:color="auto"/>
                                            <w:bottom w:val="none" w:sz="0" w:space="0" w:color="auto"/>
                                            <w:right w:val="none" w:sz="0" w:space="0" w:color="auto"/>
                                          </w:divBdr>
                                        </w:div>
                                        <w:div w:id="1679771064">
                                          <w:marLeft w:val="240"/>
                                          <w:marRight w:val="240"/>
                                          <w:marTop w:val="0"/>
                                          <w:marBottom w:val="0"/>
                                          <w:divBdr>
                                            <w:top w:val="none" w:sz="0" w:space="0" w:color="auto"/>
                                            <w:left w:val="none" w:sz="0" w:space="0" w:color="auto"/>
                                            <w:bottom w:val="none" w:sz="0" w:space="0" w:color="auto"/>
                                            <w:right w:val="none" w:sz="0" w:space="0" w:color="auto"/>
                                          </w:divBdr>
                                          <w:divsChild>
                                            <w:div w:id="20624422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449666">
                                      <w:marLeft w:val="240"/>
                                      <w:marRight w:val="0"/>
                                      <w:marTop w:val="0"/>
                                      <w:marBottom w:val="0"/>
                                      <w:divBdr>
                                        <w:top w:val="none" w:sz="0" w:space="0" w:color="auto"/>
                                        <w:left w:val="none" w:sz="0" w:space="0" w:color="auto"/>
                                        <w:bottom w:val="none" w:sz="0" w:space="0" w:color="auto"/>
                                        <w:right w:val="none" w:sz="0" w:space="0" w:color="auto"/>
                                      </w:divBdr>
                                    </w:div>
                                  </w:divsChild>
                                </w:div>
                                <w:div w:id="586767937">
                                  <w:marLeft w:val="240"/>
                                  <w:marRight w:val="240"/>
                                  <w:marTop w:val="0"/>
                                  <w:marBottom w:val="0"/>
                                  <w:divBdr>
                                    <w:top w:val="none" w:sz="0" w:space="0" w:color="auto"/>
                                    <w:left w:val="none" w:sz="0" w:space="0" w:color="auto"/>
                                    <w:bottom w:val="none" w:sz="0" w:space="0" w:color="auto"/>
                                    <w:right w:val="none" w:sz="0" w:space="0" w:color="auto"/>
                                  </w:divBdr>
                                  <w:divsChild>
                                    <w:div w:id="106042764">
                                      <w:marLeft w:val="0"/>
                                      <w:marRight w:val="0"/>
                                      <w:marTop w:val="0"/>
                                      <w:marBottom w:val="0"/>
                                      <w:divBdr>
                                        <w:top w:val="none" w:sz="0" w:space="0" w:color="auto"/>
                                        <w:left w:val="none" w:sz="0" w:space="0" w:color="auto"/>
                                        <w:bottom w:val="none" w:sz="0" w:space="0" w:color="auto"/>
                                        <w:right w:val="none" w:sz="0" w:space="0" w:color="auto"/>
                                      </w:divBdr>
                                      <w:divsChild>
                                        <w:div w:id="478964620">
                                          <w:marLeft w:val="0"/>
                                          <w:marRight w:val="0"/>
                                          <w:marTop w:val="0"/>
                                          <w:marBottom w:val="0"/>
                                          <w:divBdr>
                                            <w:top w:val="none" w:sz="0" w:space="0" w:color="auto"/>
                                            <w:left w:val="none" w:sz="0" w:space="0" w:color="auto"/>
                                            <w:bottom w:val="none" w:sz="0" w:space="0" w:color="auto"/>
                                            <w:right w:val="none" w:sz="0" w:space="0" w:color="auto"/>
                                          </w:divBdr>
                                        </w:div>
                                        <w:div w:id="1824659432">
                                          <w:marLeft w:val="240"/>
                                          <w:marRight w:val="240"/>
                                          <w:marTop w:val="0"/>
                                          <w:marBottom w:val="0"/>
                                          <w:divBdr>
                                            <w:top w:val="none" w:sz="0" w:space="0" w:color="auto"/>
                                            <w:left w:val="none" w:sz="0" w:space="0" w:color="auto"/>
                                            <w:bottom w:val="none" w:sz="0" w:space="0" w:color="auto"/>
                                            <w:right w:val="none" w:sz="0" w:space="0" w:color="auto"/>
                                          </w:divBdr>
                                          <w:divsChild>
                                            <w:div w:id="8517192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2577199">
                                      <w:marLeft w:val="240"/>
                                      <w:marRight w:val="0"/>
                                      <w:marTop w:val="0"/>
                                      <w:marBottom w:val="0"/>
                                      <w:divBdr>
                                        <w:top w:val="none" w:sz="0" w:space="0" w:color="auto"/>
                                        <w:left w:val="none" w:sz="0" w:space="0" w:color="auto"/>
                                        <w:bottom w:val="none" w:sz="0" w:space="0" w:color="auto"/>
                                        <w:right w:val="none" w:sz="0" w:space="0" w:color="auto"/>
                                      </w:divBdr>
                                    </w:div>
                                  </w:divsChild>
                                </w:div>
                                <w:div w:id="901522139">
                                  <w:marLeft w:val="0"/>
                                  <w:marRight w:val="0"/>
                                  <w:marTop w:val="0"/>
                                  <w:marBottom w:val="0"/>
                                  <w:divBdr>
                                    <w:top w:val="none" w:sz="0" w:space="0" w:color="auto"/>
                                    <w:left w:val="none" w:sz="0" w:space="0" w:color="auto"/>
                                    <w:bottom w:val="none" w:sz="0" w:space="0" w:color="auto"/>
                                    <w:right w:val="none" w:sz="0" w:space="0" w:color="auto"/>
                                  </w:divBdr>
                                </w:div>
                                <w:div w:id="2066221852">
                                  <w:marLeft w:val="240"/>
                                  <w:marRight w:val="240"/>
                                  <w:marTop w:val="0"/>
                                  <w:marBottom w:val="0"/>
                                  <w:divBdr>
                                    <w:top w:val="none" w:sz="0" w:space="0" w:color="auto"/>
                                    <w:left w:val="none" w:sz="0" w:space="0" w:color="auto"/>
                                    <w:bottom w:val="none" w:sz="0" w:space="0" w:color="auto"/>
                                    <w:right w:val="none" w:sz="0" w:space="0" w:color="auto"/>
                                  </w:divBdr>
                                  <w:divsChild>
                                    <w:div w:id="7644954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1050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1755680">
                      <w:marLeft w:val="240"/>
                      <w:marRight w:val="0"/>
                      <w:marTop w:val="0"/>
                      <w:marBottom w:val="0"/>
                      <w:divBdr>
                        <w:top w:val="none" w:sz="0" w:space="0" w:color="auto"/>
                        <w:left w:val="none" w:sz="0" w:space="0" w:color="auto"/>
                        <w:bottom w:val="none" w:sz="0" w:space="0" w:color="auto"/>
                        <w:right w:val="none" w:sz="0" w:space="0" w:color="auto"/>
                      </w:divBdr>
                    </w:div>
                  </w:divsChild>
                </w:div>
                <w:div w:id="391465377">
                  <w:marLeft w:val="240"/>
                  <w:marRight w:val="240"/>
                  <w:marTop w:val="0"/>
                  <w:marBottom w:val="0"/>
                  <w:divBdr>
                    <w:top w:val="none" w:sz="0" w:space="0" w:color="auto"/>
                    <w:left w:val="none" w:sz="0" w:space="0" w:color="auto"/>
                    <w:bottom w:val="none" w:sz="0" w:space="0" w:color="auto"/>
                    <w:right w:val="none" w:sz="0" w:space="0" w:color="auto"/>
                  </w:divBdr>
                  <w:divsChild>
                    <w:div w:id="1129468871">
                      <w:marLeft w:val="240"/>
                      <w:marRight w:val="0"/>
                      <w:marTop w:val="0"/>
                      <w:marBottom w:val="0"/>
                      <w:divBdr>
                        <w:top w:val="none" w:sz="0" w:space="0" w:color="auto"/>
                        <w:left w:val="none" w:sz="0" w:space="0" w:color="auto"/>
                        <w:bottom w:val="none" w:sz="0" w:space="0" w:color="auto"/>
                        <w:right w:val="none" w:sz="0" w:space="0" w:color="auto"/>
                      </w:divBdr>
                    </w:div>
                    <w:div w:id="1764565839">
                      <w:marLeft w:val="0"/>
                      <w:marRight w:val="0"/>
                      <w:marTop w:val="0"/>
                      <w:marBottom w:val="0"/>
                      <w:divBdr>
                        <w:top w:val="none" w:sz="0" w:space="0" w:color="auto"/>
                        <w:left w:val="none" w:sz="0" w:space="0" w:color="auto"/>
                        <w:bottom w:val="none" w:sz="0" w:space="0" w:color="auto"/>
                        <w:right w:val="none" w:sz="0" w:space="0" w:color="auto"/>
                      </w:divBdr>
                      <w:divsChild>
                        <w:div w:id="287512917">
                          <w:marLeft w:val="240"/>
                          <w:marRight w:val="240"/>
                          <w:marTop w:val="0"/>
                          <w:marBottom w:val="0"/>
                          <w:divBdr>
                            <w:top w:val="none" w:sz="0" w:space="0" w:color="auto"/>
                            <w:left w:val="none" w:sz="0" w:space="0" w:color="auto"/>
                            <w:bottom w:val="none" w:sz="0" w:space="0" w:color="auto"/>
                            <w:right w:val="none" w:sz="0" w:space="0" w:color="auto"/>
                          </w:divBdr>
                          <w:divsChild>
                            <w:div w:id="87966220">
                              <w:marLeft w:val="240"/>
                              <w:marRight w:val="0"/>
                              <w:marTop w:val="0"/>
                              <w:marBottom w:val="0"/>
                              <w:divBdr>
                                <w:top w:val="none" w:sz="0" w:space="0" w:color="auto"/>
                                <w:left w:val="none" w:sz="0" w:space="0" w:color="auto"/>
                                <w:bottom w:val="none" w:sz="0" w:space="0" w:color="auto"/>
                                <w:right w:val="none" w:sz="0" w:space="0" w:color="auto"/>
                              </w:divBdr>
                            </w:div>
                            <w:div w:id="1555384882">
                              <w:marLeft w:val="0"/>
                              <w:marRight w:val="0"/>
                              <w:marTop w:val="0"/>
                              <w:marBottom w:val="0"/>
                              <w:divBdr>
                                <w:top w:val="none" w:sz="0" w:space="0" w:color="auto"/>
                                <w:left w:val="none" w:sz="0" w:space="0" w:color="auto"/>
                                <w:bottom w:val="none" w:sz="0" w:space="0" w:color="auto"/>
                                <w:right w:val="none" w:sz="0" w:space="0" w:color="auto"/>
                              </w:divBdr>
                              <w:divsChild>
                                <w:div w:id="150098681">
                                  <w:marLeft w:val="240"/>
                                  <w:marRight w:val="240"/>
                                  <w:marTop w:val="0"/>
                                  <w:marBottom w:val="0"/>
                                  <w:divBdr>
                                    <w:top w:val="none" w:sz="0" w:space="0" w:color="auto"/>
                                    <w:left w:val="none" w:sz="0" w:space="0" w:color="auto"/>
                                    <w:bottom w:val="none" w:sz="0" w:space="0" w:color="auto"/>
                                    <w:right w:val="none" w:sz="0" w:space="0" w:color="auto"/>
                                  </w:divBdr>
                                  <w:divsChild>
                                    <w:div w:id="1386373574">
                                      <w:marLeft w:val="240"/>
                                      <w:marRight w:val="0"/>
                                      <w:marTop w:val="0"/>
                                      <w:marBottom w:val="0"/>
                                      <w:divBdr>
                                        <w:top w:val="none" w:sz="0" w:space="0" w:color="auto"/>
                                        <w:left w:val="none" w:sz="0" w:space="0" w:color="auto"/>
                                        <w:bottom w:val="none" w:sz="0" w:space="0" w:color="auto"/>
                                        <w:right w:val="none" w:sz="0" w:space="0" w:color="auto"/>
                                      </w:divBdr>
                                    </w:div>
                                  </w:divsChild>
                                </w:div>
                                <w:div w:id="12725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49844">
                          <w:marLeft w:val="0"/>
                          <w:marRight w:val="0"/>
                          <w:marTop w:val="0"/>
                          <w:marBottom w:val="0"/>
                          <w:divBdr>
                            <w:top w:val="none" w:sz="0" w:space="0" w:color="auto"/>
                            <w:left w:val="none" w:sz="0" w:space="0" w:color="auto"/>
                            <w:bottom w:val="none" w:sz="0" w:space="0" w:color="auto"/>
                            <w:right w:val="none" w:sz="0" w:space="0" w:color="auto"/>
                          </w:divBdr>
                        </w:div>
                        <w:div w:id="862867759">
                          <w:marLeft w:val="240"/>
                          <w:marRight w:val="240"/>
                          <w:marTop w:val="0"/>
                          <w:marBottom w:val="0"/>
                          <w:divBdr>
                            <w:top w:val="none" w:sz="0" w:space="0" w:color="auto"/>
                            <w:left w:val="none" w:sz="0" w:space="0" w:color="auto"/>
                            <w:bottom w:val="none" w:sz="0" w:space="0" w:color="auto"/>
                            <w:right w:val="none" w:sz="0" w:space="0" w:color="auto"/>
                          </w:divBdr>
                          <w:divsChild>
                            <w:div w:id="849105210">
                              <w:marLeft w:val="0"/>
                              <w:marRight w:val="0"/>
                              <w:marTop w:val="0"/>
                              <w:marBottom w:val="0"/>
                              <w:divBdr>
                                <w:top w:val="none" w:sz="0" w:space="0" w:color="auto"/>
                                <w:left w:val="none" w:sz="0" w:space="0" w:color="auto"/>
                                <w:bottom w:val="none" w:sz="0" w:space="0" w:color="auto"/>
                                <w:right w:val="none" w:sz="0" w:space="0" w:color="auto"/>
                              </w:divBdr>
                              <w:divsChild>
                                <w:div w:id="1372457023">
                                  <w:marLeft w:val="240"/>
                                  <w:marRight w:val="240"/>
                                  <w:marTop w:val="0"/>
                                  <w:marBottom w:val="0"/>
                                  <w:divBdr>
                                    <w:top w:val="none" w:sz="0" w:space="0" w:color="auto"/>
                                    <w:left w:val="none" w:sz="0" w:space="0" w:color="auto"/>
                                    <w:bottom w:val="none" w:sz="0" w:space="0" w:color="auto"/>
                                    <w:right w:val="none" w:sz="0" w:space="0" w:color="auto"/>
                                  </w:divBdr>
                                  <w:divsChild>
                                    <w:div w:id="1603100230">
                                      <w:marLeft w:val="240"/>
                                      <w:marRight w:val="0"/>
                                      <w:marTop w:val="0"/>
                                      <w:marBottom w:val="0"/>
                                      <w:divBdr>
                                        <w:top w:val="none" w:sz="0" w:space="0" w:color="auto"/>
                                        <w:left w:val="none" w:sz="0" w:space="0" w:color="auto"/>
                                        <w:bottom w:val="none" w:sz="0" w:space="0" w:color="auto"/>
                                        <w:right w:val="none" w:sz="0" w:space="0" w:color="auto"/>
                                      </w:divBdr>
                                    </w:div>
                                  </w:divsChild>
                                </w:div>
                                <w:div w:id="1535266552">
                                  <w:marLeft w:val="0"/>
                                  <w:marRight w:val="0"/>
                                  <w:marTop w:val="0"/>
                                  <w:marBottom w:val="0"/>
                                  <w:divBdr>
                                    <w:top w:val="none" w:sz="0" w:space="0" w:color="auto"/>
                                    <w:left w:val="none" w:sz="0" w:space="0" w:color="auto"/>
                                    <w:bottom w:val="none" w:sz="0" w:space="0" w:color="auto"/>
                                    <w:right w:val="none" w:sz="0" w:space="0" w:color="auto"/>
                                  </w:divBdr>
                                </w:div>
                              </w:divsChild>
                            </w:div>
                            <w:div w:id="1822230564">
                              <w:marLeft w:val="240"/>
                              <w:marRight w:val="0"/>
                              <w:marTop w:val="0"/>
                              <w:marBottom w:val="0"/>
                              <w:divBdr>
                                <w:top w:val="none" w:sz="0" w:space="0" w:color="auto"/>
                                <w:left w:val="none" w:sz="0" w:space="0" w:color="auto"/>
                                <w:bottom w:val="none" w:sz="0" w:space="0" w:color="auto"/>
                                <w:right w:val="none" w:sz="0" w:space="0" w:color="auto"/>
                              </w:divBdr>
                            </w:div>
                          </w:divsChild>
                        </w:div>
                        <w:div w:id="898976536">
                          <w:marLeft w:val="240"/>
                          <w:marRight w:val="240"/>
                          <w:marTop w:val="0"/>
                          <w:marBottom w:val="0"/>
                          <w:divBdr>
                            <w:top w:val="none" w:sz="0" w:space="0" w:color="auto"/>
                            <w:left w:val="none" w:sz="0" w:space="0" w:color="auto"/>
                            <w:bottom w:val="none" w:sz="0" w:space="0" w:color="auto"/>
                            <w:right w:val="none" w:sz="0" w:space="0" w:color="auto"/>
                          </w:divBdr>
                          <w:divsChild>
                            <w:div w:id="1167751110">
                              <w:marLeft w:val="240"/>
                              <w:marRight w:val="0"/>
                              <w:marTop w:val="0"/>
                              <w:marBottom w:val="0"/>
                              <w:divBdr>
                                <w:top w:val="none" w:sz="0" w:space="0" w:color="auto"/>
                                <w:left w:val="none" w:sz="0" w:space="0" w:color="auto"/>
                                <w:bottom w:val="none" w:sz="0" w:space="0" w:color="auto"/>
                                <w:right w:val="none" w:sz="0" w:space="0" w:color="auto"/>
                              </w:divBdr>
                            </w:div>
                            <w:div w:id="2047290953">
                              <w:marLeft w:val="0"/>
                              <w:marRight w:val="0"/>
                              <w:marTop w:val="0"/>
                              <w:marBottom w:val="0"/>
                              <w:divBdr>
                                <w:top w:val="none" w:sz="0" w:space="0" w:color="auto"/>
                                <w:left w:val="none" w:sz="0" w:space="0" w:color="auto"/>
                                <w:bottom w:val="none" w:sz="0" w:space="0" w:color="auto"/>
                                <w:right w:val="none" w:sz="0" w:space="0" w:color="auto"/>
                              </w:divBdr>
                              <w:divsChild>
                                <w:div w:id="101535268">
                                  <w:marLeft w:val="240"/>
                                  <w:marRight w:val="240"/>
                                  <w:marTop w:val="0"/>
                                  <w:marBottom w:val="0"/>
                                  <w:divBdr>
                                    <w:top w:val="none" w:sz="0" w:space="0" w:color="auto"/>
                                    <w:left w:val="none" w:sz="0" w:space="0" w:color="auto"/>
                                    <w:bottom w:val="none" w:sz="0" w:space="0" w:color="auto"/>
                                    <w:right w:val="none" w:sz="0" w:space="0" w:color="auto"/>
                                  </w:divBdr>
                                  <w:divsChild>
                                    <w:div w:id="246887101">
                                      <w:marLeft w:val="240"/>
                                      <w:marRight w:val="0"/>
                                      <w:marTop w:val="0"/>
                                      <w:marBottom w:val="0"/>
                                      <w:divBdr>
                                        <w:top w:val="none" w:sz="0" w:space="0" w:color="auto"/>
                                        <w:left w:val="none" w:sz="0" w:space="0" w:color="auto"/>
                                        <w:bottom w:val="none" w:sz="0" w:space="0" w:color="auto"/>
                                        <w:right w:val="none" w:sz="0" w:space="0" w:color="auto"/>
                                      </w:divBdr>
                                    </w:div>
                                  </w:divsChild>
                                </w:div>
                                <w:div w:id="15327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626">
                          <w:marLeft w:val="240"/>
                          <w:marRight w:val="240"/>
                          <w:marTop w:val="0"/>
                          <w:marBottom w:val="0"/>
                          <w:divBdr>
                            <w:top w:val="none" w:sz="0" w:space="0" w:color="auto"/>
                            <w:left w:val="none" w:sz="0" w:space="0" w:color="auto"/>
                            <w:bottom w:val="none" w:sz="0" w:space="0" w:color="auto"/>
                            <w:right w:val="none" w:sz="0" w:space="0" w:color="auto"/>
                          </w:divBdr>
                          <w:divsChild>
                            <w:div w:id="146826496">
                              <w:marLeft w:val="240"/>
                              <w:marRight w:val="0"/>
                              <w:marTop w:val="0"/>
                              <w:marBottom w:val="0"/>
                              <w:divBdr>
                                <w:top w:val="none" w:sz="0" w:space="0" w:color="auto"/>
                                <w:left w:val="none" w:sz="0" w:space="0" w:color="auto"/>
                                <w:bottom w:val="none" w:sz="0" w:space="0" w:color="auto"/>
                                <w:right w:val="none" w:sz="0" w:space="0" w:color="auto"/>
                              </w:divBdr>
                            </w:div>
                            <w:div w:id="1640459187">
                              <w:marLeft w:val="0"/>
                              <w:marRight w:val="0"/>
                              <w:marTop w:val="0"/>
                              <w:marBottom w:val="0"/>
                              <w:divBdr>
                                <w:top w:val="none" w:sz="0" w:space="0" w:color="auto"/>
                                <w:left w:val="none" w:sz="0" w:space="0" w:color="auto"/>
                                <w:bottom w:val="none" w:sz="0" w:space="0" w:color="auto"/>
                                <w:right w:val="none" w:sz="0" w:space="0" w:color="auto"/>
                              </w:divBdr>
                              <w:divsChild>
                                <w:div w:id="688718983">
                                  <w:marLeft w:val="240"/>
                                  <w:marRight w:val="240"/>
                                  <w:marTop w:val="0"/>
                                  <w:marBottom w:val="0"/>
                                  <w:divBdr>
                                    <w:top w:val="none" w:sz="0" w:space="0" w:color="auto"/>
                                    <w:left w:val="none" w:sz="0" w:space="0" w:color="auto"/>
                                    <w:bottom w:val="none" w:sz="0" w:space="0" w:color="auto"/>
                                    <w:right w:val="none" w:sz="0" w:space="0" w:color="auto"/>
                                  </w:divBdr>
                                  <w:divsChild>
                                    <w:div w:id="1419524591">
                                      <w:marLeft w:val="240"/>
                                      <w:marRight w:val="0"/>
                                      <w:marTop w:val="0"/>
                                      <w:marBottom w:val="0"/>
                                      <w:divBdr>
                                        <w:top w:val="none" w:sz="0" w:space="0" w:color="auto"/>
                                        <w:left w:val="none" w:sz="0" w:space="0" w:color="auto"/>
                                        <w:bottom w:val="none" w:sz="0" w:space="0" w:color="auto"/>
                                        <w:right w:val="none" w:sz="0" w:space="0" w:color="auto"/>
                                      </w:divBdr>
                                    </w:div>
                                  </w:divsChild>
                                </w:div>
                                <w:div w:id="11986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87767">
                  <w:marLeft w:val="240"/>
                  <w:marRight w:val="240"/>
                  <w:marTop w:val="0"/>
                  <w:marBottom w:val="0"/>
                  <w:divBdr>
                    <w:top w:val="none" w:sz="0" w:space="0" w:color="auto"/>
                    <w:left w:val="none" w:sz="0" w:space="0" w:color="auto"/>
                    <w:bottom w:val="none" w:sz="0" w:space="0" w:color="auto"/>
                    <w:right w:val="none" w:sz="0" w:space="0" w:color="auto"/>
                  </w:divBdr>
                  <w:divsChild>
                    <w:div w:id="632056535">
                      <w:marLeft w:val="240"/>
                      <w:marRight w:val="0"/>
                      <w:marTop w:val="0"/>
                      <w:marBottom w:val="0"/>
                      <w:divBdr>
                        <w:top w:val="none" w:sz="0" w:space="0" w:color="auto"/>
                        <w:left w:val="none" w:sz="0" w:space="0" w:color="auto"/>
                        <w:bottom w:val="none" w:sz="0" w:space="0" w:color="auto"/>
                        <w:right w:val="none" w:sz="0" w:space="0" w:color="auto"/>
                      </w:divBdr>
                    </w:div>
                    <w:div w:id="1756435471">
                      <w:marLeft w:val="0"/>
                      <w:marRight w:val="0"/>
                      <w:marTop w:val="0"/>
                      <w:marBottom w:val="0"/>
                      <w:divBdr>
                        <w:top w:val="none" w:sz="0" w:space="0" w:color="auto"/>
                        <w:left w:val="none" w:sz="0" w:space="0" w:color="auto"/>
                        <w:bottom w:val="none" w:sz="0" w:space="0" w:color="auto"/>
                        <w:right w:val="none" w:sz="0" w:space="0" w:color="auto"/>
                      </w:divBdr>
                      <w:divsChild>
                        <w:div w:id="601839240">
                          <w:marLeft w:val="240"/>
                          <w:marRight w:val="240"/>
                          <w:marTop w:val="0"/>
                          <w:marBottom w:val="0"/>
                          <w:divBdr>
                            <w:top w:val="none" w:sz="0" w:space="0" w:color="auto"/>
                            <w:left w:val="none" w:sz="0" w:space="0" w:color="auto"/>
                            <w:bottom w:val="none" w:sz="0" w:space="0" w:color="auto"/>
                            <w:right w:val="none" w:sz="0" w:space="0" w:color="auto"/>
                          </w:divBdr>
                          <w:divsChild>
                            <w:div w:id="1595748600">
                              <w:marLeft w:val="240"/>
                              <w:marRight w:val="0"/>
                              <w:marTop w:val="0"/>
                              <w:marBottom w:val="0"/>
                              <w:divBdr>
                                <w:top w:val="none" w:sz="0" w:space="0" w:color="auto"/>
                                <w:left w:val="none" w:sz="0" w:space="0" w:color="auto"/>
                                <w:bottom w:val="none" w:sz="0" w:space="0" w:color="auto"/>
                                <w:right w:val="none" w:sz="0" w:space="0" w:color="auto"/>
                              </w:divBdr>
                            </w:div>
                          </w:divsChild>
                        </w:div>
                        <w:div w:id="1413044176">
                          <w:marLeft w:val="240"/>
                          <w:marRight w:val="240"/>
                          <w:marTop w:val="0"/>
                          <w:marBottom w:val="0"/>
                          <w:divBdr>
                            <w:top w:val="none" w:sz="0" w:space="0" w:color="auto"/>
                            <w:left w:val="none" w:sz="0" w:space="0" w:color="auto"/>
                            <w:bottom w:val="none" w:sz="0" w:space="0" w:color="auto"/>
                            <w:right w:val="none" w:sz="0" w:space="0" w:color="auto"/>
                          </w:divBdr>
                          <w:divsChild>
                            <w:div w:id="1265962260">
                              <w:marLeft w:val="240"/>
                              <w:marRight w:val="0"/>
                              <w:marTop w:val="0"/>
                              <w:marBottom w:val="0"/>
                              <w:divBdr>
                                <w:top w:val="none" w:sz="0" w:space="0" w:color="auto"/>
                                <w:left w:val="none" w:sz="0" w:space="0" w:color="auto"/>
                                <w:bottom w:val="none" w:sz="0" w:space="0" w:color="auto"/>
                                <w:right w:val="none" w:sz="0" w:space="0" w:color="auto"/>
                              </w:divBdr>
                            </w:div>
                            <w:div w:id="1341160742">
                              <w:marLeft w:val="0"/>
                              <w:marRight w:val="0"/>
                              <w:marTop w:val="0"/>
                              <w:marBottom w:val="0"/>
                              <w:divBdr>
                                <w:top w:val="none" w:sz="0" w:space="0" w:color="auto"/>
                                <w:left w:val="none" w:sz="0" w:space="0" w:color="auto"/>
                                <w:bottom w:val="none" w:sz="0" w:space="0" w:color="auto"/>
                                <w:right w:val="none" w:sz="0" w:space="0" w:color="auto"/>
                              </w:divBdr>
                              <w:divsChild>
                                <w:div w:id="1663239672">
                                  <w:marLeft w:val="240"/>
                                  <w:marRight w:val="240"/>
                                  <w:marTop w:val="0"/>
                                  <w:marBottom w:val="0"/>
                                  <w:divBdr>
                                    <w:top w:val="none" w:sz="0" w:space="0" w:color="auto"/>
                                    <w:left w:val="none" w:sz="0" w:space="0" w:color="auto"/>
                                    <w:bottom w:val="none" w:sz="0" w:space="0" w:color="auto"/>
                                    <w:right w:val="none" w:sz="0" w:space="0" w:color="auto"/>
                                  </w:divBdr>
                                  <w:divsChild>
                                    <w:div w:id="754519370">
                                      <w:marLeft w:val="0"/>
                                      <w:marRight w:val="0"/>
                                      <w:marTop w:val="0"/>
                                      <w:marBottom w:val="0"/>
                                      <w:divBdr>
                                        <w:top w:val="none" w:sz="0" w:space="0" w:color="auto"/>
                                        <w:left w:val="none" w:sz="0" w:space="0" w:color="auto"/>
                                        <w:bottom w:val="none" w:sz="0" w:space="0" w:color="auto"/>
                                        <w:right w:val="none" w:sz="0" w:space="0" w:color="auto"/>
                                      </w:divBdr>
                                      <w:divsChild>
                                        <w:div w:id="92022971">
                                          <w:marLeft w:val="0"/>
                                          <w:marRight w:val="0"/>
                                          <w:marTop w:val="0"/>
                                          <w:marBottom w:val="0"/>
                                          <w:divBdr>
                                            <w:top w:val="none" w:sz="0" w:space="0" w:color="auto"/>
                                            <w:left w:val="none" w:sz="0" w:space="0" w:color="auto"/>
                                            <w:bottom w:val="none" w:sz="0" w:space="0" w:color="auto"/>
                                            <w:right w:val="none" w:sz="0" w:space="0" w:color="auto"/>
                                          </w:divBdr>
                                        </w:div>
                                        <w:div w:id="625309301">
                                          <w:marLeft w:val="240"/>
                                          <w:marRight w:val="240"/>
                                          <w:marTop w:val="0"/>
                                          <w:marBottom w:val="0"/>
                                          <w:divBdr>
                                            <w:top w:val="none" w:sz="0" w:space="0" w:color="auto"/>
                                            <w:left w:val="none" w:sz="0" w:space="0" w:color="auto"/>
                                            <w:bottom w:val="none" w:sz="0" w:space="0" w:color="auto"/>
                                            <w:right w:val="none" w:sz="0" w:space="0" w:color="auto"/>
                                          </w:divBdr>
                                          <w:divsChild>
                                            <w:div w:id="13660615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2564564">
                                      <w:marLeft w:val="240"/>
                                      <w:marRight w:val="0"/>
                                      <w:marTop w:val="0"/>
                                      <w:marBottom w:val="0"/>
                                      <w:divBdr>
                                        <w:top w:val="none" w:sz="0" w:space="0" w:color="auto"/>
                                        <w:left w:val="none" w:sz="0" w:space="0" w:color="auto"/>
                                        <w:bottom w:val="none" w:sz="0" w:space="0" w:color="auto"/>
                                        <w:right w:val="none" w:sz="0" w:space="0" w:color="auto"/>
                                      </w:divBdr>
                                    </w:div>
                                  </w:divsChild>
                                </w:div>
                                <w:div w:id="1705982928">
                                  <w:marLeft w:val="240"/>
                                  <w:marRight w:val="240"/>
                                  <w:marTop w:val="0"/>
                                  <w:marBottom w:val="0"/>
                                  <w:divBdr>
                                    <w:top w:val="none" w:sz="0" w:space="0" w:color="auto"/>
                                    <w:left w:val="none" w:sz="0" w:space="0" w:color="auto"/>
                                    <w:bottom w:val="none" w:sz="0" w:space="0" w:color="auto"/>
                                    <w:right w:val="none" w:sz="0" w:space="0" w:color="auto"/>
                                  </w:divBdr>
                                  <w:divsChild>
                                    <w:div w:id="1103763690">
                                      <w:marLeft w:val="240"/>
                                      <w:marRight w:val="0"/>
                                      <w:marTop w:val="0"/>
                                      <w:marBottom w:val="0"/>
                                      <w:divBdr>
                                        <w:top w:val="none" w:sz="0" w:space="0" w:color="auto"/>
                                        <w:left w:val="none" w:sz="0" w:space="0" w:color="auto"/>
                                        <w:bottom w:val="none" w:sz="0" w:space="0" w:color="auto"/>
                                        <w:right w:val="none" w:sz="0" w:space="0" w:color="auto"/>
                                      </w:divBdr>
                                    </w:div>
                                  </w:divsChild>
                                </w:div>
                                <w:div w:id="1888957136">
                                  <w:marLeft w:val="240"/>
                                  <w:marRight w:val="240"/>
                                  <w:marTop w:val="0"/>
                                  <w:marBottom w:val="0"/>
                                  <w:divBdr>
                                    <w:top w:val="none" w:sz="0" w:space="0" w:color="auto"/>
                                    <w:left w:val="none" w:sz="0" w:space="0" w:color="auto"/>
                                    <w:bottom w:val="none" w:sz="0" w:space="0" w:color="auto"/>
                                    <w:right w:val="none" w:sz="0" w:space="0" w:color="auto"/>
                                  </w:divBdr>
                                  <w:divsChild>
                                    <w:div w:id="1740057893">
                                      <w:marLeft w:val="0"/>
                                      <w:marRight w:val="0"/>
                                      <w:marTop w:val="0"/>
                                      <w:marBottom w:val="0"/>
                                      <w:divBdr>
                                        <w:top w:val="none" w:sz="0" w:space="0" w:color="auto"/>
                                        <w:left w:val="none" w:sz="0" w:space="0" w:color="auto"/>
                                        <w:bottom w:val="none" w:sz="0" w:space="0" w:color="auto"/>
                                        <w:right w:val="none" w:sz="0" w:space="0" w:color="auto"/>
                                      </w:divBdr>
                                      <w:divsChild>
                                        <w:div w:id="237446852">
                                          <w:marLeft w:val="240"/>
                                          <w:marRight w:val="240"/>
                                          <w:marTop w:val="0"/>
                                          <w:marBottom w:val="0"/>
                                          <w:divBdr>
                                            <w:top w:val="none" w:sz="0" w:space="0" w:color="auto"/>
                                            <w:left w:val="none" w:sz="0" w:space="0" w:color="auto"/>
                                            <w:bottom w:val="none" w:sz="0" w:space="0" w:color="auto"/>
                                            <w:right w:val="none" w:sz="0" w:space="0" w:color="auto"/>
                                          </w:divBdr>
                                          <w:divsChild>
                                            <w:div w:id="274942808">
                                              <w:marLeft w:val="240"/>
                                              <w:marRight w:val="0"/>
                                              <w:marTop w:val="0"/>
                                              <w:marBottom w:val="0"/>
                                              <w:divBdr>
                                                <w:top w:val="none" w:sz="0" w:space="0" w:color="auto"/>
                                                <w:left w:val="none" w:sz="0" w:space="0" w:color="auto"/>
                                                <w:bottom w:val="none" w:sz="0" w:space="0" w:color="auto"/>
                                                <w:right w:val="none" w:sz="0" w:space="0" w:color="auto"/>
                                              </w:divBdr>
                                            </w:div>
                                          </w:divsChild>
                                        </w:div>
                                        <w:div w:id="1328291711">
                                          <w:marLeft w:val="0"/>
                                          <w:marRight w:val="0"/>
                                          <w:marTop w:val="0"/>
                                          <w:marBottom w:val="0"/>
                                          <w:divBdr>
                                            <w:top w:val="none" w:sz="0" w:space="0" w:color="auto"/>
                                            <w:left w:val="none" w:sz="0" w:space="0" w:color="auto"/>
                                            <w:bottom w:val="none" w:sz="0" w:space="0" w:color="auto"/>
                                            <w:right w:val="none" w:sz="0" w:space="0" w:color="auto"/>
                                          </w:divBdr>
                                        </w:div>
                                      </w:divsChild>
                                    </w:div>
                                    <w:div w:id="1991858042">
                                      <w:marLeft w:val="240"/>
                                      <w:marRight w:val="0"/>
                                      <w:marTop w:val="0"/>
                                      <w:marBottom w:val="0"/>
                                      <w:divBdr>
                                        <w:top w:val="none" w:sz="0" w:space="0" w:color="auto"/>
                                        <w:left w:val="none" w:sz="0" w:space="0" w:color="auto"/>
                                        <w:bottom w:val="none" w:sz="0" w:space="0" w:color="auto"/>
                                        <w:right w:val="none" w:sz="0" w:space="0" w:color="auto"/>
                                      </w:divBdr>
                                    </w:div>
                                  </w:divsChild>
                                </w:div>
                                <w:div w:id="21111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5549">
                  <w:marLeft w:val="240"/>
                  <w:marRight w:val="240"/>
                  <w:marTop w:val="0"/>
                  <w:marBottom w:val="0"/>
                  <w:divBdr>
                    <w:top w:val="none" w:sz="0" w:space="0" w:color="auto"/>
                    <w:left w:val="none" w:sz="0" w:space="0" w:color="auto"/>
                    <w:bottom w:val="none" w:sz="0" w:space="0" w:color="auto"/>
                    <w:right w:val="none" w:sz="0" w:space="0" w:color="auto"/>
                  </w:divBdr>
                  <w:divsChild>
                    <w:div w:id="35738726">
                      <w:marLeft w:val="240"/>
                      <w:marRight w:val="0"/>
                      <w:marTop w:val="0"/>
                      <w:marBottom w:val="0"/>
                      <w:divBdr>
                        <w:top w:val="none" w:sz="0" w:space="0" w:color="auto"/>
                        <w:left w:val="none" w:sz="0" w:space="0" w:color="auto"/>
                        <w:bottom w:val="none" w:sz="0" w:space="0" w:color="auto"/>
                        <w:right w:val="none" w:sz="0" w:space="0" w:color="auto"/>
                      </w:divBdr>
                    </w:div>
                    <w:div w:id="564415754">
                      <w:marLeft w:val="0"/>
                      <w:marRight w:val="0"/>
                      <w:marTop w:val="0"/>
                      <w:marBottom w:val="0"/>
                      <w:divBdr>
                        <w:top w:val="none" w:sz="0" w:space="0" w:color="auto"/>
                        <w:left w:val="none" w:sz="0" w:space="0" w:color="auto"/>
                        <w:bottom w:val="none" w:sz="0" w:space="0" w:color="auto"/>
                        <w:right w:val="none" w:sz="0" w:space="0" w:color="auto"/>
                      </w:divBdr>
                      <w:divsChild>
                        <w:div w:id="200679332">
                          <w:marLeft w:val="240"/>
                          <w:marRight w:val="240"/>
                          <w:marTop w:val="0"/>
                          <w:marBottom w:val="0"/>
                          <w:divBdr>
                            <w:top w:val="none" w:sz="0" w:space="0" w:color="auto"/>
                            <w:left w:val="none" w:sz="0" w:space="0" w:color="auto"/>
                            <w:bottom w:val="none" w:sz="0" w:space="0" w:color="auto"/>
                            <w:right w:val="none" w:sz="0" w:space="0" w:color="auto"/>
                          </w:divBdr>
                          <w:divsChild>
                            <w:div w:id="47074420">
                              <w:marLeft w:val="0"/>
                              <w:marRight w:val="0"/>
                              <w:marTop w:val="0"/>
                              <w:marBottom w:val="0"/>
                              <w:divBdr>
                                <w:top w:val="none" w:sz="0" w:space="0" w:color="auto"/>
                                <w:left w:val="none" w:sz="0" w:space="0" w:color="auto"/>
                                <w:bottom w:val="none" w:sz="0" w:space="0" w:color="auto"/>
                                <w:right w:val="none" w:sz="0" w:space="0" w:color="auto"/>
                              </w:divBdr>
                              <w:divsChild>
                                <w:div w:id="207301711">
                                  <w:marLeft w:val="240"/>
                                  <w:marRight w:val="240"/>
                                  <w:marTop w:val="0"/>
                                  <w:marBottom w:val="0"/>
                                  <w:divBdr>
                                    <w:top w:val="none" w:sz="0" w:space="0" w:color="auto"/>
                                    <w:left w:val="none" w:sz="0" w:space="0" w:color="auto"/>
                                    <w:bottom w:val="none" w:sz="0" w:space="0" w:color="auto"/>
                                    <w:right w:val="none" w:sz="0" w:space="0" w:color="auto"/>
                                  </w:divBdr>
                                  <w:divsChild>
                                    <w:div w:id="5712375">
                                      <w:marLeft w:val="240"/>
                                      <w:marRight w:val="0"/>
                                      <w:marTop w:val="0"/>
                                      <w:marBottom w:val="0"/>
                                      <w:divBdr>
                                        <w:top w:val="none" w:sz="0" w:space="0" w:color="auto"/>
                                        <w:left w:val="none" w:sz="0" w:space="0" w:color="auto"/>
                                        <w:bottom w:val="none" w:sz="0" w:space="0" w:color="auto"/>
                                        <w:right w:val="none" w:sz="0" w:space="0" w:color="auto"/>
                                      </w:divBdr>
                                    </w:div>
                                  </w:divsChild>
                                </w:div>
                                <w:div w:id="317461902">
                                  <w:marLeft w:val="240"/>
                                  <w:marRight w:val="240"/>
                                  <w:marTop w:val="0"/>
                                  <w:marBottom w:val="0"/>
                                  <w:divBdr>
                                    <w:top w:val="none" w:sz="0" w:space="0" w:color="auto"/>
                                    <w:left w:val="none" w:sz="0" w:space="0" w:color="auto"/>
                                    <w:bottom w:val="none" w:sz="0" w:space="0" w:color="auto"/>
                                    <w:right w:val="none" w:sz="0" w:space="0" w:color="auto"/>
                                  </w:divBdr>
                                  <w:divsChild>
                                    <w:div w:id="2028212399">
                                      <w:marLeft w:val="240"/>
                                      <w:marRight w:val="0"/>
                                      <w:marTop w:val="0"/>
                                      <w:marBottom w:val="0"/>
                                      <w:divBdr>
                                        <w:top w:val="none" w:sz="0" w:space="0" w:color="auto"/>
                                        <w:left w:val="none" w:sz="0" w:space="0" w:color="auto"/>
                                        <w:bottom w:val="none" w:sz="0" w:space="0" w:color="auto"/>
                                        <w:right w:val="none" w:sz="0" w:space="0" w:color="auto"/>
                                      </w:divBdr>
                                    </w:div>
                                  </w:divsChild>
                                </w:div>
                                <w:div w:id="1775247706">
                                  <w:marLeft w:val="240"/>
                                  <w:marRight w:val="240"/>
                                  <w:marTop w:val="0"/>
                                  <w:marBottom w:val="0"/>
                                  <w:divBdr>
                                    <w:top w:val="none" w:sz="0" w:space="0" w:color="auto"/>
                                    <w:left w:val="none" w:sz="0" w:space="0" w:color="auto"/>
                                    <w:bottom w:val="none" w:sz="0" w:space="0" w:color="auto"/>
                                    <w:right w:val="none" w:sz="0" w:space="0" w:color="auto"/>
                                  </w:divBdr>
                                  <w:divsChild>
                                    <w:div w:id="1033114972">
                                      <w:marLeft w:val="240"/>
                                      <w:marRight w:val="0"/>
                                      <w:marTop w:val="0"/>
                                      <w:marBottom w:val="0"/>
                                      <w:divBdr>
                                        <w:top w:val="none" w:sz="0" w:space="0" w:color="auto"/>
                                        <w:left w:val="none" w:sz="0" w:space="0" w:color="auto"/>
                                        <w:bottom w:val="none" w:sz="0" w:space="0" w:color="auto"/>
                                        <w:right w:val="none" w:sz="0" w:space="0" w:color="auto"/>
                                      </w:divBdr>
                                    </w:div>
                                  </w:divsChild>
                                </w:div>
                                <w:div w:id="1873300028">
                                  <w:marLeft w:val="0"/>
                                  <w:marRight w:val="0"/>
                                  <w:marTop w:val="0"/>
                                  <w:marBottom w:val="0"/>
                                  <w:divBdr>
                                    <w:top w:val="none" w:sz="0" w:space="0" w:color="auto"/>
                                    <w:left w:val="none" w:sz="0" w:space="0" w:color="auto"/>
                                    <w:bottom w:val="none" w:sz="0" w:space="0" w:color="auto"/>
                                    <w:right w:val="none" w:sz="0" w:space="0" w:color="auto"/>
                                  </w:divBdr>
                                </w:div>
                              </w:divsChild>
                            </w:div>
                            <w:div w:id="1561792051">
                              <w:marLeft w:val="240"/>
                              <w:marRight w:val="0"/>
                              <w:marTop w:val="0"/>
                              <w:marBottom w:val="0"/>
                              <w:divBdr>
                                <w:top w:val="none" w:sz="0" w:space="0" w:color="auto"/>
                                <w:left w:val="none" w:sz="0" w:space="0" w:color="auto"/>
                                <w:bottom w:val="none" w:sz="0" w:space="0" w:color="auto"/>
                                <w:right w:val="none" w:sz="0" w:space="0" w:color="auto"/>
                              </w:divBdr>
                            </w:div>
                          </w:divsChild>
                        </w:div>
                        <w:div w:id="1641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3181">
                  <w:marLeft w:val="240"/>
                  <w:marRight w:val="240"/>
                  <w:marTop w:val="0"/>
                  <w:marBottom w:val="0"/>
                  <w:divBdr>
                    <w:top w:val="none" w:sz="0" w:space="0" w:color="auto"/>
                    <w:left w:val="none" w:sz="0" w:space="0" w:color="auto"/>
                    <w:bottom w:val="none" w:sz="0" w:space="0" w:color="auto"/>
                    <w:right w:val="none" w:sz="0" w:space="0" w:color="auto"/>
                  </w:divBdr>
                  <w:divsChild>
                    <w:div w:id="1228761823">
                      <w:marLeft w:val="240"/>
                      <w:marRight w:val="0"/>
                      <w:marTop w:val="0"/>
                      <w:marBottom w:val="0"/>
                      <w:divBdr>
                        <w:top w:val="none" w:sz="0" w:space="0" w:color="auto"/>
                        <w:left w:val="none" w:sz="0" w:space="0" w:color="auto"/>
                        <w:bottom w:val="none" w:sz="0" w:space="0" w:color="auto"/>
                        <w:right w:val="none" w:sz="0" w:space="0" w:color="auto"/>
                      </w:divBdr>
                    </w:div>
                    <w:div w:id="1638297538">
                      <w:marLeft w:val="0"/>
                      <w:marRight w:val="0"/>
                      <w:marTop w:val="0"/>
                      <w:marBottom w:val="0"/>
                      <w:divBdr>
                        <w:top w:val="none" w:sz="0" w:space="0" w:color="auto"/>
                        <w:left w:val="none" w:sz="0" w:space="0" w:color="auto"/>
                        <w:bottom w:val="none" w:sz="0" w:space="0" w:color="auto"/>
                        <w:right w:val="none" w:sz="0" w:space="0" w:color="auto"/>
                      </w:divBdr>
                      <w:divsChild>
                        <w:div w:id="323626703">
                          <w:marLeft w:val="0"/>
                          <w:marRight w:val="0"/>
                          <w:marTop w:val="0"/>
                          <w:marBottom w:val="0"/>
                          <w:divBdr>
                            <w:top w:val="none" w:sz="0" w:space="0" w:color="auto"/>
                            <w:left w:val="none" w:sz="0" w:space="0" w:color="auto"/>
                            <w:bottom w:val="none" w:sz="0" w:space="0" w:color="auto"/>
                            <w:right w:val="none" w:sz="0" w:space="0" w:color="auto"/>
                          </w:divBdr>
                        </w:div>
                        <w:div w:id="354885608">
                          <w:marLeft w:val="240"/>
                          <w:marRight w:val="240"/>
                          <w:marTop w:val="0"/>
                          <w:marBottom w:val="0"/>
                          <w:divBdr>
                            <w:top w:val="none" w:sz="0" w:space="0" w:color="auto"/>
                            <w:left w:val="none" w:sz="0" w:space="0" w:color="auto"/>
                            <w:bottom w:val="none" w:sz="0" w:space="0" w:color="auto"/>
                            <w:right w:val="none" w:sz="0" w:space="0" w:color="auto"/>
                          </w:divBdr>
                          <w:divsChild>
                            <w:div w:id="1422365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23258">
                  <w:marLeft w:val="240"/>
                  <w:marRight w:val="240"/>
                  <w:marTop w:val="0"/>
                  <w:marBottom w:val="0"/>
                  <w:divBdr>
                    <w:top w:val="none" w:sz="0" w:space="0" w:color="auto"/>
                    <w:left w:val="none" w:sz="0" w:space="0" w:color="auto"/>
                    <w:bottom w:val="none" w:sz="0" w:space="0" w:color="auto"/>
                    <w:right w:val="none" w:sz="0" w:space="0" w:color="auto"/>
                  </w:divBdr>
                  <w:divsChild>
                    <w:div w:id="745568406">
                      <w:marLeft w:val="240"/>
                      <w:marRight w:val="0"/>
                      <w:marTop w:val="0"/>
                      <w:marBottom w:val="0"/>
                      <w:divBdr>
                        <w:top w:val="none" w:sz="0" w:space="0" w:color="auto"/>
                        <w:left w:val="none" w:sz="0" w:space="0" w:color="auto"/>
                        <w:bottom w:val="none" w:sz="0" w:space="0" w:color="auto"/>
                        <w:right w:val="none" w:sz="0" w:space="0" w:color="auto"/>
                      </w:divBdr>
                    </w:div>
                    <w:div w:id="1648318581">
                      <w:marLeft w:val="0"/>
                      <w:marRight w:val="0"/>
                      <w:marTop w:val="0"/>
                      <w:marBottom w:val="0"/>
                      <w:divBdr>
                        <w:top w:val="none" w:sz="0" w:space="0" w:color="auto"/>
                        <w:left w:val="none" w:sz="0" w:space="0" w:color="auto"/>
                        <w:bottom w:val="none" w:sz="0" w:space="0" w:color="auto"/>
                        <w:right w:val="none" w:sz="0" w:space="0" w:color="auto"/>
                      </w:divBdr>
                      <w:divsChild>
                        <w:div w:id="1134442250">
                          <w:marLeft w:val="240"/>
                          <w:marRight w:val="240"/>
                          <w:marTop w:val="0"/>
                          <w:marBottom w:val="0"/>
                          <w:divBdr>
                            <w:top w:val="none" w:sz="0" w:space="0" w:color="auto"/>
                            <w:left w:val="none" w:sz="0" w:space="0" w:color="auto"/>
                            <w:bottom w:val="none" w:sz="0" w:space="0" w:color="auto"/>
                            <w:right w:val="none" w:sz="0" w:space="0" w:color="auto"/>
                          </w:divBdr>
                          <w:divsChild>
                            <w:div w:id="1076198734">
                              <w:marLeft w:val="240"/>
                              <w:marRight w:val="0"/>
                              <w:marTop w:val="0"/>
                              <w:marBottom w:val="0"/>
                              <w:divBdr>
                                <w:top w:val="none" w:sz="0" w:space="0" w:color="auto"/>
                                <w:left w:val="none" w:sz="0" w:space="0" w:color="auto"/>
                                <w:bottom w:val="none" w:sz="0" w:space="0" w:color="auto"/>
                                <w:right w:val="none" w:sz="0" w:space="0" w:color="auto"/>
                              </w:divBdr>
                            </w:div>
                          </w:divsChild>
                        </w:div>
                        <w:div w:id="1165705103">
                          <w:marLeft w:val="240"/>
                          <w:marRight w:val="240"/>
                          <w:marTop w:val="0"/>
                          <w:marBottom w:val="0"/>
                          <w:divBdr>
                            <w:top w:val="none" w:sz="0" w:space="0" w:color="auto"/>
                            <w:left w:val="none" w:sz="0" w:space="0" w:color="auto"/>
                            <w:bottom w:val="none" w:sz="0" w:space="0" w:color="auto"/>
                            <w:right w:val="none" w:sz="0" w:space="0" w:color="auto"/>
                          </w:divBdr>
                          <w:divsChild>
                            <w:div w:id="316423387">
                              <w:marLeft w:val="0"/>
                              <w:marRight w:val="0"/>
                              <w:marTop w:val="0"/>
                              <w:marBottom w:val="0"/>
                              <w:divBdr>
                                <w:top w:val="none" w:sz="0" w:space="0" w:color="auto"/>
                                <w:left w:val="none" w:sz="0" w:space="0" w:color="auto"/>
                                <w:bottom w:val="none" w:sz="0" w:space="0" w:color="auto"/>
                                <w:right w:val="none" w:sz="0" w:space="0" w:color="auto"/>
                              </w:divBdr>
                              <w:divsChild>
                                <w:div w:id="1338145983">
                                  <w:marLeft w:val="240"/>
                                  <w:marRight w:val="240"/>
                                  <w:marTop w:val="0"/>
                                  <w:marBottom w:val="0"/>
                                  <w:divBdr>
                                    <w:top w:val="none" w:sz="0" w:space="0" w:color="auto"/>
                                    <w:left w:val="none" w:sz="0" w:space="0" w:color="auto"/>
                                    <w:bottom w:val="none" w:sz="0" w:space="0" w:color="auto"/>
                                    <w:right w:val="none" w:sz="0" w:space="0" w:color="auto"/>
                                  </w:divBdr>
                                  <w:divsChild>
                                    <w:div w:id="1729189669">
                                      <w:marLeft w:val="240"/>
                                      <w:marRight w:val="0"/>
                                      <w:marTop w:val="0"/>
                                      <w:marBottom w:val="0"/>
                                      <w:divBdr>
                                        <w:top w:val="none" w:sz="0" w:space="0" w:color="auto"/>
                                        <w:left w:val="none" w:sz="0" w:space="0" w:color="auto"/>
                                        <w:bottom w:val="none" w:sz="0" w:space="0" w:color="auto"/>
                                        <w:right w:val="none" w:sz="0" w:space="0" w:color="auto"/>
                                      </w:divBdr>
                                    </w:div>
                                  </w:divsChild>
                                </w:div>
                                <w:div w:id="1631932734">
                                  <w:marLeft w:val="240"/>
                                  <w:marRight w:val="240"/>
                                  <w:marTop w:val="0"/>
                                  <w:marBottom w:val="0"/>
                                  <w:divBdr>
                                    <w:top w:val="none" w:sz="0" w:space="0" w:color="auto"/>
                                    <w:left w:val="none" w:sz="0" w:space="0" w:color="auto"/>
                                    <w:bottom w:val="none" w:sz="0" w:space="0" w:color="auto"/>
                                    <w:right w:val="none" w:sz="0" w:space="0" w:color="auto"/>
                                  </w:divBdr>
                                  <w:divsChild>
                                    <w:div w:id="279803681">
                                      <w:marLeft w:val="240"/>
                                      <w:marRight w:val="0"/>
                                      <w:marTop w:val="0"/>
                                      <w:marBottom w:val="0"/>
                                      <w:divBdr>
                                        <w:top w:val="none" w:sz="0" w:space="0" w:color="auto"/>
                                        <w:left w:val="none" w:sz="0" w:space="0" w:color="auto"/>
                                        <w:bottom w:val="none" w:sz="0" w:space="0" w:color="auto"/>
                                        <w:right w:val="none" w:sz="0" w:space="0" w:color="auto"/>
                                      </w:divBdr>
                                    </w:div>
                                    <w:div w:id="653028902">
                                      <w:marLeft w:val="0"/>
                                      <w:marRight w:val="0"/>
                                      <w:marTop w:val="0"/>
                                      <w:marBottom w:val="0"/>
                                      <w:divBdr>
                                        <w:top w:val="none" w:sz="0" w:space="0" w:color="auto"/>
                                        <w:left w:val="none" w:sz="0" w:space="0" w:color="auto"/>
                                        <w:bottom w:val="none" w:sz="0" w:space="0" w:color="auto"/>
                                        <w:right w:val="none" w:sz="0" w:space="0" w:color="auto"/>
                                      </w:divBdr>
                                      <w:divsChild>
                                        <w:div w:id="1273249819">
                                          <w:marLeft w:val="240"/>
                                          <w:marRight w:val="240"/>
                                          <w:marTop w:val="0"/>
                                          <w:marBottom w:val="0"/>
                                          <w:divBdr>
                                            <w:top w:val="none" w:sz="0" w:space="0" w:color="auto"/>
                                            <w:left w:val="none" w:sz="0" w:space="0" w:color="auto"/>
                                            <w:bottom w:val="none" w:sz="0" w:space="0" w:color="auto"/>
                                            <w:right w:val="none" w:sz="0" w:space="0" w:color="auto"/>
                                          </w:divBdr>
                                          <w:divsChild>
                                            <w:div w:id="1305770852">
                                              <w:marLeft w:val="240"/>
                                              <w:marRight w:val="0"/>
                                              <w:marTop w:val="0"/>
                                              <w:marBottom w:val="0"/>
                                              <w:divBdr>
                                                <w:top w:val="none" w:sz="0" w:space="0" w:color="auto"/>
                                                <w:left w:val="none" w:sz="0" w:space="0" w:color="auto"/>
                                                <w:bottom w:val="none" w:sz="0" w:space="0" w:color="auto"/>
                                                <w:right w:val="none" w:sz="0" w:space="0" w:color="auto"/>
                                              </w:divBdr>
                                            </w:div>
                                          </w:divsChild>
                                        </w:div>
                                        <w:div w:id="15289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647">
                                  <w:marLeft w:val="0"/>
                                  <w:marRight w:val="0"/>
                                  <w:marTop w:val="0"/>
                                  <w:marBottom w:val="0"/>
                                  <w:divBdr>
                                    <w:top w:val="none" w:sz="0" w:space="0" w:color="auto"/>
                                    <w:left w:val="none" w:sz="0" w:space="0" w:color="auto"/>
                                    <w:bottom w:val="none" w:sz="0" w:space="0" w:color="auto"/>
                                    <w:right w:val="none" w:sz="0" w:space="0" w:color="auto"/>
                                  </w:divBdr>
                                </w:div>
                                <w:div w:id="1920551311">
                                  <w:marLeft w:val="240"/>
                                  <w:marRight w:val="240"/>
                                  <w:marTop w:val="0"/>
                                  <w:marBottom w:val="0"/>
                                  <w:divBdr>
                                    <w:top w:val="none" w:sz="0" w:space="0" w:color="auto"/>
                                    <w:left w:val="none" w:sz="0" w:space="0" w:color="auto"/>
                                    <w:bottom w:val="none" w:sz="0" w:space="0" w:color="auto"/>
                                    <w:right w:val="none" w:sz="0" w:space="0" w:color="auto"/>
                                  </w:divBdr>
                                  <w:divsChild>
                                    <w:div w:id="1237403472">
                                      <w:marLeft w:val="0"/>
                                      <w:marRight w:val="0"/>
                                      <w:marTop w:val="0"/>
                                      <w:marBottom w:val="0"/>
                                      <w:divBdr>
                                        <w:top w:val="none" w:sz="0" w:space="0" w:color="auto"/>
                                        <w:left w:val="none" w:sz="0" w:space="0" w:color="auto"/>
                                        <w:bottom w:val="none" w:sz="0" w:space="0" w:color="auto"/>
                                        <w:right w:val="none" w:sz="0" w:space="0" w:color="auto"/>
                                      </w:divBdr>
                                      <w:divsChild>
                                        <w:div w:id="356929377">
                                          <w:marLeft w:val="0"/>
                                          <w:marRight w:val="0"/>
                                          <w:marTop w:val="0"/>
                                          <w:marBottom w:val="0"/>
                                          <w:divBdr>
                                            <w:top w:val="none" w:sz="0" w:space="0" w:color="auto"/>
                                            <w:left w:val="none" w:sz="0" w:space="0" w:color="auto"/>
                                            <w:bottom w:val="none" w:sz="0" w:space="0" w:color="auto"/>
                                            <w:right w:val="none" w:sz="0" w:space="0" w:color="auto"/>
                                          </w:divBdr>
                                        </w:div>
                                        <w:div w:id="1140002317">
                                          <w:marLeft w:val="240"/>
                                          <w:marRight w:val="240"/>
                                          <w:marTop w:val="0"/>
                                          <w:marBottom w:val="0"/>
                                          <w:divBdr>
                                            <w:top w:val="none" w:sz="0" w:space="0" w:color="auto"/>
                                            <w:left w:val="none" w:sz="0" w:space="0" w:color="auto"/>
                                            <w:bottom w:val="none" w:sz="0" w:space="0" w:color="auto"/>
                                            <w:right w:val="none" w:sz="0" w:space="0" w:color="auto"/>
                                          </w:divBdr>
                                          <w:divsChild>
                                            <w:div w:id="2783368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75408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7583884">
                              <w:marLeft w:val="240"/>
                              <w:marRight w:val="0"/>
                              <w:marTop w:val="0"/>
                              <w:marBottom w:val="0"/>
                              <w:divBdr>
                                <w:top w:val="none" w:sz="0" w:space="0" w:color="auto"/>
                                <w:left w:val="none" w:sz="0" w:space="0" w:color="auto"/>
                                <w:bottom w:val="none" w:sz="0" w:space="0" w:color="auto"/>
                                <w:right w:val="none" w:sz="0" w:space="0" w:color="auto"/>
                              </w:divBdr>
                            </w:div>
                          </w:divsChild>
                        </w:div>
                        <w:div w:id="17646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5437">
                  <w:marLeft w:val="0"/>
                  <w:marRight w:val="0"/>
                  <w:marTop w:val="0"/>
                  <w:marBottom w:val="0"/>
                  <w:divBdr>
                    <w:top w:val="none" w:sz="0" w:space="0" w:color="auto"/>
                    <w:left w:val="none" w:sz="0" w:space="0" w:color="auto"/>
                    <w:bottom w:val="none" w:sz="0" w:space="0" w:color="auto"/>
                    <w:right w:val="none" w:sz="0" w:space="0" w:color="auto"/>
                  </w:divBdr>
                </w:div>
                <w:div w:id="1200168684">
                  <w:marLeft w:val="240"/>
                  <w:marRight w:val="240"/>
                  <w:marTop w:val="0"/>
                  <w:marBottom w:val="0"/>
                  <w:divBdr>
                    <w:top w:val="none" w:sz="0" w:space="0" w:color="auto"/>
                    <w:left w:val="none" w:sz="0" w:space="0" w:color="auto"/>
                    <w:bottom w:val="none" w:sz="0" w:space="0" w:color="auto"/>
                    <w:right w:val="none" w:sz="0" w:space="0" w:color="auto"/>
                  </w:divBdr>
                  <w:divsChild>
                    <w:div w:id="83764495">
                      <w:marLeft w:val="0"/>
                      <w:marRight w:val="0"/>
                      <w:marTop w:val="0"/>
                      <w:marBottom w:val="0"/>
                      <w:divBdr>
                        <w:top w:val="none" w:sz="0" w:space="0" w:color="auto"/>
                        <w:left w:val="none" w:sz="0" w:space="0" w:color="auto"/>
                        <w:bottom w:val="none" w:sz="0" w:space="0" w:color="auto"/>
                        <w:right w:val="none" w:sz="0" w:space="0" w:color="auto"/>
                      </w:divBdr>
                      <w:divsChild>
                        <w:div w:id="868643304">
                          <w:marLeft w:val="0"/>
                          <w:marRight w:val="0"/>
                          <w:marTop w:val="0"/>
                          <w:marBottom w:val="0"/>
                          <w:divBdr>
                            <w:top w:val="none" w:sz="0" w:space="0" w:color="auto"/>
                            <w:left w:val="none" w:sz="0" w:space="0" w:color="auto"/>
                            <w:bottom w:val="none" w:sz="0" w:space="0" w:color="auto"/>
                            <w:right w:val="none" w:sz="0" w:space="0" w:color="auto"/>
                          </w:divBdr>
                        </w:div>
                        <w:div w:id="1428042477">
                          <w:marLeft w:val="240"/>
                          <w:marRight w:val="240"/>
                          <w:marTop w:val="0"/>
                          <w:marBottom w:val="0"/>
                          <w:divBdr>
                            <w:top w:val="none" w:sz="0" w:space="0" w:color="auto"/>
                            <w:left w:val="none" w:sz="0" w:space="0" w:color="auto"/>
                            <w:bottom w:val="none" w:sz="0" w:space="0" w:color="auto"/>
                            <w:right w:val="none" w:sz="0" w:space="0" w:color="auto"/>
                          </w:divBdr>
                          <w:divsChild>
                            <w:div w:id="163323384">
                              <w:marLeft w:val="0"/>
                              <w:marRight w:val="0"/>
                              <w:marTop w:val="0"/>
                              <w:marBottom w:val="0"/>
                              <w:divBdr>
                                <w:top w:val="none" w:sz="0" w:space="0" w:color="auto"/>
                                <w:left w:val="none" w:sz="0" w:space="0" w:color="auto"/>
                                <w:bottom w:val="none" w:sz="0" w:space="0" w:color="auto"/>
                                <w:right w:val="none" w:sz="0" w:space="0" w:color="auto"/>
                              </w:divBdr>
                              <w:divsChild>
                                <w:div w:id="722364510">
                                  <w:marLeft w:val="0"/>
                                  <w:marRight w:val="0"/>
                                  <w:marTop w:val="0"/>
                                  <w:marBottom w:val="0"/>
                                  <w:divBdr>
                                    <w:top w:val="none" w:sz="0" w:space="0" w:color="auto"/>
                                    <w:left w:val="none" w:sz="0" w:space="0" w:color="auto"/>
                                    <w:bottom w:val="none" w:sz="0" w:space="0" w:color="auto"/>
                                    <w:right w:val="none" w:sz="0" w:space="0" w:color="auto"/>
                                  </w:divBdr>
                                </w:div>
                                <w:div w:id="731780302">
                                  <w:marLeft w:val="240"/>
                                  <w:marRight w:val="240"/>
                                  <w:marTop w:val="0"/>
                                  <w:marBottom w:val="0"/>
                                  <w:divBdr>
                                    <w:top w:val="none" w:sz="0" w:space="0" w:color="auto"/>
                                    <w:left w:val="none" w:sz="0" w:space="0" w:color="auto"/>
                                    <w:bottom w:val="none" w:sz="0" w:space="0" w:color="auto"/>
                                    <w:right w:val="none" w:sz="0" w:space="0" w:color="auto"/>
                                  </w:divBdr>
                                  <w:divsChild>
                                    <w:div w:id="2040541148">
                                      <w:marLeft w:val="240"/>
                                      <w:marRight w:val="0"/>
                                      <w:marTop w:val="0"/>
                                      <w:marBottom w:val="0"/>
                                      <w:divBdr>
                                        <w:top w:val="none" w:sz="0" w:space="0" w:color="auto"/>
                                        <w:left w:val="none" w:sz="0" w:space="0" w:color="auto"/>
                                        <w:bottom w:val="none" w:sz="0" w:space="0" w:color="auto"/>
                                        <w:right w:val="none" w:sz="0" w:space="0" w:color="auto"/>
                                      </w:divBdr>
                                    </w:div>
                                  </w:divsChild>
                                </w:div>
                                <w:div w:id="1866946205">
                                  <w:marLeft w:val="240"/>
                                  <w:marRight w:val="240"/>
                                  <w:marTop w:val="0"/>
                                  <w:marBottom w:val="0"/>
                                  <w:divBdr>
                                    <w:top w:val="none" w:sz="0" w:space="0" w:color="auto"/>
                                    <w:left w:val="none" w:sz="0" w:space="0" w:color="auto"/>
                                    <w:bottom w:val="none" w:sz="0" w:space="0" w:color="auto"/>
                                    <w:right w:val="none" w:sz="0" w:space="0" w:color="auto"/>
                                  </w:divBdr>
                                  <w:divsChild>
                                    <w:div w:id="180897980">
                                      <w:marLeft w:val="240"/>
                                      <w:marRight w:val="0"/>
                                      <w:marTop w:val="0"/>
                                      <w:marBottom w:val="0"/>
                                      <w:divBdr>
                                        <w:top w:val="none" w:sz="0" w:space="0" w:color="auto"/>
                                        <w:left w:val="none" w:sz="0" w:space="0" w:color="auto"/>
                                        <w:bottom w:val="none" w:sz="0" w:space="0" w:color="auto"/>
                                        <w:right w:val="none" w:sz="0" w:space="0" w:color="auto"/>
                                      </w:divBdr>
                                    </w:div>
                                  </w:divsChild>
                                </w:div>
                                <w:div w:id="2000451772">
                                  <w:marLeft w:val="240"/>
                                  <w:marRight w:val="240"/>
                                  <w:marTop w:val="0"/>
                                  <w:marBottom w:val="0"/>
                                  <w:divBdr>
                                    <w:top w:val="none" w:sz="0" w:space="0" w:color="auto"/>
                                    <w:left w:val="none" w:sz="0" w:space="0" w:color="auto"/>
                                    <w:bottom w:val="none" w:sz="0" w:space="0" w:color="auto"/>
                                    <w:right w:val="none" w:sz="0" w:space="0" w:color="auto"/>
                                  </w:divBdr>
                                  <w:divsChild>
                                    <w:div w:id="14265362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97758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3204267">
                      <w:marLeft w:val="240"/>
                      <w:marRight w:val="0"/>
                      <w:marTop w:val="0"/>
                      <w:marBottom w:val="0"/>
                      <w:divBdr>
                        <w:top w:val="none" w:sz="0" w:space="0" w:color="auto"/>
                        <w:left w:val="none" w:sz="0" w:space="0" w:color="auto"/>
                        <w:bottom w:val="none" w:sz="0" w:space="0" w:color="auto"/>
                        <w:right w:val="none" w:sz="0" w:space="0" w:color="auto"/>
                      </w:divBdr>
                    </w:div>
                  </w:divsChild>
                </w:div>
                <w:div w:id="1331102295">
                  <w:marLeft w:val="240"/>
                  <w:marRight w:val="240"/>
                  <w:marTop w:val="0"/>
                  <w:marBottom w:val="0"/>
                  <w:divBdr>
                    <w:top w:val="none" w:sz="0" w:space="0" w:color="auto"/>
                    <w:left w:val="none" w:sz="0" w:space="0" w:color="auto"/>
                    <w:bottom w:val="none" w:sz="0" w:space="0" w:color="auto"/>
                    <w:right w:val="none" w:sz="0" w:space="0" w:color="auto"/>
                  </w:divBdr>
                  <w:divsChild>
                    <w:div w:id="110444614">
                      <w:marLeft w:val="240"/>
                      <w:marRight w:val="0"/>
                      <w:marTop w:val="0"/>
                      <w:marBottom w:val="0"/>
                      <w:divBdr>
                        <w:top w:val="none" w:sz="0" w:space="0" w:color="auto"/>
                        <w:left w:val="none" w:sz="0" w:space="0" w:color="auto"/>
                        <w:bottom w:val="none" w:sz="0" w:space="0" w:color="auto"/>
                        <w:right w:val="none" w:sz="0" w:space="0" w:color="auto"/>
                      </w:divBdr>
                    </w:div>
                    <w:div w:id="905456678">
                      <w:marLeft w:val="0"/>
                      <w:marRight w:val="0"/>
                      <w:marTop w:val="0"/>
                      <w:marBottom w:val="0"/>
                      <w:divBdr>
                        <w:top w:val="none" w:sz="0" w:space="0" w:color="auto"/>
                        <w:left w:val="none" w:sz="0" w:space="0" w:color="auto"/>
                        <w:bottom w:val="none" w:sz="0" w:space="0" w:color="auto"/>
                        <w:right w:val="none" w:sz="0" w:space="0" w:color="auto"/>
                      </w:divBdr>
                      <w:divsChild>
                        <w:div w:id="850023635">
                          <w:marLeft w:val="240"/>
                          <w:marRight w:val="240"/>
                          <w:marTop w:val="0"/>
                          <w:marBottom w:val="0"/>
                          <w:divBdr>
                            <w:top w:val="none" w:sz="0" w:space="0" w:color="auto"/>
                            <w:left w:val="none" w:sz="0" w:space="0" w:color="auto"/>
                            <w:bottom w:val="none" w:sz="0" w:space="0" w:color="auto"/>
                            <w:right w:val="none" w:sz="0" w:space="0" w:color="auto"/>
                          </w:divBdr>
                          <w:divsChild>
                            <w:div w:id="1336568577">
                              <w:marLeft w:val="240"/>
                              <w:marRight w:val="0"/>
                              <w:marTop w:val="0"/>
                              <w:marBottom w:val="0"/>
                              <w:divBdr>
                                <w:top w:val="none" w:sz="0" w:space="0" w:color="auto"/>
                                <w:left w:val="none" w:sz="0" w:space="0" w:color="auto"/>
                                <w:bottom w:val="none" w:sz="0" w:space="0" w:color="auto"/>
                                <w:right w:val="none" w:sz="0" w:space="0" w:color="auto"/>
                              </w:divBdr>
                            </w:div>
                          </w:divsChild>
                        </w:div>
                        <w:div w:id="12912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3934">
                  <w:marLeft w:val="240"/>
                  <w:marRight w:val="240"/>
                  <w:marTop w:val="0"/>
                  <w:marBottom w:val="0"/>
                  <w:divBdr>
                    <w:top w:val="none" w:sz="0" w:space="0" w:color="auto"/>
                    <w:left w:val="none" w:sz="0" w:space="0" w:color="auto"/>
                    <w:bottom w:val="none" w:sz="0" w:space="0" w:color="auto"/>
                    <w:right w:val="none" w:sz="0" w:space="0" w:color="auto"/>
                  </w:divBdr>
                  <w:divsChild>
                    <w:div w:id="159463823">
                      <w:marLeft w:val="240"/>
                      <w:marRight w:val="0"/>
                      <w:marTop w:val="0"/>
                      <w:marBottom w:val="0"/>
                      <w:divBdr>
                        <w:top w:val="none" w:sz="0" w:space="0" w:color="auto"/>
                        <w:left w:val="none" w:sz="0" w:space="0" w:color="auto"/>
                        <w:bottom w:val="none" w:sz="0" w:space="0" w:color="auto"/>
                        <w:right w:val="none" w:sz="0" w:space="0" w:color="auto"/>
                      </w:divBdr>
                    </w:div>
                    <w:div w:id="443816367">
                      <w:marLeft w:val="0"/>
                      <w:marRight w:val="0"/>
                      <w:marTop w:val="0"/>
                      <w:marBottom w:val="0"/>
                      <w:divBdr>
                        <w:top w:val="none" w:sz="0" w:space="0" w:color="auto"/>
                        <w:left w:val="none" w:sz="0" w:space="0" w:color="auto"/>
                        <w:bottom w:val="none" w:sz="0" w:space="0" w:color="auto"/>
                        <w:right w:val="none" w:sz="0" w:space="0" w:color="auto"/>
                      </w:divBdr>
                      <w:divsChild>
                        <w:div w:id="1500464786">
                          <w:marLeft w:val="240"/>
                          <w:marRight w:val="240"/>
                          <w:marTop w:val="0"/>
                          <w:marBottom w:val="0"/>
                          <w:divBdr>
                            <w:top w:val="none" w:sz="0" w:space="0" w:color="auto"/>
                            <w:left w:val="none" w:sz="0" w:space="0" w:color="auto"/>
                            <w:bottom w:val="none" w:sz="0" w:space="0" w:color="auto"/>
                            <w:right w:val="none" w:sz="0" w:space="0" w:color="auto"/>
                          </w:divBdr>
                          <w:divsChild>
                            <w:div w:id="857357222">
                              <w:marLeft w:val="240"/>
                              <w:marRight w:val="0"/>
                              <w:marTop w:val="0"/>
                              <w:marBottom w:val="0"/>
                              <w:divBdr>
                                <w:top w:val="none" w:sz="0" w:space="0" w:color="auto"/>
                                <w:left w:val="none" w:sz="0" w:space="0" w:color="auto"/>
                                <w:bottom w:val="none" w:sz="0" w:space="0" w:color="auto"/>
                                <w:right w:val="none" w:sz="0" w:space="0" w:color="auto"/>
                              </w:divBdr>
                            </w:div>
                          </w:divsChild>
                        </w:div>
                        <w:div w:id="15554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9229">
                  <w:marLeft w:val="240"/>
                  <w:marRight w:val="240"/>
                  <w:marTop w:val="0"/>
                  <w:marBottom w:val="0"/>
                  <w:divBdr>
                    <w:top w:val="none" w:sz="0" w:space="0" w:color="auto"/>
                    <w:left w:val="none" w:sz="0" w:space="0" w:color="auto"/>
                    <w:bottom w:val="none" w:sz="0" w:space="0" w:color="auto"/>
                    <w:right w:val="none" w:sz="0" w:space="0" w:color="auto"/>
                  </w:divBdr>
                  <w:divsChild>
                    <w:div w:id="174466627">
                      <w:marLeft w:val="0"/>
                      <w:marRight w:val="0"/>
                      <w:marTop w:val="0"/>
                      <w:marBottom w:val="0"/>
                      <w:divBdr>
                        <w:top w:val="none" w:sz="0" w:space="0" w:color="auto"/>
                        <w:left w:val="none" w:sz="0" w:space="0" w:color="auto"/>
                        <w:bottom w:val="none" w:sz="0" w:space="0" w:color="auto"/>
                        <w:right w:val="none" w:sz="0" w:space="0" w:color="auto"/>
                      </w:divBdr>
                      <w:divsChild>
                        <w:div w:id="928346058">
                          <w:marLeft w:val="240"/>
                          <w:marRight w:val="240"/>
                          <w:marTop w:val="0"/>
                          <w:marBottom w:val="0"/>
                          <w:divBdr>
                            <w:top w:val="none" w:sz="0" w:space="0" w:color="auto"/>
                            <w:left w:val="none" w:sz="0" w:space="0" w:color="auto"/>
                            <w:bottom w:val="none" w:sz="0" w:space="0" w:color="auto"/>
                            <w:right w:val="none" w:sz="0" w:space="0" w:color="auto"/>
                          </w:divBdr>
                          <w:divsChild>
                            <w:div w:id="240407382">
                              <w:marLeft w:val="240"/>
                              <w:marRight w:val="0"/>
                              <w:marTop w:val="0"/>
                              <w:marBottom w:val="0"/>
                              <w:divBdr>
                                <w:top w:val="none" w:sz="0" w:space="0" w:color="auto"/>
                                <w:left w:val="none" w:sz="0" w:space="0" w:color="auto"/>
                                <w:bottom w:val="none" w:sz="0" w:space="0" w:color="auto"/>
                                <w:right w:val="none" w:sz="0" w:space="0" w:color="auto"/>
                              </w:divBdr>
                            </w:div>
                          </w:divsChild>
                        </w:div>
                        <w:div w:id="971056708">
                          <w:marLeft w:val="0"/>
                          <w:marRight w:val="0"/>
                          <w:marTop w:val="0"/>
                          <w:marBottom w:val="0"/>
                          <w:divBdr>
                            <w:top w:val="none" w:sz="0" w:space="0" w:color="auto"/>
                            <w:left w:val="none" w:sz="0" w:space="0" w:color="auto"/>
                            <w:bottom w:val="none" w:sz="0" w:space="0" w:color="auto"/>
                            <w:right w:val="none" w:sz="0" w:space="0" w:color="auto"/>
                          </w:divBdr>
                        </w:div>
                      </w:divsChild>
                    </w:div>
                    <w:div w:id="1050881785">
                      <w:marLeft w:val="240"/>
                      <w:marRight w:val="0"/>
                      <w:marTop w:val="0"/>
                      <w:marBottom w:val="0"/>
                      <w:divBdr>
                        <w:top w:val="none" w:sz="0" w:space="0" w:color="auto"/>
                        <w:left w:val="none" w:sz="0" w:space="0" w:color="auto"/>
                        <w:bottom w:val="none" w:sz="0" w:space="0" w:color="auto"/>
                        <w:right w:val="none" w:sz="0" w:space="0" w:color="auto"/>
                      </w:divBdr>
                    </w:div>
                  </w:divsChild>
                </w:div>
                <w:div w:id="1627589769">
                  <w:marLeft w:val="240"/>
                  <w:marRight w:val="240"/>
                  <w:marTop w:val="0"/>
                  <w:marBottom w:val="0"/>
                  <w:divBdr>
                    <w:top w:val="none" w:sz="0" w:space="0" w:color="auto"/>
                    <w:left w:val="none" w:sz="0" w:space="0" w:color="auto"/>
                    <w:bottom w:val="none" w:sz="0" w:space="0" w:color="auto"/>
                    <w:right w:val="none" w:sz="0" w:space="0" w:color="auto"/>
                  </w:divBdr>
                  <w:divsChild>
                    <w:div w:id="762847114">
                      <w:marLeft w:val="240"/>
                      <w:marRight w:val="0"/>
                      <w:marTop w:val="0"/>
                      <w:marBottom w:val="0"/>
                      <w:divBdr>
                        <w:top w:val="none" w:sz="0" w:space="0" w:color="auto"/>
                        <w:left w:val="none" w:sz="0" w:space="0" w:color="auto"/>
                        <w:bottom w:val="none" w:sz="0" w:space="0" w:color="auto"/>
                        <w:right w:val="none" w:sz="0" w:space="0" w:color="auto"/>
                      </w:divBdr>
                    </w:div>
                    <w:div w:id="951086614">
                      <w:marLeft w:val="0"/>
                      <w:marRight w:val="0"/>
                      <w:marTop w:val="0"/>
                      <w:marBottom w:val="0"/>
                      <w:divBdr>
                        <w:top w:val="none" w:sz="0" w:space="0" w:color="auto"/>
                        <w:left w:val="none" w:sz="0" w:space="0" w:color="auto"/>
                        <w:bottom w:val="none" w:sz="0" w:space="0" w:color="auto"/>
                        <w:right w:val="none" w:sz="0" w:space="0" w:color="auto"/>
                      </w:divBdr>
                      <w:divsChild>
                        <w:div w:id="403532679">
                          <w:marLeft w:val="0"/>
                          <w:marRight w:val="0"/>
                          <w:marTop w:val="0"/>
                          <w:marBottom w:val="0"/>
                          <w:divBdr>
                            <w:top w:val="none" w:sz="0" w:space="0" w:color="auto"/>
                            <w:left w:val="none" w:sz="0" w:space="0" w:color="auto"/>
                            <w:bottom w:val="none" w:sz="0" w:space="0" w:color="auto"/>
                            <w:right w:val="none" w:sz="0" w:space="0" w:color="auto"/>
                          </w:divBdr>
                        </w:div>
                        <w:div w:id="2085714333">
                          <w:marLeft w:val="240"/>
                          <w:marRight w:val="240"/>
                          <w:marTop w:val="0"/>
                          <w:marBottom w:val="0"/>
                          <w:divBdr>
                            <w:top w:val="none" w:sz="0" w:space="0" w:color="auto"/>
                            <w:left w:val="none" w:sz="0" w:space="0" w:color="auto"/>
                            <w:bottom w:val="none" w:sz="0" w:space="0" w:color="auto"/>
                            <w:right w:val="none" w:sz="0" w:space="0" w:color="auto"/>
                          </w:divBdr>
                          <w:divsChild>
                            <w:div w:id="2371338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02977">
                  <w:marLeft w:val="240"/>
                  <w:marRight w:val="240"/>
                  <w:marTop w:val="0"/>
                  <w:marBottom w:val="0"/>
                  <w:divBdr>
                    <w:top w:val="none" w:sz="0" w:space="0" w:color="auto"/>
                    <w:left w:val="none" w:sz="0" w:space="0" w:color="auto"/>
                    <w:bottom w:val="none" w:sz="0" w:space="0" w:color="auto"/>
                    <w:right w:val="none" w:sz="0" w:space="0" w:color="auto"/>
                  </w:divBdr>
                  <w:divsChild>
                    <w:div w:id="705833125">
                      <w:marLeft w:val="0"/>
                      <w:marRight w:val="0"/>
                      <w:marTop w:val="0"/>
                      <w:marBottom w:val="0"/>
                      <w:divBdr>
                        <w:top w:val="none" w:sz="0" w:space="0" w:color="auto"/>
                        <w:left w:val="none" w:sz="0" w:space="0" w:color="auto"/>
                        <w:bottom w:val="none" w:sz="0" w:space="0" w:color="auto"/>
                        <w:right w:val="none" w:sz="0" w:space="0" w:color="auto"/>
                      </w:divBdr>
                      <w:divsChild>
                        <w:div w:id="35277203">
                          <w:marLeft w:val="0"/>
                          <w:marRight w:val="0"/>
                          <w:marTop w:val="0"/>
                          <w:marBottom w:val="0"/>
                          <w:divBdr>
                            <w:top w:val="none" w:sz="0" w:space="0" w:color="auto"/>
                            <w:left w:val="none" w:sz="0" w:space="0" w:color="auto"/>
                            <w:bottom w:val="none" w:sz="0" w:space="0" w:color="auto"/>
                            <w:right w:val="none" w:sz="0" w:space="0" w:color="auto"/>
                          </w:divBdr>
                        </w:div>
                        <w:div w:id="688142884">
                          <w:marLeft w:val="240"/>
                          <w:marRight w:val="240"/>
                          <w:marTop w:val="0"/>
                          <w:marBottom w:val="0"/>
                          <w:divBdr>
                            <w:top w:val="none" w:sz="0" w:space="0" w:color="auto"/>
                            <w:left w:val="none" w:sz="0" w:space="0" w:color="auto"/>
                            <w:bottom w:val="none" w:sz="0" w:space="0" w:color="auto"/>
                            <w:right w:val="none" w:sz="0" w:space="0" w:color="auto"/>
                          </w:divBdr>
                          <w:divsChild>
                            <w:div w:id="565916460">
                              <w:marLeft w:val="240"/>
                              <w:marRight w:val="0"/>
                              <w:marTop w:val="0"/>
                              <w:marBottom w:val="0"/>
                              <w:divBdr>
                                <w:top w:val="none" w:sz="0" w:space="0" w:color="auto"/>
                                <w:left w:val="none" w:sz="0" w:space="0" w:color="auto"/>
                                <w:bottom w:val="none" w:sz="0" w:space="0" w:color="auto"/>
                                <w:right w:val="none" w:sz="0" w:space="0" w:color="auto"/>
                              </w:divBdr>
                            </w:div>
                            <w:div w:id="1424374442">
                              <w:marLeft w:val="0"/>
                              <w:marRight w:val="0"/>
                              <w:marTop w:val="0"/>
                              <w:marBottom w:val="0"/>
                              <w:divBdr>
                                <w:top w:val="none" w:sz="0" w:space="0" w:color="auto"/>
                                <w:left w:val="none" w:sz="0" w:space="0" w:color="auto"/>
                                <w:bottom w:val="none" w:sz="0" w:space="0" w:color="auto"/>
                                <w:right w:val="none" w:sz="0" w:space="0" w:color="auto"/>
                              </w:divBdr>
                              <w:divsChild>
                                <w:div w:id="193468800">
                                  <w:marLeft w:val="240"/>
                                  <w:marRight w:val="240"/>
                                  <w:marTop w:val="0"/>
                                  <w:marBottom w:val="0"/>
                                  <w:divBdr>
                                    <w:top w:val="none" w:sz="0" w:space="0" w:color="auto"/>
                                    <w:left w:val="none" w:sz="0" w:space="0" w:color="auto"/>
                                    <w:bottom w:val="none" w:sz="0" w:space="0" w:color="auto"/>
                                    <w:right w:val="none" w:sz="0" w:space="0" w:color="auto"/>
                                  </w:divBdr>
                                  <w:divsChild>
                                    <w:div w:id="747582074">
                                      <w:marLeft w:val="0"/>
                                      <w:marRight w:val="0"/>
                                      <w:marTop w:val="0"/>
                                      <w:marBottom w:val="0"/>
                                      <w:divBdr>
                                        <w:top w:val="none" w:sz="0" w:space="0" w:color="auto"/>
                                        <w:left w:val="none" w:sz="0" w:space="0" w:color="auto"/>
                                        <w:bottom w:val="none" w:sz="0" w:space="0" w:color="auto"/>
                                        <w:right w:val="none" w:sz="0" w:space="0" w:color="auto"/>
                                      </w:divBdr>
                                      <w:divsChild>
                                        <w:div w:id="428696999">
                                          <w:marLeft w:val="240"/>
                                          <w:marRight w:val="240"/>
                                          <w:marTop w:val="0"/>
                                          <w:marBottom w:val="0"/>
                                          <w:divBdr>
                                            <w:top w:val="none" w:sz="0" w:space="0" w:color="auto"/>
                                            <w:left w:val="none" w:sz="0" w:space="0" w:color="auto"/>
                                            <w:bottom w:val="none" w:sz="0" w:space="0" w:color="auto"/>
                                            <w:right w:val="none" w:sz="0" w:space="0" w:color="auto"/>
                                          </w:divBdr>
                                          <w:divsChild>
                                            <w:div w:id="955409669">
                                              <w:marLeft w:val="240"/>
                                              <w:marRight w:val="0"/>
                                              <w:marTop w:val="0"/>
                                              <w:marBottom w:val="0"/>
                                              <w:divBdr>
                                                <w:top w:val="none" w:sz="0" w:space="0" w:color="auto"/>
                                                <w:left w:val="none" w:sz="0" w:space="0" w:color="auto"/>
                                                <w:bottom w:val="none" w:sz="0" w:space="0" w:color="auto"/>
                                                <w:right w:val="none" w:sz="0" w:space="0" w:color="auto"/>
                                              </w:divBdr>
                                            </w:div>
                                            <w:div w:id="1941177855">
                                              <w:marLeft w:val="0"/>
                                              <w:marRight w:val="0"/>
                                              <w:marTop w:val="0"/>
                                              <w:marBottom w:val="0"/>
                                              <w:divBdr>
                                                <w:top w:val="none" w:sz="0" w:space="0" w:color="auto"/>
                                                <w:left w:val="none" w:sz="0" w:space="0" w:color="auto"/>
                                                <w:bottom w:val="none" w:sz="0" w:space="0" w:color="auto"/>
                                                <w:right w:val="none" w:sz="0" w:space="0" w:color="auto"/>
                                              </w:divBdr>
                                              <w:divsChild>
                                                <w:div w:id="1371152162">
                                                  <w:marLeft w:val="240"/>
                                                  <w:marRight w:val="240"/>
                                                  <w:marTop w:val="0"/>
                                                  <w:marBottom w:val="0"/>
                                                  <w:divBdr>
                                                    <w:top w:val="none" w:sz="0" w:space="0" w:color="auto"/>
                                                    <w:left w:val="none" w:sz="0" w:space="0" w:color="auto"/>
                                                    <w:bottom w:val="none" w:sz="0" w:space="0" w:color="auto"/>
                                                    <w:right w:val="none" w:sz="0" w:space="0" w:color="auto"/>
                                                  </w:divBdr>
                                                  <w:divsChild>
                                                    <w:div w:id="188419961">
                                                      <w:marLeft w:val="240"/>
                                                      <w:marRight w:val="0"/>
                                                      <w:marTop w:val="0"/>
                                                      <w:marBottom w:val="0"/>
                                                      <w:divBdr>
                                                        <w:top w:val="none" w:sz="0" w:space="0" w:color="auto"/>
                                                        <w:left w:val="none" w:sz="0" w:space="0" w:color="auto"/>
                                                        <w:bottom w:val="none" w:sz="0" w:space="0" w:color="auto"/>
                                                        <w:right w:val="none" w:sz="0" w:space="0" w:color="auto"/>
                                                      </w:divBdr>
                                                    </w:div>
                                                    <w:div w:id="540828828">
                                                      <w:marLeft w:val="0"/>
                                                      <w:marRight w:val="0"/>
                                                      <w:marTop w:val="0"/>
                                                      <w:marBottom w:val="0"/>
                                                      <w:divBdr>
                                                        <w:top w:val="none" w:sz="0" w:space="0" w:color="auto"/>
                                                        <w:left w:val="none" w:sz="0" w:space="0" w:color="auto"/>
                                                        <w:bottom w:val="none" w:sz="0" w:space="0" w:color="auto"/>
                                                        <w:right w:val="none" w:sz="0" w:space="0" w:color="auto"/>
                                                      </w:divBdr>
                                                      <w:divsChild>
                                                        <w:div w:id="952715243">
                                                          <w:marLeft w:val="0"/>
                                                          <w:marRight w:val="0"/>
                                                          <w:marTop w:val="0"/>
                                                          <w:marBottom w:val="0"/>
                                                          <w:divBdr>
                                                            <w:top w:val="none" w:sz="0" w:space="0" w:color="auto"/>
                                                            <w:left w:val="none" w:sz="0" w:space="0" w:color="auto"/>
                                                            <w:bottom w:val="none" w:sz="0" w:space="0" w:color="auto"/>
                                                            <w:right w:val="none" w:sz="0" w:space="0" w:color="auto"/>
                                                          </w:divBdr>
                                                        </w:div>
                                                        <w:div w:id="1929803352">
                                                          <w:marLeft w:val="240"/>
                                                          <w:marRight w:val="240"/>
                                                          <w:marTop w:val="0"/>
                                                          <w:marBottom w:val="0"/>
                                                          <w:divBdr>
                                                            <w:top w:val="none" w:sz="0" w:space="0" w:color="auto"/>
                                                            <w:left w:val="none" w:sz="0" w:space="0" w:color="auto"/>
                                                            <w:bottom w:val="none" w:sz="0" w:space="0" w:color="auto"/>
                                                            <w:right w:val="none" w:sz="0" w:space="0" w:color="auto"/>
                                                          </w:divBdr>
                                                          <w:divsChild>
                                                            <w:div w:id="3877275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2679">
                                          <w:marLeft w:val="0"/>
                                          <w:marRight w:val="0"/>
                                          <w:marTop w:val="0"/>
                                          <w:marBottom w:val="0"/>
                                          <w:divBdr>
                                            <w:top w:val="none" w:sz="0" w:space="0" w:color="auto"/>
                                            <w:left w:val="none" w:sz="0" w:space="0" w:color="auto"/>
                                            <w:bottom w:val="none" w:sz="0" w:space="0" w:color="auto"/>
                                            <w:right w:val="none" w:sz="0" w:space="0" w:color="auto"/>
                                          </w:divBdr>
                                        </w:div>
                                      </w:divsChild>
                                    </w:div>
                                    <w:div w:id="1858419224">
                                      <w:marLeft w:val="240"/>
                                      <w:marRight w:val="0"/>
                                      <w:marTop w:val="0"/>
                                      <w:marBottom w:val="0"/>
                                      <w:divBdr>
                                        <w:top w:val="none" w:sz="0" w:space="0" w:color="auto"/>
                                        <w:left w:val="none" w:sz="0" w:space="0" w:color="auto"/>
                                        <w:bottom w:val="none" w:sz="0" w:space="0" w:color="auto"/>
                                        <w:right w:val="none" w:sz="0" w:space="0" w:color="auto"/>
                                      </w:divBdr>
                                    </w:div>
                                  </w:divsChild>
                                </w:div>
                                <w:div w:id="942690506">
                                  <w:marLeft w:val="240"/>
                                  <w:marRight w:val="240"/>
                                  <w:marTop w:val="0"/>
                                  <w:marBottom w:val="0"/>
                                  <w:divBdr>
                                    <w:top w:val="none" w:sz="0" w:space="0" w:color="auto"/>
                                    <w:left w:val="none" w:sz="0" w:space="0" w:color="auto"/>
                                    <w:bottom w:val="none" w:sz="0" w:space="0" w:color="auto"/>
                                    <w:right w:val="none" w:sz="0" w:space="0" w:color="auto"/>
                                  </w:divBdr>
                                  <w:divsChild>
                                    <w:div w:id="1226139575">
                                      <w:marLeft w:val="240"/>
                                      <w:marRight w:val="0"/>
                                      <w:marTop w:val="0"/>
                                      <w:marBottom w:val="0"/>
                                      <w:divBdr>
                                        <w:top w:val="none" w:sz="0" w:space="0" w:color="auto"/>
                                        <w:left w:val="none" w:sz="0" w:space="0" w:color="auto"/>
                                        <w:bottom w:val="none" w:sz="0" w:space="0" w:color="auto"/>
                                        <w:right w:val="none" w:sz="0" w:space="0" w:color="auto"/>
                                      </w:divBdr>
                                    </w:div>
                                    <w:div w:id="1410880629">
                                      <w:marLeft w:val="0"/>
                                      <w:marRight w:val="0"/>
                                      <w:marTop w:val="0"/>
                                      <w:marBottom w:val="0"/>
                                      <w:divBdr>
                                        <w:top w:val="none" w:sz="0" w:space="0" w:color="auto"/>
                                        <w:left w:val="none" w:sz="0" w:space="0" w:color="auto"/>
                                        <w:bottom w:val="none" w:sz="0" w:space="0" w:color="auto"/>
                                        <w:right w:val="none" w:sz="0" w:space="0" w:color="auto"/>
                                      </w:divBdr>
                                      <w:divsChild>
                                        <w:div w:id="122233754">
                                          <w:marLeft w:val="0"/>
                                          <w:marRight w:val="0"/>
                                          <w:marTop w:val="0"/>
                                          <w:marBottom w:val="0"/>
                                          <w:divBdr>
                                            <w:top w:val="none" w:sz="0" w:space="0" w:color="auto"/>
                                            <w:left w:val="none" w:sz="0" w:space="0" w:color="auto"/>
                                            <w:bottom w:val="none" w:sz="0" w:space="0" w:color="auto"/>
                                            <w:right w:val="none" w:sz="0" w:space="0" w:color="auto"/>
                                          </w:divBdr>
                                        </w:div>
                                        <w:div w:id="851410249">
                                          <w:marLeft w:val="240"/>
                                          <w:marRight w:val="240"/>
                                          <w:marTop w:val="0"/>
                                          <w:marBottom w:val="0"/>
                                          <w:divBdr>
                                            <w:top w:val="none" w:sz="0" w:space="0" w:color="auto"/>
                                            <w:left w:val="none" w:sz="0" w:space="0" w:color="auto"/>
                                            <w:bottom w:val="none" w:sz="0" w:space="0" w:color="auto"/>
                                            <w:right w:val="none" w:sz="0" w:space="0" w:color="auto"/>
                                          </w:divBdr>
                                          <w:divsChild>
                                            <w:div w:id="80417020">
                                              <w:marLeft w:val="0"/>
                                              <w:marRight w:val="0"/>
                                              <w:marTop w:val="0"/>
                                              <w:marBottom w:val="0"/>
                                              <w:divBdr>
                                                <w:top w:val="none" w:sz="0" w:space="0" w:color="auto"/>
                                                <w:left w:val="none" w:sz="0" w:space="0" w:color="auto"/>
                                                <w:bottom w:val="none" w:sz="0" w:space="0" w:color="auto"/>
                                                <w:right w:val="none" w:sz="0" w:space="0" w:color="auto"/>
                                              </w:divBdr>
                                              <w:divsChild>
                                                <w:div w:id="1365053911">
                                                  <w:marLeft w:val="0"/>
                                                  <w:marRight w:val="0"/>
                                                  <w:marTop w:val="0"/>
                                                  <w:marBottom w:val="0"/>
                                                  <w:divBdr>
                                                    <w:top w:val="none" w:sz="0" w:space="0" w:color="auto"/>
                                                    <w:left w:val="none" w:sz="0" w:space="0" w:color="auto"/>
                                                    <w:bottom w:val="none" w:sz="0" w:space="0" w:color="auto"/>
                                                    <w:right w:val="none" w:sz="0" w:space="0" w:color="auto"/>
                                                  </w:divBdr>
                                                </w:div>
                                                <w:div w:id="2008240372">
                                                  <w:marLeft w:val="240"/>
                                                  <w:marRight w:val="240"/>
                                                  <w:marTop w:val="0"/>
                                                  <w:marBottom w:val="0"/>
                                                  <w:divBdr>
                                                    <w:top w:val="none" w:sz="0" w:space="0" w:color="auto"/>
                                                    <w:left w:val="none" w:sz="0" w:space="0" w:color="auto"/>
                                                    <w:bottom w:val="none" w:sz="0" w:space="0" w:color="auto"/>
                                                    <w:right w:val="none" w:sz="0" w:space="0" w:color="auto"/>
                                                  </w:divBdr>
                                                  <w:divsChild>
                                                    <w:div w:id="689454860">
                                                      <w:marLeft w:val="240"/>
                                                      <w:marRight w:val="0"/>
                                                      <w:marTop w:val="0"/>
                                                      <w:marBottom w:val="0"/>
                                                      <w:divBdr>
                                                        <w:top w:val="none" w:sz="0" w:space="0" w:color="auto"/>
                                                        <w:left w:val="none" w:sz="0" w:space="0" w:color="auto"/>
                                                        <w:bottom w:val="none" w:sz="0" w:space="0" w:color="auto"/>
                                                        <w:right w:val="none" w:sz="0" w:space="0" w:color="auto"/>
                                                      </w:divBdr>
                                                    </w:div>
                                                    <w:div w:id="1375890676">
                                                      <w:marLeft w:val="0"/>
                                                      <w:marRight w:val="0"/>
                                                      <w:marTop w:val="0"/>
                                                      <w:marBottom w:val="0"/>
                                                      <w:divBdr>
                                                        <w:top w:val="none" w:sz="0" w:space="0" w:color="auto"/>
                                                        <w:left w:val="none" w:sz="0" w:space="0" w:color="auto"/>
                                                        <w:bottom w:val="none" w:sz="0" w:space="0" w:color="auto"/>
                                                        <w:right w:val="none" w:sz="0" w:space="0" w:color="auto"/>
                                                      </w:divBdr>
                                                      <w:divsChild>
                                                        <w:div w:id="1534031179">
                                                          <w:marLeft w:val="240"/>
                                                          <w:marRight w:val="240"/>
                                                          <w:marTop w:val="0"/>
                                                          <w:marBottom w:val="0"/>
                                                          <w:divBdr>
                                                            <w:top w:val="none" w:sz="0" w:space="0" w:color="auto"/>
                                                            <w:left w:val="none" w:sz="0" w:space="0" w:color="auto"/>
                                                            <w:bottom w:val="none" w:sz="0" w:space="0" w:color="auto"/>
                                                            <w:right w:val="none" w:sz="0" w:space="0" w:color="auto"/>
                                                          </w:divBdr>
                                                          <w:divsChild>
                                                            <w:div w:id="934286530">
                                                              <w:marLeft w:val="240"/>
                                                              <w:marRight w:val="0"/>
                                                              <w:marTop w:val="0"/>
                                                              <w:marBottom w:val="0"/>
                                                              <w:divBdr>
                                                                <w:top w:val="none" w:sz="0" w:space="0" w:color="auto"/>
                                                                <w:left w:val="none" w:sz="0" w:space="0" w:color="auto"/>
                                                                <w:bottom w:val="none" w:sz="0" w:space="0" w:color="auto"/>
                                                                <w:right w:val="none" w:sz="0" w:space="0" w:color="auto"/>
                                                              </w:divBdr>
                                                            </w:div>
                                                          </w:divsChild>
                                                        </w:div>
                                                        <w:div w:id="16599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96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808">
                                  <w:marLeft w:val="0"/>
                                  <w:marRight w:val="0"/>
                                  <w:marTop w:val="0"/>
                                  <w:marBottom w:val="0"/>
                                  <w:divBdr>
                                    <w:top w:val="none" w:sz="0" w:space="0" w:color="auto"/>
                                    <w:left w:val="none" w:sz="0" w:space="0" w:color="auto"/>
                                    <w:bottom w:val="none" w:sz="0" w:space="0" w:color="auto"/>
                                    <w:right w:val="none" w:sz="0" w:space="0" w:color="auto"/>
                                  </w:divBdr>
                                </w:div>
                                <w:div w:id="2108454269">
                                  <w:marLeft w:val="240"/>
                                  <w:marRight w:val="240"/>
                                  <w:marTop w:val="0"/>
                                  <w:marBottom w:val="0"/>
                                  <w:divBdr>
                                    <w:top w:val="none" w:sz="0" w:space="0" w:color="auto"/>
                                    <w:left w:val="none" w:sz="0" w:space="0" w:color="auto"/>
                                    <w:bottom w:val="none" w:sz="0" w:space="0" w:color="auto"/>
                                    <w:right w:val="none" w:sz="0" w:space="0" w:color="auto"/>
                                  </w:divBdr>
                                  <w:divsChild>
                                    <w:div w:id="1235581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01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5832911">
              <w:marLeft w:val="240"/>
              <w:marRight w:val="0"/>
              <w:marTop w:val="0"/>
              <w:marBottom w:val="0"/>
              <w:divBdr>
                <w:top w:val="none" w:sz="0" w:space="0" w:color="auto"/>
                <w:left w:val="none" w:sz="0" w:space="0" w:color="auto"/>
                <w:bottom w:val="none" w:sz="0" w:space="0" w:color="auto"/>
                <w:right w:val="none" w:sz="0" w:space="0" w:color="auto"/>
              </w:divBdr>
            </w:div>
          </w:divsChild>
        </w:div>
        <w:div w:id="1696493229">
          <w:marLeft w:val="240"/>
          <w:marRight w:val="240"/>
          <w:marTop w:val="0"/>
          <w:marBottom w:val="0"/>
          <w:divBdr>
            <w:top w:val="none" w:sz="0" w:space="0" w:color="auto"/>
            <w:left w:val="none" w:sz="0" w:space="0" w:color="auto"/>
            <w:bottom w:val="none" w:sz="0" w:space="0" w:color="auto"/>
            <w:right w:val="none" w:sz="0" w:space="0" w:color="auto"/>
          </w:divBdr>
        </w:div>
      </w:divsChild>
    </w:div>
    <w:div w:id="844785598">
      <w:bodyDiv w:val="1"/>
      <w:marLeft w:val="0"/>
      <w:marRight w:val="0"/>
      <w:marTop w:val="0"/>
      <w:marBottom w:val="0"/>
      <w:divBdr>
        <w:top w:val="none" w:sz="0" w:space="0" w:color="auto"/>
        <w:left w:val="none" w:sz="0" w:space="0" w:color="auto"/>
        <w:bottom w:val="none" w:sz="0" w:space="0" w:color="auto"/>
        <w:right w:val="none" w:sz="0" w:space="0" w:color="auto"/>
      </w:divBdr>
    </w:div>
    <w:div w:id="854462811">
      <w:bodyDiv w:val="1"/>
      <w:marLeft w:val="0"/>
      <w:marRight w:val="0"/>
      <w:marTop w:val="0"/>
      <w:marBottom w:val="0"/>
      <w:divBdr>
        <w:top w:val="none" w:sz="0" w:space="0" w:color="auto"/>
        <w:left w:val="none" w:sz="0" w:space="0" w:color="auto"/>
        <w:bottom w:val="none" w:sz="0" w:space="0" w:color="auto"/>
        <w:right w:val="none" w:sz="0" w:space="0" w:color="auto"/>
      </w:divBdr>
    </w:div>
    <w:div w:id="856768511">
      <w:bodyDiv w:val="1"/>
      <w:marLeft w:val="0"/>
      <w:marRight w:val="0"/>
      <w:marTop w:val="0"/>
      <w:marBottom w:val="0"/>
      <w:divBdr>
        <w:top w:val="none" w:sz="0" w:space="0" w:color="auto"/>
        <w:left w:val="none" w:sz="0" w:space="0" w:color="auto"/>
        <w:bottom w:val="none" w:sz="0" w:space="0" w:color="auto"/>
        <w:right w:val="none" w:sz="0" w:space="0" w:color="auto"/>
      </w:divBdr>
      <w:divsChild>
        <w:div w:id="1969778834">
          <w:marLeft w:val="0"/>
          <w:marRight w:val="0"/>
          <w:marTop w:val="0"/>
          <w:marBottom w:val="0"/>
          <w:divBdr>
            <w:top w:val="none" w:sz="0" w:space="0" w:color="auto"/>
            <w:left w:val="none" w:sz="0" w:space="0" w:color="auto"/>
            <w:bottom w:val="none" w:sz="0" w:space="0" w:color="auto"/>
            <w:right w:val="none" w:sz="0" w:space="0" w:color="auto"/>
          </w:divBdr>
        </w:div>
      </w:divsChild>
    </w:div>
    <w:div w:id="859927561">
      <w:bodyDiv w:val="1"/>
      <w:marLeft w:val="0"/>
      <w:marRight w:val="360"/>
      <w:marTop w:val="0"/>
      <w:marBottom w:val="0"/>
      <w:divBdr>
        <w:top w:val="none" w:sz="0" w:space="0" w:color="auto"/>
        <w:left w:val="none" w:sz="0" w:space="0" w:color="auto"/>
        <w:bottom w:val="none" w:sz="0" w:space="0" w:color="auto"/>
        <w:right w:val="none" w:sz="0" w:space="0" w:color="auto"/>
      </w:divBdr>
      <w:divsChild>
        <w:div w:id="1646273513">
          <w:marLeft w:val="240"/>
          <w:marRight w:val="240"/>
          <w:marTop w:val="0"/>
          <w:marBottom w:val="0"/>
          <w:divBdr>
            <w:top w:val="none" w:sz="0" w:space="0" w:color="auto"/>
            <w:left w:val="none" w:sz="0" w:space="0" w:color="auto"/>
            <w:bottom w:val="none" w:sz="0" w:space="0" w:color="auto"/>
            <w:right w:val="none" w:sz="0" w:space="0" w:color="auto"/>
          </w:divBdr>
        </w:div>
        <w:div w:id="2058042293">
          <w:marLeft w:val="240"/>
          <w:marRight w:val="240"/>
          <w:marTop w:val="0"/>
          <w:marBottom w:val="0"/>
          <w:divBdr>
            <w:top w:val="none" w:sz="0" w:space="0" w:color="auto"/>
            <w:left w:val="none" w:sz="0" w:space="0" w:color="auto"/>
            <w:bottom w:val="none" w:sz="0" w:space="0" w:color="auto"/>
            <w:right w:val="none" w:sz="0" w:space="0" w:color="auto"/>
          </w:divBdr>
          <w:divsChild>
            <w:div w:id="870843462">
              <w:marLeft w:val="240"/>
              <w:marRight w:val="0"/>
              <w:marTop w:val="0"/>
              <w:marBottom w:val="0"/>
              <w:divBdr>
                <w:top w:val="none" w:sz="0" w:space="0" w:color="auto"/>
                <w:left w:val="none" w:sz="0" w:space="0" w:color="auto"/>
                <w:bottom w:val="none" w:sz="0" w:space="0" w:color="auto"/>
                <w:right w:val="none" w:sz="0" w:space="0" w:color="auto"/>
              </w:divBdr>
            </w:div>
            <w:div w:id="1244140955">
              <w:marLeft w:val="0"/>
              <w:marRight w:val="0"/>
              <w:marTop w:val="0"/>
              <w:marBottom w:val="0"/>
              <w:divBdr>
                <w:top w:val="none" w:sz="0" w:space="0" w:color="auto"/>
                <w:left w:val="none" w:sz="0" w:space="0" w:color="auto"/>
                <w:bottom w:val="none" w:sz="0" w:space="0" w:color="auto"/>
                <w:right w:val="none" w:sz="0" w:space="0" w:color="auto"/>
              </w:divBdr>
              <w:divsChild>
                <w:div w:id="52895246">
                  <w:marLeft w:val="240"/>
                  <w:marRight w:val="240"/>
                  <w:marTop w:val="0"/>
                  <w:marBottom w:val="0"/>
                  <w:divBdr>
                    <w:top w:val="none" w:sz="0" w:space="0" w:color="auto"/>
                    <w:left w:val="none" w:sz="0" w:space="0" w:color="auto"/>
                    <w:bottom w:val="none" w:sz="0" w:space="0" w:color="auto"/>
                    <w:right w:val="none" w:sz="0" w:space="0" w:color="auto"/>
                  </w:divBdr>
                  <w:divsChild>
                    <w:div w:id="398988816">
                      <w:marLeft w:val="0"/>
                      <w:marRight w:val="0"/>
                      <w:marTop w:val="0"/>
                      <w:marBottom w:val="0"/>
                      <w:divBdr>
                        <w:top w:val="none" w:sz="0" w:space="0" w:color="auto"/>
                        <w:left w:val="none" w:sz="0" w:space="0" w:color="auto"/>
                        <w:bottom w:val="none" w:sz="0" w:space="0" w:color="auto"/>
                        <w:right w:val="none" w:sz="0" w:space="0" w:color="auto"/>
                      </w:divBdr>
                      <w:divsChild>
                        <w:div w:id="609512400">
                          <w:marLeft w:val="240"/>
                          <w:marRight w:val="240"/>
                          <w:marTop w:val="0"/>
                          <w:marBottom w:val="0"/>
                          <w:divBdr>
                            <w:top w:val="none" w:sz="0" w:space="0" w:color="auto"/>
                            <w:left w:val="none" w:sz="0" w:space="0" w:color="auto"/>
                            <w:bottom w:val="none" w:sz="0" w:space="0" w:color="auto"/>
                            <w:right w:val="none" w:sz="0" w:space="0" w:color="auto"/>
                          </w:divBdr>
                          <w:divsChild>
                            <w:div w:id="1248421909">
                              <w:marLeft w:val="0"/>
                              <w:marRight w:val="0"/>
                              <w:marTop w:val="0"/>
                              <w:marBottom w:val="0"/>
                              <w:divBdr>
                                <w:top w:val="none" w:sz="0" w:space="0" w:color="auto"/>
                                <w:left w:val="none" w:sz="0" w:space="0" w:color="auto"/>
                                <w:bottom w:val="none" w:sz="0" w:space="0" w:color="auto"/>
                                <w:right w:val="none" w:sz="0" w:space="0" w:color="auto"/>
                              </w:divBdr>
                              <w:divsChild>
                                <w:div w:id="68551303">
                                  <w:marLeft w:val="240"/>
                                  <w:marRight w:val="240"/>
                                  <w:marTop w:val="0"/>
                                  <w:marBottom w:val="0"/>
                                  <w:divBdr>
                                    <w:top w:val="none" w:sz="0" w:space="0" w:color="auto"/>
                                    <w:left w:val="none" w:sz="0" w:space="0" w:color="auto"/>
                                    <w:bottom w:val="none" w:sz="0" w:space="0" w:color="auto"/>
                                    <w:right w:val="none" w:sz="0" w:space="0" w:color="auto"/>
                                  </w:divBdr>
                                  <w:divsChild>
                                    <w:div w:id="805970032">
                                      <w:marLeft w:val="240"/>
                                      <w:marRight w:val="0"/>
                                      <w:marTop w:val="0"/>
                                      <w:marBottom w:val="0"/>
                                      <w:divBdr>
                                        <w:top w:val="none" w:sz="0" w:space="0" w:color="auto"/>
                                        <w:left w:val="none" w:sz="0" w:space="0" w:color="auto"/>
                                        <w:bottom w:val="none" w:sz="0" w:space="0" w:color="auto"/>
                                        <w:right w:val="none" w:sz="0" w:space="0" w:color="auto"/>
                                      </w:divBdr>
                                    </w:div>
                                  </w:divsChild>
                                </w:div>
                                <w:div w:id="1997761892">
                                  <w:marLeft w:val="0"/>
                                  <w:marRight w:val="0"/>
                                  <w:marTop w:val="0"/>
                                  <w:marBottom w:val="0"/>
                                  <w:divBdr>
                                    <w:top w:val="none" w:sz="0" w:space="0" w:color="auto"/>
                                    <w:left w:val="none" w:sz="0" w:space="0" w:color="auto"/>
                                    <w:bottom w:val="none" w:sz="0" w:space="0" w:color="auto"/>
                                    <w:right w:val="none" w:sz="0" w:space="0" w:color="auto"/>
                                  </w:divBdr>
                                </w:div>
                              </w:divsChild>
                            </w:div>
                            <w:div w:id="1800565305">
                              <w:marLeft w:val="240"/>
                              <w:marRight w:val="0"/>
                              <w:marTop w:val="0"/>
                              <w:marBottom w:val="0"/>
                              <w:divBdr>
                                <w:top w:val="none" w:sz="0" w:space="0" w:color="auto"/>
                                <w:left w:val="none" w:sz="0" w:space="0" w:color="auto"/>
                                <w:bottom w:val="none" w:sz="0" w:space="0" w:color="auto"/>
                                <w:right w:val="none" w:sz="0" w:space="0" w:color="auto"/>
                              </w:divBdr>
                            </w:div>
                          </w:divsChild>
                        </w:div>
                        <w:div w:id="1493252504">
                          <w:marLeft w:val="0"/>
                          <w:marRight w:val="0"/>
                          <w:marTop w:val="0"/>
                          <w:marBottom w:val="0"/>
                          <w:divBdr>
                            <w:top w:val="none" w:sz="0" w:space="0" w:color="auto"/>
                            <w:left w:val="none" w:sz="0" w:space="0" w:color="auto"/>
                            <w:bottom w:val="none" w:sz="0" w:space="0" w:color="auto"/>
                            <w:right w:val="none" w:sz="0" w:space="0" w:color="auto"/>
                          </w:divBdr>
                        </w:div>
                        <w:div w:id="1525820749">
                          <w:marLeft w:val="240"/>
                          <w:marRight w:val="240"/>
                          <w:marTop w:val="0"/>
                          <w:marBottom w:val="0"/>
                          <w:divBdr>
                            <w:top w:val="none" w:sz="0" w:space="0" w:color="auto"/>
                            <w:left w:val="none" w:sz="0" w:space="0" w:color="auto"/>
                            <w:bottom w:val="none" w:sz="0" w:space="0" w:color="auto"/>
                            <w:right w:val="none" w:sz="0" w:space="0" w:color="auto"/>
                          </w:divBdr>
                          <w:divsChild>
                            <w:div w:id="1125655580">
                              <w:marLeft w:val="0"/>
                              <w:marRight w:val="0"/>
                              <w:marTop w:val="0"/>
                              <w:marBottom w:val="0"/>
                              <w:divBdr>
                                <w:top w:val="none" w:sz="0" w:space="0" w:color="auto"/>
                                <w:left w:val="none" w:sz="0" w:space="0" w:color="auto"/>
                                <w:bottom w:val="none" w:sz="0" w:space="0" w:color="auto"/>
                                <w:right w:val="none" w:sz="0" w:space="0" w:color="auto"/>
                              </w:divBdr>
                              <w:divsChild>
                                <w:div w:id="397553549">
                                  <w:marLeft w:val="240"/>
                                  <w:marRight w:val="240"/>
                                  <w:marTop w:val="0"/>
                                  <w:marBottom w:val="0"/>
                                  <w:divBdr>
                                    <w:top w:val="none" w:sz="0" w:space="0" w:color="auto"/>
                                    <w:left w:val="none" w:sz="0" w:space="0" w:color="auto"/>
                                    <w:bottom w:val="none" w:sz="0" w:space="0" w:color="auto"/>
                                    <w:right w:val="none" w:sz="0" w:space="0" w:color="auto"/>
                                  </w:divBdr>
                                  <w:divsChild>
                                    <w:div w:id="1318143091">
                                      <w:marLeft w:val="240"/>
                                      <w:marRight w:val="0"/>
                                      <w:marTop w:val="0"/>
                                      <w:marBottom w:val="0"/>
                                      <w:divBdr>
                                        <w:top w:val="none" w:sz="0" w:space="0" w:color="auto"/>
                                        <w:left w:val="none" w:sz="0" w:space="0" w:color="auto"/>
                                        <w:bottom w:val="none" w:sz="0" w:space="0" w:color="auto"/>
                                        <w:right w:val="none" w:sz="0" w:space="0" w:color="auto"/>
                                      </w:divBdr>
                                    </w:div>
                                  </w:divsChild>
                                </w:div>
                                <w:div w:id="1237785880">
                                  <w:marLeft w:val="0"/>
                                  <w:marRight w:val="0"/>
                                  <w:marTop w:val="0"/>
                                  <w:marBottom w:val="0"/>
                                  <w:divBdr>
                                    <w:top w:val="none" w:sz="0" w:space="0" w:color="auto"/>
                                    <w:left w:val="none" w:sz="0" w:space="0" w:color="auto"/>
                                    <w:bottom w:val="none" w:sz="0" w:space="0" w:color="auto"/>
                                    <w:right w:val="none" w:sz="0" w:space="0" w:color="auto"/>
                                  </w:divBdr>
                                </w:div>
                              </w:divsChild>
                            </w:div>
                            <w:div w:id="2110151071">
                              <w:marLeft w:val="240"/>
                              <w:marRight w:val="0"/>
                              <w:marTop w:val="0"/>
                              <w:marBottom w:val="0"/>
                              <w:divBdr>
                                <w:top w:val="none" w:sz="0" w:space="0" w:color="auto"/>
                                <w:left w:val="none" w:sz="0" w:space="0" w:color="auto"/>
                                <w:bottom w:val="none" w:sz="0" w:space="0" w:color="auto"/>
                                <w:right w:val="none" w:sz="0" w:space="0" w:color="auto"/>
                              </w:divBdr>
                            </w:div>
                          </w:divsChild>
                        </w:div>
                        <w:div w:id="1666981139">
                          <w:marLeft w:val="240"/>
                          <w:marRight w:val="240"/>
                          <w:marTop w:val="0"/>
                          <w:marBottom w:val="0"/>
                          <w:divBdr>
                            <w:top w:val="none" w:sz="0" w:space="0" w:color="auto"/>
                            <w:left w:val="none" w:sz="0" w:space="0" w:color="auto"/>
                            <w:bottom w:val="none" w:sz="0" w:space="0" w:color="auto"/>
                            <w:right w:val="none" w:sz="0" w:space="0" w:color="auto"/>
                          </w:divBdr>
                          <w:divsChild>
                            <w:div w:id="309600888">
                              <w:marLeft w:val="0"/>
                              <w:marRight w:val="0"/>
                              <w:marTop w:val="0"/>
                              <w:marBottom w:val="0"/>
                              <w:divBdr>
                                <w:top w:val="none" w:sz="0" w:space="0" w:color="auto"/>
                                <w:left w:val="none" w:sz="0" w:space="0" w:color="auto"/>
                                <w:bottom w:val="none" w:sz="0" w:space="0" w:color="auto"/>
                                <w:right w:val="none" w:sz="0" w:space="0" w:color="auto"/>
                              </w:divBdr>
                              <w:divsChild>
                                <w:div w:id="281691176">
                                  <w:marLeft w:val="240"/>
                                  <w:marRight w:val="240"/>
                                  <w:marTop w:val="0"/>
                                  <w:marBottom w:val="0"/>
                                  <w:divBdr>
                                    <w:top w:val="none" w:sz="0" w:space="0" w:color="auto"/>
                                    <w:left w:val="none" w:sz="0" w:space="0" w:color="auto"/>
                                    <w:bottom w:val="none" w:sz="0" w:space="0" w:color="auto"/>
                                    <w:right w:val="none" w:sz="0" w:space="0" w:color="auto"/>
                                  </w:divBdr>
                                  <w:divsChild>
                                    <w:div w:id="2073040287">
                                      <w:marLeft w:val="240"/>
                                      <w:marRight w:val="0"/>
                                      <w:marTop w:val="0"/>
                                      <w:marBottom w:val="0"/>
                                      <w:divBdr>
                                        <w:top w:val="none" w:sz="0" w:space="0" w:color="auto"/>
                                        <w:left w:val="none" w:sz="0" w:space="0" w:color="auto"/>
                                        <w:bottom w:val="none" w:sz="0" w:space="0" w:color="auto"/>
                                        <w:right w:val="none" w:sz="0" w:space="0" w:color="auto"/>
                                      </w:divBdr>
                                    </w:div>
                                  </w:divsChild>
                                </w:div>
                                <w:div w:id="1447430198">
                                  <w:marLeft w:val="0"/>
                                  <w:marRight w:val="0"/>
                                  <w:marTop w:val="0"/>
                                  <w:marBottom w:val="0"/>
                                  <w:divBdr>
                                    <w:top w:val="none" w:sz="0" w:space="0" w:color="auto"/>
                                    <w:left w:val="none" w:sz="0" w:space="0" w:color="auto"/>
                                    <w:bottom w:val="none" w:sz="0" w:space="0" w:color="auto"/>
                                    <w:right w:val="none" w:sz="0" w:space="0" w:color="auto"/>
                                  </w:divBdr>
                                </w:div>
                              </w:divsChild>
                            </w:div>
                            <w:div w:id="506990356">
                              <w:marLeft w:val="240"/>
                              <w:marRight w:val="0"/>
                              <w:marTop w:val="0"/>
                              <w:marBottom w:val="0"/>
                              <w:divBdr>
                                <w:top w:val="none" w:sz="0" w:space="0" w:color="auto"/>
                                <w:left w:val="none" w:sz="0" w:space="0" w:color="auto"/>
                                <w:bottom w:val="none" w:sz="0" w:space="0" w:color="auto"/>
                                <w:right w:val="none" w:sz="0" w:space="0" w:color="auto"/>
                              </w:divBdr>
                            </w:div>
                          </w:divsChild>
                        </w:div>
                        <w:div w:id="1884519572">
                          <w:marLeft w:val="240"/>
                          <w:marRight w:val="240"/>
                          <w:marTop w:val="0"/>
                          <w:marBottom w:val="0"/>
                          <w:divBdr>
                            <w:top w:val="none" w:sz="0" w:space="0" w:color="auto"/>
                            <w:left w:val="none" w:sz="0" w:space="0" w:color="auto"/>
                            <w:bottom w:val="none" w:sz="0" w:space="0" w:color="auto"/>
                            <w:right w:val="none" w:sz="0" w:space="0" w:color="auto"/>
                          </w:divBdr>
                          <w:divsChild>
                            <w:div w:id="784732274">
                              <w:marLeft w:val="0"/>
                              <w:marRight w:val="0"/>
                              <w:marTop w:val="0"/>
                              <w:marBottom w:val="0"/>
                              <w:divBdr>
                                <w:top w:val="none" w:sz="0" w:space="0" w:color="auto"/>
                                <w:left w:val="none" w:sz="0" w:space="0" w:color="auto"/>
                                <w:bottom w:val="none" w:sz="0" w:space="0" w:color="auto"/>
                                <w:right w:val="none" w:sz="0" w:space="0" w:color="auto"/>
                              </w:divBdr>
                              <w:divsChild>
                                <w:div w:id="160975094">
                                  <w:marLeft w:val="0"/>
                                  <w:marRight w:val="0"/>
                                  <w:marTop w:val="0"/>
                                  <w:marBottom w:val="0"/>
                                  <w:divBdr>
                                    <w:top w:val="none" w:sz="0" w:space="0" w:color="auto"/>
                                    <w:left w:val="none" w:sz="0" w:space="0" w:color="auto"/>
                                    <w:bottom w:val="none" w:sz="0" w:space="0" w:color="auto"/>
                                    <w:right w:val="none" w:sz="0" w:space="0" w:color="auto"/>
                                  </w:divBdr>
                                </w:div>
                                <w:div w:id="863178820">
                                  <w:marLeft w:val="240"/>
                                  <w:marRight w:val="240"/>
                                  <w:marTop w:val="0"/>
                                  <w:marBottom w:val="0"/>
                                  <w:divBdr>
                                    <w:top w:val="none" w:sz="0" w:space="0" w:color="auto"/>
                                    <w:left w:val="none" w:sz="0" w:space="0" w:color="auto"/>
                                    <w:bottom w:val="none" w:sz="0" w:space="0" w:color="auto"/>
                                    <w:right w:val="none" w:sz="0" w:space="0" w:color="auto"/>
                                  </w:divBdr>
                                  <w:divsChild>
                                    <w:div w:id="17068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6367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9711239">
                      <w:marLeft w:val="240"/>
                      <w:marRight w:val="0"/>
                      <w:marTop w:val="0"/>
                      <w:marBottom w:val="0"/>
                      <w:divBdr>
                        <w:top w:val="none" w:sz="0" w:space="0" w:color="auto"/>
                        <w:left w:val="none" w:sz="0" w:space="0" w:color="auto"/>
                        <w:bottom w:val="none" w:sz="0" w:space="0" w:color="auto"/>
                        <w:right w:val="none" w:sz="0" w:space="0" w:color="auto"/>
                      </w:divBdr>
                    </w:div>
                  </w:divsChild>
                </w:div>
                <w:div w:id="120465673">
                  <w:marLeft w:val="240"/>
                  <w:marRight w:val="240"/>
                  <w:marTop w:val="0"/>
                  <w:marBottom w:val="0"/>
                  <w:divBdr>
                    <w:top w:val="none" w:sz="0" w:space="0" w:color="auto"/>
                    <w:left w:val="none" w:sz="0" w:space="0" w:color="auto"/>
                    <w:bottom w:val="none" w:sz="0" w:space="0" w:color="auto"/>
                    <w:right w:val="none" w:sz="0" w:space="0" w:color="auto"/>
                  </w:divBdr>
                  <w:divsChild>
                    <w:div w:id="511912980">
                      <w:marLeft w:val="0"/>
                      <w:marRight w:val="0"/>
                      <w:marTop w:val="0"/>
                      <w:marBottom w:val="0"/>
                      <w:divBdr>
                        <w:top w:val="none" w:sz="0" w:space="0" w:color="auto"/>
                        <w:left w:val="none" w:sz="0" w:space="0" w:color="auto"/>
                        <w:bottom w:val="none" w:sz="0" w:space="0" w:color="auto"/>
                        <w:right w:val="none" w:sz="0" w:space="0" w:color="auto"/>
                      </w:divBdr>
                      <w:divsChild>
                        <w:div w:id="572548307">
                          <w:marLeft w:val="0"/>
                          <w:marRight w:val="0"/>
                          <w:marTop w:val="0"/>
                          <w:marBottom w:val="0"/>
                          <w:divBdr>
                            <w:top w:val="none" w:sz="0" w:space="0" w:color="auto"/>
                            <w:left w:val="none" w:sz="0" w:space="0" w:color="auto"/>
                            <w:bottom w:val="none" w:sz="0" w:space="0" w:color="auto"/>
                            <w:right w:val="none" w:sz="0" w:space="0" w:color="auto"/>
                          </w:divBdr>
                        </w:div>
                        <w:div w:id="572591432">
                          <w:marLeft w:val="240"/>
                          <w:marRight w:val="240"/>
                          <w:marTop w:val="0"/>
                          <w:marBottom w:val="0"/>
                          <w:divBdr>
                            <w:top w:val="none" w:sz="0" w:space="0" w:color="auto"/>
                            <w:left w:val="none" w:sz="0" w:space="0" w:color="auto"/>
                            <w:bottom w:val="none" w:sz="0" w:space="0" w:color="auto"/>
                            <w:right w:val="none" w:sz="0" w:space="0" w:color="auto"/>
                          </w:divBdr>
                          <w:divsChild>
                            <w:div w:id="324017282">
                              <w:marLeft w:val="240"/>
                              <w:marRight w:val="0"/>
                              <w:marTop w:val="0"/>
                              <w:marBottom w:val="0"/>
                              <w:divBdr>
                                <w:top w:val="none" w:sz="0" w:space="0" w:color="auto"/>
                                <w:left w:val="none" w:sz="0" w:space="0" w:color="auto"/>
                                <w:bottom w:val="none" w:sz="0" w:space="0" w:color="auto"/>
                                <w:right w:val="none" w:sz="0" w:space="0" w:color="auto"/>
                              </w:divBdr>
                            </w:div>
                            <w:div w:id="912161658">
                              <w:marLeft w:val="0"/>
                              <w:marRight w:val="0"/>
                              <w:marTop w:val="0"/>
                              <w:marBottom w:val="0"/>
                              <w:divBdr>
                                <w:top w:val="none" w:sz="0" w:space="0" w:color="auto"/>
                                <w:left w:val="none" w:sz="0" w:space="0" w:color="auto"/>
                                <w:bottom w:val="none" w:sz="0" w:space="0" w:color="auto"/>
                                <w:right w:val="none" w:sz="0" w:space="0" w:color="auto"/>
                              </w:divBdr>
                              <w:divsChild>
                                <w:div w:id="929243183">
                                  <w:marLeft w:val="0"/>
                                  <w:marRight w:val="0"/>
                                  <w:marTop w:val="0"/>
                                  <w:marBottom w:val="0"/>
                                  <w:divBdr>
                                    <w:top w:val="none" w:sz="0" w:space="0" w:color="auto"/>
                                    <w:left w:val="none" w:sz="0" w:space="0" w:color="auto"/>
                                    <w:bottom w:val="none" w:sz="0" w:space="0" w:color="auto"/>
                                    <w:right w:val="none" w:sz="0" w:space="0" w:color="auto"/>
                                  </w:divBdr>
                                </w:div>
                                <w:div w:id="1083843882">
                                  <w:marLeft w:val="240"/>
                                  <w:marRight w:val="240"/>
                                  <w:marTop w:val="0"/>
                                  <w:marBottom w:val="0"/>
                                  <w:divBdr>
                                    <w:top w:val="none" w:sz="0" w:space="0" w:color="auto"/>
                                    <w:left w:val="none" w:sz="0" w:space="0" w:color="auto"/>
                                    <w:bottom w:val="none" w:sz="0" w:space="0" w:color="auto"/>
                                    <w:right w:val="none" w:sz="0" w:space="0" w:color="auto"/>
                                  </w:divBdr>
                                  <w:divsChild>
                                    <w:div w:id="1239632910">
                                      <w:marLeft w:val="240"/>
                                      <w:marRight w:val="0"/>
                                      <w:marTop w:val="0"/>
                                      <w:marBottom w:val="0"/>
                                      <w:divBdr>
                                        <w:top w:val="none" w:sz="0" w:space="0" w:color="auto"/>
                                        <w:left w:val="none" w:sz="0" w:space="0" w:color="auto"/>
                                        <w:bottom w:val="none" w:sz="0" w:space="0" w:color="auto"/>
                                        <w:right w:val="none" w:sz="0" w:space="0" w:color="auto"/>
                                      </w:divBdr>
                                    </w:div>
                                  </w:divsChild>
                                </w:div>
                                <w:div w:id="1687755062">
                                  <w:marLeft w:val="240"/>
                                  <w:marRight w:val="240"/>
                                  <w:marTop w:val="0"/>
                                  <w:marBottom w:val="0"/>
                                  <w:divBdr>
                                    <w:top w:val="none" w:sz="0" w:space="0" w:color="auto"/>
                                    <w:left w:val="none" w:sz="0" w:space="0" w:color="auto"/>
                                    <w:bottom w:val="none" w:sz="0" w:space="0" w:color="auto"/>
                                    <w:right w:val="none" w:sz="0" w:space="0" w:color="auto"/>
                                  </w:divBdr>
                                  <w:divsChild>
                                    <w:div w:id="486439016">
                                      <w:marLeft w:val="0"/>
                                      <w:marRight w:val="0"/>
                                      <w:marTop w:val="0"/>
                                      <w:marBottom w:val="0"/>
                                      <w:divBdr>
                                        <w:top w:val="none" w:sz="0" w:space="0" w:color="auto"/>
                                        <w:left w:val="none" w:sz="0" w:space="0" w:color="auto"/>
                                        <w:bottom w:val="none" w:sz="0" w:space="0" w:color="auto"/>
                                        <w:right w:val="none" w:sz="0" w:space="0" w:color="auto"/>
                                      </w:divBdr>
                                      <w:divsChild>
                                        <w:div w:id="1024668581">
                                          <w:marLeft w:val="240"/>
                                          <w:marRight w:val="240"/>
                                          <w:marTop w:val="0"/>
                                          <w:marBottom w:val="0"/>
                                          <w:divBdr>
                                            <w:top w:val="none" w:sz="0" w:space="0" w:color="auto"/>
                                            <w:left w:val="none" w:sz="0" w:space="0" w:color="auto"/>
                                            <w:bottom w:val="none" w:sz="0" w:space="0" w:color="auto"/>
                                            <w:right w:val="none" w:sz="0" w:space="0" w:color="auto"/>
                                          </w:divBdr>
                                          <w:divsChild>
                                            <w:div w:id="413355475">
                                              <w:marLeft w:val="240"/>
                                              <w:marRight w:val="0"/>
                                              <w:marTop w:val="0"/>
                                              <w:marBottom w:val="0"/>
                                              <w:divBdr>
                                                <w:top w:val="none" w:sz="0" w:space="0" w:color="auto"/>
                                                <w:left w:val="none" w:sz="0" w:space="0" w:color="auto"/>
                                                <w:bottom w:val="none" w:sz="0" w:space="0" w:color="auto"/>
                                                <w:right w:val="none" w:sz="0" w:space="0" w:color="auto"/>
                                              </w:divBdr>
                                            </w:div>
                                          </w:divsChild>
                                        </w:div>
                                        <w:div w:id="1269432454">
                                          <w:marLeft w:val="0"/>
                                          <w:marRight w:val="0"/>
                                          <w:marTop w:val="0"/>
                                          <w:marBottom w:val="0"/>
                                          <w:divBdr>
                                            <w:top w:val="none" w:sz="0" w:space="0" w:color="auto"/>
                                            <w:left w:val="none" w:sz="0" w:space="0" w:color="auto"/>
                                            <w:bottom w:val="none" w:sz="0" w:space="0" w:color="auto"/>
                                            <w:right w:val="none" w:sz="0" w:space="0" w:color="auto"/>
                                          </w:divBdr>
                                        </w:div>
                                      </w:divsChild>
                                    </w:div>
                                    <w:div w:id="1476609390">
                                      <w:marLeft w:val="240"/>
                                      <w:marRight w:val="0"/>
                                      <w:marTop w:val="0"/>
                                      <w:marBottom w:val="0"/>
                                      <w:divBdr>
                                        <w:top w:val="none" w:sz="0" w:space="0" w:color="auto"/>
                                        <w:left w:val="none" w:sz="0" w:space="0" w:color="auto"/>
                                        <w:bottom w:val="none" w:sz="0" w:space="0" w:color="auto"/>
                                        <w:right w:val="none" w:sz="0" w:space="0" w:color="auto"/>
                                      </w:divBdr>
                                    </w:div>
                                  </w:divsChild>
                                </w:div>
                                <w:div w:id="1854490274">
                                  <w:marLeft w:val="240"/>
                                  <w:marRight w:val="240"/>
                                  <w:marTop w:val="0"/>
                                  <w:marBottom w:val="0"/>
                                  <w:divBdr>
                                    <w:top w:val="none" w:sz="0" w:space="0" w:color="auto"/>
                                    <w:left w:val="none" w:sz="0" w:space="0" w:color="auto"/>
                                    <w:bottom w:val="none" w:sz="0" w:space="0" w:color="auto"/>
                                    <w:right w:val="none" w:sz="0" w:space="0" w:color="auto"/>
                                  </w:divBdr>
                                  <w:divsChild>
                                    <w:div w:id="297881532">
                                      <w:marLeft w:val="0"/>
                                      <w:marRight w:val="0"/>
                                      <w:marTop w:val="0"/>
                                      <w:marBottom w:val="0"/>
                                      <w:divBdr>
                                        <w:top w:val="none" w:sz="0" w:space="0" w:color="auto"/>
                                        <w:left w:val="none" w:sz="0" w:space="0" w:color="auto"/>
                                        <w:bottom w:val="none" w:sz="0" w:space="0" w:color="auto"/>
                                        <w:right w:val="none" w:sz="0" w:space="0" w:color="auto"/>
                                      </w:divBdr>
                                      <w:divsChild>
                                        <w:div w:id="583028486">
                                          <w:marLeft w:val="240"/>
                                          <w:marRight w:val="240"/>
                                          <w:marTop w:val="0"/>
                                          <w:marBottom w:val="0"/>
                                          <w:divBdr>
                                            <w:top w:val="none" w:sz="0" w:space="0" w:color="auto"/>
                                            <w:left w:val="none" w:sz="0" w:space="0" w:color="auto"/>
                                            <w:bottom w:val="none" w:sz="0" w:space="0" w:color="auto"/>
                                            <w:right w:val="none" w:sz="0" w:space="0" w:color="auto"/>
                                          </w:divBdr>
                                          <w:divsChild>
                                            <w:div w:id="592787060">
                                              <w:marLeft w:val="240"/>
                                              <w:marRight w:val="0"/>
                                              <w:marTop w:val="0"/>
                                              <w:marBottom w:val="0"/>
                                              <w:divBdr>
                                                <w:top w:val="none" w:sz="0" w:space="0" w:color="auto"/>
                                                <w:left w:val="none" w:sz="0" w:space="0" w:color="auto"/>
                                                <w:bottom w:val="none" w:sz="0" w:space="0" w:color="auto"/>
                                                <w:right w:val="none" w:sz="0" w:space="0" w:color="auto"/>
                                              </w:divBdr>
                                            </w:div>
                                          </w:divsChild>
                                        </w:div>
                                        <w:div w:id="813256870">
                                          <w:marLeft w:val="0"/>
                                          <w:marRight w:val="0"/>
                                          <w:marTop w:val="0"/>
                                          <w:marBottom w:val="0"/>
                                          <w:divBdr>
                                            <w:top w:val="none" w:sz="0" w:space="0" w:color="auto"/>
                                            <w:left w:val="none" w:sz="0" w:space="0" w:color="auto"/>
                                            <w:bottom w:val="none" w:sz="0" w:space="0" w:color="auto"/>
                                            <w:right w:val="none" w:sz="0" w:space="0" w:color="auto"/>
                                          </w:divBdr>
                                        </w:div>
                                      </w:divsChild>
                                    </w:div>
                                    <w:div w:id="15993662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63807">
                          <w:marLeft w:val="240"/>
                          <w:marRight w:val="240"/>
                          <w:marTop w:val="0"/>
                          <w:marBottom w:val="0"/>
                          <w:divBdr>
                            <w:top w:val="none" w:sz="0" w:space="0" w:color="auto"/>
                            <w:left w:val="none" w:sz="0" w:space="0" w:color="auto"/>
                            <w:bottom w:val="none" w:sz="0" w:space="0" w:color="auto"/>
                            <w:right w:val="none" w:sz="0" w:space="0" w:color="auto"/>
                          </w:divBdr>
                          <w:divsChild>
                            <w:div w:id="2556034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15392020">
                      <w:marLeft w:val="240"/>
                      <w:marRight w:val="0"/>
                      <w:marTop w:val="0"/>
                      <w:marBottom w:val="0"/>
                      <w:divBdr>
                        <w:top w:val="none" w:sz="0" w:space="0" w:color="auto"/>
                        <w:left w:val="none" w:sz="0" w:space="0" w:color="auto"/>
                        <w:bottom w:val="none" w:sz="0" w:space="0" w:color="auto"/>
                        <w:right w:val="none" w:sz="0" w:space="0" w:color="auto"/>
                      </w:divBdr>
                    </w:div>
                  </w:divsChild>
                </w:div>
                <w:div w:id="127163968">
                  <w:marLeft w:val="240"/>
                  <w:marRight w:val="240"/>
                  <w:marTop w:val="0"/>
                  <w:marBottom w:val="0"/>
                  <w:divBdr>
                    <w:top w:val="none" w:sz="0" w:space="0" w:color="auto"/>
                    <w:left w:val="none" w:sz="0" w:space="0" w:color="auto"/>
                    <w:bottom w:val="none" w:sz="0" w:space="0" w:color="auto"/>
                    <w:right w:val="none" w:sz="0" w:space="0" w:color="auto"/>
                  </w:divBdr>
                  <w:divsChild>
                    <w:div w:id="730546598">
                      <w:marLeft w:val="0"/>
                      <w:marRight w:val="0"/>
                      <w:marTop w:val="0"/>
                      <w:marBottom w:val="0"/>
                      <w:divBdr>
                        <w:top w:val="none" w:sz="0" w:space="0" w:color="auto"/>
                        <w:left w:val="none" w:sz="0" w:space="0" w:color="auto"/>
                        <w:bottom w:val="none" w:sz="0" w:space="0" w:color="auto"/>
                        <w:right w:val="none" w:sz="0" w:space="0" w:color="auto"/>
                      </w:divBdr>
                      <w:divsChild>
                        <w:div w:id="536697366">
                          <w:marLeft w:val="0"/>
                          <w:marRight w:val="0"/>
                          <w:marTop w:val="0"/>
                          <w:marBottom w:val="0"/>
                          <w:divBdr>
                            <w:top w:val="none" w:sz="0" w:space="0" w:color="auto"/>
                            <w:left w:val="none" w:sz="0" w:space="0" w:color="auto"/>
                            <w:bottom w:val="none" w:sz="0" w:space="0" w:color="auto"/>
                            <w:right w:val="none" w:sz="0" w:space="0" w:color="auto"/>
                          </w:divBdr>
                        </w:div>
                        <w:div w:id="1834025364">
                          <w:marLeft w:val="240"/>
                          <w:marRight w:val="240"/>
                          <w:marTop w:val="0"/>
                          <w:marBottom w:val="0"/>
                          <w:divBdr>
                            <w:top w:val="none" w:sz="0" w:space="0" w:color="auto"/>
                            <w:left w:val="none" w:sz="0" w:space="0" w:color="auto"/>
                            <w:bottom w:val="none" w:sz="0" w:space="0" w:color="auto"/>
                            <w:right w:val="none" w:sz="0" w:space="0" w:color="auto"/>
                          </w:divBdr>
                          <w:divsChild>
                            <w:div w:id="487744181">
                              <w:marLeft w:val="0"/>
                              <w:marRight w:val="0"/>
                              <w:marTop w:val="0"/>
                              <w:marBottom w:val="0"/>
                              <w:divBdr>
                                <w:top w:val="none" w:sz="0" w:space="0" w:color="auto"/>
                                <w:left w:val="none" w:sz="0" w:space="0" w:color="auto"/>
                                <w:bottom w:val="none" w:sz="0" w:space="0" w:color="auto"/>
                                <w:right w:val="none" w:sz="0" w:space="0" w:color="auto"/>
                              </w:divBdr>
                              <w:divsChild>
                                <w:div w:id="235165633">
                                  <w:marLeft w:val="240"/>
                                  <w:marRight w:val="240"/>
                                  <w:marTop w:val="0"/>
                                  <w:marBottom w:val="0"/>
                                  <w:divBdr>
                                    <w:top w:val="none" w:sz="0" w:space="0" w:color="auto"/>
                                    <w:left w:val="none" w:sz="0" w:space="0" w:color="auto"/>
                                    <w:bottom w:val="none" w:sz="0" w:space="0" w:color="auto"/>
                                    <w:right w:val="none" w:sz="0" w:space="0" w:color="auto"/>
                                  </w:divBdr>
                                  <w:divsChild>
                                    <w:div w:id="1991906135">
                                      <w:marLeft w:val="240"/>
                                      <w:marRight w:val="0"/>
                                      <w:marTop w:val="0"/>
                                      <w:marBottom w:val="0"/>
                                      <w:divBdr>
                                        <w:top w:val="none" w:sz="0" w:space="0" w:color="auto"/>
                                        <w:left w:val="none" w:sz="0" w:space="0" w:color="auto"/>
                                        <w:bottom w:val="none" w:sz="0" w:space="0" w:color="auto"/>
                                        <w:right w:val="none" w:sz="0" w:space="0" w:color="auto"/>
                                      </w:divBdr>
                                    </w:div>
                                  </w:divsChild>
                                </w:div>
                                <w:div w:id="583152401">
                                  <w:marLeft w:val="0"/>
                                  <w:marRight w:val="0"/>
                                  <w:marTop w:val="0"/>
                                  <w:marBottom w:val="0"/>
                                  <w:divBdr>
                                    <w:top w:val="none" w:sz="0" w:space="0" w:color="auto"/>
                                    <w:left w:val="none" w:sz="0" w:space="0" w:color="auto"/>
                                    <w:bottom w:val="none" w:sz="0" w:space="0" w:color="auto"/>
                                    <w:right w:val="none" w:sz="0" w:space="0" w:color="auto"/>
                                  </w:divBdr>
                                </w:div>
                                <w:div w:id="1236041236">
                                  <w:marLeft w:val="240"/>
                                  <w:marRight w:val="240"/>
                                  <w:marTop w:val="0"/>
                                  <w:marBottom w:val="0"/>
                                  <w:divBdr>
                                    <w:top w:val="none" w:sz="0" w:space="0" w:color="auto"/>
                                    <w:left w:val="none" w:sz="0" w:space="0" w:color="auto"/>
                                    <w:bottom w:val="none" w:sz="0" w:space="0" w:color="auto"/>
                                    <w:right w:val="none" w:sz="0" w:space="0" w:color="auto"/>
                                  </w:divBdr>
                                  <w:divsChild>
                                    <w:div w:id="1224634568">
                                      <w:marLeft w:val="240"/>
                                      <w:marRight w:val="0"/>
                                      <w:marTop w:val="0"/>
                                      <w:marBottom w:val="0"/>
                                      <w:divBdr>
                                        <w:top w:val="none" w:sz="0" w:space="0" w:color="auto"/>
                                        <w:left w:val="none" w:sz="0" w:space="0" w:color="auto"/>
                                        <w:bottom w:val="none" w:sz="0" w:space="0" w:color="auto"/>
                                        <w:right w:val="none" w:sz="0" w:space="0" w:color="auto"/>
                                      </w:divBdr>
                                    </w:div>
                                  </w:divsChild>
                                </w:div>
                                <w:div w:id="1942911417">
                                  <w:marLeft w:val="240"/>
                                  <w:marRight w:val="240"/>
                                  <w:marTop w:val="0"/>
                                  <w:marBottom w:val="0"/>
                                  <w:divBdr>
                                    <w:top w:val="none" w:sz="0" w:space="0" w:color="auto"/>
                                    <w:left w:val="none" w:sz="0" w:space="0" w:color="auto"/>
                                    <w:bottom w:val="none" w:sz="0" w:space="0" w:color="auto"/>
                                    <w:right w:val="none" w:sz="0" w:space="0" w:color="auto"/>
                                  </w:divBdr>
                                  <w:divsChild>
                                    <w:div w:id="3087476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7720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2579597">
                      <w:marLeft w:val="240"/>
                      <w:marRight w:val="0"/>
                      <w:marTop w:val="0"/>
                      <w:marBottom w:val="0"/>
                      <w:divBdr>
                        <w:top w:val="none" w:sz="0" w:space="0" w:color="auto"/>
                        <w:left w:val="none" w:sz="0" w:space="0" w:color="auto"/>
                        <w:bottom w:val="none" w:sz="0" w:space="0" w:color="auto"/>
                        <w:right w:val="none" w:sz="0" w:space="0" w:color="auto"/>
                      </w:divBdr>
                    </w:div>
                  </w:divsChild>
                </w:div>
                <w:div w:id="168297383">
                  <w:marLeft w:val="240"/>
                  <w:marRight w:val="240"/>
                  <w:marTop w:val="0"/>
                  <w:marBottom w:val="0"/>
                  <w:divBdr>
                    <w:top w:val="none" w:sz="0" w:space="0" w:color="auto"/>
                    <w:left w:val="none" w:sz="0" w:space="0" w:color="auto"/>
                    <w:bottom w:val="none" w:sz="0" w:space="0" w:color="auto"/>
                    <w:right w:val="none" w:sz="0" w:space="0" w:color="auto"/>
                  </w:divBdr>
                  <w:divsChild>
                    <w:div w:id="591277980">
                      <w:marLeft w:val="240"/>
                      <w:marRight w:val="0"/>
                      <w:marTop w:val="0"/>
                      <w:marBottom w:val="0"/>
                      <w:divBdr>
                        <w:top w:val="none" w:sz="0" w:space="0" w:color="auto"/>
                        <w:left w:val="none" w:sz="0" w:space="0" w:color="auto"/>
                        <w:bottom w:val="none" w:sz="0" w:space="0" w:color="auto"/>
                        <w:right w:val="none" w:sz="0" w:space="0" w:color="auto"/>
                      </w:divBdr>
                    </w:div>
                    <w:div w:id="1644042375">
                      <w:marLeft w:val="0"/>
                      <w:marRight w:val="0"/>
                      <w:marTop w:val="0"/>
                      <w:marBottom w:val="0"/>
                      <w:divBdr>
                        <w:top w:val="none" w:sz="0" w:space="0" w:color="auto"/>
                        <w:left w:val="none" w:sz="0" w:space="0" w:color="auto"/>
                        <w:bottom w:val="none" w:sz="0" w:space="0" w:color="auto"/>
                        <w:right w:val="none" w:sz="0" w:space="0" w:color="auto"/>
                      </w:divBdr>
                      <w:divsChild>
                        <w:div w:id="1124813735">
                          <w:marLeft w:val="240"/>
                          <w:marRight w:val="240"/>
                          <w:marTop w:val="0"/>
                          <w:marBottom w:val="0"/>
                          <w:divBdr>
                            <w:top w:val="none" w:sz="0" w:space="0" w:color="auto"/>
                            <w:left w:val="none" w:sz="0" w:space="0" w:color="auto"/>
                            <w:bottom w:val="none" w:sz="0" w:space="0" w:color="auto"/>
                            <w:right w:val="none" w:sz="0" w:space="0" w:color="auto"/>
                          </w:divBdr>
                          <w:divsChild>
                            <w:div w:id="179394371">
                              <w:marLeft w:val="240"/>
                              <w:marRight w:val="0"/>
                              <w:marTop w:val="0"/>
                              <w:marBottom w:val="0"/>
                              <w:divBdr>
                                <w:top w:val="none" w:sz="0" w:space="0" w:color="auto"/>
                                <w:left w:val="none" w:sz="0" w:space="0" w:color="auto"/>
                                <w:bottom w:val="none" w:sz="0" w:space="0" w:color="auto"/>
                                <w:right w:val="none" w:sz="0" w:space="0" w:color="auto"/>
                              </w:divBdr>
                            </w:div>
                          </w:divsChild>
                        </w:div>
                        <w:div w:id="176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2556">
                  <w:marLeft w:val="0"/>
                  <w:marRight w:val="0"/>
                  <w:marTop w:val="0"/>
                  <w:marBottom w:val="0"/>
                  <w:divBdr>
                    <w:top w:val="none" w:sz="0" w:space="0" w:color="auto"/>
                    <w:left w:val="none" w:sz="0" w:space="0" w:color="auto"/>
                    <w:bottom w:val="none" w:sz="0" w:space="0" w:color="auto"/>
                    <w:right w:val="none" w:sz="0" w:space="0" w:color="auto"/>
                  </w:divBdr>
                </w:div>
                <w:div w:id="451483773">
                  <w:marLeft w:val="240"/>
                  <w:marRight w:val="240"/>
                  <w:marTop w:val="0"/>
                  <w:marBottom w:val="0"/>
                  <w:divBdr>
                    <w:top w:val="none" w:sz="0" w:space="0" w:color="auto"/>
                    <w:left w:val="none" w:sz="0" w:space="0" w:color="auto"/>
                    <w:bottom w:val="none" w:sz="0" w:space="0" w:color="auto"/>
                    <w:right w:val="none" w:sz="0" w:space="0" w:color="auto"/>
                  </w:divBdr>
                  <w:divsChild>
                    <w:div w:id="410737247">
                      <w:marLeft w:val="0"/>
                      <w:marRight w:val="0"/>
                      <w:marTop w:val="0"/>
                      <w:marBottom w:val="0"/>
                      <w:divBdr>
                        <w:top w:val="none" w:sz="0" w:space="0" w:color="auto"/>
                        <w:left w:val="none" w:sz="0" w:space="0" w:color="auto"/>
                        <w:bottom w:val="none" w:sz="0" w:space="0" w:color="auto"/>
                        <w:right w:val="none" w:sz="0" w:space="0" w:color="auto"/>
                      </w:divBdr>
                      <w:divsChild>
                        <w:div w:id="149443957">
                          <w:marLeft w:val="0"/>
                          <w:marRight w:val="0"/>
                          <w:marTop w:val="0"/>
                          <w:marBottom w:val="0"/>
                          <w:divBdr>
                            <w:top w:val="none" w:sz="0" w:space="0" w:color="auto"/>
                            <w:left w:val="none" w:sz="0" w:space="0" w:color="auto"/>
                            <w:bottom w:val="none" w:sz="0" w:space="0" w:color="auto"/>
                            <w:right w:val="none" w:sz="0" w:space="0" w:color="auto"/>
                          </w:divBdr>
                        </w:div>
                        <w:div w:id="202909108">
                          <w:marLeft w:val="240"/>
                          <w:marRight w:val="240"/>
                          <w:marTop w:val="0"/>
                          <w:marBottom w:val="0"/>
                          <w:divBdr>
                            <w:top w:val="none" w:sz="0" w:space="0" w:color="auto"/>
                            <w:left w:val="none" w:sz="0" w:space="0" w:color="auto"/>
                            <w:bottom w:val="none" w:sz="0" w:space="0" w:color="auto"/>
                            <w:right w:val="none" w:sz="0" w:space="0" w:color="auto"/>
                          </w:divBdr>
                          <w:divsChild>
                            <w:div w:id="7978459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5111519">
                      <w:marLeft w:val="240"/>
                      <w:marRight w:val="0"/>
                      <w:marTop w:val="0"/>
                      <w:marBottom w:val="0"/>
                      <w:divBdr>
                        <w:top w:val="none" w:sz="0" w:space="0" w:color="auto"/>
                        <w:left w:val="none" w:sz="0" w:space="0" w:color="auto"/>
                        <w:bottom w:val="none" w:sz="0" w:space="0" w:color="auto"/>
                        <w:right w:val="none" w:sz="0" w:space="0" w:color="auto"/>
                      </w:divBdr>
                    </w:div>
                  </w:divsChild>
                </w:div>
                <w:div w:id="490678588">
                  <w:marLeft w:val="240"/>
                  <w:marRight w:val="240"/>
                  <w:marTop w:val="0"/>
                  <w:marBottom w:val="0"/>
                  <w:divBdr>
                    <w:top w:val="none" w:sz="0" w:space="0" w:color="auto"/>
                    <w:left w:val="none" w:sz="0" w:space="0" w:color="auto"/>
                    <w:bottom w:val="none" w:sz="0" w:space="0" w:color="auto"/>
                    <w:right w:val="none" w:sz="0" w:space="0" w:color="auto"/>
                  </w:divBdr>
                  <w:divsChild>
                    <w:div w:id="581257478">
                      <w:marLeft w:val="240"/>
                      <w:marRight w:val="0"/>
                      <w:marTop w:val="0"/>
                      <w:marBottom w:val="0"/>
                      <w:divBdr>
                        <w:top w:val="none" w:sz="0" w:space="0" w:color="auto"/>
                        <w:left w:val="none" w:sz="0" w:space="0" w:color="auto"/>
                        <w:bottom w:val="none" w:sz="0" w:space="0" w:color="auto"/>
                        <w:right w:val="none" w:sz="0" w:space="0" w:color="auto"/>
                      </w:divBdr>
                    </w:div>
                    <w:div w:id="1652295845">
                      <w:marLeft w:val="0"/>
                      <w:marRight w:val="0"/>
                      <w:marTop w:val="0"/>
                      <w:marBottom w:val="0"/>
                      <w:divBdr>
                        <w:top w:val="none" w:sz="0" w:space="0" w:color="auto"/>
                        <w:left w:val="none" w:sz="0" w:space="0" w:color="auto"/>
                        <w:bottom w:val="none" w:sz="0" w:space="0" w:color="auto"/>
                        <w:right w:val="none" w:sz="0" w:space="0" w:color="auto"/>
                      </w:divBdr>
                      <w:divsChild>
                        <w:div w:id="716778067">
                          <w:marLeft w:val="240"/>
                          <w:marRight w:val="240"/>
                          <w:marTop w:val="0"/>
                          <w:marBottom w:val="0"/>
                          <w:divBdr>
                            <w:top w:val="none" w:sz="0" w:space="0" w:color="auto"/>
                            <w:left w:val="none" w:sz="0" w:space="0" w:color="auto"/>
                            <w:bottom w:val="none" w:sz="0" w:space="0" w:color="auto"/>
                            <w:right w:val="none" w:sz="0" w:space="0" w:color="auto"/>
                          </w:divBdr>
                          <w:divsChild>
                            <w:div w:id="1986472043">
                              <w:marLeft w:val="240"/>
                              <w:marRight w:val="0"/>
                              <w:marTop w:val="0"/>
                              <w:marBottom w:val="0"/>
                              <w:divBdr>
                                <w:top w:val="none" w:sz="0" w:space="0" w:color="auto"/>
                                <w:left w:val="none" w:sz="0" w:space="0" w:color="auto"/>
                                <w:bottom w:val="none" w:sz="0" w:space="0" w:color="auto"/>
                                <w:right w:val="none" w:sz="0" w:space="0" w:color="auto"/>
                              </w:divBdr>
                            </w:div>
                          </w:divsChild>
                        </w:div>
                        <w:div w:id="10318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58417">
                  <w:marLeft w:val="240"/>
                  <w:marRight w:val="240"/>
                  <w:marTop w:val="0"/>
                  <w:marBottom w:val="0"/>
                  <w:divBdr>
                    <w:top w:val="none" w:sz="0" w:space="0" w:color="auto"/>
                    <w:left w:val="none" w:sz="0" w:space="0" w:color="auto"/>
                    <w:bottom w:val="none" w:sz="0" w:space="0" w:color="auto"/>
                    <w:right w:val="none" w:sz="0" w:space="0" w:color="auto"/>
                  </w:divBdr>
                  <w:divsChild>
                    <w:div w:id="878780137">
                      <w:marLeft w:val="240"/>
                      <w:marRight w:val="0"/>
                      <w:marTop w:val="0"/>
                      <w:marBottom w:val="0"/>
                      <w:divBdr>
                        <w:top w:val="none" w:sz="0" w:space="0" w:color="auto"/>
                        <w:left w:val="none" w:sz="0" w:space="0" w:color="auto"/>
                        <w:bottom w:val="none" w:sz="0" w:space="0" w:color="auto"/>
                        <w:right w:val="none" w:sz="0" w:space="0" w:color="auto"/>
                      </w:divBdr>
                    </w:div>
                    <w:div w:id="1338725356">
                      <w:marLeft w:val="0"/>
                      <w:marRight w:val="0"/>
                      <w:marTop w:val="0"/>
                      <w:marBottom w:val="0"/>
                      <w:divBdr>
                        <w:top w:val="none" w:sz="0" w:space="0" w:color="auto"/>
                        <w:left w:val="none" w:sz="0" w:space="0" w:color="auto"/>
                        <w:bottom w:val="none" w:sz="0" w:space="0" w:color="auto"/>
                        <w:right w:val="none" w:sz="0" w:space="0" w:color="auto"/>
                      </w:divBdr>
                      <w:divsChild>
                        <w:div w:id="288557441">
                          <w:marLeft w:val="240"/>
                          <w:marRight w:val="240"/>
                          <w:marTop w:val="0"/>
                          <w:marBottom w:val="0"/>
                          <w:divBdr>
                            <w:top w:val="none" w:sz="0" w:space="0" w:color="auto"/>
                            <w:left w:val="none" w:sz="0" w:space="0" w:color="auto"/>
                            <w:bottom w:val="none" w:sz="0" w:space="0" w:color="auto"/>
                            <w:right w:val="none" w:sz="0" w:space="0" w:color="auto"/>
                          </w:divBdr>
                          <w:divsChild>
                            <w:div w:id="1839538005">
                              <w:marLeft w:val="240"/>
                              <w:marRight w:val="0"/>
                              <w:marTop w:val="0"/>
                              <w:marBottom w:val="0"/>
                              <w:divBdr>
                                <w:top w:val="none" w:sz="0" w:space="0" w:color="auto"/>
                                <w:left w:val="none" w:sz="0" w:space="0" w:color="auto"/>
                                <w:bottom w:val="none" w:sz="0" w:space="0" w:color="auto"/>
                                <w:right w:val="none" w:sz="0" w:space="0" w:color="auto"/>
                              </w:divBdr>
                            </w:div>
                          </w:divsChild>
                        </w:div>
                        <w:div w:id="8979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0408">
                  <w:marLeft w:val="240"/>
                  <w:marRight w:val="240"/>
                  <w:marTop w:val="0"/>
                  <w:marBottom w:val="0"/>
                  <w:divBdr>
                    <w:top w:val="none" w:sz="0" w:space="0" w:color="auto"/>
                    <w:left w:val="none" w:sz="0" w:space="0" w:color="auto"/>
                    <w:bottom w:val="none" w:sz="0" w:space="0" w:color="auto"/>
                    <w:right w:val="none" w:sz="0" w:space="0" w:color="auto"/>
                  </w:divBdr>
                  <w:divsChild>
                    <w:div w:id="739403778">
                      <w:marLeft w:val="240"/>
                      <w:marRight w:val="0"/>
                      <w:marTop w:val="0"/>
                      <w:marBottom w:val="0"/>
                      <w:divBdr>
                        <w:top w:val="none" w:sz="0" w:space="0" w:color="auto"/>
                        <w:left w:val="none" w:sz="0" w:space="0" w:color="auto"/>
                        <w:bottom w:val="none" w:sz="0" w:space="0" w:color="auto"/>
                        <w:right w:val="none" w:sz="0" w:space="0" w:color="auto"/>
                      </w:divBdr>
                    </w:div>
                    <w:div w:id="1576863906">
                      <w:marLeft w:val="0"/>
                      <w:marRight w:val="0"/>
                      <w:marTop w:val="0"/>
                      <w:marBottom w:val="0"/>
                      <w:divBdr>
                        <w:top w:val="none" w:sz="0" w:space="0" w:color="auto"/>
                        <w:left w:val="none" w:sz="0" w:space="0" w:color="auto"/>
                        <w:bottom w:val="none" w:sz="0" w:space="0" w:color="auto"/>
                        <w:right w:val="none" w:sz="0" w:space="0" w:color="auto"/>
                      </w:divBdr>
                      <w:divsChild>
                        <w:div w:id="1173649168">
                          <w:marLeft w:val="0"/>
                          <w:marRight w:val="0"/>
                          <w:marTop w:val="0"/>
                          <w:marBottom w:val="0"/>
                          <w:divBdr>
                            <w:top w:val="none" w:sz="0" w:space="0" w:color="auto"/>
                            <w:left w:val="none" w:sz="0" w:space="0" w:color="auto"/>
                            <w:bottom w:val="none" w:sz="0" w:space="0" w:color="auto"/>
                            <w:right w:val="none" w:sz="0" w:space="0" w:color="auto"/>
                          </w:divBdr>
                        </w:div>
                        <w:div w:id="1213931180">
                          <w:marLeft w:val="240"/>
                          <w:marRight w:val="240"/>
                          <w:marTop w:val="0"/>
                          <w:marBottom w:val="0"/>
                          <w:divBdr>
                            <w:top w:val="none" w:sz="0" w:space="0" w:color="auto"/>
                            <w:left w:val="none" w:sz="0" w:space="0" w:color="auto"/>
                            <w:bottom w:val="none" w:sz="0" w:space="0" w:color="auto"/>
                            <w:right w:val="none" w:sz="0" w:space="0" w:color="auto"/>
                          </w:divBdr>
                          <w:divsChild>
                            <w:div w:id="585118402">
                              <w:marLeft w:val="0"/>
                              <w:marRight w:val="0"/>
                              <w:marTop w:val="0"/>
                              <w:marBottom w:val="0"/>
                              <w:divBdr>
                                <w:top w:val="none" w:sz="0" w:space="0" w:color="auto"/>
                                <w:left w:val="none" w:sz="0" w:space="0" w:color="auto"/>
                                <w:bottom w:val="none" w:sz="0" w:space="0" w:color="auto"/>
                                <w:right w:val="none" w:sz="0" w:space="0" w:color="auto"/>
                              </w:divBdr>
                              <w:divsChild>
                                <w:div w:id="545682700">
                                  <w:marLeft w:val="240"/>
                                  <w:marRight w:val="240"/>
                                  <w:marTop w:val="0"/>
                                  <w:marBottom w:val="0"/>
                                  <w:divBdr>
                                    <w:top w:val="none" w:sz="0" w:space="0" w:color="auto"/>
                                    <w:left w:val="none" w:sz="0" w:space="0" w:color="auto"/>
                                    <w:bottom w:val="none" w:sz="0" w:space="0" w:color="auto"/>
                                    <w:right w:val="none" w:sz="0" w:space="0" w:color="auto"/>
                                  </w:divBdr>
                                  <w:divsChild>
                                    <w:div w:id="1731615427">
                                      <w:marLeft w:val="240"/>
                                      <w:marRight w:val="0"/>
                                      <w:marTop w:val="0"/>
                                      <w:marBottom w:val="0"/>
                                      <w:divBdr>
                                        <w:top w:val="none" w:sz="0" w:space="0" w:color="auto"/>
                                        <w:left w:val="none" w:sz="0" w:space="0" w:color="auto"/>
                                        <w:bottom w:val="none" w:sz="0" w:space="0" w:color="auto"/>
                                        <w:right w:val="none" w:sz="0" w:space="0" w:color="auto"/>
                                      </w:divBdr>
                                    </w:div>
                                  </w:divsChild>
                                </w:div>
                                <w:div w:id="1247417919">
                                  <w:marLeft w:val="240"/>
                                  <w:marRight w:val="240"/>
                                  <w:marTop w:val="0"/>
                                  <w:marBottom w:val="0"/>
                                  <w:divBdr>
                                    <w:top w:val="none" w:sz="0" w:space="0" w:color="auto"/>
                                    <w:left w:val="none" w:sz="0" w:space="0" w:color="auto"/>
                                    <w:bottom w:val="none" w:sz="0" w:space="0" w:color="auto"/>
                                    <w:right w:val="none" w:sz="0" w:space="0" w:color="auto"/>
                                  </w:divBdr>
                                  <w:divsChild>
                                    <w:div w:id="1975523735">
                                      <w:marLeft w:val="240"/>
                                      <w:marRight w:val="0"/>
                                      <w:marTop w:val="0"/>
                                      <w:marBottom w:val="0"/>
                                      <w:divBdr>
                                        <w:top w:val="none" w:sz="0" w:space="0" w:color="auto"/>
                                        <w:left w:val="none" w:sz="0" w:space="0" w:color="auto"/>
                                        <w:bottom w:val="none" w:sz="0" w:space="0" w:color="auto"/>
                                        <w:right w:val="none" w:sz="0" w:space="0" w:color="auto"/>
                                      </w:divBdr>
                                    </w:div>
                                  </w:divsChild>
                                </w:div>
                                <w:div w:id="1598516024">
                                  <w:marLeft w:val="240"/>
                                  <w:marRight w:val="240"/>
                                  <w:marTop w:val="0"/>
                                  <w:marBottom w:val="0"/>
                                  <w:divBdr>
                                    <w:top w:val="none" w:sz="0" w:space="0" w:color="auto"/>
                                    <w:left w:val="none" w:sz="0" w:space="0" w:color="auto"/>
                                    <w:bottom w:val="none" w:sz="0" w:space="0" w:color="auto"/>
                                    <w:right w:val="none" w:sz="0" w:space="0" w:color="auto"/>
                                  </w:divBdr>
                                  <w:divsChild>
                                    <w:div w:id="2025085083">
                                      <w:marLeft w:val="240"/>
                                      <w:marRight w:val="0"/>
                                      <w:marTop w:val="0"/>
                                      <w:marBottom w:val="0"/>
                                      <w:divBdr>
                                        <w:top w:val="none" w:sz="0" w:space="0" w:color="auto"/>
                                        <w:left w:val="none" w:sz="0" w:space="0" w:color="auto"/>
                                        <w:bottom w:val="none" w:sz="0" w:space="0" w:color="auto"/>
                                        <w:right w:val="none" w:sz="0" w:space="0" w:color="auto"/>
                                      </w:divBdr>
                                    </w:div>
                                  </w:divsChild>
                                </w:div>
                                <w:div w:id="1654984152">
                                  <w:marLeft w:val="0"/>
                                  <w:marRight w:val="0"/>
                                  <w:marTop w:val="0"/>
                                  <w:marBottom w:val="0"/>
                                  <w:divBdr>
                                    <w:top w:val="none" w:sz="0" w:space="0" w:color="auto"/>
                                    <w:left w:val="none" w:sz="0" w:space="0" w:color="auto"/>
                                    <w:bottom w:val="none" w:sz="0" w:space="0" w:color="auto"/>
                                    <w:right w:val="none" w:sz="0" w:space="0" w:color="auto"/>
                                  </w:divBdr>
                                </w:div>
                              </w:divsChild>
                            </w:div>
                            <w:div w:id="7025619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9943">
                  <w:marLeft w:val="240"/>
                  <w:marRight w:val="240"/>
                  <w:marTop w:val="0"/>
                  <w:marBottom w:val="0"/>
                  <w:divBdr>
                    <w:top w:val="none" w:sz="0" w:space="0" w:color="auto"/>
                    <w:left w:val="none" w:sz="0" w:space="0" w:color="auto"/>
                    <w:bottom w:val="none" w:sz="0" w:space="0" w:color="auto"/>
                    <w:right w:val="none" w:sz="0" w:space="0" w:color="auto"/>
                  </w:divBdr>
                  <w:divsChild>
                    <w:div w:id="184097055">
                      <w:marLeft w:val="0"/>
                      <w:marRight w:val="0"/>
                      <w:marTop w:val="0"/>
                      <w:marBottom w:val="0"/>
                      <w:divBdr>
                        <w:top w:val="none" w:sz="0" w:space="0" w:color="auto"/>
                        <w:left w:val="none" w:sz="0" w:space="0" w:color="auto"/>
                        <w:bottom w:val="none" w:sz="0" w:space="0" w:color="auto"/>
                        <w:right w:val="none" w:sz="0" w:space="0" w:color="auto"/>
                      </w:divBdr>
                      <w:divsChild>
                        <w:div w:id="818233612">
                          <w:marLeft w:val="0"/>
                          <w:marRight w:val="0"/>
                          <w:marTop w:val="0"/>
                          <w:marBottom w:val="0"/>
                          <w:divBdr>
                            <w:top w:val="none" w:sz="0" w:space="0" w:color="auto"/>
                            <w:left w:val="none" w:sz="0" w:space="0" w:color="auto"/>
                            <w:bottom w:val="none" w:sz="0" w:space="0" w:color="auto"/>
                            <w:right w:val="none" w:sz="0" w:space="0" w:color="auto"/>
                          </w:divBdr>
                        </w:div>
                        <w:div w:id="1258514781">
                          <w:marLeft w:val="240"/>
                          <w:marRight w:val="240"/>
                          <w:marTop w:val="0"/>
                          <w:marBottom w:val="0"/>
                          <w:divBdr>
                            <w:top w:val="none" w:sz="0" w:space="0" w:color="auto"/>
                            <w:left w:val="none" w:sz="0" w:space="0" w:color="auto"/>
                            <w:bottom w:val="none" w:sz="0" w:space="0" w:color="auto"/>
                            <w:right w:val="none" w:sz="0" w:space="0" w:color="auto"/>
                          </w:divBdr>
                          <w:divsChild>
                            <w:div w:id="174335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7637703">
                      <w:marLeft w:val="240"/>
                      <w:marRight w:val="0"/>
                      <w:marTop w:val="0"/>
                      <w:marBottom w:val="0"/>
                      <w:divBdr>
                        <w:top w:val="none" w:sz="0" w:space="0" w:color="auto"/>
                        <w:left w:val="none" w:sz="0" w:space="0" w:color="auto"/>
                        <w:bottom w:val="none" w:sz="0" w:space="0" w:color="auto"/>
                        <w:right w:val="none" w:sz="0" w:space="0" w:color="auto"/>
                      </w:divBdr>
                    </w:div>
                  </w:divsChild>
                </w:div>
                <w:div w:id="1100681040">
                  <w:marLeft w:val="240"/>
                  <w:marRight w:val="240"/>
                  <w:marTop w:val="0"/>
                  <w:marBottom w:val="0"/>
                  <w:divBdr>
                    <w:top w:val="none" w:sz="0" w:space="0" w:color="auto"/>
                    <w:left w:val="none" w:sz="0" w:space="0" w:color="auto"/>
                    <w:bottom w:val="none" w:sz="0" w:space="0" w:color="auto"/>
                    <w:right w:val="none" w:sz="0" w:space="0" w:color="auto"/>
                  </w:divBdr>
                  <w:divsChild>
                    <w:div w:id="315499406">
                      <w:marLeft w:val="240"/>
                      <w:marRight w:val="0"/>
                      <w:marTop w:val="0"/>
                      <w:marBottom w:val="0"/>
                      <w:divBdr>
                        <w:top w:val="none" w:sz="0" w:space="0" w:color="auto"/>
                        <w:left w:val="none" w:sz="0" w:space="0" w:color="auto"/>
                        <w:bottom w:val="none" w:sz="0" w:space="0" w:color="auto"/>
                        <w:right w:val="none" w:sz="0" w:space="0" w:color="auto"/>
                      </w:divBdr>
                    </w:div>
                    <w:div w:id="817385426">
                      <w:marLeft w:val="0"/>
                      <w:marRight w:val="0"/>
                      <w:marTop w:val="0"/>
                      <w:marBottom w:val="0"/>
                      <w:divBdr>
                        <w:top w:val="none" w:sz="0" w:space="0" w:color="auto"/>
                        <w:left w:val="none" w:sz="0" w:space="0" w:color="auto"/>
                        <w:bottom w:val="none" w:sz="0" w:space="0" w:color="auto"/>
                        <w:right w:val="none" w:sz="0" w:space="0" w:color="auto"/>
                      </w:divBdr>
                      <w:divsChild>
                        <w:div w:id="29303878">
                          <w:marLeft w:val="0"/>
                          <w:marRight w:val="0"/>
                          <w:marTop w:val="0"/>
                          <w:marBottom w:val="0"/>
                          <w:divBdr>
                            <w:top w:val="none" w:sz="0" w:space="0" w:color="auto"/>
                            <w:left w:val="none" w:sz="0" w:space="0" w:color="auto"/>
                            <w:bottom w:val="none" w:sz="0" w:space="0" w:color="auto"/>
                            <w:right w:val="none" w:sz="0" w:space="0" w:color="auto"/>
                          </w:divBdr>
                        </w:div>
                        <w:div w:id="64885488">
                          <w:marLeft w:val="240"/>
                          <w:marRight w:val="240"/>
                          <w:marTop w:val="0"/>
                          <w:marBottom w:val="0"/>
                          <w:divBdr>
                            <w:top w:val="none" w:sz="0" w:space="0" w:color="auto"/>
                            <w:left w:val="none" w:sz="0" w:space="0" w:color="auto"/>
                            <w:bottom w:val="none" w:sz="0" w:space="0" w:color="auto"/>
                            <w:right w:val="none" w:sz="0" w:space="0" w:color="auto"/>
                          </w:divBdr>
                          <w:divsChild>
                            <w:div w:id="617494402">
                              <w:marLeft w:val="0"/>
                              <w:marRight w:val="0"/>
                              <w:marTop w:val="0"/>
                              <w:marBottom w:val="0"/>
                              <w:divBdr>
                                <w:top w:val="none" w:sz="0" w:space="0" w:color="auto"/>
                                <w:left w:val="none" w:sz="0" w:space="0" w:color="auto"/>
                                <w:bottom w:val="none" w:sz="0" w:space="0" w:color="auto"/>
                                <w:right w:val="none" w:sz="0" w:space="0" w:color="auto"/>
                              </w:divBdr>
                              <w:divsChild>
                                <w:div w:id="393087151">
                                  <w:marLeft w:val="240"/>
                                  <w:marRight w:val="240"/>
                                  <w:marTop w:val="0"/>
                                  <w:marBottom w:val="0"/>
                                  <w:divBdr>
                                    <w:top w:val="none" w:sz="0" w:space="0" w:color="auto"/>
                                    <w:left w:val="none" w:sz="0" w:space="0" w:color="auto"/>
                                    <w:bottom w:val="none" w:sz="0" w:space="0" w:color="auto"/>
                                    <w:right w:val="none" w:sz="0" w:space="0" w:color="auto"/>
                                  </w:divBdr>
                                  <w:divsChild>
                                    <w:div w:id="824932828">
                                      <w:marLeft w:val="0"/>
                                      <w:marRight w:val="0"/>
                                      <w:marTop w:val="0"/>
                                      <w:marBottom w:val="0"/>
                                      <w:divBdr>
                                        <w:top w:val="none" w:sz="0" w:space="0" w:color="auto"/>
                                        <w:left w:val="none" w:sz="0" w:space="0" w:color="auto"/>
                                        <w:bottom w:val="none" w:sz="0" w:space="0" w:color="auto"/>
                                        <w:right w:val="none" w:sz="0" w:space="0" w:color="auto"/>
                                      </w:divBdr>
                                      <w:divsChild>
                                        <w:div w:id="878469138">
                                          <w:marLeft w:val="0"/>
                                          <w:marRight w:val="0"/>
                                          <w:marTop w:val="0"/>
                                          <w:marBottom w:val="0"/>
                                          <w:divBdr>
                                            <w:top w:val="none" w:sz="0" w:space="0" w:color="auto"/>
                                            <w:left w:val="none" w:sz="0" w:space="0" w:color="auto"/>
                                            <w:bottom w:val="none" w:sz="0" w:space="0" w:color="auto"/>
                                            <w:right w:val="none" w:sz="0" w:space="0" w:color="auto"/>
                                          </w:divBdr>
                                        </w:div>
                                        <w:div w:id="1268124734">
                                          <w:marLeft w:val="240"/>
                                          <w:marRight w:val="240"/>
                                          <w:marTop w:val="0"/>
                                          <w:marBottom w:val="0"/>
                                          <w:divBdr>
                                            <w:top w:val="none" w:sz="0" w:space="0" w:color="auto"/>
                                            <w:left w:val="none" w:sz="0" w:space="0" w:color="auto"/>
                                            <w:bottom w:val="none" w:sz="0" w:space="0" w:color="auto"/>
                                            <w:right w:val="none" w:sz="0" w:space="0" w:color="auto"/>
                                          </w:divBdr>
                                          <w:divsChild>
                                            <w:div w:id="63256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0564564">
                                      <w:marLeft w:val="240"/>
                                      <w:marRight w:val="0"/>
                                      <w:marTop w:val="0"/>
                                      <w:marBottom w:val="0"/>
                                      <w:divBdr>
                                        <w:top w:val="none" w:sz="0" w:space="0" w:color="auto"/>
                                        <w:left w:val="none" w:sz="0" w:space="0" w:color="auto"/>
                                        <w:bottom w:val="none" w:sz="0" w:space="0" w:color="auto"/>
                                        <w:right w:val="none" w:sz="0" w:space="0" w:color="auto"/>
                                      </w:divBdr>
                                    </w:div>
                                  </w:divsChild>
                                </w:div>
                                <w:div w:id="907495273">
                                  <w:marLeft w:val="0"/>
                                  <w:marRight w:val="0"/>
                                  <w:marTop w:val="0"/>
                                  <w:marBottom w:val="0"/>
                                  <w:divBdr>
                                    <w:top w:val="none" w:sz="0" w:space="0" w:color="auto"/>
                                    <w:left w:val="none" w:sz="0" w:space="0" w:color="auto"/>
                                    <w:bottom w:val="none" w:sz="0" w:space="0" w:color="auto"/>
                                    <w:right w:val="none" w:sz="0" w:space="0" w:color="auto"/>
                                  </w:divBdr>
                                </w:div>
                                <w:div w:id="1551921012">
                                  <w:marLeft w:val="240"/>
                                  <w:marRight w:val="240"/>
                                  <w:marTop w:val="0"/>
                                  <w:marBottom w:val="0"/>
                                  <w:divBdr>
                                    <w:top w:val="none" w:sz="0" w:space="0" w:color="auto"/>
                                    <w:left w:val="none" w:sz="0" w:space="0" w:color="auto"/>
                                    <w:bottom w:val="none" w:sz="0" w:space="0" w:color="auto"/>
                                    <w:right w:val="none" w:sz="0" w:space="0" w:color="auto"/>
                                  </w:divBdr>
                                  <w:divsChild>
                                    <w:div w:id="1012994238">
                                      <w:marLeft w:val="240"/>
                                      <w:marRight w:val="0"/>
                                      <w:marTop w:val="0"/>
                                      <w:marBottom w:val="0"/>
                                      <w:divBdr>
                                        <w:top w:val="none" w:sz="0" w:space="0" w:color="auto"/>
                                        <w:left w:val="none" w:sz="0" w:space="0" w:color="auto"/>
                                        <w:bottom w:val="none" w:sz="0" w:space="0" w:color="auto"/>
                                        <w:right w:val="none" w:sz="0" w:space="0" w:color="auto"/>
                                      </w:divBdr>
                                    </w:div>
                                  </w:divsChild>
                                </w:div>
                                <w:div w:id="1966889773">
                                  <w:marLeft w:val="240"/>
                                  <w:marRight w:val="240"/>
                                  <w:marTop w:val="0"/>
                                  <w:marBottom w:val="0"/>
                                  <w:divBdr>
                                    <w:top w:val="none" w:sz="0" w:space="0" w:color="auto"/>
                                    <w:left w:val="none" w:sz="0" w:space="0" w:color="auto"/>
                                    <w:bottom w:val="none" w:sz="0" w:space="0" w:color="auto"/>
                                    <w:right w:val="none" w:sz="0" w:space="0" w:color="auto"/>
                                  </w:divBdr>
                                  <w:divsChild>
                                    <w:div w:id="1321348770">
                                      <w:marLeft w:val="240"/>
                                      <w:marRight w:val="0"/>
                                      <w:marTop w:val="0"/>
                                      <w:marBottom w:val="0"/>
                                      <w:divBdr>
                                        <w:top w:val="none" w:sz="0" w:space="0" w:color="auto"/>
                                        <w:left w:val="none" w:sz="0" w:space="0" w:color="auto"/>
                                        <w:bottom w:val="none" w:sz="0" w:space="0" w:color="auto"/>
                                        <w:right w:val="none" w:sz="0" w:space="0" w:color="auto"/>
                                      </w:divBdr>
                                    </w:div>
                                    <w:div w:id="1557930223">
                                      <w:marLeft w:val="0"/>
                                      <w:marRight w:val="0"/>
                                      <w:marTop w:val="0"/>
                                      <w:marBottom w:val="0"/>
                                      <w:divBdr>
                                        <w:top w:val="none" w:sz="0" w:space="0" w:color="auto"/>
                                        <w:left w:val="none" w:sz="0" w:space="0" w:color="auto"/>
                                        <w:bottom w:val="none" w:sz="0" w:space="0" w:color="auto"/>
                                        <w:right w:val="none" w:sz="0" w:space="0" w:color="auto"/>
                                      </w:divBdr>
                                      <w:divsChild>
                                        <w:div w:id="842015606">
                                          <w:marLeft w:val="240"/>
                                          <w:marRight w:val="240"/>
                                          <w:marTop w:val="0"/>
                                          <w:marBottom w:val="0"/>
                                          <w:divBdr>
                                            <w:top w:val="none" w:sz="0" w:space="0" w:color="auto"/>
                                            <w:left w:val="none" w:sz="0" w:space="0" w:color="auto"/>
                                            <w:bottom w:val="none" w:sz="0" w:space="0" w:color="auto"/>
                                            <w:right w:val="none" w:sz="0" w:space="0" w:color="auto"/>
                                          </w:divBdr>
                                          <w:divsChild>
                                            <w:div w:id="474415165">
                                              <w:marLeft w:val="240"/>
                                              <w:marRight w:val="0"/>
                                              <w:marTop w:val="0"/>
                                              <w:marBottom w:val="0"/>
                                              <w:divBdr>
                                                <w:top w:val="none" w:sz="0" w:space="0" w:color="auto"/>
                                                <w:left w:val="none" w:sz="0" w:space="0" w:color="auto"/>
                                                <w:bottom w:val="none" w:sz="0" w:space="0" w:color="auto"/>
                                                <w:right w:val="none" w:sz="0" w:space="0" w:color="auto"/>
                                              </w:divBdr>
                                            </w:div>
                                          </w:divsChild>
                                        </w:div>
                                        <w:div w:id="211963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6347">
                              <w:marLeft w:val="240"/>
                              <w:marRight w:val="0"/>
                              <w:marTop w:val="0"/>
                              <w:marBottom w:val="0"/>
                              <w:divBdr>
                                <w:top w:val="none" w:sz="0" w:space="0" w:color="auto"/>
                                <w:left w:val="none" w:sz="0" w:space="0" w:color="auto"/>
                                <w:bottom w:val="none" w:sz="0" w:space="0" w:color="auto"/>
                                <w:right w:val="none" w:sz="0" w:space="0" w:color="auto"/>
                              </w:divBdr>
                            </w:div>
                          </w:divsChild>
                        </w:div>
                        <w:div w:id="428082844">
                          <w:marLeft w:val="240"/>
                          <w:marRight w:val="240"/>
                          <w:marTop w:val="0"/>
                          <w:marBottom w:val="0"/>
                          <w:divBdr>
                            <w:top w:val="none" w:sz="0" w:space="0" w:color="auto"/>
                            <w:left w:val="none" w:sz="0" w:space="0" w:color="auto"/>
                            <w:bottom w:val="none" w:sz="0" w:space="0" w:color="auto"/>
                            <w:right w:val="none" w:sz="0" w:space="0" w:color="auto"/>
                          </w:divBdr>
                          <w:divsChild>
                            <w:div w:id="467480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5061">
                  <w:marLeft w:val="240"/>
                  <w:marRight w:val="240"/>
                  <w:marTop w:val="0"/>
                  <w:marBottom w:val="0"/>
                  <w:divBdr>
                    <w:top w:val="none" w:sz="0" w:space="0" w:color="auto"/>
                    <w:left w:val="none" w:sz="0" w:space="0" w:color="auto"/>
                    <w:bottom w:val="none" w:sz="0" w:space="0" w:color="auto"/>
                    <w:right w:val="none" w:sz="0" w:space="0" w:color="auto"/>
                  </w:divBdr>
                  <w:divsChild>
                    <w:div w:id="1634671002">
                      <w:marLeft w:val="0"/>
                      <w:marRight w:val="0"/>
                      <w:marTop w:val="0"/>
                      <w:marBottom w:val="0"/>
                      <w:divBdr>
                        <w:top w:val="none" w:sz="0" w:space="0" w:color="auto"/>
                        <w:left w:val="none" w:sz="0" w:space="0" w:color="auto"/>
                        <w:bottom w:val="none" w:sz="0" w:space="0" w:color="auto"/>
                        <w:right w:val="none" w:sz="0" w:space="0" w:color="auto"/>
                      </w:divBdr>
                      <w:divsChild>
                        <w:div w:id="1559126679">
                          <w:marLeft w:val="0"/>
                          <w:marRight w:val="0"/>
                          <w:marTop w:val="0"/>
                          <w:marBottom w:val="0"/>
                          <w:divBdr>
                            <w:top w:val="none" w:sz="0" w:space="0" w:color="auto"/>
                            <w:left w:val="none" w:sz="0" w:space="0" w:color="auto"/>
                            <w:bottom w:val="none" w:sz="0" w:space="0" w:color="auto"/>
                            <w:right w:val="none" w:sz="0" w:space="0" w:color="auto"/>
                          </w:divBdr>
                        </w:div>
                        <w:div w:id="1896159913">
                          <w:marLeft w:val="240"/>
                          <w:marRight w:val="240"/>
                          <w:marTop w:val="0"/>
                          <w:marBottom w:val="0"/>
                          <w:divBdr>
                            <w:top w:val="none" w:sz="0" w:space="0" w:color="auto"/>
                            <w:left w:val="none" w:sz="0" w:space="0" w:color="auto"/>
                            <w:bottom w:val="none" w:sz="0" w:space="0" w:color="auto"/>
                            <w:right w:val="none" w:sz="0" w:space="0" w:color="auto"/>
                          </w:divBdr>
                          <w:divsChild>
                            <w:div w:id="696275633">
                              <w:marLeft w:val="0"/>
                              <w:marRight w:val="0"/>
                              <w:marTop w:val="0"/>
                              <w:marBottom w:val="0"/>
                              <w:divBdr>
                                <w:top w:val="none" w:sz="0" w:space="0" w:color="auto"/>
                                <w:left w:val="none" w:sz="0" w:space="0" w:color="auto"/>
                                <w:bottom w:val="none" w:sz="0" w:space="0" w:color="auto"/>
                                <w:right w:val="none" w:sz="0" w:space="0" w:color="auto"/>
                              </w:divBdr>
                              <w:divsChild>
                                <w:div w:id="596256555">
                                  <w:marLeft w:val="0"/>
                                  <w:marRight w:val="0"/>
                                  <w:marTop w:val="0"/>
                                  <w:marBottom w:val="0"/>
                                  <w:divBdr>
                                    <w:top w:val="none" w:sz="0" w:space="0" w:color="auto"/>
                                    <w:left w:val="none" w:sz="0" w:space="0" w:color="auto"/>
                                    <w:bottom w:val="none" w:sz="0" w:space="0" w:color="auto"/>
                                    <w:right w:val="none" w:sz="0" w:space="0" w:color="auto"/>
                                  </w:divBdr>
                                </w:div>
                                <w:div w:id="1358770747">
                                  <w:marLeft w:val="240"/>
                                  <w:marRight w:val="240"/>
                                  <w:marTop w:val="0"/>
                                  <w:marBottom w:val="0"/>
                                  <w:divBdr>
                                    <w:top w:val="none" w:sz="0" w:space="0" w:color="auto"/>
                                    <w:left w:val="none" w:sz="0" w:space="0" w:color="auto"/>
                                    <w:bottom w:val="none" w:sz="0" w:space="0" w:color="auto"/>
                                    <w:right w:val="none" w:sz="0" w:space="0" w:color="auto"/>
                                  </w:divBdr>
                                  <w:divsChild>
                                    <w:div w:id="533349193">
                                      <w:marLeft w:val="0"/>
                                      <w:marRight w:val="0"/>
                                      <w:marTop w:val="0"/>
                                      <w:marBottom w:val="0"/>
                                      <w:divBdr>
                                        <w:top w:val="none" w:sz="0" w:space="0" w:color="auto"/>
                                        <w:left w:val="none" w:sz="0" w:space="0" w:color="auto"/>
                                        <w:bottom w:val="none" w:sz="0" w:space="0" w:color="auto"/>
                                        <w:right w:val="none" w:sz="0" w:space="0" w:color="auto"/>
                                      </w:divBdr>
                                      <w:divsChild>
                                        <w:div w:id="1412198547">
                                          <w:marLeft w:val="240"/>
                                          <w:marRight w:val="240"/>
                                          <w:marTop w:val="0"/>
                                          <w:marBottom w:val="0"/>
                                          <w:divBdr>
                                            <w:top w:val="none" w:sz="0" w:space="0" w:color="auto"/>
                                            <w:left w:val="none" w:sz="0" w:space="0" w:color="auto"/>
                                            <w:bottom w:val="none" w:sz="0" w:space="0" w:color="auto"/>
                                            <w:right w:val="none" w:sz="0" w:space="0" w:color="auto"/>
                                          </w:divBdr>
                                          <w:divsChild>
                                            <w:div w:id="202910204">
                                              <w:marLeft w:val="240"/>
                                              <w:marRight w:val="0"/>
                                              <w:marTop w:val="0"/>
                                              <w:marBottom w:val="0"/>
                                              <w:divBdr>
                                                <w:top w:val="none" w:sz="0" w:space="0" w:color="auto"/>
                                                <w:left w:val="none" w:sz="0" w:space="0" w:color="auto"/>
                                                <w:bottom w:val="none" w:sz="0" w:space="0" w:color="auto"/>
                                                <w:right w:val="none" w:sz="0" w:space="0" w:color="auto"/>
                                              </w:divBdr>
                                            </w:div>
                                            <w:div w:id="263802214">
                                              <w:marLeft w:val="0"/>
                                              <w:marRight w:val="0"/>
                                              <w:marTop w:val="0"/>
                                              <w:marBottom w:val="0"/>
                                              <w:divBdr>
                                                <w:top w:val="none" w:sz="0" w:space="0" w:color="auto"/>
                                                <w:left w:val="none" w:sz="0" w:space="0" w:color="auto"/>
                                                <w:bottom w:val="none" w:sz="0" w:space="0" w:color="auto"/>
                                                <w:right w:val="none" w:sz="0" w:space="0" w:color="auto"/>
                                              </w:divBdr>
                                              <w:divsChild>
                                                <w:div w:id="176694756">
                                                  <w:marLeft w:val="240"/>
                                                  <w:marRight w:val="240"/>
                                                  <w:marTop w:val="0"/>
                                                  <w:marBottom w:val="0"/>
                                                  <w:divBdr>
                                                    <w:top w:val="none" w:sz="0" w:space="0" w:color="auto"/>
                                                    <w:left w:val="none" w:sz="0" w:space="0" w:color="auto"/>
                                                    <w:bottom w:val="none" w:sz="0" w:space="0" w:color="auto"/>
                                                    <w:right w:val="none" w:sz="0" w:space="0" w:color="auto"/>
                                                  </w:divBdr>
                                                  <w:divsChild>
                                                    <w:div w:id="377052824">
                                                      <w:marLeft w:val="0"/>
                                                      <w:marRight w:val="0"/>
                                                      <w:marTop w:val="0"/>
                                                      <w:marBottom w:val="0"/>
                                                      <w:divBdr>
                                                        <w:top w:val="none" w:sz="0" w:space="0" w:color="auto"/>
                                                        <w:left w:val="none" w:sz="0" w:space="0" w:color="auto"/>
                                                        <w:bottom w:val="none" w:sz="0" w:space="0" w:color="auto"/>
                                                        <w:right w:val="none" w:sz="0" w:space="0" w:color="auto"/>
                                                      </w:divBdr>
                                                      <w:divsChild>
                                                        <w:div w:id="1091926076">
                                                          <w:marLeft w:val="240"/>
                                                          <w:marRight w:val="240"/>
                                                          <w:marTop w:val="0"/>
                                                          <w:marBottom w:val="0"/>
                                                          <w:divBdr>
                                                            <w:top w:val="none" w:sz="0" w:space="0" w:color="auto"/>
                                                            <w:left w:val="none" w:sz="0" w:space="0" w:color="auto"/>
                                                            <w:bottom w:val="none" w:sz="0" w:space="0" w:color="auto"/>
                                                            <w:right w:val="none" w:sz="0" w:space="0" w:color="auto"/>
                                                          </w:divBdr>
                                                          <w:divsChild>
                                                            <w:div w:id="613363193">
                                                              <w:marLeft w:val="240"/>
                                                              <w:marRight w:val="0"/>
                                                              <w:marTop w:val="0"/>
                                                              <w:marBottom w:val="0"/>
                                                              <w:divBdr>
                                                                <w:top w:val="none" w:sz="0" w:space="0" w:color="auto"/>
                                                                <w:left w:val="none" w:sz="0" w:space="0" w:color="auto"/>
                                                                <w:bottom w:val="none" w:sz="0" w:space="0" w:color="auto"/>
                                                                <w:right w:val="none" w:sz="0" w:space="0" w:color="auto"/>
                                                              </w:divBdr>
                                                            </w:div>
                                                          </w:divsChild>
                                                        </w:div>
                                                        <w:div w:id="1215895841">
                                                          <w:marLeft w:val="0"/>
                                                          <w:marRight w:val="0"/>
                                                          <w:marTop w:val="0"/>
                                                          <w:marBottom w:val="0"/>
                                                          <w:divBdr>
                                                            <w:top w:val="none" w:sz="0" w:space="0" w:color="auto"/>
                                                            <w:left w:val="none" w:sz="0" w:space="0" w:color="auto"/>
                                                            <w:bottom w:val="none" w:sz="0" w:space="0" w:color="auto"/>
                                                            <w:right w:val="none" w:sz="0" w:space="0" w:color="auto"/>
                                                          </w:divBdr>
                                                        </w:div>
                                                      </w:divsChild>
                                                    </w:div>
                                                    <w:div w:id="983119603">
                                                      <w:marLeft w:val="240"/>
                                                      <w:marRight w:val="0"/>
                                                      <w:marTop w:val="0"/>
                                                      <w:marBottom w:val="0"/>
                                                      <w:divBdr>
                                                        <w:top w:val="none" w:sz="0" w:space="0" w:color="auto"/>
                                                        <w:left w:val="none" w:sz="0" w:space="0" w:color="auto"/>
                                                        <w:bottom w:val="none" w:sz="0" w:space="0" w:color="auto"/>
                                                        <w:right w:val="none" w:sz="0" w:space="0" w:color="auto"/>
                                                      </w:divBdr>
                                                    </w:div>
                                                  </w:divsChild>
                                                </w:div>
                                                <w:div w:id="9542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6883">
                                          <w:marLeft w:val="0"/>
                                          <w:marRight w:val="0"/>
                                          <w:marTop w:val="0"/>
                                          <w:marBottom w:val="0"/>
                                          <w:divBdr>
                                            <w:top w:val="none" w:sz="0" w:space="0" w:color="auto"/>
                                            <w:left w:val="none" w:sz="0" w:space="0" w:color="auto"/>
                                            <w:bottom w:val="none" w:sz="0" w:space="0" w:color="auto"/>
                                            <w:right w:val="none" w:sz="0" w:space="0" w:color="auto"/>
                                          </w:divBdr>
                                        </w:div>
                                      </w:divsChild>
                                    </w:div>
                                    <w:div w:id="1534416509">
                                      <w:marLeft w:val="240"/>
                                      <w:marRight w:val="0"/>
                                      <w:marTop w:val="0"/>
                                      <w:marBottom w:val="0"/>
                                      <w:divBdr>
                                        <w:top w:val="none" w:sz="0" w:space="0" w:color="auto"/>
                                        <w:left w:val="none" w:sz="0" w:space="0" w:color="auto"/>
                                        <w:bottom w:val="none" w:sz="0" w:space="0" w:color="auto"/>
                                        <w:right w:val="none" w:sz="0" w:space="0" w:color="auto"/>
                                      </w:divBdr>
                                    </w:div>
                                  </w:divsChild>
                                </w:div>
                                <w:div w:id="1845778954">
                                  <w:marLeft w:val="240"/>
                                  <w:marRight w:val="240"/>
                                  <w:marTop w:val="0"/>
                                  <w:marBottom w:val="0"/>
                                  <w:divBdr>
                                    <w:top w:val="none" w:sz="0" w:space="0" w:color="auto"/>
                                    <w:left w:val="none" w:sz="0" w:space="0" w:color="auto"/>
                                    <w:bottom w:val="none" w:sz="0" w:space="0" w:color="auto"/>
                                    <w:right w:val="none" w:sz="0" w:space="0" w:color="auto"/>
                                  </w:divBdr>
                                  <w:divsChild>
                                    <w:div w:id="195393402">
                                      <w:marLeft w:val="240"/>
                                      <w:marRight w:val="0"/>
                                      <w:marTop w:val="0"/>
                                      <w:marBottom w:val="0"/>
                                      <w:divBdr>
                                        <w:top w:val="none" w:sz="0" w:space="0" w:color="auto"/>
                                        <w:left w:val="none" w:sz="0" w:space="0" w:color="auto"/>
                                        <w:bottom w:val="none" w:sz="0" w:space="0" w:color="auto"/>
                                        <w:right w:val="none" w:sz="0" w:space="0" w:color="auto"/>
                                      </w:divBdr>
                                    </w:div>
                                    <w:div w:id="1944533152">
                                      <w:marLeft w:val="0"/>
                                      <w:marRight w:val="0"/>
                                      <w:marTop w:val="0"/>
                                      <w:marBottom w:val="0"/>
                                      <w:divBdr>
                                        <w:top w:val="none" w:sz="0" w:space="0" w:color="auto"/>
                                        <w:left w:val="none" w:sz="0" w:space="0" w:color="auto"/>
                                        <w:bottom w:val="none" w:sz="0" w:space="0" w:color="auto"/>
                                        <w:right w:val="none" w:sz="0" w:space="0" w:color="auto"/>
                                      </w:divBdr>
                                      <w:divsChild>
                                        <w:div w:id="993266451">
                                          <w:marLeft w:val="0"/>
                                          <w:marRight w:val="0"/>
                                          <w:marTop w:val="0"/>
                                          <w:marBottom w:val="0"/>
                                          <w:divBdr>
                                            <w:top w:val="none" w:sz="0" w:space="0" w:color="auto"/>
                                            <w:left w:val="none" w:sz="0" w:space="0" w:color="auto"/>
                                            <w:bottom w:val="none" w:sz="0" w:space="0" w:color="auto"/>
                                            <w:right w:val="none" w:sz="0" w:space="0" w:color="auto"/>
                                          </w:divBdr>
                                        </w:div>
                                        <w:div w:id="1108895112">
                                          <w:marLeft w:val="240"/>
                                          <w:marRight w:val="240"/>
                                          <w:marTop w:val="0"/>
                                          <w:marBottom w:val="0"/>
                                          <w:divBdr>
                                            <w:top w:val="none" w:sz="0" w:space="0" w:color="auto"/>
                                            <w:left w:val="none" w:sz="0" w:space="0" w:color="auto"/>
                                            <w:bottom w:val="none" w:sz="0" w:space="0" w:color="auto"/>
                                            <w:right w:val="none" w:sz="0" w:space="0" w:color="auto"/>
                                          </w:divBdr>
                                          <w:divsChild>
                                            <w:div w:id="815486878">
                                              <w:marLeft w:val="240"/>
                                              <w:marRight w:val="0"/>
                                              <w:marTop w:val="0"/>
                                              <w:marBottom w:val="0"/>
                                              <w:divBdr>
                                                <w:top w:val="none" w:sz="0" w:space="0" w:color="auto"/>
                                                <w:left w:val="none" w:sz="0" w:space="0" w:color="auto"/>
                                                <w:bottom w:val="none" w:sz="0" w:space="0" w:color="auto"/>
                                                <w:right w:val="none" w:sz="0" w:space="0" w:color="auto"/>
                                              </w:divBdr>
                                            </w:div>
                                            <w:div w:id="959800939">
                                              <w:marLeft w:val="0"/>
                                              <w:marRight w:val="0"/>
                                              <w:marTop w:val="0"/>
                                              <w:marBottom w:val="0"/>
                                              <w:divBdr>
                                                <w:top w:val="none" w:sz="0" w:space="0" w:color="auto"/>
                                                <w:left w:val="none" w:sz="0" w:space="0" w:color="auto"/>
                                                <w:bottom w:val="none" w:sz="0" w:space="0" w:color="auto"/>
                                                <w:right w:val="none" w:sz="0" w:space="0" w:color="auto"/>
                                              </w:divBdr>
                                              <w:divsChild>
                                                <w:div w:id="107968352">
                                                  <w:marLeft w:val="0"/>
                                                  <w:marRight w:val="0"/>
                                                  <w:marTop w:val="0"/>
                                                  <w:marBottom w:val="0"/>
                                                  <w:divBdr>
                                                    <w:top w:val="none" w:sz="0" w:space="0" w:color="auto"/>
                                                    <w:left w:val="none" w:sz="0" w:space="0" w:color="auto"/>
                                                    <w:bottom w:val="none" w:sz="0" w:space="0" w:color="auto"/>
                                                    <w:right w:val="none" w:sz="0" w:space="0" w:color="auto"/>
                                                  </w:divBdr>
                                                </w:div>
                                                <w:div w:id="828401665">
                                                  <w:marLeft w:val="240"/>
                                                  <w:marRight w:val="240"/>
                                                  <w:marTop w:val="0"/>
                                                  <w:marBottom w:val="0"/>
                                                  <w:divBdr>
                                                    <w:top w:val="none" w:sz="0" w:space="0" w:color="auto"/>
                                                    <w:left w:val="none" w:sz="0" w:space="0" w:color="auto"/>
                                                    <w:bottom w:val="none" w:sz="0" w:space="0" w:color="auto"/>
                                                    <w:right w:val="none" w:sz="0" w:space="0" w:color="auto"/>
                                                  </w:divBdr>
                                                  <w:divsChild>
                                                    <w:div w:id="784471383">
                                                      <w:marLeft w:val="0"/>
                                                      <w:marRight w:val="0"/>
                                                      <w:marTop w:val="0"/>
                                                      <w:marBottom w:val="0"/>
                                                      <w:divBdr>
                                                        <w:top w:val="none" w:sz="0" w:space="0" w:color="auto"/>
                                                        <w:left w:val="none" w:sz="0" w:space="0" w:color="auto"/>
                                                        <w:bottom w:val="none" w:sz="0" w:space="0" w:color="auto"/>
                                                        <w:right w:val="none" w:sz="0" w:space="0" w:color="auto"/>
                                                      </w:divBdr>
                                                      <w:divsChild>
                                                        <w:div w:id="1480803926">
                                                          <w:marLeft w:val="240"/>
                                                          <w:marRight w:val="240"/>
                                                          <w:marTop w:val="0"/>
                                                          <w:marBottom w:val="0"/>
                                                          <w:divBdr>
                                                            <w:top w:val="none" w:sz="0" w:space="0" w:color="auto"/>
                                                            <w:left w:val="none" w:sz="0" w:space="0" w:color="auto"/>
                                                            <w:bottom w:val="none" w:sz="0" w:space="0" w:color="auto"/>
                                                            <w:right w:val="none" w:sz="0" w:space="0" w:color="auto"/>
                                                          </w:divBdr>
                                                          <w:divsChild>
                                                            <w:div w:id="403573896">
                                                              <w:marLeft w:val="240"/>
                                                              <w:marRight w:val="0"/>
                                                              <w:marTop w:val="0"/>
                                                              <w:marBottom w:val="0"/>
                                                              <w:divBdr>
                                                                <w:top w:val="none" w:sz="0" w:space="0" w:color="auto"/>
                                                                <w:left w:val="none" w:sz="0" w:space="0" w:color="auto"/>
                                                                <w:bottom w:val="none" w:sz="0" w:space="0" w:color="auto"/>
                                                                <w:right w:val="none" w:sz="0" w:space="0" w:color="auto"/>
                                                              </w:divBdr>
                                                            </w:div>
                                                          </w:divsChild>
                                                        </w:div>
                                                        <w:div w:id="2023042953">
                                                          <w:marLeft w:val="0"/>
                                                          <w:marRight w:val="0"/>
                                                          <w:marTop w:val="0"/>
                                                          <w:marBottom w:val="0"/>
                                                          <w:divBdr>
                                                            <w:top w:val="none" w:sz="0" w:space="0" w:color="auto"/>
                                                            <w:left w:val="none" w:sz="0" w:space="0" w:color="auto"/>
                                                            <w:bottom w:val="none" w:sz="0" w:space="0" w:color="auto"/>
                                                            <w:right w:val="none" w:sz="0" w:space="0" w:color="auto"/>
                                                          </w:divBdr>
                                                        </w:div>
                                                      </w:divsChild>
                                                    </w:div>
                                                    <w:div w:id="20516860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21695">
                                  <w:marLeft w:val="240"/>
                                  <w:marRight w:val="240"/>
                                  <w:marTop w:val="0"/>
                                  <w:marBottom w:val="0"/>
                                  <w:divBdr>
                                    <w:top w:val="none" w:sz="0" w:space="0" w:color="auto"/>
                                    <w:left w:val="none" w:sz="0" w:space="0" w:color="auto"/>
                                    <w:bottom w:val="none" w:sz="0" w:space="0" w:color="auto"/>
                                    <w:right w:val="none" w:sz="0" w:space="0" w:color="auto"/>
                                  </w:divBdr>
                                  <w:divsChild>
                                    <w:div w:id="639312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49788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8866872">
                      <w:marLeft w:val="240"/>
                      <w:marRight w:val="0"/>
                      <w:marTop w:val="0"/>
                      <w:marBottom w:val="0"/>
                      <w:divBdr>
                        <w:top w:val="none" w:sz="0" w:space="0" w:color="auto"/>
                        <w:left w:val="none" w:sz="0" w:space="0" w:color="auto"/>
                        <w:bottom w:val="none" w:sz="0" w:space="0" w:color="auto"/>
                        <w:right w:val="none" w:sz="0" w:space="0" w:color="auto"/>
                      </w:divBdr>
                    </w:div>
                  </w:divsChild>
                </w:div>
                <w:div w:id="1397977053">
                  <w:marLeft w:val="240"/>
                  <w:marRight w:val="240"/>
                  <w:marTop w:val="0"/>
                  <w:marBottom w:val="0"/>
                  <w:divBdr>
                    <w:top w:val="none" w:sz="0" w:space="0" w:color="auto"/>
                    <w:left w:val="none" w:sz="0" w:space="0" w:color="auto"/>
                    <w:bottom w:val="none" w:sz="0" w:space="0" w:color="auto"/>
                    <w:right w:val="none" w:sz="0" w:space="0" w:color="auto"/>
                  </w:divBdr>
                  <w:divsChild>
                    <w:div w:id="37046035">
                      <w:marLeft w:val="240"/>
                      <w:marRight w:val="0"/>
                      <w:marTop w:val="0"/>
                      <w:marBottom w:val="0"/>
                      <w:divBdr>
                        <w:top w:val="none" w:sz="0" w:space="0" w:color="auto"/>
                        <w:left w:val="none" w:sz="0" w:space="0" w:color="auto"/>
                        <w:bottom w:val="none" w:sz="0" w:space="0" w:color="auto"/>
                        <w:right w:val="none" w:sz="0" w:space="0" w:color="auto"/>
                      </w:divBdr>
                    </w:div>
                    <w:div w:id="1392582090">
                      <w:marLeft w:val="0"/>
                      <w:marRight w:val="0"/>
                      <w:marTop w:val="0"/>
                      <w:marBottom w:val="0"/>
                      <w:divBdr>
                        <w:top w:val="none" w:sz="0" w:space="0" w:color="auto"/>
                        <w:left w:val="none" w:sz="0" w:space="0" w:color="auto"/>
                        <w:bottom w:val="none" w:sz="0" w:space="0" w:color="auto"/>
                        <w:right w:val="none" w:sz="0" w:space="0" w:color="auto"/>
                      </w:divBdr>
                      <w:divsChild>
                        <w:div w:id="328755119">
                          <w:marLeft w:val="0"/>
                          <w:marRight w:val="0"/>
                          <w:marTop w:val="0"/>
                          <w:marBottom w:val="0"/>
                          <w:divBdr>
                            <w:top w:val="none" w:sz="0" w:space="0" w:color="auto"/>
                            <w:left w:val="none" w:sz="0" w:space="0" w:color="auto"/>
                            <w:bottom w:val="none" w:sz="0" w:space="0" w:color="auto"/>
                            <w:right w:val="none" w:sz="0" w:space="0" w:color="auto"/>
                          </w:divBdr>
                        </w:div>
                        <w:div w:id="873008363">
                          <w:marLeft w:val="240"/>
                          <w:marRight w:val="240"/>
                          <w:marTop w:val="0"/>
                          <w:marBottom w:val="0"/>
                          <w:divBdr>
                            <w:top w:val="none" w:sz="0" w:space="0" w:color="auto"/>
                            <w:left w:val="none" w:sz="0" w:space="0" w:color="auto"/>
                            <w:bottom w:val="none" w:sz="0" w:space="0" w:color="auto"/>
                            <w:right w:val="none" w:sz="0" w:space="0" w:color="auto"/>
                          </w:divBdr>
                          <w:divsChild>
                            <w:div w:id="1292596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4810">
                  <w:marLeft w:val="240"/>
                  <w:marRight w:val="240"/>
                  <w:marTop w:val="0"/>
                  <w:marBottom w:val="0"/>
                  <w:divBdr>
                    <w:top w:val="none" w:sz="0" w:space="0" w:color="auto"/>
                    <w:left w:val="none" w:sz="0" w:space="0" w:color="auto"/>
                    <w:bottom w:val="none" w:sz="0" w:space="0" w:color="auto"/>
                    <w:right w:val="none" w:sz="0" w:space="0" w:color="auto"/>
                  </w:divBdr>
                  <w:divsChild>
                    <w:div w:id="1246068070">
                      <w:marLeft w:val="240"/>
                      <w:marRight w:val="0"/>
                      <w:marTop w:val="0"/>
                      <w:marBottom w:val="0"/>
                      <w:divBdr>
                        <w:top w:val="none" w:sz="0" w:space="0" w:color="auto"/>
                        <w:left w:val="none" w:sz="0" w:space="0" w:color="auto"/>
                        <w:bottom w:val="none" w:sz="0" w:space="0" w:color="auto"/>
                        <w:right w:val="none" w:sz="0" w:space="0" w:color="auto"/>
                      </w:divBdr>
                    </w:div>
                    <w:div w:id="1618020495">
                      <w:marLeft w:val="0"/>
                      <w:marRight w:val="0"/>
                      <w:marTop w:val="0"/>
                      <w:marBottom w:val="0"/>
                      <w:divBdr>
                        <w:top w:val="none" w:sz="0" w:space="0" w:color="auto"/>
                        <w:left w:val="none" w:sz="0" w:space="0" w:color="auto"/>
                        <w:bottom w:val="none" w:sz="0" w:space="0" w:color="auto"/>
                        <w:right w:val="none" w:sz="0" w:space="0" w:color="auto"/>
                      </w:divBdr>
                      <w:divsChild>
                        <w:div w:id="313603942">
                          <w:marLeft w:val="240"/>
                          <w:marRight w:val="240"/>
                          <w:marTop w:val="0"/>
                          <w:marBottom w:val="0"/>
                          <w:divBdr>
                            <w:top w:val="none" w:sz="0" w:space="0" w:color="auto"/>
                            <w:left w:val="none" w:sz="0" w:space="0" w:color="auto"/>
                            <w:bottom w:val="none" w:sz="0" w:space="0" w:color="auto"/>
                            <w:right w:val="none" w:sz="0" w:space="0" w:color="auto"/>
                          </w:divBdr>
                          <w:divsChild>
                            <w:div w:id="937372759">
                              <w:marLeft w:val="0"/>
                              <w:marRight w:val="0"/>
                              <w:marTop w:val="0"/>
                              <w:marBottom w:val="0"/>
                              <w:divBdr>
                                <w:top w:val="none" w:sz="0" w:space="0" w:color="auto"/>
                                <w:left w:val="none" w:sz="0" w:space="0" w:color="auto"/>
                                <w:bottom w:val="none" w:sz="0" w:space="0" w:color="auto"/>
                                <w:right w:val="none" w:sz="0" w:space="0" w:color="auto"/>
                              </w:divBdr>
                              <w:divsChild>
                                <w:div w:id="320811072">
                                  <w:marLeft w:val="240"/>
                                  <w:marRight w:val="240"/>
                                  <w:marTop w:val="0"/>
                                  <w:marBottom w:val="0"/>
                                  <w:divBdr>
                                    <w:top w:val="none" w:sz="0" w:space="0" w:color="auto"/>
                                    <w:left w:val="none" w:sz="0" w:space="0" w:color="auto"/>
                                    <w:bottom w:val="none" w:sz="0" w:space="0" w:color="auto"/>
                                    <w:right w:val="none" w:sz="0" w:space="0" w:color="auto"/>
                                  </w:divBdr>
                                  <w:divsChild>
                                    <w:div w:id="285891663">
                                      <w:marLeft w:val="240"/>
                                      <w:marRight w:val="0"/>
                                      <w:marTop w:val="0"/>
                                      <w:marBottom w:val="0"/>
                                      <w:divBdr>
                                        <w:top w:val="none" w:sz="0" w:space="0" w:color="auto"/>
                                        <w:left w:val="none" w:sz="0" w:space="0" w:color="auto"/>
                                        <w:bottom w:val="none" w:sz="0" w:space="0" w:color="auto"/>
                                        <w:right w:val="none" w:sz="0" w:space="0" w:color="auto"/>
                                      </w:divBdr>
                                    </w:div>
                                    <w:div w:id="778985135">
                                      <w:marLeft w:val="0"/>
                                      <w:marRight w:val="0"/>
                                      <w:marTop w:val="0"/>
                                      <w:marBottom w:val="0"/>
                                      <w:divBdr>
                                        <w:top w:val="none" w:sz="0" w:space="0" w:color="auto"/>
                                        <w:left w:val="none" w:sz="0" w:space="0" w:color="auto"/>
                                        <w:bottom w:val="none" w:sz="0" w:space="0" w:color="auto"/>
                                        <w:right w:val="none" w:sz="0" w:space="0" w:color="auto"/>
                                      </w:divBdr>
                                      <w:divsChild>
                                        <w:div w:id="1321882866">
                                          <w:marLeft w:val="240"/>
                                          <w:marRight w:val="240"/>
                                          <w:marTop w:val="0"/>
                                          <w:marBottom w:val="0"/>
                                          <w:divBdr>
                                            <w:top w:val="none" w:sz="0" w:space="0" w:color="auto"/>
                                            <w:left w:val="none" w:sz="0" w:space="0" w:color="auto"/>
                                            <w:bottom w:val="none" w:sz="0" w:space="0" w:color="auto"/>
                                            <w:right w:val="none" w:sz="0" w:space="0" w:color="auto"/>
                                          </w:divBdr>
                                          <w:divsChild>
                                            <w:div w:id="1680889814">
                                              <w:marLeft w:val="240"/>
                                              <w:marRight w:val="0"/>
                                              <w:marTop w:val="0"/>
                                              <w:marBottom w:val="0"/>
                                              <w:divBdr>
                                                <w:top w:val="none" w:sz="0" w:space="0" w:color="auto"/>
                                                <w:left w:val="none" w:sz="0" w:space="0" w:color="auto"/>
                                                <w:bottom w:val="none" w:sz="0" w:space="0" w:color="auto"/>
                                                <w:right w:val="none" w:sz="0" w:space="0" w:color="auto"/>
                                              </w:divBdr>
                                            </w:div>
                                          </w:divsChild>
                                        </w:div>
                                        <w:div w:id="18099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1898">
                                  <w:marLeft w:val="0"/>
                                  <w:marRight w:val="0"/>
                                  <w:marTop w:val="0"/>
                                  <w:marBottom w:val="0"/>
                                  <w:divBdr>
                                    <w:top w:val="none" w:sz="0" w:space="0" w:color="auto"/>
                                    <w:left w:val="none" w:sz="0" w:space="0" w:color="auto"/>
                                    <w:bottom w:val="none" w:sz="0" w:space="0" w:color="auto"/>
                                    <w:right w:val="none" w:sz="0" w:space="0" w:color="auto"/>
                                  </w:divBdr>
                                </w:div>
                                <w:div w:id="1999307520">
                                  <w:marLeft w:val="240"/>
                                  <w:marRight w:val="240"/>
                                  <w:marTop w:val="0"/>
                                  <w:marBottom w:val="0"/>
                                  <w:divBdr>
                                    <w:top w:val="none" w:sz="0" w:space="0" w:color="auto"/>
                                    <w:left w:val="none" w:sz="0" w:space="0" w:color="auto"/>
                                    <w:bottom w:val="none" w:sz="0" w:space="0" w:color="auto"/>
                                    <w:right w:val="none" w:sz="0" w:space="0" w:color="auto"/>
                                  </w:divBdr>
                                  <w:divsChild>
                                    <w:div w:id="131869535">
                                      <w:marLeft w:val="240"/>
                                      <w:marRight w:val="0"/>
                                      <w:marTop w:val="0"/>
                                      <w:marBottom w:val="0"/>
                                      <w:divBdr>
                                        <w:top w:val="none" w:sz="0" w:space="0" w:color="auto"/>
                                        <w:left w:val="none" w:sz="0" w:space="0" w:color="auto"/>
                                        <w:bottom w:val="none" w:sz="0" w:space="0" w:color="auto"/>
                                        <w:right w:val="none" w:sz="0" w:space="0" w:color="auto"/>
                                      </w:divBdr>
                                    </w:div>
                                  </w:divsChild>
                                </w:div>
                                <w:div w:id="2081244766">
                                  <w:marLeft w:val="240"/>
                                  <w:marRight w:val="240"/>
                                  <w:marTop w:val="0"/>
                                  <w:marBottom w:val="0"/>
                                  <w:divBdr>
                                    <w:top w:val="none" w:sz="0" w:space="0" w:color="auto"/>
                                    <w:left w:val="none" w:sz="0" w:space="0" w:color="auto"/>
                                    <w:bottom w:val="none" w:sz="0" w:space="0" w:color="auto"/>
                                    <w:right w:val="none" w:sz="0" w:space="0" w:color="auto"/>
                                  </w:divBdr>
                                  <w:divsChild>
                                    <w:div w:id="623731543">
                                      <w:marLeft w:val="240"/>
                                      <w:marRight w:val="0"/>
                                      <w:marTop w:val="0"/>
                                      <w:marBottom w:val="0"/>
                                      <w:divBdr>
                                        <w:top w:val="none" w:sz="0" w:space="0" w:color="auto"/>
                                        <w:left w:val="none" w:sz="0" w:space="0" w:color="auto"/>
                                        <w:bottom w:val="none" w:sz="0" w:space="0" w:color="auto"/>
                                        <w:right w:val="none" w:sz="0" w:space="0" w:color="auto"/>
                                      </w:divBdr>
                                    </w:div>
                                    <w:div w:id="1385638631">
                                      <w:marLeft w:val="0"/>
                                      <w:marRight w:val="0"/>
                                      <w:marTop w:val="0"/>
                                      <w:marBottom w:val="0"/>
                                      <w:divBdr>
                                        <w:top w:val="none" w:sz="0" w:space="0" w:color="auto"/>
                                        <w:left w:val="none" w:sz="0" w:space="0" w:color="auto"/>
                                        <w:bottom w:val="none" w:sz="0" w:space="0" w:color="auto"/>
                                        <w:right w:val="none" w:sz="0" w:space="0" w:color="auto"/>
                                      </w:divBdr>
                                      <w:divsChild>
                                        <w:div w:id="87119538">
                                          <w:marLeft w:val="240"/>
                                          <w:marRight w:val="240"/>
                                          <w:marTop w:val="0"/>
                                          <w:marBottom w:val="0"/>
                                          <w:divBdr>
                                            <w:top w:val="none" w:sz="0" w:space="0" w:color="auto"/>
                                            <w:left w:val="none" w:sz="0" w:space="0" w:color="auto"/>
                                            <w:bottom w:val="none" w:sz="0" w:space="0" w:color="auto"/>
                                            <w:right w:val="none" w:sz="0" w:space="0" w:color="auto"/>
                                          </w:divBdr>
                                          <w:divsChild>
                                            <w:div w:id="702906250">
                                              <w:marLeft w:val="240"/>
                                              <w:marRight w:val="0"/>
                                              <w:marTop w:val="0"/>
                                              <w:marBottom w:val="0"/>
                                              <w:divBdr>
                                                <w:top w:val="none" w:sz="0" w:space="0" w:color="auto"/>
                                                <w:left w:val="none" w:sz="0" w:space="0" w:color="auto"/>
                                                <w:bottom w:val="none" w:sz="0" w:space="0" w:color="auto"/>
                                                <w:right w:val="none" w:sz="0" w:space="0" w:color="auto"/>
                                              </w:divBdr>
                                            </w:div>
                                          </w:divsChild>
                                        </w:div>
                                        <w:div w:id="1400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47014">
                              <w:marLeft w:val="240"/>
                              <w:marRight w:val="0"/>
                              <w:marTop w:val="0"/>
                              <w:marBottom w:val="0"/>
                              <w:divBdr>
                                <w:top w:val="none" w:sz="0" w:space="0" w:color="auto"/>
                                <w:left w:val="none" w:sz="0" w:space="0" w:color="auto"/>
                                <w:bottom w:val="none" w:sz="0" w:space="0" w:color="auto"/>
                                <w:right w:val="none" w:sz="0" w:space="0" w:color="auto"/>
                              </w:divBdr>
                            </w:div>
                          </w:divsChild>
                        </w:div>
                        <w:div w:id="395712282">
                          <w:marLeft w:val="240"/>
                          <w:marRight w:val="240"/>
                          <w:marTop w:val="0"/>
                          <w:marBottom w:val="0"/>
                          <w:divBdr>
                            <w:top w:val="none" w:sz="0" w:space="0" w:color="auto"/>
                            <w:left w:val="none" w:sz="0" w:space="0" w:color="auto"/>
                            <w:bottom w:val="none" w:sz="0" w:space="0" w:color="auto"/>
                            <w:right w:val="none" w:sz="0" w:space="0" w:color="auto"/>
                          </w:divBdr>
                          <w:divsChild>
                            <w:div w:id="1866601844">
                              <w:marLeft w:val="240"/>
                              <w:marRight w:val="0"/>
                              <w:marTop w:val="0"/>
                              <w:marBottom w:val="0"/>
                              <w:divBdr>
                                <w:top w:val="none" w:sz="0" w:space="0" w:color="auto"/>
                                <w:left w:val="none" w:sz="0" w:space="0" w:color="auto"/>
                                <w:bottom w:val="none" w:sz="0" w:space="0" w:color="auto"/>
                                <w:right w:val="none" w:sz="0" w:space="0" w:color="auto"/>
                              </w:divBdr>
                            </w:div>
                          </w:divsChild>
                        </w:div>
                        <w:div w:id="15982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6610">
                  <w:marLeft w:val="240"/>
                  <w:marRight w:val="240"/>
                  <w:marTop w:val="0"/>
                  <w:marBottom w:val="0"/>
                  <w:divBdr>
                    <w:top w:val="none" w:sz="0" w:space="0" w:color="auto"/>
                    <w:left w:val="none" w:sz="0" w:space="0" w:color="auto"/>
                    <w:bottom w:val="none" w:sz="0" w:space="0" w:color="auto"/>
                    <w:right w:val="none" w:sz="0" w:space="0" w:color="auto"/>
                  </w:divBdr>
                  <w:divsChild>
                    <w:div w:id="625745244">
                      <w:marLeft w:val="0"/>
                      <w:marRight w:val="0"/>
                      <w:marTop w:val="0"/>
                      <w:marBottom w:val="0"/>
                      <w:divBdr>
                        <w:top w:val="none" w:sz="0" w:space="0" w:color="auto"/>
                        <w:left w:val="none" w:sz="0" w:space="0" w:color="auto"/>
                        <w:bottom w:val="none" w:sz="0" w:space="0" w:color="auto"/>
                        <w:right w:val="none" w:sz="0" w:space="0" w:color="auto"/>
                      </w:divBdr>
                      <w:divsChild>
                        <w:div w:id="166287375">
                          <w:marLeft w:val="240"/>
                          <w:marRight w:val="240"/>
                          <w:marTop w:val="0"/>
                          <w:marBottom w:val="0"/>
                          <w:divBdr>
                            <w:top w:val="none" w:sz="0" w:space="0" w:color="auto"/>
                            <w:left w:val="none" w:sz="0" w:space="0" w:color="auto"/>
                            <w:bottom w:val="none" w:sz="0" w:space="0" w:color="auto"/>
                            <w:right w:val="none" w:sz="0" w:space="0" w:color="auto"/>
                          </w:divBdr>
                          <w:divsChild>
                            <w:div w:id="197284272">
                              <w:marLeft w:val="240"/>
                              <w:marRight w:val="0"/>
                              <w:marTop w:val="0"/>
                              <w:marBottom w:val="0"/>
                              <w:divBdr>
                                <w:top w:val="none" w:sz="0" w:space="0" w:color="auto"/>
                                <w:left w:val="none" w:sz="0" w:space="0" w:color="auto"/>
                                <w:bottom w:val="none" w:sz="0" w:space="0" w:color="auto"/>
                                <w:right w:val="none" w:sz="0" w:space="0" w:color="auto"/>
                              </w:divBdr>
                            </w:div>
                            <w:div w:id="980310603">
                              <w:marLeft w:val="0"/>
                              <w:marRight w:val="0"/>
                              <w:marTop w:val="0"/>
                              <w:marBottom w:val="0"/>
                              <w:divBdr>
                                <w:top w:val="none" w:sz="0" w:space="0" w:color="auto"/>
                                <w:left w:val="none" w:sz="0" w:space="0" w:color="auto"/>
                                <w:bottom w:val="none" w:sz="0" w:space="0" w:color="auto"/>
                                <w:right w:val="none" w:sz="0" w:space="0" w:color="auto"/>
                              </w:divBdr>
                              <w:divsChild>
                                <w:div w:id="492530003">
                                  <w:marLeft w:val="0"/>
                                  <w:marRight w:val="0"/>
                                  <w:marTop w:val="0"/>
                                  <w:marBottom w:val="0"/>
                                  <w:divBdr>
                                    <w:top w:val="none" w:sz="0" w:space="0" w:color="auto"/>
                                    <w:left w:val="none" w:sz="0" w:space="0" w:color="auto"/>
                                    <w:bottom w:val="none" w:sz="0" w:space="0" w:color="auto"/>
                                    <w:right w:val="none" w:sz="0" w:space="0" w:color="auto"/>
                                  </w:divBdr>
                                </w:div>
                                <w:div w:id="1270048187">
                                  <w:marLeft w:val="240"/>
                                  <w:marRight w:val="240"/>
                                  <w:marTop w:val="0"/>
                                  <w:marBottom w:val="0"/>
                                  <w:divBdr>
                                    <w:top w:val="none" w:sz="0" w:space="0" w:color="auto"/>
                                    <w:left w:val="none" w:sz="0" w:space="0" w:color="auto"/>
                                    <w:bottom w:val="none" w:sz="0" w:space="0" w:color="auto"/>
                                    <w:right w:val="none" w:sz="0" w:space="0" w:color="auto"/>
                                  </w:divBdr>
                                  <w:divsChild>
                                    <w:div w:id="1814784880">
                                      <w:marLeft w:val="240"/>
                                      <w:marRight w:val="0"/>
                                      <w:marTop w:val="0"/>
                                      <w:marBottom w:val="0"/>
                                      <w:divBdr>
                                        <w:top w:val="none" w:sz="0" w:space="0" w:color="auto"/>
                                        <w:left w:val="none" w:sz="0" w:space="0" w:color="auto"/>
                                        <w:bottom w:val="none" w:sz="0" w:space="0" w:color="auto"/>
                                        <w:right w:val="none" w:sz="0" w:space="0" w:color="auto"/>
                                      </w:divBdr>
                                    </w:div>
                                  </w:divsChild>
                                </w:div>
                                <w:div w:id="1296107074">
                                  <w:marLeft w:val="240"/>
                                  <w:marRight w:val="240"/>
                                  <w:marTop w:val="0"/>
                                  <w:marBottom w:val="0"/>
                                  <w:divBdr>
                                    <w:top w:val="none" w:sz="0" w:space="0" w:color="auto"/>
                                    <w:left w:val="none" w:sz="0" w:space="0" w:color="auto"/>
                                    <w:bottom w:val="none" w:sz="0" w:space="0" w:color="auto"/>
                                    <w:right w:val="none" w:sz="0" w:space="0" w:color="auto"/>
                                  </w:divBdr>
                                  <w:divsChild>
                                    <w:div w:id="434599239">
                                      <w:marLeft w:val="240"/>
                                      <w:marRight w:val="0"/>
                                      <w:marTop w:val="0"/>
                                      <w:marBottom w:val="0"/>
                                      <w:divBdr>
                                        <w:top w:val="none" w:sz="0" w:space="0" w:color="auto"/>
                                        <w:left w:val="none" w:sz="0" w:space="0" w:color="auto"/>
                                        <w:bottom w:val="none" w:sz="0" w:space="0" w:color="auto"/>
                                        <w:right w:val="none" w:sz="0" w:space="0" w:color="auto"/>
                                      </w:divBdr>
                                    </w:div>
                                    <w:div w:id="856384951">
                                      <w:marLeft w:val="0"/>
                                      <w:marRight w:val="0"/>
                                      <w:marTop w:val="0"/>
                                      <w:marBottom w:val="0"/>
                                      <w:divBdr>
                                        <w:top w:val="none" w:sz="0" w:space="0" w:color="auto"/>
                                        <w:left w:val="none" w:sz="0" w:space="0" w:color="auto"/>
                                        <w:bottom w:val="none" w:sz="0" w:space="0" w:color="auto"/>
                                        <w:right w:val="none" w:sz="0" w:space="0" w:color="auto"/>
                                      </w:divBdr>
                                      <w:divsChild>
                                        <w:div w:id="439691842">
                                          <w:marLeft w:val="240"/>
                                          <w:marRight w:val="240"/>
                                          <w:marTop w:val="0"/>
                                          <w:marBottom w:val="0"/>
                                          <w:divBdr>
                                            <w:top w:val="none" w:sz="0" w:space="0" w:color="auto"/>
                                            <w:left w:val="none" w:sz="0" w:space="0" w:color="auto"/>
                                            <w:bottom w:val="none" w:sz="0" w:space="0" w:color="auto"/>
                                            <w:right w:val="none" w:sz="0" w:space="0" w:color="auto"/>
                                          </w:divBdr>
                                          <w:divsChild>
                                            <w:div w:id="1567687097">
                                              <w:marLeft w:val="240"/>
                                              <w:marRight w:val="0"/>
                                              <w:marTop w:val="0"/>
                                              <w:marBottom w:val="0"/>
                                              <w:divBdr>
                                                <w:top w:val="none" w:sz="0" w:space="0" w:color="auto"/>
                                                <w:left w:val="none" w:sz="0" w:space="0" w:color="auto"/>
                                                <w:bottom w:val="none" w:sz="0" w:space="0" w:color="auto"/>
                                                <w:right w:val="none" w:sz="0" w:space="0" w:color="auto"/>
                                              </w:divBdr>
                                            </w:div>
                                          </w:divsChild>
                                        </w:div>
                                        <w:div w:id="8391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86">
                                  <w:marLeft w:val="240"/>
                                  <w:marRight w:val="240"/>
                                  <w:marTop w:val="0"/>
                                  <w:marBottom w:val="0"/>
                                  <w:divBdr>
                                    <w:top w:val="none" w:sz="0" w:space="0" w:color="auto"/>
                                    <w:left w:val="none" w:sz="0" w:space="0" w:color="auto"/>
                                    <w:bottom w:val="none" w:sz="0" w:space="0" w:color="auto"/>
                                    <w:right w:val="none" w:sz="0" w:space="0" w:color="auto"/>
                                  </w:divBdr>
                                  <w:divsChild>
                                    <w:div w:id="1459762113">
                                      <w:marLeft w:val="240"/>
                                      <w:marRight w:val="0"/>
                                      <w:marTop w:val="0"/>
                                      <w:marBottom w:val="0"/>
                                      <w:divBdr>
                                        <w:top w:val="none" w:sz="0" w:space="0" w:color="auto"/>
                                        <w:left w:val="none" w:sz="0" w:space="0" w:color="auto"/>
                                        <w:bottom w:val="none" w:sz="0" w:space="0" w:color="auto"/>
                                        <w:right w:val="none" w:sz="0" w:space="0" w:color="auto"/>
                                      </w:divBdr>
                                    </w:div>
                                    <w:div w:id="1640767643">
                                      <w:marLeft w:val="0"/>
                                      <w:marRight w:val="0"/>
                                      <w:marTop w:val="0"/>
                                      <w:marBottom w:val="0"/>
                                      <w:divBdr>
                                        <w:top w:val="none" w:sz="0" w:space="0" w:color="auto"/>
                                        <w:left w:val="none" w:sz="0" w:space="0" w:color="auto"/>
                                        <w:bottom w:val="none" w:sz="0" w:space="0" w:color="auto"/>
                                        <w:right w:val="none" w:sz="0" w:space="0" w:color="auto"/>
                                      </w:divBdr>
                                      <w:divsChild>
                                        <w:div w:id="467894270">
                                          <w:marLeft w:val="240"/>
                                          <w:marRight w:val="240"/>
                                          <w:marTop w:val="0"/>
                                          <w:marBottom w:val="0"/>
                                          <w:divBdr>
                                            <w:top w:val="none" w:sz="0" w:space="0" w:color="auto"/>
                                            <w:left w:val="none" w:sz="0" w:space="0" w:color="auto"/>
                                            <w:bottom w:val="none" w:sz="0" w:space="0" w:color="auto"/>
                                            <w:right w:val="none" w:sz="0" w:space="0" w:color="auto"/>
                                          </w:divBdr>
                                          <w:divsChild>
                                            <w:div w:id="2001738374">
                                              <w:marLeft w:val="240"/>
                                              <w:marRight w:val="0"/>
                                              <w:marTop w:val="0"/>
                                              <w:marBottom w:val="0"/>
                                              <w:divBdr>
                                                <w:top w:val="none" w:sz="0" w:space="0" w:color="auto"/>
                                                <w:left w:val="none" w:sz="0" w:space="0" w:color="auto"/>
                                                <w:bottom w:val="none" w:sz="0" w:space="0" w:color="auto"/>
                                                <w:right w:val="none" w:sz="0" w:space="0" w:color="auto"/>
                                              </w:divBdr>
                                            </w:div>
                                          </w:divsChild>
                                        </w:div>
                                        <w:div w:id="19031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6129">
                          <w:marLeft w:val="0"/>
                          <w:marRight w:val="0"/>
                          <w:marTop w:val="0"/>
                          <w:marBottom w:val="0"/>
                          <w:divBdr>
                            <w:top w:val="none" w:sz="0" w:space="0" w:color="auto"/>
                            <w:left w:val="none" w:sz="0" w:space="0" w:color="auto"/>
                            <w:bottom w:val="none" w:sz="0" w:space="0" w:color="auto"/>
                            <w:right w:val="none" w:sz="0" w:space="0" w:color="auto"/>
                          </w:divBdr>
                        </w:div>
                        <w:div w:id="1337537403">
                          <w:marLeft w:val="240"/>
                          <w:marRight w:val="240"/>
                          <w:marTop w:val="0"/>
                          <w:marBottom w:val="0"/>
                          <w:divBdr>
                            <w:top w:val="none" w:sz="0" w:space="0" w:color="auto"/>
                            <w:left w:val="none" w:sz="0" w:space="0" w:color="auto"/>
                            <w:bottom w:val="none" w:sz="0" w:space="0" w:color="auto"/>
                            <w:right w:val="none" w:sz="0" w:space="0" w:color="auto"/>
                          </w:divBdr>
                          <w:divsChild>
                            <w:div w:id="19131994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8406382">
                      <w:marLeft w:val="240"/>
                      <w:marRight w:val="0"/>
                      <w:marTop w:val="0"/>
                      <w:marBottom w:val="0"/>
                      <w:divBdr>
                        <w:top w:val="none" w:sz="0" w:space="0" w:color="auto"/>
                        <w:left w:val="none" w:sz="0" w:space="0" w:color="auto"/>
                        <w:bottom w:val="none" w:sz="0" w:space="0" w:color="auto"/>
                        <w:right w:val="none" w:sz="0" w:space="0" w:color="auto"/>
                      </w:divBdr>
                    </w:div>
                  </w:divsChild>
                </w:div>
                <w:div w:id="1953124746">
                  <w:marLeft w:val="240"/>
                  <w:marRight w:val="240"/>
                  <w:marTop w:val="0"/>
                  <w:marBottom w:val="0"/>
                  <w:divBdr>
                    <w:top w:val="none" w:sz="0" w:space="0" w:color="auto"/>
                    <w:left w:val="none" w:sz="0" w:space="0" w:color="auto"/>
                    <w:bottom w:val="none" w:sz="0" w:space="0" w:color="auto"/>
                    <w:right w:val="none" w:sz="0" w:space="0" w:color="auto"/>
                  </w:divBdr>
                  <w:divsChild>
                    <w:div w:id="1725444312">
                      <w:marLeft w:val="240"/>
                      <w:marRight w:val="0"/>
                      <w:marTop w:val="0"/>
                      <w:marBottom w:val="0"/>
                      <w:divBdr>
                        <w:top w:val="none" w:sz="0" w:space="0" w:color="auto"/>
                        <w:left w:val="none" w:sz="0" w:space="0" w:color="auto"/>
                        <w:bottom w:val="none" w:sz="0" w:space="0" w:color="auto"/>
                        <w:right w:val="none" w:sz="0" w:space="0" w:color="auto"/>
                      </w:divBdr>
                    </w:div>
                    <w:div w:id="1827938990">
                      <w:marLeft w:val="0"/>
                      <w:marRight w:val="0"/>
                      <w:marTop w:val="0"/>
                      <w:marBottom w:val="0"/>
                      <w:divBdr>
                        <w:top w:val="none" w:sz="0" w:space="0" w:color="auto"/>
                        <w:left w:val="none" w:sz="0" w:space="0" w:color="auto"/>
                        <w:bottom w:val="none" w:sz="0" w:space="0" w:color="auto"/>
                        <w:right w:val="none" w:sz="0" w:space="0" w:color="auto"/>
                      </w:divBdr>
                      <w:divsChild>
                        <w:div w:id="274675687">
                          <w:marLeft w:val="240"/>
                          <w:marRight w:val="240"/>
                          <w:marTop w:val="0"/>
                          <w:marBottom w:val="0"/>
                          <w:divBdr>
                            <w:top w:val="none" w:sz="0" w:space="0" w:color="auto"/>
                            <w:left w:val="none" w:sz="0" w:space="0" w:color="auto"/>
                            <w:bottom w:val="none" w:sz="0" w:space="0" w:color="auto"/>
                            <w:right w:val="none" w:sz="0" w:space="0" w:color="auto"/>
                          </w:divBdr>
                          <w:divsChild>
                            <w:div w:id="1531333605">
                              <w:marLeft w:val="240"/>
                              <w:marRight w:val="0"/>
                              <w:marTop w:val="0"/>
                              <w:marBottom w:val="0"/>
                              <w:divBdr>
                                <w:top w:val="none" w:sz="0" w:space="0" w:color="auto"/>
                                <w:left w:val="none" w:sz="0" w:space="0" w:color="auto"/>
                                <w:bottom w:val="none" w:sz="0" w:space="0" w:color="auto"/>
                                <w:right w:val="none" w:sz="0" w:space="0" w:color="auto"/>
                              </w:divBdr>
                            </w:div>
                            <w:div w:id="2045018038">
                              <w:marLeft w:val="0"/>
                              <w:marRight w:val="0"/>
                              <w:marTop w:val="0"/>
                              <w:marBottom w:val="0"/>
                              <w:divBdr>
                                <w:top w:val="none" w:sz="0" w:space="0" w:color="auto"/>
                                <w:left w:val="none" w:sz="0" w:space="0" w:color="auto"/>
                                <w:bottom w:val="none" w:sz="0" w:space="0" w:color="auto"/>
                                <w:right w:val="none" w:sz="0" w:space="0" w:color="auto"/>
                              </w:divBdr>
                              <w:divsChild>
                                <w:div w:id="125858760">
                                  <w:marLeft w:val="240"/>
                                  <w:marRight w:val="240"/>
                                  <w:marTop w:val="0"/>
                                  <w:marBottom w:val="0"/>
                                  <w:divBdr>
                                    <w:top w:val="none" w:sz="0" w:space="0" w:color="auto"/>
                                    <w:left w:val="none" w:sz="0" w:space="0" w:color="auto"/>
                                    <w:bottom w:val="none" w:sz="0" w:space="0" w:color="auto"/>
                                    <w:right w:val="none" w:sz="0" w:space="0" w:color="auto"/>
                                  </w:divBdr>
                                  <w:divsChild>
                                    <w:div w:id="81419057">
                                      <w:marLeft w:val="240"/>
                                      <w:marRight w:val="0"/>
                                      <w:marTop w:val="0"/>
                                      <w:marBottom w:val="0"/>
                                      <w:divBdr>
                                        <w:top w:val="none" w:sz="0" w:space="0" w:color="auto"/>
                                        <w:left w:val="none" w:sz="0" w:space="0" w:color="auto"/>
                                        <w:bottom w:val="none" w:sz="0" w:space="0" w:color="auto"/>
                                        <w:right w:val="none" w:sz="0" w:space="0" w:color="auto"/>
                                      </w:divBdr>
                                    </w:div>
                                  </w:divsChild>
                                </w:div>
                                <w:div w:id="641350413">
                                  <w:marLeft w:val="240"/>
                                  <w:marRight w:val="240"/>
                                  <w:marTop w:val="0"/>
                                  <w:marBottom w:val="0"/>
                                  <w:divBdr>
                                    <w:top w:val="none" w:sz="0" w:space="0" w:color="auto"/>
                                    <w:left w:val="none" w:sz="0" w:space="0" w:color="auto"/>
                                    <w:bottom w:val="none" w:sz="0" w:space="0" w:color="auto"/>
                                    <w:right w:val="none" w:sz="0" w:space="0" w:color="auto"/>
                                  </w:divBdr>
                                  <w:divsChild>
                                    <w:div w:id="238293601">
                                      <w:marLeft w:val="240"/>
                                      <w:marRight w:val="0"/>
                                      <w:marTop w:val="0"/>
                                      <w:marBottom w:val="0"/>
                                      <w:divBdr>
                                        <w:top w:val="none" w:sz="0" w:space="0" w:color="auto"/>
                                        <w:left w:val="none" w:sz="0" w:space="0" w:color="auto"/>
                                        <w:bottom w:val="none" w:sz="0" w:space="0" w:color="auto"/>
                                        <w:right w:val="none" w:sz="0" w:space="0" w:color="auto"/>
                                      </w:divBdr>
                                    </w:div>
                                  </w:divsChild>
                                </w:div>
                                <w:div w:id="972491573">
                                  <w:marLeft w:val="240"/>
                                  <w:marRight w:val="240"/>
                                  <w:marTop w:val="0"/>
                                  <w:marBottom w:val="0"/>
                                  <w:divBdr>
                                    <w:top w:val="none" w:sz="0" w:space="0" w:color="auto"/>
                                    <w:left w:val="none" w:sz="0" w:space="0" w:color="auto"/>
                                    <w:bottom w:val="none" w:sz="0" w:space="0" w:color="auto"/>
                                    <w:right w:val="none" w:sz="0" w:space="0" w:color="auto"/>
                                  </w:divBdr>
                                  <w:divsChild>
                                    <w:div w:id="921377528">
                                      <w:marLeft w:val="240"/>
                                      <w:marRight w:val="0"/>
                                      <w:marTop w:val="0"/>
                                      <w:marBottom w:val="0"/>
                                      <w:divBdr>
                                        <w:top w:val="none" w:sz="0" w:space="0" w:color="auto"/>
                                        <w:left w:val="none" w:sz="0" w:space="0" w:color="auto"/>
                                        <w:bottom w:val="none" w:sz="0" w:space="0" w:color="auto"/>
                                        <w:right w:val="none" w:sz="0" w:space="0" w:color="auto"/>
                                      </w:divBdr>
                                    </w:div>
                                  </w:divsChild>
                                </w:div>
                                <w:div w:id="1871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946713">
      <w:bodyDiv w:val="1"/>
      <w:marLeft w:val="0"/>
      <w:marRight w:val="0"/>
      <w:marTop w:val="0"/>
      <w:marBottom w:val="0"/>
      <w:divBdr>
        <w:top w:val="none" w:sz="0" w:space="0" w:color="auto"/>
        <w:left w:val="none" w:sz="0" w:space="0" w:color="auto"/>
        <w:bottom w:val="none" w:sz="0" w:space="0" w:color="auto"/>
        <w:right w:val="none" w:sz="0" w:space="0" w:color="auto"/>
      </w:divBdr>
    </w:div>
    <w:div w:id="869994812">
      <w:bodyDiv w:val="1"/>
      <w:marLeft w:val="0"/>
      <w:marRight w:val="360"/>
      <w:marTop w:val="0"/>
      <w:marBottom w:val="0"/>
      <w:divBdr>
        <w:top w:val="none" w:sz="0" w:space="0" w:color="auto"/>
        <w:left w:val="none" w:sz="0" w:space="0" w:color="auto"/>
        <w:bottom w:val="none" w:sz="0" w:space="0" w:color="auto"/>
        <w:right w:val="none" w:sz="0" w:space="0" w:color="auto"/>
      </w:divBdr>
      <w:divsChild>
        <w:div w:id="1075131994">
          <w:marLeft w:val="240"/>
          <w:marRight w:val="240"/>
          <w:marTop w:val="0"/>
          <w:marBottom w:val="0"/>
          <w:divBdr>
            <w:top w:val="none" w:sz="0" w:space="0" w:color="auto"/>
            <w:left w:val="none" w:sz="0" w:space="0" w:color="auto"/>
            <w:bottom w:val="none" w:sz="0" w:space="0" w:color="auto"/>
            <w:right w:val="none" w:sz="0" w:space="0" w:color="auto"/>
          </w:divBdr>
          <w:divsChild>
            <w:div w:id="1320035796">
              <w:marLeft w:val="0"/>
              <w:marRight w:val="0"/>
              <w:marTop w:val="0"/>
              <w:marBottom w:val="0"/>
              <w:divBdr>
                <w:top w:val="none" w:sz="0" w:space="0" w:color="auto"/>
                <w:left w:val="none" w:sz="0" w:space="0" w:color="auto"/>
                <w:bottom w:val="none" w:sz="0" w:space="0" w:color="auto"/>
                <w:right w:val="none" w:sz="0" w:space="0" w:color="auto"/>
              </w:divBdr>
              <w:divsChild>
                <w:div w:id="811562688">
                  <w:marLeft w:val="240"/>
                  <w:marRight w:val="240"/>
                  <w:marTop w:val="0"/>
                  <w:marBottom w:val="0"/>
                  <w:divBdr>
                    <w:top w:val="none" w:sz="0" w:space="0" w:color="auto"/>
                    <w:left w:val="none" w:sz="0" w:space="0" w:color="auto"/>
                    <w:bottom w:val="none" w:sz="0" w:space="0" w:color="auto"/>
                    <w:right w:val="none" w:sz="0" w:space="0" w:color="auto"/>
                  </w:divBdr>
                  <w:divsChild>
                    <w:div w:id="227352076">
                      <w:marLeft w:val="0"/>
                      <w:marRight w:val="0"/>
                      <w:marTop w:val="0"/>
                      <w:marBottom w:val="0"/>
                      <w:divBdr>
                        <w:top w:val="none" w:sz="0" w:space="0" w:color="auto"/>
                        <w:left w:val="none" w:sz="0" w:space="0" w:color="auto"/>
                        <w:bottom w:val="none" w:sz="0" w:space="0" w:color="auto"/>
                        <w:right w:val="none" w:sz="0" w:space="0" w:color="auto"/>
                      </w:divBdr>
                      <w:divsChild>
                        <w:div w:id="78064980">
                          <w:marLeft w:val="240"/>
                          <w:marRight w:val="240"/>
                          <w:marTop w:val="0"/>
                          <w:marBottom w:val="0"/>
                          <w:divBdr>
                            <w:top w:val="none" w:sz="0" w:space="0" w:color="auto"/>
                            <w:left w:val="none" w:sz="0" w:space="0" w:color="auto"/>
                            <w:bottom w:val="none" w:sz="0" w:space="0" w:color="auto"/>
                            <w:right w:val="none" w:sz="0" w:space="0" w:color="auto"/>
                          </w:divBdr>
                          <w:divsChild>
                            <w:div w:id="1483425950">
                              <w:marLeft w:val="0"/>
                              <w:marRight w:val="0"/>
                              <w:marTop w:val="0"/>
                              <w:marBottom w:val="0"/>
                              <w:divBdr>
                                <w:top w:val="none" w:sz="0" w:space="0" w:color="auto"/>
                                <w:left w:val="none" w:sz="0" w:space="0" w:color="auto"/>
                                <w:bottom w:val="none" w:sz="0" w:space="0" w:color="auto"/>
                                <w:right w:val="none" w:sz="0" w:space="0" w:color="auto"/>
                              </w:divBdr>
                              <w:divsChild>
                                <w:div w:id="431710661">
                                  <w:marLeft w:val="240"/>
                                  <w:marRight w:val="240"/>
                                  <w:marTop w:val="0"/>
                                  <w:marBottom w:val="0"/>
                                  <w:divBdr>
                                    <w:top w:val="none" w:sz="0" w:space="0" w:color="auto"/>
                                    <w:left w:val="none" w:sz="0" w:space="0" w:color="auto"/>
                                    <w:bottom w:val="none" w:sz="0" w:space="0" w:color="auto"/>
                                    <w:right w:val="none" w:sz="0" w:space="0" w:color="auto"/>
                                  </w:divBdr>
                                  <w:divsChild>
                                    <w:div w:id="337927385">
                                      <w:marLeft w:val="0"/>
                                      <w:marRight w:val="0"/>
                                      <w:marTop w:val="0"/>
                                      <w:marBottom w:val="0"/>
                                      <w:divBdr>
                                        <w:top w:val="none" w:sz="0" w:space="0" w:color="auto"/>
                                        <w:left w:val="none" w:sz="0" w:space="0" w:color="auto"/>
                                        <w:bottom w:val="none" w:sz="0" w:space="0" w:color="auto"/>
                                        <w:right w:val="none" w:sz="0" w:space="0" w:color="auto"/>
                                      </w:divBdr>
                                      <w:divsChild>
                                        <w:div w:id="67310057">
                                          <w:marLeft w:val="0"/>
                                          <w:marRight w:val="0"/>
                                          <w:marTop w:val="0"/>
                                          <w:marBottom w:val="0"/>
                                          <w:divBdr>
                                            <w:top w:val="none" w:sz="0" w:space="0" w:color="auto"/>
                                            <w:left w:val="none" w:sz="0" w:space="0" w:color="auto"/>
                                            <w:bottom w:val="none" w:sz="0" w:space="0" w:color="auto"/>
                                            <w:right w:val="none" w:sz="0" w:space="0" w:color="auto"/>
                                          </w:divBdr>
                                        </w:div>
                                        <w:div w:id="1078360823">
                                          <w:marLeft w:val="240"/>
                                          <w:marRight w:val="240"/>
                                          <w:marTop w:val="0"/>
                                          <w:marBottom w:val="0"/>
                                          <w:divBdr>
                                            <w:top w:val="none" w:sz="0" w:space="0" w:color="auto"/>
                                            <w:left w:val="none" w:sz="0" w:space="0" w:color="auto"/>
                                            <w:bottom w:val="none" w:sz="0" w:space="0" w:color="auto"/>
                                            <w:right w:val="none" w:sz="0" w:space="0" w:color="auto"/>
                                          </w:divBdr>
                                          <w:divsChild>
                                            <w:div w:id="1248229403">
                                              <w:marLeft w:val="0"/>
                                              <w:marRight w:val="0"/>
                                              <w:marTop w:val="0"/>
                                              <w:marBottom w:val="0"/>
                                              <w:divBdr>
                                                <w:top w:val="none" w:sz="0" w:space="0" w:color="auto"/>
                                                <w:left w:val="none" w:sz="0" w:space="0" w:color="auto"/>
                                                <w:bottom w:val="none" w:sz="0" w:space="0" w:color="auto"/>
                                                <w:right w:val="none" w:sz="0" w:space="0" w:color="auto"/>
                                              </w:divBdr>
                                              <w:divsChild>
                                                <w:div w:id="863204519">
                                                  <w:marLeft w:val="240"/>
                                                  <w:marRight w:val="240"/>
                                                  <w:marTop w:val="0"/>
                                                  <w:marBottom w:val="0"/>
                                                  <w:divBdr>
                                                    <w:top w:val="none" w:sz="0" w:space="0" w:color="auto"/>
                                                    <w:left w:val="none" w:sz="0" w:space="0" w:color="auto"/>
                                                    <w:bottom w:val="none" w:sz="0" w:space="0" w:color="auto"/>
                                                    <w:right w:val="none" w:sz="0" w:space="0" w:color="auto"/>
                                                  </w:divBdr>
                                                  <w:divsChild>
                                                    <w:div w:id="70736773">
                                                      <w:marLeft w:val="240"/>
                                                      <w:marRight w:val="0"/>
                                                      <w:marTop w:val="0"/>
                                                      <w:marBottom w:val="0"/>
                                                      <w:divBdr>
                                                        <w:top w:val="none" w:sz="0" w:space="0" w:color="auto"/>
                                                        <w:left w:val="none" w:sz="0" w:space="0" w:color="auto"/>
                                                        <w:bottom w:val="none" w:sz="0" w:space="0" w:color="auto"/>
                                                        <w:right w:val="none" w:sz="0" w:space="0" w:color="auto"/>
                                                      </w:divBdr>
                                                    </w:div>
                                                    <w:div w:id="2127036507">
                                                      <w:marLeft w:val="0"/>
                                                      <w:marRight w:val="0"/>
                                                      <w:marTop w:val="0"/>
                                                      <w:marBottom w:val="0"/>
                                                      <w:divBdr>
                                                        <w:top w:val="none" w:sz="0" w:space="0" w:color="auto"/>
                                                        <w:left w:val="none" w:sz="0" w:space="0" w:color="auto"/>
                                                        <w:bottom w:val="none" w:sz="0" w:space="0" w:color="auto"/>
                                                        <w:right w:val="none" w:sz="0" w:space="0" w:color="auto"/>
                                                      </w:divBdr>
                                                      <w:divsChild>
                                                        <w:div w:id="299921558">
                                                          <w:marLeft w:val="240"/>
                                                          <w:marRight w:val="240"/>
                                                          <w:marTop w:val="0"/>
                                                          <w:marBottom w:val="0"/>
                                                          <w:divBdr>
                                                            <w:top w:val="none" w:sz="0" w:space="0" w:color="auto"/>
                                                            <w:left w:val="none" w:sz="0" w:space="0" w:color="auto"/>
                                                            <w:bottom w:val="none" w:sz="0" w:space="0" w:color="auto"/>
                                                            <w:right w:val="none" w:sz="0" w:space="0" w:color="auto"/>
                                                          </w:divBdr>
                                                          <w:divsChild>
                                                            <w:div w:id="479199256">
                                                              <w:marLeft w:val="240"/>
                                                              <w:marRight w:val="0"/>
                                                              <w:marTop w:val="0"/>
                                                              <w:marBottom w:val="0"/>
                                                              <w:divBdr>
                                                                <w:top w:val="none" w:sz="0" w:space="0" w:color="auto"/>
                                                                <w:left w:val="none" w:sz="0" w:space="0" w:color="auto"/>
                                                                <w:bottom w:val="none" w:sz="0" w:space="0" w:color="auto"/>
                                                                <w:right w:val="none" w:sz="0" w:space="0" w:color="auto"/>
                                                              </w:divBdr>
                                                            </w:div>
                                                          </w:divsChild>
                                                        </w:div>
                                                        <w:div w:id="15896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0706">
                                                  <w:marLeft w:val="0"/>
                                                  <w:marRight w:val="0"/>
                                                  <w:marTop w:val="0"/>
                                                  <w:marBottom w:val="0"/>
                                                  <w:divBdr>
                                                    <w:top w:val="none" w:sz="0" w:space="0" w:color="auto"/>
                                                    <w:left w:val="none" w:sz="0" w:space="0" w:color="auto"/>
                                                    <w:bottom w:val="none" w:sz="0" w:space="0" w:color="auto"/>
                                                    <w:right w:val="none" w:sz="0" w:space="0" w:color="auto"/>
                                                  </w:divBdr>
                                                </w:div>
                                              </w:divsChild>
                                            </w:div>
                                            <w:div w:id="1527403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39143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586741">
      <w:bodyDiv w:val="1"/>
      <w:marLeft w:val="0"/>
      <w:marRight w:val="360"/>
      <w:marTop w:val="0"/>
      <w:marBottom w:val="0"/>
      <w:divBdr>
        <w:top w:val="none" w:sz="0" w:space="0" w:color="auto"/>
        <w:left w:val="none" w:sz="0" w:space="0" w:color="auto"/>
        <w:bottom w:val="none" w:sz="0" w:space="0" w:color="auto"/>
        <w:right w:val="none" w:sz="0" w:space="0" w:color="auto"/>
      </w:divBdr>
      <w:divsChild>
        <w:div w:id="1359508363">
          <w:marLeft w:val="240"/>
          <w:marRight w:val="240"/>
          <w:marTop w:val="0"/>
          <w:marBottom w:val="0"/>
          <w:divBdr>
            <w:top w:val="none" w:sz="0" w:space="0" w:color="auto"/>
            <w:left w:val="none" w:sz="0" w:space="0" w:color="auto"/>
            <w:bottom w:val="none" w:sz="0" w:space="0" w:color="auto"/>
            <w:right w:val="none" w:sz="0" w:space="0" w:color="auto"/>
          </w:divBdr>
          <w:divsChild>
            <w:div w:id="98961280">
              <w:marLeft w:val="0"/>
              <w:marRight w:val="0"/>
              <w:marTop w:val="0"/>
              <w:marBottom w:val="0"/>
              <w:divBdr>
                <w:top w:val="none" w:sz="0" w:space="0" w:color="auto"/>
                <w:left w:val="none" w:sz="0" w:space="0" w:color="auto"/>
                <w:bottom w:val="none" w:sz="0" w:space="0" w:color="auto"/>
                <w:right w:val="none" w:sz="0" w:space="0" w:color="auto"/>
              </w:divBdr>
              <w:divsChild>
                <w:div w:id="2117360757">
                  <w:marLeft w:val="240"/>
                  <w:marRight w:val="240"/>
                  <w:marTop w:val="0"/>
                  <w:marBottom w:val="0"/>
                  <w:divBdr>
                    <w:top w:val="none" w:sz="0" w:space="0" w:color="auto"/>
                    <w:left w:val="none" w:sz="0" w:space="0" w:color="auto"/>
                    <w:bottom w:val="none" w:sz="0" w:space="0" w:color="auto"/>
                    <w:right w:val="none" w:sz="0" w:space="0" w:color="auto"/>
                  </w:divBdr>
                  <w:divsChild>
                    <w:div w:id="1206063232">
                      <w:marLeft w:val="0"/>
                      <w:marRight w:val="0"/>
                      <w:marTop w:val="0"/>
                      <w:marBottom w:val="0"/>
                      <w:divBdr>
                        <w:top w:val="none" w:sz="0" w:space="0" w:color="auto"/>
                        <w:left w:val="none" w:sz="0" w:space="0" w:color="auto"/>
                        <w:bottom w:val="none" w:sz="0" w:space="0" w:color="auto"/>
                        <w:right w:val="none" w:sz="0" w:space="0" w:color="auto"/>
                      </w:divBdr>
                      <w:divsChild>
                        <w:div w:id="49235371">
                          <w:marLeft w:val="240"/>
                          <w:marRight w:val="240"/>
                          <w:marTop w:val="0"/>
                          <w:marBottom w:val="0"/>
                          <w:divBdr>
                            <w:top w:val="none" w:sz="0" w:space="0" w:color="auto"/>
                            <w:left w:val="none" w:sz="0" w:space="0" w:color="auto"/>
                            <w:bottom w:val="none" w:sz="0" w:space="0" w:color="auto"/>
                            <w:right w:val="none" w:sz="0" w:space="0" w:color="auto"/>
                          </w:divBdr>
                          <w:divsChild>
                            <w:div w:id="1359890711">
                              <w:marLeft w:val="240"/>
                              <w:marRight w:val="0"/>
                              <w:marTop w:val="0"/>
                              <w:marBottom w:val="0"/>
                              <w:divBdr>
                                <w:top w:val="none" w:sz="0" w:space="0" w:color="auto"/>
                                <w:left w:val="none" w:sz="0" w:space="0" w:color="auto"/>
                                <w:bottom w:val="none" w:sz="0" w:space="0" w:color="auto"/>
                                <w:right w:val="none" w:sz="0" w:space="0" w:color="auto"/>
                              </w:divBdr>
                            </w:div>
                          </w:divsChild>
                        </w:div>
                        <w:div w:id="333649133">
                          <w:marLeft w:val="240"/>
                          <w:marRight w:val="240"/>
                          <w:marTop w:val="0"/>
                          <w:marBottom w:val="0"/>
                          <w:divBdr>
                            <w:top w:val="none" w:sz="0" w:space="0" w:color="auto"/>
                            <w:left w:val="none" w:sz="0" w:space="0" w:color="auto"/>
                            <w:bottom w:val="none" w:sz="0" w:space="0" w:color="auto"/>
                            <w:right w:val="none" w:sz="0" w:space="0" w:color="auto"/>
                          </w:divBdr>
                          <w:divsChild>
                            <w:div w:id="1583493279">
                              <w:marLeft w:val="240"/>
                              <w:marRight w:val="0"/>
                              <w:marTop w:val="0"/>
                              <w:marBottom w:val="0"/>
                              <w:divBdr>
                                <w:top w:val="none" w:sz="0" w:space="0" w:color="auto"/>
                                <w:left w:val="none" w:sz="0" w:space="0" w:color="auto"/>
                                <w:bottom w:val="none" w:sz="0" w:space="0" w:color="auto"/>
                                <w:right w:val="none" w:sz="0" w:space="0" w:color="auto"/>
                              </w:divBdr>
                            </w:div>
                            <w:div w:id="1659460228">
                              <w:marLeft w:val="0"/>
                              <w:marRight w:val="0"/>
                              <w:marTop w:val="0"/>
                              <w:marBottom w:val="0"/>
                              <w:divBdr>
                                <w:top w:val="none" w:sz="0" w:space="0" w:color="auto"/>
                                <w:left w:val="none" w:sz="0" w:space="0" w:color="auto"/>
                                <w:bottom w:val="none" w:sz="0" w:space="0" w:color="auto"/>
                                <w:right w:val="none" w:sz="0" w:space="0" w:color="auto"/>
                              </w:divBdr>
                              <w:divsChild>
                                <w:div w:id="143007964">
                                  <w:marLeft w:val="240"/>
                                  <w:marRight w:val="240"/>
                                  <w:marTop w:val="0"/>
                                  <w:marBottom w:val="0"/>
                                  <w:divBdr>
                                    <w:top w:val="none" w:sz="0" w:space="0" w:color="auto"/>
                                    <w:left w:val="none" w:sz="0" w:space="0" w:color="auto"/>
                                    <w:bottom w:val="none" w:sz="0" w:space="0" w:color="auto"/>
                                    <w:right w:val="none" w:sz="0" w:space="0" w:color="auto"/>
                                  </w:divBdr>
                                  <w:divsChild>
                                    <w:div w:id="1339388786">
                                      <w:marLeft w:val="240"/>
                                      <w:marRight w:val="0"/>
                                      <w:marTop w:val="0"/>
                                      <w:marBottom w:val="0"/>
                                      <w:divBdr>
                                        <w:top w:val="none" w:sz="0" w:space="0" w:color="auto"/>
                                        <w:left w:val="none" w:sz="0" w:space="0" w:color="auto"/>
                                        <w:bottom w:val="none" w:sz="0" w:space="0" w:color="auto"/>
                                        <w:right w:val="none" w:sz="0" w:space="0" w:color="auto"/>
                                      </w:divBdr>
                                    </w:div>
                                  </w:divsChild>
                                </w:div>
                                <w:div w:id="742026536">
                                  <w:marLeft w:val="240"/>
                                  <w:marRight w:val="240"/>
                                  <w:marTop w:val="0"/>
                                  <w:marBottom w:val="0"/>
                                  <w:divBdr>
                                    <w:top w:val="none" w:sz="0" w:space="0" w:color="auto"/>
                                    <w:left w:val="none" w:sz="0" w:space="0" w:color="auto"/>
                                    <w:bottom w:val="none" w:sz="0" w:space="0" w:color="auto"/>
                                    <w:right w:val="none" w:sz="0" w:space="0" w:color="auto"/>
                                  </w:divBdr>
                                  <w:divsChild>
                                    <w:div w:id="714160115">
                                      <w:marLeft w:val="240"/>
                                      <w:marRight w:val="0"/>
                                      <w:marTop w:val="0"/>
                                      <w:marBottom w:val="0"/>
                                      <w:divBdr>
                                        <w:top w:val="none" w:sz="0" w:space="0" w:color="auto"/>
                                        <w:left w:val="none" w:sz="0" w:space="0" w:color="auto"/>
                                        <w:bottom w:val="none" w:sz="0" w:space="0" w:color="auto"/>
                                        <w:right w:val="none" w:sz="0" w:space="0" w:color="auto"/>
                                      </w:divBdr>
                                    </w:div>
                                    <w:div w:id="1341930538">
                                      <w:marLeft w:val="0"/>
                                      <w:marRight w:val="0"/>
                                      <w:marTop w:val="0"/>
                                      <w:marBottom w:val="0"/>
                                      <w:divBdr>
                                        <w:top w:val="none" w:sz="0" w:space="0" w:color="auto"/>
                                        <w:left w:val="none" w:sz="0" w:space="0" w:color="auto"/>
                                        <w:bottom w:val="none" w:sz="0" w:space="0" w:color="auto"/>
                                        <w:right w:val="none" w:sz="0" w:space="0" w:color="auto"/>
                                      </w:divBdr>
                                      <w:divsChild>
                                        <w:div w:id="1327368448">
                                          <w:marLeft w:val="0"/>
                                          <w:marRight w:val="0"/>
                                          <w:marTop w:val="0"/>
                                          <w:marBottom w:val="0"/>
                                          <w:divBdr>
                                            <w:top w:val="none" w:sz="0" w:space="0" w:color="auto"/>
                                            <w:left w:val="none" w:sz="0" w:space="0" w:color="auto"/>
                                            <w:bottom w:val="none" w:sz="0" w:space="0" w:color="auto"/>
                                            <w:right w:val="none" w:sz="0" w:space="0" w:color="auto"/>
                                          </w:divBdr>
                                        </w:div>
                                        <w:div w:id="2124181267">
                                          <w:marLeft w:val="240"/>
                                          <w:marRight w:val="240"/>
                                          <w:marTop w:val="0"/>
                                          <w:marBottom w:val="0"/>
                                          <w:divBdr>
                                            <w:top w:val="none" w:sz="0" w:space="0" w:color="auto"/>
                                            <w:left w:val="none" w:sz="0" w:space="0" w:color="auto"/>
                                            <w:bottom w:val="none" w:sz="0" w:space="0" w:color="auto"/>
                                            <w:right w:val="none" w:sz="0" w:space="0" w:color="auto"/>
                                          </w:divBdr>
                                          <w:divsChild>
                                            <w:div w:id="1914855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1507">
                                  <w:marLeft w:val="240"/>
                                  <w:marRight w:val="240"/>
                                  <w:marTop w:val="0"/>
                                  <w:marBottom w:val="0"/>
                                  <w:divBdr>
                                    <w:top w:val="none" w:sz="0" w:space="0" w:color="auto"/>
                                    <w:left w:val="none" w:sz="0" w:space="0" w:color="auto"/>
                                    <w:bottom w:val="none" w:sz="0" w:space="0" w:color="auto"/>
                                    <w:right w:val="none" w:sz="0" w:space="0" w:color="auto"/>
                                  </w:divBdr>
                                  <w:divsChild>
                                    <w:div w:id="647593217">
                                      <w:marLeft w:val="0"/>
                                      <w:marRight w:val="0"/>
                                      <w:marTop w:val="0"/>
                                      <w:marBottom w:val="0"/>
                                      <w:divBdr>
                                        <w:top w:val="none" w:sz="0" w:space="0" w:color="auto"/>
                                        <w:left w:val="none" w:sz="0" w:space="0" w:color="auto"/>
                                        <w:bottom w:val="none" w:sz="0" w:space="0" w:color="auto"/>
                                        <w:right w:val="none" w:sz="0" w:space="0" w:color="auto"/>
                                      </w:divBdr>
                                      <w:divsChild>
                                        <w:div w:id="43910423">
                                          <w:marLeft w:val="240"/>
                                          <w:marRight w:val="240"/>
                                          <w:marTop w:val="0"/>
                                          <w:marBottom w:val="0"/>
                                          <w:divBdr>
                                            <w:top w:val="none" w:sz="0" w:space="0" w:color="auto"/>
                                            <w:left w:val="none" w:sz="0" w:space="0" w:color="auto"/>
                                            <w:bottom w:val="none" w:sz="0" w:space="0" w:color="auto"/>
                                            <w:right w:val="none" w:sz="0" w:space="0" w:color="auto"/>
                                          </w:divBdr>
                                          <w:divsChild>
                                            <w:div w:id="1679188842">
                                              <w:marLeft w:val="240"/>
                                              <w:marRight w:val="0"/>
                                              <w:marTop w:val="0"/>
                                              <w:marBottom w:val="0"/>
                                              <w:divBdr>
                                                <w:top w:val="none" w:sz="0" w:space="0" w:color="auto"/>
                                                <w:left w:val="none" w:sz="0" w:space="0" w:color="auto"/>
                                                <w:bottom w:val="none" w:sz="0" w:space="0" w:color="auto"/>
                                                <w:right w:val="none" w:sz="0" w:space="0" w:color="auto"/>
                                              </w:divBdr>
                                            </w:div>
                                          </w:divsChild>
                                        </w:div>
                                        <w:div w:id="1269771725">
                                          <w:marLeft w:val="0"/>
                                          <w:marRight w:val="0"/>
                                          <w:marTop w:val="0"/>
                                          <w:marBottom w:val="0"/>
                                          <w:divBdr>
                                            <w:top w:val="none" w:sz="0" w:space="0" w:color="auto"/>
                                            <w:left w:val="none" w:sz="0" w:space="0" w:color="auto"/>
                                            <w:bottom w:val="none" w:sz="0" w:space="0" w:color="auto"/>
                                            <w:right w:val="none" w:sz="0" w:space="0" w:color="auto"/>
                                          </w:divBdr>
                                        </w:div>
                                      </w:divsChild>
                                    </w:div>
                                    <w:div w:id="974916071">
                                      <w:marLeft w:val="240"/>
                                      <w:marRight w:val="0"/>
                                      <w:marTop w:val="0"/>
                                      <w:marBottom w:val="0"/>
                                      <w:divBdr>
                                        <w:top w:val="none" w:sz="0" w:space="0" w:color="auto"/>
                                        <w:left w:val="none" w:sz="0" w:space="0" w:color="auto"/>
                                        <w:bottom w:val="none" w:sz="0" w:space="0" w:color="auto"/>
                                        <w:right w:val="none" w:sz="0" w:space="0" w:color="auto"/>
                                      </w:divBdr>
                                    </w:div>
                                  </w:divsChild>
                                </w:div>
                                <w:div w:id="1490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1247">
                          <w:marLeft w:val="0"/>
                          <w:marRight w:val="0"/>
                          <w:marTop w:val="0"/>
                          <w:marBottom w:val="0"/>
                          <w:divBdr>
                            <w:top w:val="none" w:sz="0" w:space="0" w:color="auto"/>
                            <w:left w:val="none" w:sz="0" w:space="0" w:color="auto"/>
                            <w:bottom w:val="none" w:sz="0" w:space="0" w:color="auto"/>
                            <w:right w:val="none" w:sz="0" w:space="0" w:color="auto"/>
                          </w:divBdr>
                        </w:div>
                      </w:divsChild>
                    </w:div>
                    <w:div w:id="20942340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22469">
      <w:bodyDiv w:val="1"/>
      <w:marLeft w:val="0"/>
      <w:marRight w:val="0"/>
      <w:marTop w:val="0"/>
      <w:marBottom w:val="0"/>
      <w:divBdr>
        <w:top w:val="none" w:sz="0" w:space="0" w:color="auto"/>
        <w:left w:val="none" w:sz="0" w:space="0" w:color="auto"/>
        <w:bottom w:val="none" w:sz="0" w:space="0" w:color="auto"/>
        <w:right w:val="none" w:sz="0" w:space="0" w:color="auto"/>
      </w:divBdr>
    </w:div>
    <w:div w:id="1150750327">
      <w:bodyDiv w:val="1"/>
      <w:marLeft w:val="0"/>
      <w:marRight w:val="0"/>
      <w:marTop w:val="0"/>
      <w:marBottom w:val="0"/>
      <w:divBdr>
        <w:top w:val="none" w:sz="0" w:space="0" w:color="auto"/>
        <w:left w:val="none" w:sz="0" w:space="0" w:color="auto"/>
        <w:bottom w:val="none" w:sz="0" w:space="0" w:color="auto"/>
        <w:right w:val="none" w:sz="0" w:space="0" w:color="auto"/>
      </w:divBdr>
      <w:divsChild>
        <w:div w:id="66878677">
          <w:marLeft w:val="0"/>
          <w:marRight w:val="0"/>
          <w:marTop w:val="0"/>
          <w:marBottom w:val="0"/>
          <w:divBdr>
            <w:top w:val="single" w:sz="6" w:space="8" w:color="E6E6E6"/>
            <w:left w:val="none" w:sz="0" w:space="0" w:color="auto"/>
            <w:bottom w:val="none" w:sz="0" w:space="0" w:color="auto"/>
            <w:right w:val="none" w:sz="0" w:space="0" w:color="auto"/>
          </w:divBdr>
        </w:div>
        <w:div w:id="177551343">
          <w:marLeft w:val="0"/>
          <w:marRight w:val="0"/>
          <w:marTop w:val="0"/>
          <w:marBottom w:val="0"/>
          <w:divBdr>
            <w:top w:val="single" w:sz="6" w:space="8" w:color="E6E6E6"/>
            <w:left w:val="none" w:sz="0" w:space="0" w:color="auto"/>
            <w:bottom w:val="none" w:sz="0" w:space="0" w:color="auto"/>
            <w:right w:val="none" w:sz="0" w:space="0" w:color="auto"/>
          </w:divBdr>
        </w:div>
        <w:div w:id="179971911">
          <w:marLeft w:val="0"/>
          <w:marRight w:val="0"/>
          <w:marTop w:val="0"/>
          <w:marBottom w:val="0"/>
          <w:divBdr>
            <w:top w:val="single" w:sz="6" w:space="8" w:color="E6E6E6"/>
            <w:left w:val="none" w:sz="0" w:space="0" w:color="auto"/>
            <w:bottom w:val="none" w:sz="0" w:space="0" w:color="auto"/>
            <w:right w:val="none" w:sz="0" w:space="0" w:color="auto"/>
          </w:divBdr>
        </w:div>
        <w:div w:id="256669549">
          <w:marLeft w:val="0"/>
          <w:marRight w:val="0"/>
          <w:marTop w:val="0"/>
          <w:marBottom w:val="0"/>
          <w:divBdr>
            <w:top w:val="single" w:sz="6" w:space="8" w:color="E6E6E6"/>
            <w:left w:val="none" w:sz="0" w:space="0" w:color="auto"/>
            <w:bottom w:val="none" w:sz="0" w:space="0" w:color="auto"/>
            <w:right w:val="none" w:sz="0" w:space="0" w:color="auto"/>
          </w:divBdr>
        </w:div>
        <w:div w:id="288971644">
          <w:marLeft w:val="0"/>
          <w:marRight w:val="0"/>
          <w:marTop w:val="0"/>
          <w:marBottom w:val="0"/>
          <w:divBdr>
            <w:top w:val="single" w:sz="6" w:space="8" w:color="E6E6E6"/>
            <w:left w:val="none" w:sz="0" w:space="0" w:color="auto"/>
            <w:bottom w:val="none" w:sz="0" w:space="0" w:color="auto"/>
            <w:right w:val="none" w:sz="0" w:space="0" w:color="auto"/>
          </w:divBdr>
        </w:div>
        <w:div w:id="304048354">
          <w:marLeft w:val="0"/>
          <w:marRight w:val="0"/>
          <w:marTop w:val="0"/>
          <w:marBottom w:val="0"/>
          <w:divBdr>
            <w:top w:val="single" w:sz="6" w:space="8" w:color="E6E6E6"/>
            <w:left w:val="none" w:sz="0" w:space="0" w:color="auto"/>
            <w:bottom w:val="none" w:sz="0" w:space="0" w:color="auto"/>
            <w:right w:val="none" w:sz="0" w:space="0" w:color="auto"/>
          </w:divBdr>
        </w:div>
        <w:div w:id="330179585">
          <w:marLeft w:val="0"/>
          <w:marRight w:val="0"/>
          <w:marTop w:val="0"/>
          <w:marBottom w:val="0"/>
          <w:divBdr>
            <w:top w:val="single" w:sz="6" w:space="8" w:color="E6E6E6"/>
            <w:left w:val="none" w:sz="0" w:space="0" w:color="auto"/>
            <w:bottom w:val="none" w:sz="0" w:space="0" w:color="auto"/>
            <w:right w:val="none" w:sz="0" w:space="0" w:color="auto"/>
          </w:divBdr>
        </w:div>
        <w:div w:id="392969884">
          <w:marLeft w:val="0"/>
          <w:marRight w:val="0"/>
          <w:marTop w:val="0"/>
          <w:marBottom w:val="0"/>
          <w:divBdr>
            <w:top w:val="single" w:sz="6" w:space="8" w:color="E6E6E6"/>
            <w:left w:val="none" w:sz="0" w:space="0" w:color="auto"/>
            <w:bottom w:val="none" w:sz="0" w:space="0" w:color="auto"/>
            <w:right w:val="none" w:sz="0" w:space="0" w:color="auto"/>
          </w:divBdr>
        </w:div>
        <w:div w:id="565922019">
          <w:marLeft w:val="0"/>
          <w:marRight w:val="0"/>
          <w:marTop w:val="0"/>
          <w:marBottom w:val="0"/>
          <w:divBdr>
            <w:top w:val="single" w:sz="6" w:space="8" w:color="E6E6E6"/>
            <w:left w:val="none" w:sz="0" w:space="0" w:color="auto"/>
            <w:bottom w:val="none" w:sz="0" w:space="0" w:color="auto"/>
            <w:right w:val="none" w:sz="0" w:space="0" w:color="auto"/>
          </w:divBdr>
        </w:div>
        <w:div w:id="608854865">
          <w:marLeft w:val="0"/>
          <w:marRight w:val="0"/>
          <w:marTop w:val="0"/>
          <w:marBottom w:val="0"/>
          <w:divBdr>
            <w:top w:val="single" w:sz="6" w:space="8" w:color="E6E6E6"/>
            <w:left w:val="none" w:sz="0" w:space="0" w:color="auto"/>
            <w:bottom w:val="none" w:sz="0" w:space="0" w:color="auto"/>
            <w:right w:val="none" w:sz="0" w:space="0" w:color="auto"/>
          </w:divBdr>
        </w:div>
        <w:div w:id="666448082">
          <w:marLeft w:val="0"/>
          <w:marRight w:val="0"/>
          <w:marTop w:val="0"/>
          <w:marBottom w:val="0"/>
          <w:divBdr>
            <w:top w:val="single" w:sz="6" w:space="8" w:color="E6E6E6"/>
            <w:left w:val="none" w:sz="0" w:space="0" w:color="auto"/>
            <w:bottom w:val="none" w:sz="0" w:space="0" w:color="auto"/>
            <w:right w:val="none" w:sz="0" w:space="0" w:color="auto"/>
          </w:divBdr>
        </w:div>
        <w:div w:id="704716101">
          <w:marLeft w:val="0"/>
          <w:marRight w:val="0"/>
          <w:marTop w:val="0"/>
          <w:marBottom w:val="0"/>
          <w:divBdr>
            <w:top w:val="single" w:sz="6" w:space="8" w:color="E6E6E6"/>
            <w:left w:val="none" w:sz="0" w:space="0" w:color="auto"/>
            <w:bottom w:val="none" w:sz="0" w:space="0" w:color="auto"/>
            <w:right w:val="none" w:sz="0" w:space="0" w:color="auto"/>
          </w:divBdr>
        </w:div>
        <w:div w:id="724717417">
          <w:marLeft w:val="0"/>
          <w:marRight w:val="0"/>
          <w:marTop w:val="0"/>
          <w:marBottom w:val="0"/>
          <w:divBdr>
            <w:top w:val="single" w:sz="6" w:space="8" w:color="E6E6E6"/>
            <w:left w:val="none" w:sz="0" w:space="0" w:color="auto"/>
            <w:bottom w:val="none" w:sz="0" w:space="0" w:color="auto"/>
            <w:right w:val="none" w:sz="0" w:space="0" w:color="auto"/>
          </w:divBdr>
        </w:div>
        <w:div w:id="725492111">
          <w:marLeft w:val="0"/>
          <w:marRight w:val="0"/>
          <w:marTop w:val="0"/>
          <w:marBottom w:val="0"/>
          <w:divBdr>
            <w:top w:val="single" w:sz="6" w:space="8" w:color="E6E6E6"/>
            <w:left w:val="none" w:sz="0" w:space="0" w:color="auto"/>
            <w:bottom w:val="none" w:sz="0" w:space="0" w:color="auto"/>
            <w:right w:val="none" w:sz="0" w:space="0" w:color="auto"/>
          </w:divBdr>
        </w:div>
        <w:div w:id="831532749">
          <w:marLeft w:val="0"/>
          <w:marRight w:val="0"/>
          <w:marTop w:val="0"/>
          <w:marBottom w:val="0"/>
          <w:divBdr>
            <w:top w:val="single" w:sz="6" w:space="8" w:color="E6E6E6"/>
            <w:left w:val="none" w:sz="0" w:space="0" w:color="auto"/>
            <w:bottom w:val="none" w:sz="0" w:space="0" w:color="auto"/>
            <w:right w:val="none" w:sz="0" w:space="0" w:color="auto"/>
          </w:divBdr>
        </w:div>
        <w:div w:id="857046211">
          <w:marLeft w:val="0"/>
          <w:marRight w:val="0"/>
          <w:marTop w:val="0"/>
          <w:marBottom w:val="0"/>
          <w:divBdr>
            <w:top w:val="single" w:sz="6" w:space="8" w:color="E6E6E6"/>
            <w:left w:val="none" w:sz="0" w:space="0" w:color="auto"/>
            <w:bottom w:val="none" w:sz="0" w:space="0" w:color="auto"/>
            <w:right w:val="none" w:sz="0" w:space="0" w:color="auto"/>
          </w:divBdr>
        </w:div>
        <w:div w:id="924463344">
          <w:marLeft w:val="0"/>
          <w:marRight w:val="0"/>
          <w:marTop w:val="0"/>
          <w:marBottom w:val="0"/>
          <w:divBdr>
            <w:top w:val="single" w:sz="6" w:space="8" w:color="E6E6E6"/>
            <w:left w:val="none" w:sz="0" w:space="0" w:color="auto"/>
            <w:bottom w:val="none" w:sz="0" w:space="0" w:color="auto"/>
            <w:right w:val="none" w:sz="0" w:space="0" w:color="auto"/>
          </w:divBdr>
        </w:div>
        <w:div w:id="962267681">
          <w:marLeft w:val="0"/>
          <w:marRight w:val="0"/>
          <w:marTop w:val="0"/>
          <w:marBottom w:val="0"/>
          <w:divBdr>
            <w:top w:val="single" w:sz="6" w:space="8" w:color="E6E6E6"/>
            <w:left w:val="none" w:sz="0" w:space="0" w:color="auto"/>
            <w:bottom w:val="none" w:sz="0" w:space="0" w:color="auto"/>
            <w:right w:val="none" w:sz="0" w:space="0" w:color="auto"/>
          </w:divBdr>
        </w:div>
        <w:div w:id="1003901212">
          <w:marLeft w:val="0"/>
          <w:marRight w:val="0"/>
          <w:marTop w:val="0"/>
          <w:marBottom w:val="0"/>
          <w:divBdr>
            <w:top w:val="single" w:sz="6" w:space="8" w:color="E6E6E6"/>
            <w:left w:val="none" w:sz="0" w:space="0" w:color="auto"/>
            <w:bottom w:val="none" w:sz="0" w:space="0" w:color="auto"/>
            <w:right w:val="none" w:sz="0" w:space="0" w:color="auto"/>
          </w:divBdr>
        </w:div>
        <w:div w:id="1075514793">
          <w:marLeft w:val="0"/>
          <w:marRight w:val="0"/>
          <w:marTop w:val="0"/>
          <w:marBottom w:val="0"/>
          <w:divBdr>
            <w:top w:val="single" w:sz="6" w:space="8" w:color="E6E6E6"/>
            <w:left w:val="none" w:sz="0" w:space="0" w:color="auto"/>
            <w:bottom w:val="none" w:sz="0" w:space="0" w:color="auto"/>
            <w:right w:val="none" w:sz="0" w:space="0" w:color="auto"/>
          </w:divBdr>
        </w:div>
        <w:div w:id="1084494518">
          <w:marLeft w:val="0"/>
          <w:marRight w:val="0"/>
          <w:marTop w:val="0"/>
          <w:marBottom w:val="0"/>
          <w:divBdr>
            <w:top w:val="single" w:sz="6" w:space="8" w:color="E6E6E6"/>
            <w:left w:val="none" w:sz="0" w:space="0" w:color="auto"/>
            <w:bottom w:val="none" w:sz="0" w:space="0" w:color="auto"/>
            <w:right w:val="none" w:sz="0" w:space="0" w:color="auto"/>
          </w:divBdr>
        </w:div>
        <w:div w:id="1160853257">
          <w:marLeft w:val="0"/>
          <w:marRight w:val="0"/>
          <w:marTop w:val="0"/>
          <w:marBottom w:val="0"/>
          <w:divBdr>
            <w:top w:val="single" w:sz="6" w:space="8" w:color="E6E6E6"/>
            <w:left w:val="none" w:sz="0" w:space="0" w:color="auto"/>
            <w:bottom w:val="none" w:sz="0" w:space="0" w:color="auto"/>
            <w:right w:val="none" w:sz="0" w:space="0" w:color="auto"/>
          </w:divBdr>
        </w:div>
        <w:div w:id="1217814857">
          <w:marLeft w:val="0"/>
          <w:marRight w:val="0"/>
          <w:marTop w:val="0"/>
          <w:marBottom w:val="0"/>
          <w:divBdr>
            <w:top w:val="single" w:sz="6" w:space="8" w:color="E6E6E6"/>
            <w:left w:val="none" w:sz="0" w:space="0" w:color="auto"/>
            <w:bottom w:val="none" w:sz="0" w:space="0" w:color="auto"/>
            <w:right w:val="none" w:sz="0" w:space="0" w:color="auto"/>
          </w:divBdr>
        </w:div>
        <w:div w:id="1227834486">
          <w:marLeft w:val="0"/>
          <w:marRight w:val="0"/>
          <w:marTop w:val="0"/>
          <w:marBottom w:val="0"/>
          <w:divBdr>
            <w:top w:val="single" w:sz="6" w:space="8" w:color="E6E6E6"/>
            <w:left w:val="none" w:sz="0" w:space="0" w:color="auto"/>
            <w:bottom w:val="none" w:sz="0" w:space="0" w:color="auto"/>
            <w:right w:val="none" w:sz="0" w:space="0" w:color="auto"/>
          </w:divBdr>
        </w:div>
        <w:div w:id="1333871468">
          <w:marLeft w:val="0"/>
          <w:marRight w:val="0"/>
          <w:marTop w:val="0"/>
          <w:marBottom w:val="0"/>
          <w:divBdr>
            <w:top w:val="single" w:sz="6" w:space="8" w:color="E6E6E6"/>
            <w:left w:val="none" w:sz="0" w:space="0" w:color="auto"/>
            <w:bottom w:val="none" w:sz="0" w:space="0" w:color="auto"/>
            <w:right w:val="none" w:sz="0" w:space="0" w:color="auto"/>
          </w:divBdr>
        </w:div>
        <w:div w:id="1394698424">
          <w:marLeft w:val="0"/>
          <w:marRight w:val="0"/>
          <w:marTop w:val="0"/>
          <w:marBottom w:val="0"/>
          <w:divBdr>
            <w:top w:val="single" w:sz="6" w:space="8" w:color="E6E6E6"/>
            <w:left w:val="none" w:sz="0" w:space="0" w:color="auto"/>
            <w:bottom w:val="none" w:sz="0" w:space="0" w:color="auto"/>
            <w:right w:val="none" w:sz="0" w:space="0" w:color="auto"/>
          </w:divBdr>
        </w:div>
        <w:div w:id="1401440805">
          <w:marLeft w:val="0"/>
          <w:marRight w:val="0"/>
          <w:marTop w:val="0"/>
          <w:marBottom w:val="0"/>
          <w:divBdr>
            <w:top w:val="single" w:sz="6" w:space="8" w:color="E6E6E6"/>
            <w:left w:val="none" w:sz="0" w:space="0" w:color="auto"/>
            <w:bottom w:val="none" w:sz="0" w:space="0" w:color="auto"/>
            <w:right w:val="none" w:sz="0" w:space="0" w:color="auto"/>
          </w:divBdr>
        </w:div>
        <w:div w:id="1470586166">
          <w:marLeft w:val="0"/>
          <w:marRight w:val="0"/>
          <w:marTop w:val="0"/>
          <w:marBottom w:val="0"/>
          <w:divBdr>
            <w:top w:val="single" w:sz="6" w:space="8" w:color="E6E6E6"/>
            <w:left w:val="none" w:sz="0" w:space="0" w:color="auto"/>
            <w:bottom w:val="none" w:sz="0" w:space="0" w:color="auto"/>
            <w:right w:val="none" w:sz="0" w:space="0" w:color="auto"/>
          </w:divBdr>
        </w:div>
        <w:div w:id="1517116084">
          <w:marLeft w:val="0"/>
          <w:marRight w:val="0"/>
          <w:marTop w:val="0"/>
          <w:marBottom w:val="0"/>
          <w:divBdr>
            <w:top w:val="single" w:sz="6" w:space="8" w:color="E6E6E6"/>
            <w:left w:val="none" w:sz="0" w:space="0" w:color="auto"/>
            <w:bottom w:val="none" w:sz="0" w:space="0" w:color="auto"/>
            <w:right w:val="none" w:sz="0" w:space="0" w:color="auto"/>
          </w:divBdr>
        </w:div>
        <w:div w:id="1588689184">
          <w:marLeft w:val="0"/>
          <w:marRight w:val="0"/>
          <w:marTop w:val="0"/>
          <w:marBottom w:val="0"/>
          <w:divBdr>
            <w:top w:val="single" w:sz="6" w:space="8" w:color="E6E6E6"/>
            <w:left w:val="none" w:sz="0" w:space="0" w:color="auto"/>
            <w:bottom w:val="none" w:sz="0" w:space="0" w:color="auto"/>
            <w:right w:val="none" w:sz="0" w:space="0" w:color="auto"/>
          </w:divBdr>
        </w:div>
        <w:div w:id="1600866000">
          <w:marLeft w:val="0"/>
          <w:marRight w:val="0"/>
          <w:marTop w:val="0"/>
          <w:marBottom w:val="0"/>
          <w:divBdr>
            <w:top w:val="single" w:sz="6" w:space="8" w:color="E6E6E6"/>
            <w:left w:val="none" w:sz="0" w:space="0" w:color="auto"/>
            <w:bottom w:val="none" w:sz="0" w:space="0" w:color="auto"/>
            <w:right w:val="none" w:sz="0" w:space="0" w:color="auto"/>
          </w:divBdr>
        </w:div>
        <w:div w:id="1640380627">
          <w:marLeft w:val="0"/>
          <w:marRight w:val="0"/>
          <w:marTop w:val="0"/>
          <w:marBottom w:val="0"/>
          <w:divBdr>
            <w:top w:val="single" w:sz="6" w:space="8" w:color="E6E6E6"/>
            <w:left w:val="none" w:sz="0" w:space="0" w:color="auto"/>
            <w:bottom w:val="none" w:sz="0" w:space="0" w:color="auto"/>
            <w:right w:val="none" w:sz="0" w:space="0" w:color="auto"/>
          </w:divBdr>
        </w:div>
        <w:div w:id="1683582341">
          <w:marLeft w:val="0"/>
          <w:marRight w:val="0"/>
          <w:marTop w:val="0"/>
          <w:marBottom w:val="0"/>
          <w:divBdr>
            <w:top w:val="single" w:sz="6" w:space="8" w:color="E6E6E6"/>
            <w:left w:val="none" w:sz="0" w:space="0" w:color="auto"/>
            <w:bottom w:val="none" w:sz="0" w:space="0" w:color="auto"/>
            <w:right w:val="none" w:sz="0" w:space="0" w:color="auto"/>
          </w:divBdr>
        </w:div>
        <w:div w:id="1711611485">
          <w:marLeft w:val="0"/>
          <w:marRight w:val="0"/>
          <w:marTop w:val="0"/>
          <w:marBottom w:val="0"/>
          <w:divBdr>
            <w:top w:val="single" w:sz="6" w:space="8" w:color="E6E6E6"/>
            <w:left w:val="none" w:sz="0" w:space="0" w:color="auto"/>
            <w:bottom w:val="none" w:sz="0" w:space="0" w:color="auto"/>
            <w:right w:val="none" w:sz="0" w:space="0" w:color="auto"/>
          </w:divBdr>
        </w:div>
        <w:div w:id="1748646275">
          <w:marLeft w:val="0"/>
          <w:marRight w:val="0"/>
          <w:marTop w:val="0"/>
          <w:marBottom w:val="0"/>
          <w:divBdr>
            <w:top w:val="single" w:sz="6" w:space="8" w:color="E6E6E6"/>
            <w:left w:val="none" w:sz="0" w:space="0" w:color="auto"/>
            <w:bottom w:val="none" w:sz="0" w:space="0" w:color="auto"/>
            <w:right w:val="none" w:sz="0" w:space="0" w:color="auto"/>
          </w:divBdr>
        </w:div>
        <w:div w:id="1800608304">
          <w:marLeft w:val="0"/>
          <w:marRight w:val="0"/>
          <w:marTop w:val="0"/>
          <w:marBottom w:val="0"/>
          <w:divBdr>
            <w:top w:val="single" w:sz="6" w:space="8" w:color="E6E6E6"/>
            <w:left w:val="none" w:sz="0" w:space="0" w:color="auto"/>
            <w:bottom w:val="none" w:sz="0" w:space="0" w:color="auto"/>
            <w:right w:val="none" w:sz="0" w:space="0" w:color="auto"/>
          </w:divBdr>
        </w:div>
        <w:div w:id="1806119378">
          <w:marLeft w:val="0"/>
          <w:marRight w:val="0"/>
          <w:marTop w:val="0"/>
          <w:marBottom w:val="0"/>
          <w:divBdr>
            <w:top w:val="single" w:sz="6" w:space="8" w:color="E6E6E6"/>
            <w:left w:val="none" w:sz="0" w:space="0" w:color="auto"/>
            <w:bottom w:val="none" w:sz="0" w:space="0" w:color="auto"/>
            <w:right w:val="none" w:sz="0" w:space="0" w:color="auto"/>
          </w:divBdr>
        </w:div>
        <w:div w:id="1828664966">
          <w:marLeft w:val="0"/>
          <w:marRight w:val="0"/>
          <w:marTop w:val="0"/>
          <w:marBottom w:val="0"/>
          <w:divBdr>
            <w:top w:val="single" w:sz="6" w:space="8" w:color="E6E6E6"/>
            <w:left w:val="none" w:sz="0" w:space="0" w:color="auto"/>
            <w:bottom w:val="none" w:sz="0" w:space="0" w:color="auto"/>
            <w:right w:val="none" w:sz="0" w:space="0" w:color="auto"/>
          </w:divBdr>
        </w:div>
        <w:div w:id="1856455666">
          <w:marLeft w:val="0"/>
          <w:marRight w:val="0"/>
          <w:marTop w:val="0"/>
          <w:marBottom w:val="0"/>
          <w:divBdr>
            <w:top w:val="single" w:sz="6" w:space="8" w:color="E6E6E6"/>
            <w:left w:val="none" w:sz="0" w:space="0" w:color="auto"/>
            <w:bottom w:val="none" w:sz="0" w:space="0" w:color="auto"/>
            <w:right w:val="none" w:sz="0" w:space="0" w:color="auto"/>
          </w:divBdr>
        </w:div>
        <w:div w:id="1865050224">
          <w:marLeft w:val="0"/>
          <w:marRight w:val="0"/>
          <w:marTop w:val="0"/>
          <w:marBottom w:val="0"/>
          <w:divBdr>
            <w:top w:val="single" w:sz="6" w:space="8" w:color="E6E6E6"/>
            <w:left w:val="none" w:sz="0" w:space="0" w:color="auto"/>
            <w:bottom w:val="none" w:sz="0" w:space="0" w:color="auto"/>
            <w:right w:val="none" w:sz="0" w:space="0" w:color="auto"/>
          </w:divBdr>
        </w:div>
        <w:div w:id="1868787789">
          <w:marLeft w:val="0"/>
          <w:marRight w:val="0"/>
          <w:marTop w:val="0"/>
          <w:marBottom w:val="0"/>
          <w:divBdr>
            <w:top w:val="single" w:sz="6" w:space="8" w:color="E6E6E6"/>
            <w:left w:val="none" w:sz="0" w:space="0" w:color="auto"/>
            <w:bottom w:val="none" w:sz="0" w:space="0" w:color="auto"/>
            <w:right w:val="none" w:sz="0" w:space="0" w:color="auto"/>
          </w:divBdr>
        </w:div>
        <w:div w:id="1871800590">
          <w:marLeft w:val="0"/>
          <w:marRight w:val="0"/>
          <w:marTop w:val="0"/>
          <w:marBottom w:val="0"/>
          <w:divBdr>
            <w:top w:val="single" w:sz="6" w:space="8" w:color="E6E6E6"/>
            <w:left w:val="none" w:sz="0" w:space="0" w:color="auto"/>
            <w:bottom w:val="none" w:sz="0" w:space="0" w:color="auto"/>
            <w:right w:val="none" w:sz="0" w:space="0" w:color="auto"/>
          </w:divBdr>
        </w:div>
        <w:div w:id="1962148913">
          <w:marLeft w:val="0"/>
          <w:marRight w:val="0"/>
          <w:marTop w:val="0"/>
          <w:marBottom w:val="0"/>
          <w:divBdr>
            <w:top w:val="single" w:sz="6" w:space="8" w:color="E6E6E6"/>
            <w:left w:val="none" w:sz="0" w:space="0" w:color="auto"/>
            <w:bottom w:val="none" w:sz="0" w:space="0" w:color="auto"/>
            <w:right w:val="none" w:sz="0" w:space="0" w:color="auto"/>
          </w:divBdr>
        </w:div>
        <w:div w:id="2025207706">
          <w:marLeft w:val="0"/>
          <w:marRight w:val="0"/>
          <w:marTop w:val="0"/>
          <w:marBottom w:val="0"/>
          <w:divBdr>
            <w:top w:val="single" w:sz="6" w:space="8" w:color="E6E6E6"/>
            <w:left w:val="none" w:sz="0" w:space="0" w:color="auto"/>
            <w:bottom w:val="none" w:sz="0" w:space="0" w:color="auto"/>
            <w:right w:val="none" w:sz="0" w:space="0" w:color="auto"/>
          </w:divBdr>
        </w:div>
        <w:div w:id="2043821508">
          <w:marLeft w:val="0"/>
          <w:marRight w:val="0"/>
          <w:marTop w:val="0"/>
          <w:marBottom w:val="0"/>
          <w:divBdr>
            <w:top w:val="single" w:sz="6" w:space="8" w:color="E6E6E6"/>
            <w:left w:val="none" w:sz="0" w:space="0" w:color="auto"/>
            <w:bottom w:val="none" w:sz="0" w:space="0" w:color="auto"/>
            <w:right w:val="none" w:sz="0" w:space="0" w:color="auto"/>
          </w:divBdr>
        </w:div>
        <w:div w:id="2112317827">
          <w:marLeft w:val="0"/>
          <w:marRight w:val="0"/>
          <w:marTop w:val="0"/>
          <w:marBottom w:val="0"/>
          <w:divBdr>
            <w:top w:val="single" w:sz="6" w:space="8" w:color="E6E6E6"/>
            <w:left w:val="none" w:sz="0" w:space="0" w:color="auto"/>
            <w:bottom w:val="none" w:sz="0" w:space="0" w:color="auto"/>
            <w:right w:val="none" w:sz="0" w:space="0" w:color="auto"/>
          </w:divBdr>
        </w:div>
      </w:divsChild>
    </w:div>
    <w:div w:id="1204247646">
      <w:bodyDiv w:val="1"/>
      <w:marLeft w:val="0"/>
      <w:marRight w:val="360"/>
      <w:marTop w:val="0"/>
      <w:marBottom w:val="0"/>
      <w:divBdr>
        <w:top w:val="none" w:sz="0" w:space="0" w:color="auto"/>
        <w:left w:val="none" w:sz="0" w:space="0" w:color="auto"/>
        <w:bottom w:val="none" w:sz="0" w:space="0" w:color="auto"/>
        <w:right w:val="none" w:sz="0" w:space="0" w:color="auto"/>
      </w:divBdr>
      <w:divsChild>
        <w:div w:id="887494239">
          <w:marLeft w:val="240"/>
          <w:marRight w:val="240"/>
          <w:marTop w:val="0"/>
          <w:marBottom w:val="0"/>
          <w:divBdr>
            <w:top w:val="none" w:sz="0" w:space="0" w:color="auto"/>
            <w:left w:val="none" w:sz="0" w:space="0" w:color="auto"/>
            <w:bottom w:val="none" w:sz="0" w:space="0" w:color="auto"/>
            <w:right w:val="none" w:sz="0" w:space="0" w:color="auto"/>
          </w:divBdr>
          <w:divsChild>
            <w:div w:id="706562645">
              <w:marLeft w:val="0"/>
              <w:marRight w:val="0"/>
              <w:marTop w:val="0"/>
              <w:marBottom w:val="0"/>
              <w:divBdr>
                <w:top w:val="none" w:sz="0" w:space="0" w:color="auto"/>
                <w:left w:val="none" w:sz="0" w:space="0" w:color="auto"/>
                <w:bottom w:val="none" w:sz="0" w:space="0" w:color="auto"/>
                <w:right w:val="none" w:sz="0" w:space="0" w:color="auto"/>
              </w:divBdr>
              <w:divsChild>
                <w:div w:id="196355186">
                  <w:marLeft w:val="240"/>
                  <w:marRight w:val="240"/>
                  <w:marTop w:val="0"/>
                  <w:marBottom w:val="0"/>
                  <w:divBdr>
                    <w:top w:val="none" w:sz="0" w:space="0" w:color="auto"/>
                    <w:left w:val="none" w:sz="0" w:space="0" w:color="auto"/>
                    <w:bottom w:val="none" w:sz="0" w:space="0" w:color="auto"/>
                    <w:right w:val="none" w:sz="0" w:space="0" w:color="auto"/>
                  </w:divBdr>
                  <w:divsChild>
                    <w:div w:id="170872537">
                      <w:marLeft w:val="0"/>
                      <w:marRight w:val="0"/>
                      <w:marTop w:val="0"/>
                      <w:marBottom w:val="0"/>
                      <w:divBdr>
                        <w:top w:val="none" w:sz="0" w:space="0" w:color="auto"/>
                        <w:left w:val="none" w:sz="0" w:space="0" w:color="auto"/>
                        <w:bottom w:val="none" w:sz="0" w:space="0" w:color="auto"/>
                        <w:right w:val="none" w:sz="0" w:space="0" w:color="auto"/>
                      </w:divBdr>
                      <w:divsChild>
                        <w:div w:id="397636714">
                          <w:marLeft w:val="240"/>
                          <w:marRight w:val="240"/>
                          <w:marTop w:val="0"/>
                          <w:marBottom w:val="0"/>
                          <w:divBdr>
                            <w:top w:val="none" w:sz="0" w:space="0" w:color="auto"/>
                            <w:left w:val="none" w:sz="0" w:space="0" w:color="auto"/>
                            <w:bottom w:val="none" w:sz="0" w:space="0" w:color="auto"/>
                            <w:right w:val="none" w:sz="0" w:space="0" w:color="auto"/>
                          </w:divBdr>
                          <w:divsChild>
                            <w:div w:id="807162042">
                              <w:marLeft w:val="240"/>
                              <w:marRight w:val="0"/>
                              <w:marTop w:val="0"/>
                              <w:marBottom w:val="0"/>
                              <w:divBdr>
                                <w:top w:val="none" w:sz="0" w:space="0" w:color="auto"/>
                                <w:left w:val="none" w:sz="0" w:space="0" w:color="auto"/>
                                <w:bottom w:val="none" w:sz="0" w:space="0" w:color="auto"/>
                                <w:right w:val="none" w:sz="0" w:space="0" w:color="auto"/>
                              </w:divBdr>
                            </w:div>
                          </w:divsChild>
                        </w:div>
                        <w:div w:id="985013000">
                          <w:marLeft w:val="0"/>
                          <w:marRight w:val="0"/>
                          <w:marTop w:val="0"/>
                          <w:marBottom w:val="0"/>
                          <w:divBdr>
                            <w:top w:val="none" w:sz="0" w:space="0" w:color="auto"/>
                            <w:left w:val="none" w:sz="0" w:space="0" w:color="auto"/>
                            <w:bottom w:val="none" w:sz="0" w:space="0" w:color="auto"/>
                            <w:right w:val="none" w:sz="0" w:space="0" w:color="auto"/>
                          </w:divBdr>
                        </w:div>
                      </w:divsChild>
                    </w:div>
                    <w:div w:id="129992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79956">
      <w:bodyDiv w:val="1"/>
      <w:marLeft w:val="0"/>
      <w:marRight w:val="0"/>
      <w:marTop w:val="0"/>
      <w:marBottom w:val="0"/>
      <w:divBdr>
        <w:top w:val="none" w:sz="0" w:space="0" w:color="auto"/>
        <w:left w:val="none" w:sz="0" w:space="0" w:color="auto"/>
        <w:bottom w:val="none" w:sz="0" w:space="0" w:color="auto"/>
        <w:right w:val="none" w:sz="0" w:space="0" w:color="auto"/>
      </w:divBdr>
      <w:divsChild>
        <w:div w:id="26804671">
          <w:marLeft w:val="0"/>
          <w:marRight w:val="0"/>
          <w:marTop w:val="0"/>
          <w:marBottom w:val="0"/>
          <w:divBdr>
            <w:top w:val="none" w:sz="0" w:space="0" w:color="auto"/>
            <w:left w:val="none" w:sz="0" w:space="0" w:color="auto"/>
            <w:bottom w:val="none" w:sz="0" w:space="0" w:color="auto"/>
            <w:right w:val="none" w:sz="0" w:space="0" w:color="auto"/>
          </w:divBdr>
          <w:divsChild>
            <w:div w:id="1444689974">
              <w:marLeft w:val="0"/>
              <w:marRight w:val="1080"/>
              <w:marTop w:val="0"/>
              <w:marBottom w:val="0"/>
              <w:divBdr>
                <w:top w:val="none" w:sz="0" w:space="0" w:color="auto"/>
                <w:left w:val="single" w:sz="6" w:space="0" w:color="auto"/>
                <w:bottom w:val="none" w:sz="0" w:space="0" w:color="auto"/>
                <w:right w:val="none" w:sz="0" w:space="0" w:color="auto"/>
              </w:divBdr>
            </w:div>
          </w:divsChild>
        </w:div>
        <w:div w:id="141778262">
          <w:marLeft w:val="0"/>
          <w:marRight w:val="0"/>
          <w:marTop w:val="0"/>
          <w:marBottom w:val="0"/>
          <w:divBdr>
            <w:top w:val="none" w:sz="0" w:space="0" w:color="auto"/>
            <w:left w:val="none" w:sz="0" w:space="0" w:color="auto"/>
            <w:bottom w:val="none" w:sz="0" w:space="0" w:color="auto"/>
            <w:right w:val="none" w:sz="0" w:space="0" w:color="auto"/>
          </w:divBdr>
          <w:divsChild>
            <w:div w:id="80957679">
              <w:marLeft w:val="0"/>
              <w:marRight w:val="1080"/>
              <w:marTop w:val="0"/>
              <w:marBottom w:val="0"/>
              <w:divBdr>
                <w:top w:val="none" w:sz="0" w:space="0" w:color="auto"/>
                <w:left w:val="single" w:sz="6" w:space="0" w:color="auto"/>
                <w:bottom w:val="none" w:sz="0" w:space="0" w:color="auto"/>
                <w:right w:val="none" w:sz="0" w:space="0" w:color="auto"/>
              </w:divBdr>
            </w:div>
          </w:divsChild>
        </w:div>
        <w:div w:id="340204130">
          <w:marLeft w:val="0"/>
          <w:marRight w:val="0"/>
          <w:marTop w:val="0"/>
          <w:marBottom w:val="0"/>
          <w:divBdr>
            <w:top w:val="none" w:sz="0" w:space="0" w:color="auto"/>
            <w:left w:val="none" w:sz="0" w:space="0" w:color="auto"/>
            <w:bottom w:val="none" w:sz="0" w:space="0" w:color="auto"/>
            <w:right w:val="none" w:sz="0" w:space="0" w:color="auto"/>
          </w:divBdr>
          <w:divsChild>
            <w:div w:id="1769110867">
              <w:marLeft w:val="0"/>
              <w:marRight w:val="1080"/>
              <w:marTop w:val="0"/>
              <w:marBottom w:val="0"/>
              <w:divBdr>
                <w:top w:val="none" w:sz="0" w:space="0" w:color="auto"/>
                <w:left w:val="single" w:sz="6" w:space="0" w:color="auto"/>
                <w:bottom w:val="none" w:sz="0" w:space="0" w:color="auto"/>
                <w:right w:val="none" w:sz="0" w:space="0" w:color="auto"/>
              </w:divBdr>
            </w:div>
          </w:divsChild>
        </w:div>
        <w:div w:id="445152695">
          <w:marLeft w:val="0"/>
          <w:marRight w:val="0"/>
          <w:marTop w:val="0"/>
          <w:marBottom w:val="0"/>
          <w:divBdr>
            <w:top w:val="none" w:sz="0" w:space="0" w:color="auto"/>
            <w:left w:val="none" w:sz="0" w:space="0" w:color="auto"/>
            <w:bottom w:val="none" w:sz="0" w:space="0" w:color="auto"/>
            <w:right w:val="none" w:sz="0" w:space="0" w:color="auto"/>
          </w:divBdr>
          <w:divsChild>
            <w:div w:id="1826893094">
              <w:marLeft w:val="0"/>
              <w:marRight w:val="1080"/>
              <w:marTop w:val="0"/>
              <w:marBottom w:val="0"/>
              <w:divBdr>
                <w:top w:val="none" w:sz="0" w:space="0" w:color="auto"/>
                <w:left w:val="single" w:sz="6" w:space="0" w:color="auto"/>
                <w:bottom w:val="none" w:sz="0" w:space="0" w:color="auto"/>
                <w:right w:val="none" w:sz="0" w:space="0" w:color="auto"/>
              </w:divBdr>
            </w:div>
          </w:divsChild>
        </w:div>
        <w:div w:id="725447973">
          <w:marLeft w:val="0"/>
          <w:marRight w:val="0"/>
          <w:marTop w:val="0"/>
          <w:marBottom w:val="0"/>
          <w:divBdr>
            <w:top w:val="none" w:sz="0" w:space="0" w:color="auto"/>
            <w:left w:val="none" w:sz="0" w:space="0" w:color="auto"/>
            <w:bottom w:val="none" w:sz="0" w:space="0" w:color="auto"/>
            <w:right w:val="none" w:sz="0" w:space="0" w:color="auto"/>
          </w:divBdr>
          <w:divsChild>
            <w:div w:id="2021547019">
              <w:marLeft w:val="0"/>
              <w:marRight w:val="1080"/>
              <w:marTop w:val="0"/>
              <w:marBottom w:val="0"/>
              <w:divBdr>
                <w:top w:val="none" w:sz="0" w:space="0" w:color="auto"/>
                <w:left w:val="single" w:sz="6" w:space="0" w:color="auto"/>
                <w:bottom w:val="none" w:sz="0" w:space="0" w:color="auto"/>
                <w:right w:val="none" w:sz="0" w:space="0" w:color="auto"/>
              </w:divBdr>
            </w:div>
          </w:divsChild>
        </w:div>
        <w:div w:id="772361371">
          <w:marLeft w:val="0"/>
          <w:marRight w:val="0"/>
          <w:marTop w:val="0"/>
          <w:marBottom w:val="0"/>
          <w:divBdr>
            <w:top w:val="none" w:sz="0" w:space="0" w:color="auto"/>
            <w:left w:val="none" w:sz="0" w:space="0" w:color="auto"/>
            <w:bottom w:val="none" w:sz="0" w:space="0" w:color="auto"/>
            <w:right w:val="none" w:sz="0" w:space="0" w:color="auto"/>
          </w:divBdr>
          <w:divsChild>
            <w:div w:id="1443189213">
              <w:marLeft w:val="0"/>
              <w:marRight w:val="1080"/>
              <w:marTop w:val="0"/>
              <w:marBottom w:val="0"/>
              <w:divBdr>
                <w:top w:val="none" w:sz="0" w:space="0" w:color="auto"/>
                <w:left w:val="single" w:sz="6" w:space="0" w:color="auto"/>
                <w:bottom w:val="none" w:sz="0" w:space="0" w:color="auto"/>
                <w:right w:val="none" w:sz="0" w:space="0" w:color="auto"/>
              </w:divBdr>
            </w:div>
          </w:divsChild>
        </w:div>
        <w:div w:id="798110522">
          <w:marLeft w:val="0"/>
          <w:marRight w:val="0"/>
          <w:marTop w:val="0"/>
          <w:marBottom w:val="0"/>
          <w:divBdr>
            <w:top w:val="none" w:sz="0" w:space="0" w:color="auto"/>
            <w:left w:val="none" w:sz="0" w:space="0" w:color="auto"/>
            <w:bottom w:val="none" w:sz="0" w:space="0" w:color="auto"/>
            <w:right w:val="none" w:sz="0" w:space="0" w:color="auto"/>
          </w:divBdr>
          <w:divsChild>
            <w:div w:id="118110306">
              <w:marLeft w:val="0"/>
              <w:marRight w:val="1080"/>
              <w:marTop w:val="0"/>
              <w:marBottom w:val="0"/>
              <w:divBdr>
                <w:top w:val="none" w:sz="0" w:space="0" w:color="auto"/>
                <w:left w:val="single" w:sz="6" w:space="0" w:color="auto"/>
                <w:bottom w:val="none" w:sz="0" w:space="0" w:color="auto"/>
                <w:right w:val="none" w:sz="0" w:space="0" w:color="auto"/>
              </w:divBdr>
            </w:div>
          </w:divsChild>
        </w:div>
        <w:div w:id="1043821105">
          <w:marLeft w:val="0"/>
          <w:marRight w:val="0"/>
          <w:marTop w:val="0"/>
          <w:marBottom w:val="0"/>
          <w:divBdr>
            <w:top w:val="none" w:sz="0" w:space="0" w:color="auto"/>
            <w:left w:val="none" w:sz="0" w:space="0" w:color="auto"/>
            <w:bottom w:val="none" w:sz="0" w:space="0" w:color="auto"/>
            <w:right w:val="none" w:sz="0" w:space="0" w:color="auto"/>
          </w:divBdr>
          <w:divsChild>
            <w:div w:id="222107694">
              <w:marLeft w:val="0"/>
              <w:marRight w:val="1080"/>
              <w:marTop w:val="0"/>
              <w:marBottom w:val="0"/>
              <w:divBdr>
                <w:top w:val="none" w:sz="0" w:space="0" w:color="auto"/>
                <w:left w:val="single" w:sz="6" w:space="0" w:color="auto"/>
                <w:bottom w:val="none" w:sz="0" w:space="0" w:color="auto"/>
                <w:right w:val="none" w:sz="0" w:space="0" w:color="auto"/>
              </w:divBdr>
            </w:div>
          </w:divsChild>
        </w:div>
        <w:div w:id="1143622775">
          <w:marLeft w:val="0"/>
          <w:marRight w:val="0"/>
          <w:marTop w:val="0"/>
          <w:marBottom w:val="0"/>
          <w:divBdr>
            <w:top w:val="none" w:sz="0" w:space="0" w:color="auto"/>
            <w:left w:val="none" w:sz="0" w:space="0" w:color="auto"/>
            <w:bottom w:val="none" w:sz="0" w:space="0" w:color="auto"/>
            <w:right w:val="none" w:sz="0" w:space="0" w:color="auto"/>
          </w:divBdr>
          <w:divsChild>
            <w:div w:id="963000893">
              <w:marLeft w:val="0"/>
              <w:marRight w:val="1080"/>
              <w:marTop w:val="0"/>
              <w:marBottom w:val="0"/>
              <w:divBdr>
                <w:top w:val="none" w:sz="0" w:space="0" w:color="auto"/>
                <w:left w:val="single" w:sz="6" w:space="0" w:color="auto"/>
                <w:bottom w:val="none" w:sz="0" w:space="0" w:color="auto"/>
                <w:right w:val="none" w:sz="0" w:space="0" w:color="auto"/>
              </w:divBdr>
            </w:div>
          </w:divsChild>
        </w:div>
        <w:div w:id="1459833259">
          <w:marLeft w:val="0"/>
          <w:marRight w:val="0"/>
          <w:marTop w:val="0"/>
          <w:marBottom w:val="0"/>
          <w:divBdr>
            <w:top w:val="none" w:sz="0" w:space="0" w:color="auto"/>
            <w:left w:val="none" w:sz="0" w:space="0" w:color="auto"/>
            <w:bottom w:val="none" w:sz="0" w:space="0" w:color="auto"/>
            <w:right w:val="none" w:sz="0" w:space="0" w:color="auto"/>
          </w:divBdr>
          <w:divsChild>
            <w:div w:id="1391616032">
              <w:marLeft w:val="0"/>
              <w:marRight w:val="1080"/>
              <w:marTop w:val="0"/>
              <w:marBottom w:val="0"/>
              <w:divBdr>
                <w:top w:val="none" w:sz="0" w:space="0" w:color="auto"/>
                <w:left w:val="single" w:sz="6" w:space="0" w:color="auto"/>
                <w:bottom w:val="none" w:sz="0" w:space="0" w:color="auto"/>
                <w:right w:val="none" w:sz="0" w:space="0" w:color="auto"/>
              </w:divBdr>
            </w:div>
          </w:divsChild>
        </w:div>
        <w:div w:id="1572764135">
          <w:marLeft w:val="0"/>
          <w:marRight w:val="0"/>
          <w:marTop w:val="0"/>
          <w:marBottom w:val="0"/>
          <w:divBdr>
            <w:top w:val="none" w:sz="0" w:space="0" w:color="auto"/>
            <w:left w:val="none" w:sz="0" w:space="0" w:color="auto"/>
            <w:bottom w:val="none" w:sz="0" w:space="0" w:color="auto"/>
            <w:right w:val="none" w:sz="0" w:space="0" w:color="auto"/>
          </w:divBdr>
          <w:divsChild>
            <w:div w:id="1341736540">
              <w:marLeft w:val="0"/>
              <w:marRight w:val="1080"/>
              <w:marTop w:val="0"/>
              <w:marBottom w:val="0"/>
              <w:divBdr>
                <w:top w:val="none" w:sz="0" w:space="0" w:color="auto"/>
                <w:left w:val="single" w:sz="6" w:space="0" w:color="auto"/>
                <w:bottom w:val="none" w:sz="0" w:space="0" w:color="auto"/>
                <w:right w:val="none" w:sz="0" w:space="0" w:color="auto"/>
              </w:divBdr>
            </w:div>
          </w:divsChild>
        </w:div>
        <w:div w:id="2101564197">
          <w:marLeft w:val="0"/>
          <w:marRight w:val="0"/>
          <w:marTop w:val="0"/>
          <w:marBottom w:val="0"/>
          <w:divBdr>
            <w:top w:val="none" w:sz="0" w:space="0" w:color="auto"/>
            <w:left w:val="none" w:sz="0" w:space="0" w:color="auto"/>
            <w:bottom w:val="none" w:sz="0" w:space="0" w:color="auto"/>
            <w:right w:val="none" w:sz="0" w:space="0" w:color="auto"/>
          </w:divBdr>
          <w:divsChild>
            <w:div w:id="716316594">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1223057327">
      <w:bodyDiv w:val="1"/>
      <w:marLeft w:val="0"/>
      <w:marRight w:val="0"/>
      <w:marTop w:val="0"/>
      <w:marBottom w:val="0"/>
      <w:divBdr>
        <w:top w:val="none" w:sz="0" w:space="0" w:color="auto"/>
        <w:left w:val="none" w:sz="0" w:space="0" w:color="auto"/>
        <w:bottom w:val="none" w:sz="0" w:space="0" w:color="auto"/>
        <w:right w:val="none" w:sz="0" w:space="0" w:color="auto"/>
      </w:divBdr>
    </w:div>
    <w:div w:id="1244216298">
      <w:bodyDiv w:val="1"/>
      <w:marLeft w:val="0"/>
      <w:marRight w:val="0"/>
      <w:marTop w:val="0"/>
      <w:marBottom w:val="0"/>
      <w:divBdr>
        <w:top w:val="none" w:sz="0" w:space="0" w:color="auto"/>
        <w:left w:val="none" w:sz="0" w:space="0" w:color="auto"/>
        <w:bottom w:val="none" w:sz="0" w:space="0" w:color="auto"/>
        <w:right w:val="none" w:sz="0" w:space="0" w:color="auto"/>
      </w:divBdr>
      <w:divsChild>
        <w:div w:id="953705991">
          <w:marLeft w:val="450"/>
          <w:marRight w:val="0"/>
          <w:marTop w:val="0"/>
          <w:marBottom w:val="0"/>
          <w:divBdr>
            <w:top w:val="none" w:sz="0" w:space="0" w:color="auto"/>
            <w:left w:val="none" w:sz="0" w:space="0" w:color="auto"/>
            <w:bottom w:val="none" w:sz="0" w:space="0" w:color="auto"/>
            <w:right w:val="none" w:sz="0" w:space="0" w:color="auto"/>
          </w:divBdr>
        </w:div>
      </w:divsChild>
    </w:div>
    <w:div w:id="1264724071">
      <w:bodyDiv w:val="1"/>
      <w:marLeft w:val="0"/>
      <w:marRight w:val="360"/>
      <w:marTop w:val="0"/>
      <w:marBottom w:val="0"/>
      <w:divBdr>
        <w:top w:val="none" w:sz="0" w:space="0" w:color="auto"/>
        <w:left w:val="none" w:sz="0" w:space="0" w:color="auto"/>
        <w:bottom w:val="none" w:sz="0" w:space="0" w:color="auto"/>
        <w:right w:val="none" w:sz="0" w:space="0" w:color="auto"/>
      </w:divBdr>
      <w:divsChild>
        <w:div w:id="1916696913">
          <w:marLeft w:val="240"/>
          <w:marRight w:val="240"/>
          <w:marTop w:val="0"/>
          <w:marBottom w:val="0"/>
          <w:divBdr>
            <w:top w:val="none" w:sz="0" w:space="0" w:color="auto"/>
            <w:left w:val="none" w:sz="0" w:space="0" w:color="auto"/>
            <w:bottom w:val="none" w:sz="0" w:space="0" w:color="auto"/>
            <w:right w:val="none" w:sz="0" w:space="0" w:color="auto"/>
          </w:divBdr>
          <w:divsChild>
            <w:div w:id="271867480">
              <w:marLeft w:val="0"/>
              <w:marRight w:val="0"/>
              <w:marTop w:val="0"/>
              <w:marBottom w:val="0"/>
              <w:divBdr>
                <w:top w:val="none" w:sz="0" w:space="0" w:color="auto"/>
                <w:left w:val="none" w:sz="0" w:space="0" w:color="auto"/>
                <w:bottom w:val="none" w:sz="0" w:space="0" w:color="auto"/>
                <w:right w:val="none" w:sz="0" w:space="0" w:color="auto"/>
              </w:divBdr>
              <w:divsChild>
                <w:div w:id="1016689209">
                  <w:marLeft w:val="240"/>
                  <w:marRight w:val="240"/>
                  <w:marTop w:val="0"/>
                  <w:marBottom w:val="0"/>
                  <w:divBdr>
                    <w:top w:val="none" w:sz="0" w:space="0" w:color="auto"/>
                    <w:left w:val="none" w:sz="0" w:space="0" w:color="auto"/>
                    <w:bottom w:val="none" w:sz="0" w:space="0" w:color="auto"/>
                    <w:right w:val="none" w:sz="0" w:space="0" w:color="auto"/>
                  </w:divBdr>
                  <w:divsChild>
                    <w:div w:id="1600137499">
                      <w:marLeft w:val="240"/>
                      <w:marRight w:val="0"/>
                      <w:marTop w:val="0"/>
                      <w:marBottom w:val="0"/>
                      <w:divBdr>
                        <w:top w:val="none" w:sz="0" w:space="0" w:color="auto"/>
                        <w:left w:val="none" w:sz="0" w:space="0" w:color="auto"/>
                        <w:bottom w:val="none" w:sz="0" w:space="0" w:color="auto"/>
                        <w:right w:val="none" w:sz="0" w:space="0" w:color="auto"/>
                      </w:divBdr>
                    </w:div>
                    <w:div w:id="2145730876">
                      <w:marLeft w:val="0"/>
                      <w:marRight w:val="0"/>
                      <w:marTop w:val="0"/>
                      <w:marBottom w:val="0"/>
                      <w:divBdr>
                        <w:top w:val="none" w:sz="0" w:space="0" w:color="auto"/>
                        <w:left w:val="none" w:sz="0" w:space="0" w:color="auto"/>
                        <w:bottom w:val="none" w:sz="0" w:space="0" w:color="auto"/>
                        <w:right w:val="none" w:sz="0" w:space="0" w:color="auto"/>
                      </w:divBdr>
                      <w:divsChild>
                        <w:div w:id="167642359">
                          <w:marLeft w:val="0"/>
                          <w:marRight w:val="0"/>
                          <w:marTop w:val="0"/>
                          <w:marBottom w:val="0"/>
                          <w:divBdr>
                            <w:top w:val="none" w:sz="0" w:space="0" w:color="auto"/>
                            <w:left w:val="none" w:sz="0" w:space="0" w:color="auto"/>
                            <w:bottom w:val="none" w:sz="0" w:space="0" w:color="auto"/>
                            <w:right w:val="none" w:sz="0" w:space="0" w:color="auto"/>
                          </w:divBdr>
                        </w:div>
                        <w:div w:id="1067609910">
                          <w:marLeft w:val="240"/>
                          <w:marRight w:val="240"/>
                          <w:marTop w:val="0"/>
                          <w:marBottom w:val="0"/>
                          <w:divBdr>
                            <w:top w:val="none" w:sz="0" w:space="0" w:color="auto"/>
                            <w:left w:val="none" w:sz="0" w:space="0" w:color="auto"/>
                            <w:bottom w:val="none" w:sz="0" w:space="0" w:color="auto"/>
                            <w:right w:val="none" w:sz="0" w:space="0" w:color="auto"/>
                          </w:divBdr>
                          <w:divsChild>
                            <w:div w:id="21413350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520491">
      <w:bodyDiv w:val="1"/>
      <w:marLeft w:val="0"/>
      <w:marRight w:val="0"/>
      <w:marTop w:val="0"/>
      <w:marBottom w:val="0"/>
      <w:divBdr>
        <w:top w:val="none" w:sz="0" w:space="0" w:color="auto"/>
        <w:left w:val="none" w:sz="0" w:space="0" w:color="auto"/>
        <w:bottom w:val="none" w:sz="0" w:space="0" w:color="auto"/>
        <w:right w:val="none" w:sz="0" w:space="0" w:color="auto"/>
      </w:divBdr>
      <w:divsChild>
        <w:div w:id="1458719715">
          <w:marLeft w:val="450"/>
          <w:marRight w:val="0"/>
          <w:marTop w:val="0"/>
          <w:marBottom w:val="0"/>
          <w:divBdr>
            <w:top w:val="none" w:sz="0" w:space="0" w:color="auto"/>
            <w:left w:val="none" w:sz="0" w:space="0" w:color="auto"/>
            <w:bottom w:val="none" w:sz="0" w:space="0" w:color="auto"/>
            <w:right w:val="none" w:sz="0" w:space="0" w:color="auto"/>
          </w:divBdr>
        </w:div>
      </w:divsChild>
    </w:div>
    <w:div w:id="1412002053">
      <w:bodyDiv w:val="1"/>
      <w:marLeft w:val="0"/>
      <w:marRight w:val="0"/>
      <w:marTop w:val="0"/>
      <w:marBottom w:val="0"/>
      <w:divBdr>
        <w:top w:val="none" w:sz="0" w:space="0" w:color="auto"/>
        <w:left w:val="none" w:sz="0" w:space="0" w:color="auto"/>
        <w:bottom w:val="none" w:sz="0" w:space="0" w:color="auto"/>
        <w:right w:val="none" w:sz="0" w:space="0" w:color="auto"/>
      </w:divBdr>
      <w:divsChild>
        <w:div w:id="488790920">
          <w:marLeft w:val="0"/>
          <w:marRight w:val="0"/>
          <w:marTop w:val="0"/>
          <w:marBottom w:val="0"/>
          <w:divBdr>
            <w:top w:val="none" w:sz="0" w:space="0" w:color="auto"/>
            <w:left w:val="none" w:sz="0" w:space="0" w:color="auto"/>
            <w:bottom w:val="none" w:sz="0" w:space="0" w:color="auto"/>
            <w:right w:val="none" w:sz="0" w:space="0" w:color="auto"/>
          </w:divBdr>
        </w:div>
        <w:div w:id="628972049">
          <w:marLeft w:val="0"/>
          <w:marRight w:val="0"/>
          <w:marTop w:val="0"/>
          <w:marBottom w:val="0"/>
          <w:divBdr>
            <w:top w:val="none" w:sz="0" w:space="0" w:color="auto"/>
            <w:left w:val="none" w:sz="0" w:space="0" w:color="auto"/>
            <w:bottom w:val="none" w:sz="0" w:space="0" w:color="auto"/>
            <w:right w:val="none" w:sz="0" w:space="0" w:color="auto"/>
          </w:divBdr>
        </w:div>
      </w:divsChild>
    </w:div>
    <w:div w:id="1417750225">
      <w:bodyDiv w:val="1"/>
      <w:marLeft w:val="0"/>
      <w:marRight w:val="360"/>
      <w:marTop w:val="0"/>
      <w:marBottom w:val="0"/>
      <w:divBdr>
        <w:top w:val="none" w:sz="0" w:space="0" w:color="auto"/>
        <w:left w:val="none" w:sz="0" w:space="0" w:color="auto"/>
        <w:bottom w:val="none" w:sz="0" w:space="0" w:color="auto"/>
        <w:right w:val="none" w:sz="0" w:space="0" w:color="auto"/>
      </w:divBdr>
      <w:divsChild>
        <w:div w:id="692919921">
          <w:marLeft w:val="240"/>
          <w:marRight w:val="240"/>
          <w:marTop w:val="0"/>
          <w:marBottom w:val="0"/>
          <w:divBdr>
            <w:top w:val="none" w:sz="0" w:space="0" w:color="auto"/>
            <w:left w:val="none" w:sz="0" w:space="0" w:color="auto"/>
            <w:bottom w:val="none" w:sz="0" w:space="0" w:color="auto"/>
            <w:right w:val="none" w:sz="0" w:space="0" w:color="auto"/>
          </w:divBdr>
          <w:divsChild>
            <w:div w:id="770273776">
              <w:marLeft w:val="0"/>
              <w:marRight w:val="0"/>
              <w:marTop w:val="0"/>
              <w:marBottom w:val="0"/>
              <w:divBdr>
                <w:top w:val="none" w:sz="0" w:space="0" w:color="auto"/>
                <w:left w:val="none" w:sz="0" w:space="0" w:color="auto"/>
                <w:bottom w:val="none" w:sz="0" w:space="0" w:color="auto"/>
                <w:right w:val="none" w:sz="0" w:space="0" w:color="auto"/>
              </w:divBdr>
              <w:divsChild>
                <w:div w:id="344744953">
                  <w:marLeft w:val="240"/>
                  <w:marRight w:val="240"/>
                  <w:marTop w:val="0"/>
                  <w:marBottom w:val="0"/>
                  <w:divBdr>
                    <w:top w:val="none" w:sz="0" w:space="0" w:color="auto"/>
                    <w:left w:val="none" w:sz="0" w:space="0" w:color="auto"/>
                    <w:bottom w:val="none" w:sz="0" w:space="0" w:color="auto"/>
                    <w:right w:val="none" w:sz="0" w:space="0" w:color="auto"/>
                  </w:divBdr>
                  <w:divsChild>
                    <w:div w:id="181021563">
                      <w:marLeft w:val="0"/>
                      <w:marRight w:val="0"/>
                      <w:marTop w:val="0"/>
                      <w:marBottom w:val="0"/>
                      <w:divBdr>
                        <w:top w:val="none" w:sz="0" w:space="0" w:color="auto"/>
                        <w:left w:val="none" w:sz="0" w:space="0" w:color="auto"/>
                        <w:bottom w:val="none" w:sz="0" w:space="0" w:color="auto"/>
                        <w:right w:val="none" w:sz="0" w:space="0" w:color="auto"/>
                      </w:divBdr>
                      <w:divsChild>
                        <w:div w:id="36978699">
                          <w:marLeft w:val="0"/>
                          <w:marRight w:val="0"/>
                          <w:marTop w:val="0"/>
                          <w:marBottom w:val="0"/>
                          <w:divBdr>
                            <w:top w:val="none" w:sz="0" w:space="0" w:color="auto"/>
                            <w:left w:val="none" w:sz="0" w:space="0" w:color="auto"/>
                            <w:bottom w:val="none" w:sz="0" w:space="0" w:color="auto"/>
                            <w:right w:val="none" w:sz="0" w:space="0" w:color="auto"/>
                          </w:divBdr>
                        </w:div>
                        <w:div w:id="1773549265">
                          <w:marLeft w:val="240"/>
                          <w:marRight w:val="240"/>
                          <w:marTop w:val="0"/>
                          <w:marBottom w:val="0"/>
                          <w:divBdr>
                            <w:top w:val="none" w:sz="0" w:space="0" w:color="auto"/>
                            <w:left w:val="none" w:sz="0" w:space="0" w:color="auto"/>
                            <w:bottom w:val="none" w:sz="0" w:space="0" w:color="auto"/>
                            <w:right w:val="none" w:sz="0" w:space="0" w:color="auto"/>
                          </w:divBdr>
                          <w:divsChild>
                            <w:div w:id="12850409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273480">
                      <w:marLeft w:val="240"/>
                      <w:marRight w:val="0"/>
                      <w:marTop w:val="0"/>
                      <w:marBottom w:val="0"/>
                      <w:divBdr>
                        <w:top w:val="none" w:sz="0" w:space="0" w:color="auto"/>
                        <w:left w:val="none" w:sz="0" w:space="0" w:color="auto"/>
                        <w:bottom w:val="none" w:sz="0" w:space="0" w:color="auto"/>
                        <w:right w:val="none" w:sz="0" w:space="0" w:color="auto"/>
                      </w:divBdr>
                    </w:div>
                  </w:divsChild>
                </w:div>
                <w:div w:id="351952328">
                  <w:marLeft w:val="240"/>
                  <w:marRight w:val="240"/>
                  <w:marTop w:val="0"/>
                  <w:marBottom w:val="0"/>
                  <w:divBdr>
                    <w:top w:val="none" w:sz="0" w:space="0" w:color="auto"/>
                    <w:left w:val="none" w:sz="0" w:space="0" w:color="auto"/>
                    <w:bottom w:val="none" w:sz="0" w:space="0" w:color="auto"/>
                    <w:right w:val="none" w:sz="0" w:space="0" w:color="auto"/>
                  </w:divBdr>
                  <w:divsChild>
                    <w:div w:id="1247495587">
                      <w:marLeft w:val="240"/>
                      <w:marRight w:val="0"/>
                      <w:marTop w:val="0"/>
                      <w:marBottom w:val="0"/>
                      <w:divBdr>
                        <w:top w:val="none" w:sz="0" w:space="0" w:color="auto"/>
                        <w:left w:val="none" w:sz="0" w:space="0" w:color="auto"/>
                        <w:bottom w:val="none" w:sz="0" w:space="0" w:color="auto"/>
                        <w:right w:val="none" w:sz="0" w:space="0" w:color="auto"/>
                      </w:divBdr>
                    </w:div>
                    <w:div w:id="1590313692">
                      <w:marLeft w:val="0"/>
                      <w:marRight w:val="0"/>
                      <w:marTop w:val="0"/>
                      <w:marBottom w:val="0"/>
                      <w:divBdr>
                        <w:top w:val="none" w:sz="0" w:space="0" w:color="auto"/>
                        <w:left w:val="none" w:sz="0" w:space="0" w:color="auto"/>
                        <w:bottom w:val="none" w:sz="0" w:space="0" w:color="auto"/>
                        <w:right w:val="none" w:sz="0" w:space="0" w:color="auto"/>
                      </w:divBdr>
                      <w:divsChild>
                        <w:div w:id="745029645">
                          <w:marLeft w:val="0"/>
                          <w:marRight w:val="0"/>
                          <w:marTop w:val="0"/>
                          <w:marBottom w:val="0"/>
                          <w:divBdr>
                            <w:top w:val="none" w:sz="0" w:space="0" w:color="auto"/>
                            <w:left w:val="none" w:sz="0" w:space="0" w:color="auto"/>
                            <w:bottom w:val="none" w:sz="0" w:space="0" w:color="auto"/>
                            <w:right w:val="none" w:sz="0" w:space="0" w:color="auto"/>
                          </w:divBdr>
                        </w:div>
                        <w:div w:id="938752012">
                          <w:marLeft w:val="240"/>
                          <w:marRight w:val="240"/>
                          <w:marTop w:val="0"/>
                          <w:marBottom w:val="0"/>
                          <w:divBdr>
                            <w:top w:val="none" w:sz="0" w:space="0" w:color="auto"/>
                            <w:left w:val="none" w:sz="0" w:space="0" w:color="auto"/>
                            <w:bottom w:val="none" w:sz="0" w:space="0" w:color="auto"/>
                            <w:right w:val="none" w:sz="0" w:space="0" w:color="auto"/>
                          </w:divBdr>
                          <w:divsChild>
                            <w:div w:id="1472481707">
                              <w:marLeft w:val="0"/>
                              <w:marRight w:val="0"/>
                              <w:marTop w:val="0"/>
                              <w:marBottom w:val="0"/>
                              <w:divBdr>
                                <w:top w:val="none" w:sz="0" w:space="0" w:color="auto"/>
                                <w:left w:val="none" w:sz="0" w:space="0" w:color="auto"/>
                                <w:bottom w:val="none" w:sz="0" w:space="0" w:color="auto"/>
                                <w:right w:val="none" w:sz="0" w:space="0" w:color="auto"/>
                              </w:divBdr>
                              <w:divsChild>
                                <w:div w:id="1403676745">
                                  <w:marLeft w:val="0"/>
                                  <w:marRight w:val="0"/>
                                  <w:marTop w:val="0"/>
                                  <w:marBottom w:val="0"/>
                                  <w:divBdr>
                                    <w:top w:val="none" w:sz="0" w:space="0" w:color="auto"/>
                                    <w:left w:val="none" w:sz="0" w:space="0" w:color="auto"/>
                                    <w:bottom w:val="none" w:sz="0" w:space="0" w:color="auto"/>
                                    <w:right w:val="none" w:sz="0" w:space="0" w:color="auto"/>
                                  </w:divBdr>
                                </w:div>
                                <w:div w:id="1484202882">
                                  <w:marLeft w:val="240"/>
                                  <w:marRight w:val="240"/>
                                  <w:marTop w:val="0"/>
                                  <w:marBottom w:val="0"/>
                                  <w:divBdr>
                                    <w:top w:val="none" w:sz="0" w:space="0" w:color="auto"/>
                                    <w:left w:val="none" w:sz="0" w:space="0" w:color="auto"/>
                                    <w:bottom w:val="none" w:sz="0" w:space="0" w:color="auto"/>
                                    <w:right w:val="none" w:sz="0" w:space="0" w:color="auto"/>
                                  </w:divBdr>
                                  <w:divsChild>
                                    <w:div w:id="5259429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4536772">
                              <w:marLeft w:val="240"/>
                              <w:marRight w:val="0"/>
                              <w:marTop w:val="0"/>
                              <w:marBottom w:val="0"/>
                              <w:divBdr>
                                <w:top w:val="none" w:sz="0" w:space="0" w:color="auto"/>
                                <w:left w:val="none" w:sz="0" w:space="0" w:color="auto"/>
                                <w:bottom w:val="none" w:sz="0" w:space="0" w:color="auto"/>
                                <w:right w:val="none" w:sz="0" w:space="0" w:color="auto"/>
                              </w:divBdr>
                            </w:div>
                          </w:divsChild>
                        </w:div>
                        <w:div w:id="1329402749">
                          <w:marLeft w:val="240"/>
                          <w:marRight w:val="240"/>
                          <w:marTop w:val="0"/>
                          <w:marBottom w:val="0"/>
                          <w:divBdr>
                            <w:top w:val="none" w:sz="0" w:space="0" w:color="auto"/>
                            <w:left w:val="none" w:sz="0" w:space="0" w:color="auto"/>
                            <w:bottom w:val="none" w:sz="0" w:space="0" w:color="auto"/>
                            <w:right w:val="none" w:sz="0" w:space="0" w:color="auto"/>
                          </w:divBdr>
                          <w:divsChild>
                            <w:div w:id="519315794">
                              <w:marLeft w:val="0"/>
                              <w:marRight w:val="0"/>
                              <w:marTop w:val="0"/>
                              <w:marBottom w:val="0"/>
                              <w:divBdr>
                                <w:top w:val="none" w:sz="0" w:space="0" w:color="auto"/>
                                <w:left w:val="none" w:sz="0" w:space="0" w:color="auto"/>
                                <w:bottom w:val="none" w:sz="0" w:space="0" w:color="auto"/>
                                <w:right w:val="none" w:sz="0" w:space="0" w:color="auto"/>
                              </w:divBdr>
                              <w:divsChild>
                                <w:div w:id="1738431414">
                                  <w:marLeft w:val="240"/>
                                  <w:marRight w:val="240"/>
                                  <w:marTop w:val="0"/>
                                  <w:marBottom w:val="0"/>
                                  <w:divBdr>
                                    <w:top w:val="none" w:sz="0" w:space="0" w:color="auto"/>
                                    <w:left w:val="none" w:sz="0" w:space="0" w:color="auto"/>
                                    <w:bottom w:val="none" w:sz="0" w:space="0" w:color="auto"/>
                                    <w:right w:val="none" w:sz="0" w:space="0" w:color="auto"/>
                                  </w:divBdr>
                                  <w:divsChild>
                                    <w:div w:id="762722401">
                                      <w:marLeft w:val="240"/>
                                      <w:marRight w:val="0"/>
                                      <w:marTop w:val="0"/>
                                      <w:marBottom w:val="0"/>
                                      <w:divBdr>
                                        <w:top w:val="none" w:sz="0" w:space="0" w:color="auto"/>
                                        <w:left w:val="none" w:sz="0" w:space="0" w:color="auto"/>
                                        <w:bottom w:val="none" w:sz="0" w:space="0" w:color="auto"/>
                                        <w:right w:val="none" w:sz="0" w:space="0" w:color="auto"/>
                                      </w:divBdr>
                                    </w:div>
                                  </w:divsChild>
                                </w:div>
                                <w:div w:id="1893810435">
                                  <w:marLeft w:val="0"/>
                                  <w:marRight w:val="0"/>
                                  <w:marTop w:val="0"/>
                                  <w:marBottom w:val="0"/>
                                  <w:divBdr>
                                    <w:top w:val="none" w:sz="0" w:space="0" w:color="auto"/>
                                    <w:left w:val="none" w:sz="0" w:space="0" w:color="auto"/>
                                    <w:bottom w:val="none" w:sz="0" w:space="0" w:color="auto"/>
                                    <w:right w:val="none" w:sz="0" w:space="0" w:color="auto"/>
                                  </w:divBdr>
                                </w:div>
                              </w:divsChild>
                            </w:div>
                            <w:div w:id="1273707205">
                              <w:marLeft w:val="240"/>
                              <w:marRight w:val="0"/>
                              <w:marTop w:val="0"/>
                              <w:marBottom w:val="0"/>
                              <w:divBdr>
                                <w:top w:val="none" w:sz="0" w:space="0" w:color="auto"/>
                                <w:left w:val="none" w:sz="0" w:space="0" w:color="auto"/>
                                <w:bottom w:val="none" w:sz="0" w:space="0" w:color="auto"/>
                                <w:right w:val="none" w:sz="0" w:space="0" w:color="auto"/>
                              </w:divBdr>
                            </w:div>
                          </w:divsChild>
                        </w:div>
                        <w:div w:id="1646229478">
                          <w:marLeft w:val="240"/>
                          <w:marRight w:val="240"/>
                          <w:marTop w:val="0"/>
                          <w:marBottom w:val="0"/>
                          <w:divBdr>
                            <w:top w:val="none" w:sz="0" w:space="0" w:color="auto"/>
                            <w:left w:val="none" w:sz="0" w:space="0" w:color="auto"/>
                            <w:bottom w:val="none" w:sz="0" w:space="0" w:color="auto"/>
                            <w:right w:val="none" w:sz="0" w:space="0" w:color="auto"/>
                          </w:divBdr>
                          <w:divsChild>
                            <w:div w:id="482086741">
                              <w:marLeft w:val="240"/>
                              <w:marRight w:val="0"/>
                              <w:marTop w:val="0"/>
                              <w:marBottom w:val="0"/>
                              <w:divBdr>
                                <w:top w:val="none" w:sz="0" w:space="0" w:color="auto"/>
                                <w:left w:val="none" w:sz="0" w:space="0" w:color="auto"/>
                                <w:bottom w:val="none" w:sz="0" w:space="0" w:color="auto"/>
                                <w:right w:val="none" w:sz="0" w:space="0" w:color="auto"/>
                              </w:divBdr>
                            </w:div>
                            <w:div w:id="758911273">
                              <w:marLeft w:val="0"/>
                              <w:marRight w:val="0"/>
                              <w:marTop w:val="0"/>
                              <w:marBottom w:val="0"/>
                              <w:divBdr>
                                <w:top w:val="none" w:sz="0" w:space="0" w:color="auto"/>
                                <w:left w:val="none" w:sz="0" w:space="0" w:color="auto"/>
                                <w:bottom w:val="none" w:sz="0" w:space="0" w:color="auto"/>
                                <w:right w:val="none" w:sz="0" w:space="0" w:color="auto"/>
                              </w:divBdr>
                              <w:divsChild>
                                <w:div w:id="387193026">
                                  <w:marLeft w:val="240"/>
                                  <w:marRight w:val="240"/>
                                  <w:marTop w:val="0"/>
                                  <w:marBottom w:val="0"/>
                                  <w:divBdr>
                                    <w:top w:val="none" w:sz="0" w:space="0" w:color="auto"/>
                                    <w:left w:val="none" w:sz="0" w:space="0" w:color="auto"/>
                                    <w:bottom w:val="none" w:sz="0" w:space="0" w:color="auto"/>
                                    <w:right w:val="none" w:sz="0" w:space="0" w:color="auto"/>
                                  </w:divBdr>
                                  <w:divsChild>
                                    <w:div w:id="832572471">
                                      <w:marLeft w:val="240"/>
                                      <w:marRight w:val="0"/>
                                      <w:marTop w:val="0"/>
                                      <w:marBottom w:val="0"/>
                                      <w:divBdr>
                                        <w:top w:val="none" w:sz="0" w:space="0" w:color="auto"/>
                                        <w:left w:val="none" w:sz="0" w:space="0" w:color="auto"/>
                                        <w:bottom w:val="none" w:sz="0" w:space="0" w:color="auto"/>
                                        <w:right w:val="none" w:sz="0" w:space="0" w:color="auto"/>
                                      </w:divBdr>
                                    </w:div>
                                  </w:divsChild>
                                </w:div>
                                <w:div w:id="1188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09710">
                          <w:marLeft w:val="240"/>
                          <w:marRight w:val="240"/>
                          <w:marTop w:val="0"/>
                          <w:marBottom w:val="0"/>
                          <w:divBdr>
                            <w:top w:val="none" w:sz="0" w:space="0" w:color="auto"/>
                            <w:left w:val="none" w:sz="0" w:space="0" w:color="auto"/>
                            <w:bottom w:val="none" w:sz="0" w:space="0" w:color="auto"/>
                            <w:right w:val="none" w:sz="0" w:space="0" w:color="auto"/>
                          </w:divBdr>
                          <w:divsChild>
                            <w:div w:id="179007652">
                              <w:marLeft w:val="240"/>
                              <w:marRight w:val="0"/>
                              <w:marTop w:val="0"/>
                              <w:marBottom w:val="0"/>
                              <w:divBdr>
                                <w:top w:val="none" w:sz="0" w:space="0" w:color="auto"/>
                                <w:left w:val="none" w:sz="0" w:space="0" w:color="auto"/>
                                <w:bottom w:val="none" w:sz="0" w:space="0" w:color="auto"/>
                                <w:right w:val="none" w:sz="0" w:space="0" w:color="auto"/>
                              </w:divBdr>
                            </w:div>
                            <w:div w:id="418143047">
                              <w:marLeft w:val="0"/>
                              <w:marRight w:val="0"/>
                              <w:marTop w:val="0"/>
                              <w:marBottom w:val="0"/>
                              <w:divBdr>
                                <w:top w:val="none" w:sz="0" w:space="0" w:color="auto"/>
                                <w:left w:val="none" w:sz="0" w:space="0" w:color="auto"/>
                                <w:bottom w:val="none" w:sz="0" w:space="0" w:color="auto"/>
                                <w:right w:val="none" w:sz="0" w:space="0" w:color="auto"/>
                              </w:divBdr>
                              <w:divsChild>
                                <w:div w:id="965694974">
                                  <w:marLeft w:val="0"/>
                                  <w:marRight w:val="0"/>
                                  <w:marTop w:val="0"/>
                                  <w:marBottom w:val="0"/>
                                  <w:divBdr>
                                    <w:top w:val="none" w:sz="0" w:space="0" w:color="auto"/>
                                    <w:left w:val="none" w:sz="0" w:space="0" w:color="auto"/>
                                    <w:bottom w:val="none" w:sz="0" w:space="0" w:color="auto"/>
                                    <w:right w:val="none" w:sz="0" w:space="0" w:color="auto"/>
                                  </w:divBdr>
                                </w:div>
                                <w:div w:id="1838231417">
                                  <w:marLeft w:val="240"/>
                                  <w:marRight w:val="240"/>
                                  <w:marTop w:val="0"/>
                                  <w:marBottom w:val="0"/>
                                  <w:divBdr>
                                    <w:top w:val="none" w:sz="0" w:space="0" w:color="auto"/>
                                    <w:left w:val="none" w:sz="0" w:space="0" w:color="auto"/>
                                    <w:bottom w:val="none" w:sz="0" w:space="0" w:color="auto"/>
                                    <w:right w:val="none" w:sz="0" w:space="0" w:color="auto"/>
                                  </w:divBdr>
                                  <w:divsChild>
                                    <w:div w:id="20904220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497798">
                  <w:marLeft w:val="240"/>
                  <w:marRight w:val="240"/>
                  <w:marTop w:val="0"/>
                  <w:marBottom w:val="0"/>
                  <w:divBdr>
                    <w:top w:val="none" w:sz="0" w:space="0" w:color="auto"/>
                    <w:left w:val="none" w:sz="0" w:space="0" w:color="auto"/>
                    <w:bottom w:val="none" w:sz="0" w:space="0" w:color="auto"/>
                    <w:right w:val="none" w:sz="0" w:space="0" w:color="auto"/>
                  </w:divBdr>
                  <w:divsChild>
                    <w:div w:id="673067613">
                      <w:marLeft w:val="0"/>
                      <w:marRight w:val="0"/>
                      <w:marTop w:val="0"/>
                      <w:marBottom w:val="0"/>
                      <w:divBdr>
                        <w:top w:val="none" w:sz="0" w:space="0" w:color="auto"/>
                        <w:left w:val="none" w:sz="0" w:space="0" w:color="auto"/>
                        <w:bottom w:val="none" w:sz="0" w:space="0" w:color="auto"/>
                        <w:right w:val="none" w:sz="0" w:space="0" w:color="auto"/>
                      </w:divBdr>
                      <w:divsChild>
                        <w:div w:id="362436470">
                          <w:marLeft w:val="240"/>
                          <w:marRight w:val="240"/>
                          <w:marTop w:val="0"/>
                          <w:marBottom w:val="0"/>
                          <w:divBdr>
                            <w:top w:val="none" w:sz="0" w:space="0" w:color="auto"/>
                            <w:left w:val="none" w:sz="0" w:space="0" w:color="auto"/>
                            <w:bottom w:val="none" w:sz="0" w:space="0" w:color="auto"/>
                            <w:right w:val="none" w:sz="0" w:space="0" w:color="auto"/>
                          </w:divBdr>
                          <w:divsChild>
                            <w:div w:id="1695573620">
                              <w:marLeft w:val="240"/>
                              <w:marRight w:val="0"/>
                              <w:marTop w:val="0"/>
                              <w:marBottom w:val="0"/>
                              <w:divBdr>
                                <w:top w:val="none" w:sz="0" w:space="0" w:color="auto"/>
                                <w:left w:val="none" w:sz="0" w:space="0" w:color="auto"/>
                                <w:bottom w:val="none" w:sz="0" w:space="0" w:color="auto"/>
                                <w:right w:val="none" w:sz="0" w:space="0" w:color="auto"/>
                              </w:divBdr>
                            </w:div>
                          </w:divsChild>
                        </w:div>
                        <w:div w:id="1531843990">
                          <w:marLeft w:val="0"/>
                          <w:marRight w:val="0"/>
                          <w:marTop w:val="0"/>
                          <w:marBottom w:val="0"/>
                          <w:divBdr>
                            <w:top w:val="none" w:sz="0" w:space="0" w:color="auto"/>
                            <w:left w:val="none" w:sz="0" w:space="0" w:color="auto"/>
                            <w:bottom w:val="none" w:sz="0" w:space="0" w:color="auto"/>
                            <w:right w:val="none" w:sz="0" w:space="0" w:color="auto"/>
                          </w:divBdr>
                        </w:div>
                      </w:divsChild>
                    </w:div>
                    <w:div w:id="1799953559">
                      <w:marLeft w:val="240"/>
                      <w:marRight w:val="0"/>
                      <w:marTop w:val="0"/>
                      <w:marBottom w:val="0"/>
                      <w:divBdr>
                        <w:top w:val="none" w:sz="0" w:space="0" w:color="auto"/>
                        <w:left w:val="none" w:sz="0" w:space="0" w:color="auto"/>
                        <w:bottom w:val="none" w:sz="0" w:space="0" w:color="auto"/>
                        <w:right w:val="none" w:sz="0" w:space="0" w:color="auto"/>
                      </w:divBdr>
                    </w:div>
                  </w:divsChild>
                </w:div>
                <w:div w:id="1135290229">
                  <w:marLeft w:val="240"/>
                  <w:marRight w:val="240"/>
                  <w:marTop w:val="0"/>
                  <w:marBottom w:val="0"/>
                  <w:divBdr>
                    <w:top w:val="none" w:sz="0" w:space="0" w:color="auto"/>
                    <w:left w:val="none" w:sz="0" w:space="0" w:color="auto"/>
                    <w:bottom w:val="none" w:sz="0" w:space="0" w:color="auto"/>
                    <w:right w:val="none" w:sz="0" w:space="0" w:color="auto"/>
                  </w:divBdr>
                  <w:divsChild>
                    <w:div w:id="347947024">
                      <w:marLeft w:val="0"/>
                      <w:marRight w:val="0"/>
                      <w:marTop w:val="0"/>
                      <w:marBottom w:val="0"/>
                      <w:divBdr>
                        <w:top w:val="none" w:sz="0" w:space="0" w:color="auto"/>
                        <w:left w:val="none" w:sz="0" w:space="0" w:color="auto"/>
                        <w:bottom w:val="none" w:sz="0" w:space="0" w:color="auto"/>
                        <w:right w:val="none" w:sz="0" w:space="0" w:color="auto"/>
                      </w:divBdr>
                      <w:divsChild>
                        <w:div w:id="64113476">
                          <w:marLeft w:val="0"/>
                          <w:marRight w:val="0"/>
                          <w:marTop w:val="0"/>
                          <w:marBottom w:val="0"/>
                          <w:divBdr>
                            <w:top w:val="none" w:sz="0" w:space="0" w:color="auto"/>
                            <w:left w:val="none" w:sz="0" w:space="0" w:color="auto"/>
                            <w:bottom w:val="none" w:sz="0" w:space="0" w:color="auto"/>
                            <w:right w:val="none" w:sz="0" w:space="0" w:color="auto"/>
                          </w:divBdr>
                        </w:div>
                        <w:div w:id="341662690">
                          <w:marLeft w:val="240"/>
                          <w:marRight w:val="240"/>
                          <w:marTop w:val="0"/>
                          <w:marBottom w:val="0"/>
                          <w:divBdr>
                            <w:top w:val="none" w:sz="0" w:space="0" w:color="auto"/>
                            <w:left w:val="none" w:sz="0" w:space="0" w:color="auto"/>
                            <w:bottom w:val="none" w:sz="0" w:space="0" w:color="auto"/>
                            <w:right w:val="none" w:sz="0" w:space="0" w:color="auto"/>
                          </w:divBdr>
                          <w:divsChild>
                            <w:div w:id="170073754">
                              <w:marLeft w:val="0"/>
                              <w:marRight w:val="0"/>
                              <w:marTop w:val="0"/>
                              <w:marBottom w:val="0"/>
                              <w:divBdr>
                                <w:top w:val="none" w:sz="0" w:space="0" w:color="auto"/>
                                <w:left w:val="none" w:sz="0" w:space="0" w:color="auto"/>
                                <w:bottom w:val="none" w:sz="0" w:space="0" w:color="auto"/>
                                <w:right w:val="none" w:sz="0" w:space="0" w:color="auto"/>
                              </w:divBdr>
                              <w:divsChild>
                                <w:div w:id="506216825">
                                  <w:marLeft w:val="240"/>
                                  <w:marRight w:val="240"/>
                                  <w:marTop w:val="0"/>
                                  <w:marBottom w:val="0"/>
                                  <w:divBdr>
                                    <w:top w:val="none" w:sz="0" w:space="0" w:color="auto"/>
                                    <w:left w:val="none" w:sz="0" w:space="0" w:color="auto"/>
                                    <w:bottom w:val="none" w:sz="0" w:space="0" w:color="auto"/>
                                    <w:right w:val="none" w:sz="0" w:space="0" w:color="auto"/>
                                  </w:divBdr>
                                  <w:divsChild>
                                    <w:div w:id="1823304616">
                                      <w:marLeft w:val="240"/>
                                      <w:marRight w:val="0"/>
                                      <w:marTop w:val="0"/>
                                      <w:marBottom w:val="0"/>
                                      <w:divBdr>
                                        <w:top w:val="none" w:sz="0" w:space="0" w:color="auto"/>
                                        <w:left w:val="none" w:sz="0" w:space="0" w:color="auto"/>
                                        <w:bottom w:val="none" w:sz="0" w:space="0" w:color="auto"/>
                                        <w:right w:val="none" w:sz="0" w:space="0" w:color="auto"/>
                                      </w:divBdr>
                                    </w:div>
                                    <w:div w:id="1941906512">
                                      <w:marLeft w:val="0"/>
                                      <w:marRight w:val="0"/>
                                      <w:marTop w:val="0"/>
                                      <w:marBottom w:val="0"/>
                                      <w:divBdr>
                                        <w:top w:val="none" w:sz="0" w:space="0" w:color="auto"/>
                                        <w:left w:val="none" w:sz="0" w:space="0" w:color="auto"/>
                                        <w:bottom w:val="none" w:sz="0" w:space="0" w:color="auto"/>
                                        <w:right w:val="none" w:sz="0" w:space="0" w:color="auto"/>
                                      </w:divBdr>
                                      <w:divsChild>
                                        <w:div w:id="559483944">
                                          <w:marLeft w:val="0"/>
                                          <w:marRight w:val="0"/>
                                          <w:marTop w:val="0"/>
                                          <w:marBottom w:val="0"/>
                                          <w:divBdr>
                                            <w:top w:val="none" w:sz="0" w:space="0" w:color="auto"/>
                                            <w:left w:val="none" w:sz="0" w:space="0" w:color="auto"/>
                                            <w:bottom w:val="none" w:sz="0" w:space="0" w:color="auto"/>
                                            <w:right w:val="none" w:sz="0" w:space="0" w:color="auto"/>
                                          </w:divBdr>
                                        </w:div>
                                        <w:div w:id="2100983757">
                                          <w:marLeft w:val="240"/>
                                          <w:marRight w:val="240"/>
                                          <w:marTop w:val="0"/>
                                          <w:marBottom w:val="0"/>
                                          <w:divBdr>
                                            <w:top w:val="none" w:sz="0" w:space="0" w:color="auto"/>
                                            <w:left w:val="none" w:sz="0" w:space="0" w:color="auto"/>
                                            <w:bottom w:val="none" w:sz="0" w:space="0" w:color="auto"/>
                                            <w:right w:val="none" w:sz="0" w:space="0" w:color="auto"/>
                                          </w:divBdr>
                                          <w:divsChild>
                                            <w:div w:id="7387890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5373">
                                  <w:marLeft w:val="240"/>
                                  <w:marRight w:val="240"/>
                                  <w:marTop w:val="0"/>
                                  <w:marBottom w:val="0"/>
                                  <w:divBdr>
                                    <w:top w:val="none" w:sz="0" w:space="0" w:color="auto"/>
                                    <w:left w:val="none" w:sz="0" w:space="0" w:color="auto"/>
                                    <w:bottom w:val="none" w:sz="0" w:space="0" w:color="auto"/>
                                    <w:right w:val="none" w:sz="0" w:space="0" w:color="auto"/>
                                  </w:divBdr>
                                  <w:divsChild>
                                    <w:div w:id="1903254552">
                                      <w:marLeft w:val="240"/>
                                      <w:marRight w:val="0"/>
                                      <w:marTop w:val="0"/>
                                      <w:marBottom w:val="0"/>
                                      <w:divBdr>
                                        <w:top w:val="none" w:sz="0" w:space="0" w:color="auto"/>
                                        <w:left w:val="none" w:sz="0" w:space="0" w:color="auto"/>
                                        <w:bottom w:val="none" w:sz="0" w:space="0" w:color="auto"/>
                                        <w:right w:val="none" w:sz="0" w:space="0" w:color="auto"/>
                                      </w:divBdr>
                                    </w:div>
                                  </w:divsChild>
                                </w:div>
                                <w:div w:id="1426920319">
                                  <w:marLeft w:val="0"/>
                                  <w:marRight w:val="0"/>
                                  <w:marTop w:val="0"/>
                                  <w:marBottom w:val="0"/>
                                  <w:divBdr>
                                    <w:top w:val="none" w:sz="0" w:space="0" w:color="auto"/>
                                    <w:left w:val="none" w:sz="0" w:space="0" w:color="auto"/>
                                    <w:bottom w:val="none" w:sz="0" w:space="0" w:color="auto"/>
                                    <w:right w:val="none" w:sz="0" w:space="0" w:color="auto"/>
                                  </w:divBdr>
                                </w:div>
                                <w:div w:id="1442720961">
                                  <w:marLeft w:val="240"/>
                                  <w:marRight w:val="240"/>
                                  <w:marTop w:val="0"/>
                                  <w:marBottom w:val="0"/>
                                  <w:divBdr>
                                    <w:top w:val="none" w:sz="0" w:space="0" w:color="auto"/>
                                    <w:left w:val="none" w:sz="0" w:space="0" w:color="auto"/>
                                    <w:bottom w:val="none" w:sz="0" w:space="0" w:color="auto"/>
                                    <w:right w:val="none" w:sz="0" w:space="0" w:color="auto"/>
                                  </w:divBdr>
                                  <w:divsChild>
                                    <w:div w:id="379474936">
                                      <w:marLeft w:val="240"/>
                                      <w:marRight w:val="0"/>
                                      <w:marTop w:val="0"/>
                                      <w:marBottom w:val="0"/>
                                      <w:divBdr>
                                        <w:top w:val="none" w:sz="0" w:space="0" w:color="auto"/>
                                        <w:left w:val="none" w:sz="0" w:space="0" w:color="auto"/>
                                        <w:bottom w:val="none" w:sz="0" w:space="0" w:color="auto"/>
                                        <w:right w:val="none" w:sz="0" w:space="0" w:color="auto"/>
                                      </w:divBdr>
                                    </w:div>
                                    <w:div w:id="1972318697">
                                      <w:marLeft w:val="0"/>
                                      <w:marRight w:val="0"/>
                                      <w:marTop w:val="0"/>
                                      <w:marBottom w:val="0"/>
                                      <w:divBdr>
                                        <w:top w:val="none" w:sz="0" w:space="0" w:color="auto"/>
                                        <w:left w:val="none" w:sz="0" w:space="0" w:color="auto"/>
                                        <w:bottom w:val="none" w:sz="0" w:space="0" w:color="auto"/>
                                        <w:right w:val="none" w:sz="0" w:space="0" w:color="auto"/>
                                      </w:divBdr>
                                      <w:divsChild>
                                        <w:div w:id="811677993">
                                          <w:marLeft w:val="0"/>
                                          <w:marRight w:val="0"/>
                                          <w:marTop w:val="0"/>
                                          <w:marBottom w:val="0"/>
                                          <w:divBdr>
                                            <w:top w:val="none" w:sz="0" w:space="0" w:color="auto"/>
                                            <w:left w:val="none" w:sz="0" w:space="0" w:color="auto"/>
                                            <w:bottom w:val="none" w:sz="0" w:space="0" w:color="auto"/>
                                            <w:right w:val="none" w:sz="0" w:space="0" w:color="auto"/>
                                          </w:divBdr>
                                        </w:div>
                                        <w:div w:id="1909535508">
                                          <w:marLeft w:val="240"/>
                                          <w:marRight w:val="240"/>
                                          <w:marTop w:val="0"/>
                                          <w:marBottom w:val="0"/>
                                          <w:divBdr>
                                            <w:top w:val="none" w:sz="0" w:space="0" w:color="auto"/>
                                            <w:left w:val="none" w:sz="0" w:space="0" w:color="auto"/>
                                            <w:bottom w:val="none" w:sz="0" w:space="0" w:color="auto"/>
                                            <w:right w:val="none" w:sz="0" w:space="0" w:color="auto"/>
                                          </w:divBdr>
                                          <w:divsChild>
                                            <w:div w:id="18417720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56281">
                              <w:marLeft w:val="240"/>
                              <w:marRight w:val="0"/>
                              <w:marTop w:val="0"/>
                              <w:marBottom w:val="0"/>
                              <w:divBdr>
                                <w:top w:val="none" w:sz="0" w:space="0" w:color="auto"/>
                                <w:left w:val="none" w:sz="0" w:space="0" w:color="auto"/>
                                <w:bottom w:val="none" w:sz="0" w:space="0" w:color="auto"/>
                                <w:right w:val="none" w:sz="0" w:space="0" w:color="auto"/>
                              </w:divBdr>
                            </w:div>
                          </w:divsChild>
                        </w:div>
                        <w:div w:id="398478072">
                          <w:marLeft w:val="240"/>
                          <w:marRight w:val="240"/>
                          <w:marTop w:val="0"/>
                          <w:marBottom w:val="0"/>
                          <w:divBdr>
                            <w:top w:val="none" w:sz="0" w:space="0" w:color="auto"/>
                            <w:left w:val="none" w:sz="0" w:space="0" w:color="auto"/>
                            <w:bottom w:val="none" w:sz="0" w:space="0" w:color="auto"/>
                            <w:right w:val="none" w:sz="0" w:space="0" w:color="auto"/>
                          </w:divBdr>
                          <w:divsChild>
                            <w:div w:id="3271722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578782">
                      <w:marLeft w:val="240"/>
                      <w:marRight w:val="0"/>
                      <w:marTop w:val="0"/>
                      <w:marBottom w:val="0"/>
                      <w:divBdr>
                        <w:top w:val="none" w:sz="0" w:space="0" w:color="auto"/>
                        <w:left w:val="none" w:sz="0" w:space="0" w:color="auto"/>
                        <w:bottom w:val="none" w:sz="0" w:space="0" w:color="auto"/>
                        <w:right w:val="none" w:sz="0" w:space="0" w:color="auto"/>
                      </w:divBdr>
                    </w:div>
                  </w:divsChild>
                </w:div>
                <w:div w:id="1251351000">
                  <w:marLeft w:val="240"/>
                  <w:marRight w:val="240"/>
                  <w:marTop w:val="0"/>
                  <w:marBottom w:val="0"/>
                  <w:divBdr>
                    <w:top w:val="none" w:sz="0" w:space="0" w:color="auto"/>
                    <w:left w:val="none" w:sz="0" w:space="0" w:color="auto"/>
                    <w:bottom w:val="none" w:sz="0" w:space="0" w:color="auto"/>
                    <w:right w:val="none" w:sz="0" w:space="0" w:color="auto"/>
                  </w:divBdr>
                  <w:divsChild>
                    <w:div w:id="587275371">
                      <w:marLeft w:val="240"/>
                      <w:marRight w:val="0"/>
                      <w:marTop w:val="0"/>
                      <w:marBottom w:val="0"/>
                      <w:divBdr>
                        <w:top w:val="none" w:sz="0" w:space="0" w:color="auto"/>
                        <w:left w:val="none" w:sz="0" w:space="0" w:color="auto"/>
                        <w:bottom w:val="none" w:sz="0" w:space="0" w:color="auto"/>
                        <w:right w:val="none" w:sz="0" w:space="0" w:color="auto"/>
                      </w:divBdr>
                    </w:div>
                    <w:div w:id="1040318773">
                      <w:marLeft w:val="0"/>
                      <w:marRight w:val="0"/>
                      <w:marTop w:val="0"/>
                      <w:marBottom w:val="0"/>
                      <w:divBdr>
                        <w:top w:val="none" w:sz="0" w:space="0" w:color="auto"/>
                        <w:left w:val="none" w:sz="0" w:space="0" w:color="auto"/>
                        <w:bottom w:val="none" w:sz="0" w:space="0" w:color="auto"/>
                        <w:right w:val="none" w:sz="0" w:space="0" w:color="auto"/>
                      </w:divBdr>
                      <w:divsChild>
                        <w:div w:id="369644205">
                          <w:marLeft w:val="240"/>
                          <w:marRight w:val="240"/>
                          <w:marTop w:val="0"/>
                          <w:marBottom w:val="0"/>
                          <w:divBdr>
                            <w:top w:val="none" w:sz="0" w:space="0" w:color="auto"/>
                            <w:left w:val="none" w:sz="0" w:space="0" w:color="auto"/>
                            <w:bottom w:val="none" w:sz="0" w:space="0" w:color="auto"/>
                            <w:right w:val="none" w:sz="0" w:space="0" w:color="auto"/>
                          </w:divBdr>
                          <w:divsChild>
                            <w:div w:id="1373265777">
                              <w:marLeft w:val="240"/>
                              <w:marRight w:val="0"/>
                              <w:marTop w:val="0"/>
                              <w:marBottom w:val="0"/>
                              <w:divBdr>
                                <w:top w:val="none" w:sz="0" w:space="0" w:color="auto"/>
                                <w:left w:val="none" w:sz="0" w:space="0" w:color="auto"/>
                                <w:bottom w:val="none" w:sz="0" w:space="0" w:color="auto"/>
                                <w:right w:val="none" w:sz="0" w:space="0" w:color="auto"/>
                              </w:divBdr>
                            </w:div>
                          </w:divsChild>
                        </w:div>
                        <w:div w:id="11714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27929">
                  <w:marLeft w:val="240"/>
                  <w:marRight w:val="240"/>
                  <w:marTop w:val="0"/>
                  <w:marBottom w:val="0"/>
                  <w:divBdr>
                    <w:top w:val="none" w:sz="0" w:space="0" w:color="auto"/>
                    <w:left w:val="none" w:sz="0" w:space="0" w:color="auto"/>
                    <w:bottom w:val="none" w:sz="0" w:space="0" w:color="auto"/>
                    <w:right w:val="none" w:sz="0" w:space="0" w:color="auto"/>
                  </w:divBdr>
                  <w:divsChild>
                    <w:div w:id="693925432">
                      <w:marLeft w:val="240"/>
                      <w:marRight w:val="0"/>
                      <w:marTop w:val="0"/>
                      <w:marBottom w:val="0"/>
                      <w:divBdr>
                        <w:top w:val="none" w:sz="0" w:space="0" w:color="auto"/>
                        <w:left w:val="none" w:sz="0" w:space="0" w:color="auto"/>
                        <w:bottom w:val="none" w:sz="0" w:space="0" w:color="auto"/>
                        <w:right w:val="none" w:sz="0" w:space="0" w:color="auto"/>
                      </w:divBdr>
                    </w:div>
                    <w:div w:id="1446579940">
                      <w:marLeft w:val="0"/>
                      <w:marRight w:val="0"/>
                      <w:marTop w:val="0"/>
                      <w:marBottom w:val="0"/>
                      <w:divBdr>
                        <w:top w:val="none" w:sz="0" w:space="0" w:color="auto"/>
                        <w:left w:val="none" w:sz="0" w:space="0" w:color="auto"/>
                        <w:bottom w:val="none" w:sz="0" w:space="0" w:color="auto"/>
                        <w:right w:val="none" w:sz="0" w:space="0" w:color="auto"/>
                      </w:divBdr>
                      <w:divsChild>
                        <w:div w:id="194660466">
                          <w:marLeft w:val="0"/>
                          <w:marRight w:val="0"/>
                          <w:marTop w:val="0"/>
                          <w:marBottom w:val="0"/>
                          <w:divBdr>
                            <w:top w:val="none" w:sz="0" w:space="0" w:color="auto"/>
                            <w:left w:val="none" w:sz="0" w:space="0" w:color="auto"/>
                            <w:bottom w:val="none" w:sz="0" w:space="0" w:color="auto"/>
                            <w:right w:val="none" w:sz="0" w:space="0" w:color="auto"/>
                          </w:divBdr>
                        </w:div>
                        <w:div w:id="407651727">
                          <w:marLeft w:val="240"/>
                          <w:marRight w:val="240"/>
                          <w:marTop w:val="0"/>
                          <w:marBottom w:val="0"/>
                          <w:divBdr>
                            <w:top w:val="none" w:sz="0" w:space="0" w:color="auto"/>
                            <w:left w:val="none" w:sz="0" w:space="0" w:color="auto"/>
                            <w:bottom w:val="none" w:sz="0" w:space="0" w:color="auto"/>
                            <w:right w:val="none" w:sz="0" w:space="0" w:color="auto"/>
                          </w:divBdr>
                          <w:divsChild>
                            <w:div w:id="201207859">
                              <w:marLeft w:val="0"/>
                              <w:marRight w:val="0"/>
                              <w:marTop w:val="0"/>
                              <w:marBottom w:val="0"/>
                              <w:divBdr>
                                <w:top w:val="none" w:sz="0" w:space="0" w:color="auto"/>
                                <w:left w:val="none" w:sz="0" w:space="0" w:color="auto"/>
                                <w:bottom w:val="none" w:sz="0" w:space="0" w:color="auto"/>
                                <w:right w:val="none" w:sz="0" w:space="0" w:color="auto"/>
                              </w:divBdr>
                              <w:divsChild>
                                <w:div w:id="218709043">
                                  <w:marLeft w:val="0"/>
                                  <w:marRight w:val="0"/>
                                  <w:marTop w:val="0"/>
                                  <w:marBottom w:val="0"/>
                                  <w:divBdr>
                                    <w:top w:val="none" w:sz="0" w:space="0" w:color="auto"/>
                                    <w:left w:val="none" w:sz="0" w:space="0" w:color="auto"/>
                                    <w:bottom w:val="none" w:sz="0" w:space="0" w:color="auto"/>
                                    <w:right w:val="none" w:sz="0" w:space="0" w:color="auto"/>
                                  </w:divBdr>
                                </w:div>
                                <w:div w:id="304161147">
                                  <w:marLeft w:val="240"/>
                                  <w:marRight w:val="240"/>
                                  <w:marTop w:val="0"/>
                                  <w:marBottom w:val="0"/>
                                  <w:divBdr>
                                    <w:top w:val="none" w:sz="0" w:space="0" w:color="auto"/>
                                    <w:left w:val="none" w:sz="0" w:space="0" w:color="auto"/>
                                    <w:bottom w:val="none" w:sz="0" w:space="0" w:color="auto"/>
                                    <w:right w:val="none" w:sz="0" w:space="0" w:color="auto"/>
                                  </w:divBdr>
                                  <w:divsChild>
                                    <w:div w:id="1773624811">
                                      <w:marLeft w:val="240"/>
                                      <w:marRight w:val="0"/>
                                      <w:marTop w:val="0"/>
                                      <w:marBottom w:val="0"/>
                                      <w:divBdr>
                                        <w:top w:val="none" w:sz="0" w:space="0" w:color="auto"/>
                                        <w:left w:val="none" w:sz="0" w:space="0" w:color="auto"/>
                                        <w:bottom w:val="none" w:sz="0" w:space="0" w:color="auto"/>
                                        <w:right w:val="none" w:sz="0" w:space="0" w:color="auto"/>
                                      </w:divBdr>
                                    </w:div>
                                  </w:divsChild>
                                </w:div>
                                <w:div w:id="396514176">
                                  <w:marLeft w:val="240"/>
                                  <w:marRight w:val="240"/>
                                  <w:marTop w:val="0"/>
                                  <w:marBottom w:val="0"/>
                                  <w:divBdr>
                                    <w:top w:val="none" w:sz="0" w:space="0" w:color="auto"/>
                                    <w:left w:val="none" w:sz="0" w:space="0" w:color="auto"/>
                                    <w:bottom w:val="none" w:sz="0" w:space="0" w:color="auto"/>
                                    <w:right w:val="none" w:sz="0" w:space="0" w:color="auto"/>
                                  </w:divBdr>
                                  <w:divsChild>
                                    <w:div w:id="1537890604">
                                      <w:marLeft w:val="240"/>
                                      <w:marRight w:val="0"/>
                                      <w:marTop w:val="0"/>
                                      <w:marBottom w:val="0"/>
                                      <w:divBdr>
                                        <w:top w:val="none" w:sz="0" w:space="0" w:color="auto"/>
                                        <w:left w:val="none" w:sz="0" w:space="0" w:color="auto"/>
                                        <w:bottom w:val="none" w:sz="0" w:space="0" w:color="auto"/>
                                        <w:right w:val="none" w:sz="0" w:space="0" w:color="auto"/>
                                      </w:divBdr>
                                    </w:div>
                                  </w:divsChild>
                                </w:div>
                                <w:div w:id="2145730411">
                                  <w:marLeft w:val="240"/>
                                  <w:marRight w:val="240"/>
                                  <w:marTop w:val="0"/>
                                  <w:marBottom w:val="0"/>
                                  <w:divBdr>
                                    <w:top w:val="none" w:sz="0" w:space="0" w:color="auto"/>
                                    <w:left w:val="none" w:sz="0" w:space="0" w:color="auto"/>
                                    <w:bottom w:val="none" w:sz="0" w:space="0" w:color="auto"/>
                                    <w:right w:val="none" w:sz="0" w:space="0" w:color="auto"/>
                                  </w:divBdr>
                                  <w:divsChild>
                                    <w:div w:id="556710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93674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2762">
                  <w:marLeft w:val="240"/>
                  <w:marRight w:val="240"/>
                  <w:marTop w:val="0"/>
                  <w:marBottom w:val="0"/>
                  <w:divBdr>
                    <w:top w:val="none" w:sz="0" w:space="0" w:color="auto"/>
                    <w:left w:val="none" w:sz="0" w:space="0" w:color="auto"/>
                    <w:bottom w:val="none" w:sz="0" w:space="0" w:color="auto"/>
                    <w:right w:val="none" w:sz="0" w:space="0" w:color="auto"/>
                  </w:divBdr>
                  <w:divsChild>
                    <w:div w:id="137769788">
                      <w:marLeft w:val="240"/>
                      <w:marRight w:val="0"/>
                      <w:marTop w:val="0"/>
                      <w:marBottom w:val="0"/>
                      <w:divBdr>
                        <w:top w:val="none" w:sz="0" w:space="0" w:color="auto"/>
                        <w:left w:val="none" w:sz="0" w:space="0" w:color="auto"/>
                        <w:bottom w:val="none" w:sz="0" w:space="0" w:color="auto"/>
                        <w:right w:val="none" w:sz="0" w:space="0" w:color="auto"/>
                      </w:divBdr>
                    </w:div>
                    <w:div w:id="321589608">
                      <w:marLeft w:val="0"/>
                      <w:marRight w:val="0"/>
                      <w:marTop w:val="0"/>
                      <w:marBottom w:val="0"/>
                      <w:divBdr>
                        <w:top w:val="none" w:sz="0" w:space="0" w:color="auto"/>
                        <w:left w:val="none" w:sz="0" w:space="0" w:color="auto"/>
                        <w:bottom w:val="none" w:sz="0" w:space="0" w:color="auto"/>
                        <w:right w:val="none" w:sz="0" w:space="0" w:color="auto"/>
                      </w:divBdr>
                      <w:divsChild>
                        <w:div w:id="363530326">
                          <w:marLeft w:val="240"/>
                          <w:marRight w:val="240"/>
                          <w:marTop w:val="0"/>
                          <w:marBottom w:val="0"/>
                          <w:divBdr>
                            <w:top w:val="none" w:sz="0" w:space="0" w:color="auto"/>
                            <w:left w:val="none" w:sz="0" w:space="0" w:color="auto"/>
                            <w:bottom w:val="none" w:sz="0" w:space="0" w:color="auto"/>
                            <w:right w:val="none" w:sz="0" w:space="0" w:color="auto"/>
                          </w:divBdr>
                          <w:divsChild>
                            <w:div w:id="1160077149">
                              <w:marLeft w:val="0"/>
                              <w:marRight w:val="0"/>
                              <w:marTop w:val="0"/>
                              <w:marBottom w:val="0"/>
                              <w:divBdr>
                                <w:top w:val="none" w:sz="0" w:space="0" w:color="auto"/>
                                <w:left w:val="none" w:sz="0" w:space="0" w:color="auto"/>
                                <w:bottom w:val="none" w:sz="0" w:space="0" w:color="auto"/>
                                <w:right w:val="none" w:sz="0" w:space="0" w:color="auto"/>
                              </w:divBdr>
                              <w:divsChild>
                                <w:div w:id="486629478">
                                  <w:marLeft w:val="0"/>
                                  <w:marRight w:val="0"/>
                                  <w:marTop w:val="0"/>
                                  <w:marBottom w:val="0"/>
                                  <w:divBdr>
                                    <w:top w:val="none" w:sz="0" w:space="0" w:color="auto"/>
                                    <w:left w:val="none" w:sz="0" w:space="0" w:color="auto"/>
                                    <w:bottom w:val="none" w:sz="0" w:space="0" w:color="auto"/>
                                    <w:right w:val="none" w:sz="0" w:space="0" w:color="auto"/>
                                  </w:divBdr>
                                </w:div>
                                <w:div w:id="736366091">
                                  <w:marLeft w:val="240"/>
                                  <w:marRight w:val="240"/>
                                  <w:marTop w:val="0"/>
                                  <w:marBottom w:val="0"/>
                                  <w:divBdr>
                                    <w:top w:val="none" w:sz="0" w:space="0" w:color="auto"/>
                                    <w:left w:val="none" w:sz="0" w:space="0" w:color="auto"/>
                                    <w:bottom w:val="none" w:sz="0" w:space="0" w:color="auto"/>
                                    <w:right w:val="none" w:sz="0" w:space="0" w:color="auto"/>
                                  </w:divBdr>
                                  <w:divsChild>
                                    <w:div w:id="541677408">
                                      <w:marLeft w:val="0"/>
                                      <w:marRight w:val="0"/>
                                      <w:marTop w:val="0"/>
                                      <w:marBottom w:val="0"/>
                                      <w:divBdr>
                                        <w:top w:val="none" w:sz="0" w:space="0" w:color="auto"/>
                                        <w:left w:val="none" w:sz="0" w:space="0" w:color="auto"/>
                                        <w:bottom w:val="none" w:sz="0" w:space="0" w:color="auto"/>
                                        <w:right w:val="none" w:sz="0" w:space="0" w:color="auto"/>
                                      </w:divBdr>
                                      <w:divsChild>
                                        <w:div w:id="357585169">
                                          <w:marLeft w:val="0"/>
                                          <w:marRight w:val="0"/>
                                          <w:marTop w:val="0"/>
                                          <w:marBottom w:val="0"/>
                                          <w:divBdr>
                                            <w:top w:val="none" w:sz="0" w:space="0" w:color="auto"/>
                                            <w:left w:val="none" w:sz="0" w:space="0" w:color="auto"/>
                                            <w:bottom w:val="none" w:sz="0" w:space="0" w:color="auto"/>
                                            <w:right w:val="none" w:sz="0" w:space="0" w:color="auto"/>
                                          </w:divBdr>
                                        </w:div>
                                        <w:div w:id="784270543">
                                          <w:marLeft w:val="240"/>
                                          <w:marRight w:val="240"/>
                                          <w:marTop w:val="0"/>
                                          <w:marBottom w:val="0"/>
                                          <w:divBdr>
                                            <w:top w:val="none" w:sz="0" w:space="0" w:color="auto"/>
                                            <w:left w:val="none" w:sz="0" w:space="0" w:color="auto"/>
                                            <w:bottom w:val="none" w:sz="0" w:space="0" w:color="auto"/>
                                            <w:right w:val="none" w:sz="0" w:space="0" w:color="auto"/>
                                          </w:divBdr>
                                          <w:divsChild>
                                            <w:div w:id="5706990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3417387">
                                      <w:marLeft w:val="240"/>
                                      <w:marRight w:val="0"/>
                                      <w:marTop w:val="0"/>
                                      <w:marBottom w:val="0"/>
                                      <w:divBdr>
                                        <w:top w:val="none" w:sz="0" w:space="0" w:color="auto"/>
                                        <w:left w:val="none" w:sz="0" w:space="0" w:color="auto"/>
                                        <w:bottom w:val="none" w:sz="0" w:space="0" w:color="auto"/>
                                        <w:right w:val="none" w:sz="0" w:space="0" w:color="auto"/>
                                      </w:divBdr>
                                    </w:div>
                                  </w:divsChild>
                                </w:div>
                                <w:div w:id="1578057510">
                                  <w:marLeft w:val="240"/>
                                  <w:marRight w:val="240"/>
                                  <w:marTop w:val="0"/>
                                  <w:marBottom w:val="0"/>
                                  <w:divBdr>
                                    <w:top w:val="none" w:sz="0" w:space="0" w:color="auto"/>
                                    <w:left w:val="none" w:sz="0" w:space="0" w:color="auto"/>
                                    <w:bottom w:val="none" w:sz="0" w:space="0" w:color="auto"/>
                                    <w:right w:val="none" w:sz="0" w:space="0" w:color="auto"/>
                                  </w:divBdr>
                                  <w:divsChild>
                                    <w:div w:id="1333988833">
                                      <w:marLeft w:val="240"/>
                                      <w:marRight w:val="0"/>
                                      <w:marTop w:val="0"/>
                                      <w:marBottom w:val="0"/>
                                      <w:divBdr>
                                        <w:top w:val="none" w:sz="0" w:space="0" w:color="auto"/>
                                        <w:left w:val="none" w:sz="0" w:space="0" w:color="auto"/>
                                        <w:bottom w:val="none" w:sz="0" w:space="0" w:color="auto"/>
                                        <w:right w:val="none" w:sz="0" w:space="0" w:color="auto"/>
                                      </w:divBdr>
                                    </w:div>
                                    <w:div w:id="2032679505">
                                      <w:marLeft w:val="0"/>
                                      <w:marRight w:val="0"/>
                                      <w:marTop w:val="0"/>
                                      <w:marBottom w:val="0"/>
                                      <w:divBdr>
                                        <w:top w:val="none" w:sz="0" w:space="0" w:color="auto"/>
                                        <w:left w:val="none" w:sz="0" w:space="0" w:color="auto"/>
                                        <w:bottom w:val="none" w:sz="0" w:space="0" w:color="auto"/>
                                        <w:right w:val="none" w:sz="0" w:space="0" w:color="auto"/>
                                      </w:divBdr>
                                      <w:divsChild>
                                        <w:div w:id="350300536">
                                          <w:marLeft w:val="0"/>
                                          <w:marRight w:val="0"/>
                                          <w:marTop w:val="0"/>
                                          <w:marBottom w:val="0"/>
                                          <w:divBdr>
                                            <w:top w:val="none" w:sz="0" w:space="0" w:color="auto"/>
                                            <w:left w:val="none" w:sz="0" w:space="0" w:color="auto"/>
                                            <w:bottom w:val="none" w:sz="0" w:space="0" w:color="auto"/>
                                            <w:right w:val="none" w:sz="0" w:space="0" w:color="auto"/>
                                          </w:divBdr>
                                        </w:div>
                                        <w:div w:id="2054882845">
                                          <w:marLeft w:val="240"/>
                                          <w:marRight w:val="240"/>
                                          <w:marTop w:val="0"/>
                                          <w:marBottom w:val="0"/>
                                          <w:divBdr>
                                            <w:top w:val="none" w:sz="0" w:space="0" w:color="auto"/>
                                            <w:left w:val="none" w:sz="0" w:space="0" w:color="auto"/>
                                            <w:bottom w:val="none" w:sz="0" w:space="0" w:color="auto"/>
                                            <w:right w:val="none" w:sz="0" w:space="0" w:color="auto"/>
                                          </w:divBdr>
                                          <w:divsChild>
                                            <w:div w:id="18287415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0295">
                                  <w:marLeft w:val="240"/>
                                  <w:marRight w:val="240"/>
                                  <w:marTop w:val="0"/>
                                  <w:marBottom w:val="0"/>
                                  <w:divBdr>
                                    <w:top w:val="none" w:sz="0" w:space="0" w:color="auto"/>
                                    <w:left w:val="none" w:sz="0" w:space="0" w:color="auto"/>
                                    <w:bottom w:val="none" w:sz="0" w:space="0" w:color="auto"/>
                                    <w:right w:val="none" w:sz="0" w:space="0" w:color="auto"/>
                                  </w:divBdr>
                                  <w:divsChild>
                                    <w:div w:id="1882815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0962917">
                              <w:marLeft w:val="240"/>
                              <w:marRight w:val="0"/>
                              <w:marTop w:val="0"/>
                              <w:marBottom w:val="0"/>
                              <w:divBdr>
                                <w:top w:val="none" w:sz="0" w:space="0" w:color="auto"/>
                                <w:left w:val="none" w:sz="0" w:space="0" w:color="auto"/>
                                <w:bottom w:val="none" w:sz="0" w:space="0" w:color="auto"/>
                                <w:right w:val="none" w:sz="0" w:space="0" w:color="auto"/>
                              </w:divBdr>
                            </w:div>
                          </w:divsChild>
                        </w:div>
                        <w:div w:id="1236932947">
                          <w:marLeft w:val="0"/>
                          <w:marRight w:val="0"/>
                          <w:marTop w:val="0"/>
                          <w:marBottom w:val="0"/>
                          <w:divBdr>
                            <w:top w:val="none" w:sz="0" w:space="0" w:color="auto"/>
                            <w:left w:val="none" w:sz="0" w:space="0" w:color="auto"/>
                            <w:bottom w:val="none" w:sz="0" w:space="0" w:color="auto"/>
                            <w:right w:val="none" w:sz="0" w:space="0" w:color="auto"/>
                          </w:divBdr>
                        </w:div>
                        <w:div w:id="1507211947">
                          <w:marLeft w:val="240"/>
                          <w:marRight w:val="240"/>
                          <w:marTop w:val="0"/>
                          <w:marBottom w:val="0"/>
                          <w:divBdr>
                            <w:top w:val="none" w:sz="0" w:space="0" w:color="auto"/>
                            <w:left w:val="none" w:sz="0" w:space="0" w:color="auto"/>
                            <w:bottom w:val="none" w:sz="0" w:space="0" w:color="auto"/>
                            <w:right w:val="none" w:sz="0" w:space="0" w:color="auto"/>
                          </w:divBdr>
                          <w:divsChild>
                            <w:div w:id="7177816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9025">
                  <w:marLeft w:val="240"/>
                  <w:marRight w:val="240"/>
                  <w:marTop w:val="0"/>
                  <w:marBottom w:val="0"/>
                  <w:divBdr>
                    <w:top w:val="none" w:sz="0" w:space="0" w:color="auto"/>
                    <w:left w:val="none" w:sz="0" w:space="0" w:color="auto"/>
                    <w:bottom w:val="none" w:sz="0" w:space="0" w:color="auto"/>
                    <w:right w:val="none" w:sz="0" w:space="0" w:color="auto"/>
                  </w:divBdr>
                  <w:divsChild>
                    <w:div w:id="48653906">
                      <w:marLeft w:val="240"/>
                      <w:marRight w:val="0"/>
                      <w:marTop w:val="0"/>
                      <w:marBottom w:val="0"/>
                      <w:divBdr>
                        <w:top w:val="none" w:sz="0" w:space="0" w:color="auto"/>
                        <w:left w:val="none" w:sz="0" w:space="0" w:color="auto"/>
                        <w:bottom w:val="none" w:sz="0" w:space="0" w:color="auto"/>
                        <w:right w:val="none" w:sz="0" w:space="0" w:color="auto"/>
                      </w:divBdr>
                    </w:div>
                    <w:div w:id="240065750">
                      <w:marLeft w:val="0"/>
                      <w:marRight w:val="0"/>
                      <w:marTop w:val="0"/>
                      <w:marBottom w:val="0"/>
                      <w:divBdr>
                        <w:top w:val="none" w:sz="0" w:space="0" w:color="auto"/>
                        <w:left w:val="none" w:sz="0" w:space="0" w:color="auto"/>
                        <w:bottom w:val="none" w:sz="0" w:space="0" w:color="auto"/>
                        <w:right w:val="none" w:sz="0" w:space="0" w:color="auto"/>
                      </w:divBdr>
                      <w:divsChild>
                        <w:div w:id="1440951930">
                          <w:marLeft w:val="0"/>
                          <w:marRight w:val="0"/>
                          <w:marTop w:val="0"/>
                          <w:marBottom w:val="0"/>
                          <w:divBdr>
                            <w:top w:val="none" w:sz="0" w:space="0" w:color="auto"/>
                            <w:left w:val="none" w:sz="0" w:space="0" w:color="auto"/>
                            <w:bottom w:val="none" w:sz="0" w:space="0" w:color="auto"/>
                            <w:right w:val="none" w:sz="0" w:space="0" w:color="auto"/>
                          </w:divBdr>
                        </w:div>
                        <w:div w:id="1520661571">
                          <w:marLeft w:val="240"/>
                          <w:marRight w:val="240"/>
                          <w:marTop w:val="0"/>
                          <w:marBottom w:val="0"/>
                          <w:divBdr>
                            <w:top w:val="none" w:sz="0" w:space="0" w:color="auto"/>
                            <w:left w:val="none" w:sz="0" w:space="0" w:color="auto"/>
                            <w:bottom w:val="none" w:sz="0" w:space="0" w:color="auto"/>
                            <w:right w:val="none" w:sz="0" w:space="0" w:color="auto"/>
                          </w:divBdr>
                          <w:divsChild>
                            <w:div w:id="541750870">
                              <w:marLeft w:val="0"/>
                              <w:marRight w:val="0"/>
                              <w:marTop w:val="0"/>
                              <w:marBottom w:val="0"/>
                              <w:divBdr>
                                <w:top w:val="none" w:sz="0" w:space="0" w:color="auto"/>
                                <w:left w:val="none" w:sz="0" w:space="0" w:color="auto"/>
                                <w:bottom w:val="none" w:sz="0" w:space="0" w:color="auto"/>
                                <w:right w:val="none" w:sz="0" w:space="0" w:color="auto"/>
                              </w:divBdr>
                              <w:divsChild>
                                <w:div w:id="1029144537">
                                  <w:marLeft w:val="240"/>
                                  <w:marRight w:val="240"/>
                                  <w:marTop w:val="0"/>
                                  <w:marBottom w:val="0"/>
                                  <w:divBdr>
                                    <w:top w:val="none" w:sz="0" w:space="0" w:color="auto"/>
                                    <w:left w:val="none" w:sz="0" w:space="0" w:color="auto"/>
                                    <w:bottom w:val="none" w:sz="0" w:space="0" w:color="auto"/>
                                    <w:right w:val="none" w:sz="0" w:space="0" w:color="auto"/>
                                  </w:divBdr>
                                  <w:divsChild>
                                    <w:div w:id="432477447">
                                      <w:marLeft w:val="240"/>
                                      <w:marRight w:val="0"/>
                                      <w:marTop w:val="0"/>
                                      <w:marBottom w:val="0"/>
                                      <w:divBdr>
                                        <w:top w:val="none" w:sz="0" w:space="0" w:color="auto"/>
                                        <w:left w:val="none" w:sz="0" w:space="0" w:color="auto"/>
                                        <w:bottom w:val="none" w:sz="0" w:space="0" w:color="auto"/>
                                        <w:right w:val="none" w:sz="0" w:space="0" w:color="auto"/>
                                      </w:divBdr>
                                    </w:div>
                                  </w:divsChild>
                                </w:div>
                                <w:div w:id="1039204791">
                                  <w:marLeft w:val="240"/>
                                  <w:marRight w:val="240"/>
                                  <w:marTop w:val="0"/>
                                  <w:marBottom w:val="0"/>
                                  <w:divBdr>
                                    <w:top w:val="none" w:sz="0" w:space="0" w:color="auto"/>
                                    <w:left w:val="none" w:sz="0" w:space="0" w:color="auto"/>
                                    <w:bottom w:val="none" w:sz="0" w:space="0" w:color="auto"/>
                                    <w:right w:val="none" w:sz="0" w:space="0" w:color="auto"/>
                                  </w:divBdr>
                                  <w:divsChild>
                                    <w:div w:id="456223002">
                                      <w:marLeft w:val="0"/>
                                      <w:marRight w:val="0"/>
                                      <w:marTop w:val="0"/>
                                      <w:marBottom w:val="0"/>
                                      <w:divBdr>
                                        <w:top w:val="none" w:sz="0" w:space="0" w:color="auto"/>
                                        <w:left w:val="none" w:sz="0" w:space="0" w:color="auto"/>
                                        <w:bottom w:val="none" w:sz="0" w:space="0" w:color="auto"/>
                                        <w:right w:val="none" w:sz="0" w:space="0" w:color="auto"/>
                                      </w:divBdr>
                                      <w:divsChild>
                                        <w:div w:id="1384518506">
                                          <w:marLeft w:val="240"/>
                                          <w:marRight w:val="240"/>
                                          <w:marTop w:val="0"/>
                                          <w:marBottom w:val="0"/>
                                          <w:divBdr>
                                            <w:top w:val="none" w:sz="0" w:space="0" w:color="auto"/>
                                            <w:left w:val="none" w:sz="0" w:space="0" w:color="auto"/>
                                            <w:bottom w:val="none" w:sz="0" w:space="0" w:color="auto"/>
                                            <w:right w:val="none" w:sz="0" w:space="0" w:color="auto"/>
                                          </w:divBdr>
                                          <w:divsChild>
                                            <w:div w:id="1953630517">
                                              <w:marLeft w:val="240"/>
                                              <w:marRight w:val="0"/>
                                              <w:marTop w:val="0"/>
                                              <w:marBottom w:val="0"/>
                                              <w:divBdr>
                                                <w:top w:val="none" w:sz="0" w:space="0" w:color="auto"/>
                                                <w:left w:val="none" w:sz="0" w:space="0" w:color="auto"/>
                                                <w:bottom w:val="none" w:sz="0" w:space="0" w:color="auto"/>
                                                <w:right w:val="none" w:sz="0" w:space="0" w:color="auto"/>
                                              </w:divBdr>
                                            </w:div>
                                          </w:divsChild>
                                        </w:div>
                                        <w:div w:id="1652826095">
                                          <w:marLeft w:val="0"/>
                                          <w:marRight w:val="0"/>
                                          <w:marTop w:val="0"/>
                                          <w:marBottom w:val="0"/>
                                          <w:divBdr>
                                            <w:top w:val="none" w:sz="0" w:space="0" w:color="auto"/>
                                            <w:left w:val="none" w:sz="0" w:space="0" w:color="auto"/>
                                            <w:bottom w:val="none" w:sz="0" w:space="0" w:color="auto"/>
                                            <w:right w:val="none" w:sz="0" w:space="0" w:color="auto"/>
                                          </w:divBdr>
                                        </w:div>
                                      </w:divsChild>
                                    </w:div>
                                    <w:div w:id="1570730045">
                                      <w:marLeft w:val="240"/>
                                      <w:marRight w:val="0"/>
                                      <w:marTop w:val="0"/>
                                      <w:marBottom w:val="0"/>
                                      <w:divBdr>
                                        <w:top w:val="none" w:sz="0" w:space="0" w:color="auto"/>
                                        <w:left w:val="none" w:sz="0" w:space="0" w:color="auto"/>
                                        <w:bottom w:val="none" w:sz="0" w:space="0" w:color="auto"/>
                                        <w:right w:val="none" w:sz="0" w:space="0" w:color="auto"/>
                                      </w:divBdr>
                                    </w:div>
                                  </w:divsChild>
                                </w:div>
                                <w:div w:id="1779912703">
                                  <w:marLeft w:val="240"/>
                                  <w:marRight w:val="240"/>
                                  <w:marTop w:val="0"/>
                                  <w:marBottom w:val="0"/>
                                  <w:divBdr>
                                    <w:top w:val="none" w:sz="0" w:space="0" w:color="auto"/>
                                    <w:left w:val="none" w:sz="0" w:space="0" w:color="auto"/>
                                    <w:bottom w:val="none" w:sz="0" w:space="0" w:color="auto"/>
                                    <w:right w:val="none" w:sz="0" w:space="0" w:color="auto"/>
                                  </w:divBdr>
                                  <w:divsChild>
                                    <w:div w:id="1132819984">
                                      <w:marLeft w:val="240"/>
                                      <w:marRight w:val="0"/>
                                      <w:marTop w:val="0"/>
                                      <w:marBottom w:val="0"/>
                                      <w:divBdr>
                                        <w:top w:val="none" w:sz="0" w:space="0" w:color="auto"/>
                                        <w:left w:val="none" w:sz="0" w:space="0" w:color="auto"/>
                                        <w:bottom w:val="none" w:sz="0" w:space="0" w:color="auto"/>
                                        <w:right w:val="none" w:sz="0" w:space="0" w:color="auto"/>
                                      </w:divBdr>
                                    </w:div>
                                    <w:div w:id="1815834441">
                                      <w:marLeft w:val="0"/>
                                      <w:marRight w:val="0"/>
                                      <w:marTop w:val="0"/>
                                      <w:marBottom w:val="0"/>
                                      <w:divBdr>
                                        <w:top w:val="none" w:sz="0" w:space="0" w:color="auto"/>
                                        <w:left w:val="none" w:sz="0" w:space="0" w:color="auto"/>
                                        <w:bottom w:val="none" w:sz="0" w:space="0" w:color="auto"/>
                                        <w:right w:val="none" w:sz="0" w:space="0" w:color="auto"/>
                                      </w:divBdr>
                                      <w:divsChild>
                                        <w:div w:id="1738740780">
                                          <w:marLeft w:val="0"/>
                                          <w:marRight w:val="0"/>
                                          <w:marTop w:val="0"/>
                                          <w:marBottom w:val="0"/>
                                          <w:divBdr>
                                            <w:top w:val="none" w:sz="0" w:space="0" w:color="auto"/>
                                            <w:left w:val="none" w:sz="0" w:space="0" w:color="auto"/>
                                            <w:bottom w:val="none" w:sz="0" w:space="0" w:color="auto"/>
                                            <w:right w:val="none" w:sz="0" w:space="0" w:color="auto"/>
                                          </w:divBdr>
                                        </w:div>
                                        <w:div w:id="2012876774">
                                          <w:marLeft w:val="240"/>
                                          <w:marRight w:val="240"/>
                                          <w:marTop w:val="0"/>
                                          <w:marBottom w:val="0"/>
                                          <w:divBdr>
                                            <w:top w:val="none" w:sz="0" w:space="0" w:color="auto"/>
                                            <w:left w:val="none" w:sz="0" w:space="0" w:color="auto"/>
                                            <w:bottom w:val="none" w:sz="0" w:space="0" w:color="auto"/>
                                            <w:right w:val="none" w:sz="0" w:space="0" w:color="auto"/>
                                          </w:divBdr>
                                          <w:divsChild>
                                            <w:div w:id="16064221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4459">
                                  <w:marLeft w:val="0"/>
                                  <w:marRight w:val="0"/>
                                  <w:marTop w:val="0"/>
                                  <w:marBottom w:val="0"/>
                                  <w:divBdr>
                                    <w:top w:val="none" w:sz="0" w:space="0" w:color="auto"/>
                                    <w:left w:val="none" w:sz="0" w:space="0" w:color="auto"/>
                                    <w:bottom w:val="none" w:sz="0" w:space="0" w:color="auto"/>
                                    <w:right w:val="none" w:sz="0" w:space="0" w:color="auto"/>
                                  </w:divBdr>
                                </w:div>
                              </w:divsChild>
                            </w:div>
                            <w:div w:id="1950701591">
                              <w:marLeft w:val="240"/>
                              <w:marRight w:val="0"/>
                              <w:marTop w:val="0"/>
                              <w:marBottom w:val="0"/>
                              <w:divBdr>
                                <w:top w:val="none" w:sz="0" w:space="0" w:color="auto"/>
                                <w:left w:val="none" w:sz="0" w:space="0" w:color="auto"/>
                                <w:bottom w:val="none" w:sz="0" w:space="0" w:color="auto"/>
                                <w:right w:val="none" w:sz="0" w:space="0" w:color="auto"/>
                              </w:divBdr>
                            </w:div>
                          </w:divsChild>
                        </w:div>
                        <w:div w:id="1581061628">
                          <w:marLeft w:val="240"/>
                          <w:marRight w:val="240"/>
                          <w:marTop w:val="0"/>
                          <w:marBottom w:val="0"/>
                          <w:divBdr>
                            <w:top w:val="none" w:sz="0" w:space="0" w:color="auto"/>
                            <w:left w:val="none" w:sz="0" w:space="0" w:color="auto"/>
                            <w:bottom w:val="none" w:sz="0" w:space="0" w:color="auto"/>
                            <w:right w:val="none" w:sz="0" w:space="0" w:color="auto"/>
                          </w:divBdr>
                          <w:divsChild>
                            <w:div w:id="1833836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7253">
                  <w:marLeft w:val="240"/>
                  <w:marRight w:val="240"/>
                  <w:marTop w:val="0"/>
                  <w:marBottom w:val="0"/>
                  <w:divBdr>
                    <w:top w:val="none" w:sz="0" w:space="0" w:color="auto"/>
                    <w:left w:val="none" w:sz="0" w:space="0" w:color="auto"/>
                    <w:bottom w:val="none" w:sz="0" w:space="0" w:color="auto"/>
                    <w:right w:val="none" w:sz="0" w:space="0" w:color="auto"/>
                  </w:divBdr>
                  <w:divsChild>
                    <w:div w:id="346099474">
                      <w:marLeft w:val="240"/>
                      <w:marRight w:val="0"/>
                      <w:marTop w:val="0"/>
                      <w:marBottom w:val="0"/>
                      <w:divBdr>
                        <w:top w:val="none" w:sz="0" w:space="0" w:color="auto"/>
                        <w:left w:val="none" w:sz="0" w:space="0" w:color="auto"/>
                        <w:bottom w:val="none" w:sz="0" w:space="0" w:color="auto"/>
                        <w:right w:val="none" w:sz="0" w:space="0" w:color="auto"/>
                      </w:divBdr>
                    </w:div>
                    <w:div w:id="2028675994">
                      <w:marLeft w:val="0"/>
                      <w:marRight w:val="0"/>
                      <w:marTop w:val="0"/>
                      <w:marBottom w:val="0"/>
                      <w:divBdr>
                        <w:top w:val="none" w:sz="0" w:space="0" w:color="auto"/>
                        <w:left w:val="none" w:sz="0" w:space="0" w:color="auto"/>
                        <w:bottom w:val="none" w:sz="0" w:space="0" w:color="auto"/>
                        <w:right w:val="none" w:sz="0" w:space="0" w:color="auto"/>
                      </w:divBdr>
                      <w:divsChild>
                        <w:div w:id="1731032222">
                          <w:marLeft w:val="0"/>
                          <w:marRight w:val="0"/>
                          <w:marTop w:val="0"/>
                          <w:marBottom w:val="0"/>
                          <w:divBdr>
                            <w:top w:val="none" w:sz="0" w:space="0" w:color="auto"/>
                            <w:left w:val="none" w:sz="0" w:space="0" w:color="auto"/>
                            <w:bottom w:val="none" w:sz="0" w:space="0" w:color="auto"/>
                            <w:right w:val="none" w:sz="0" w:space="0" w:color="auto"/>
                          </w:divBdr>
                        </w:div>
                        <w:div w:id="2003198108">
                          <w:marLeft w:val="240"/>
                          <w:marRight w:val="240"/>
                          <w:marTop w:val="0"/>
                          <w:marBottom w:val="0"/>
                          <w:divBdr>
                            <w:top w:val="none" w:sz="0" w:space="0" w:color="auto"/>
                            <w:left w:val="none" w:sz="0" w:space="0" w:color="auto"/>
                            <w:bottom w:val="none" w:sz="0" w:space="0" w:color="auto"/>
                            <w:right w:val="none" w:sz="0" w:space="0" w:color="auto"/>
                          </w:divBdr>
                          <w:divsChild>
                            <w:div w:id="327026541">
                              <w:marLeft w:val="0"/>
                              <w:marRight w:val="0"/>
                              <w:marTop w:val="0"/>
                              <w:marBottom w:val="0"/>
                              <w:divBdr>
                                <w:top w:val="none" w:sz="0" w:space="0" w:color="auto"/>
                                <w:left w:val="none" w:sz="0" w:space="0" w:color="auto"/>
                                <w:bottom w:val="none" w:sz="0" w:space="0" w:color="auto"/>
                                <w:right w:val="none" w:sz="0" w:space="0" w:color="auto"/>
                              </w:divBdr>
                              <w:divsChild>
                                <w:div w:id="977958648">
                                  <w:marLeft w:val="240"/>
                                  <w:marRight w:val="240"/>
                                  <w:marTop w:val="0"/>
                                  <w:marBottom w:val="0"/>
                                  <w:divBdr>
                                    <w:top w:val="none" w:sz="0" w:space="0" w:color="auto"/>
                                    <w:left w:val="none" w:sz="0" w:space="0" w:color="auto"/>
                                    <w:bottom w:val="none" w:sz="0" w:space="0" w:color="auto"/>
                                    <w:right w:val="none" w:sz="0" w:space="0" w:color="auto"/>
                                  </w:divBdr>
                                  <w:divsChild>
                                    <w:div w:id="843738842">
                                      <w:marLeft w:val="240"/>
                                      <w:marRight w:val="0"/>
                                      <w:marTop w:val="0"/>
                                      <w:marBottom w:val="0"/>
                                      <w:divBdr>
                                        <w:top w:val="none" w:sz="0" w:space="0" w:color="auto"/>
                                        <w:left w:val="none" w:sz="0" w:space="0" w:color="auto"/>
                                        <w:bottom w:val="none" w:sz="0" w:space="0" w:color="auto"/>
                                        <w:right w:val="none" w:sz="0" w:space="0" w:color="auto"/>
                                      </w:divBdr>
                                    </w:div>
                                  </w:divsChild>
                                </w:div>
                                <w:div w:id="1020009765">
                                  <w:marLeft w:val="240"/>
                                  <w:marRight w:val="240"/>
                                  <w:marTop w:val="0"/>
                                  <w:marBottom w:val="0"/>
                                  <w:divBdr>
                                    <w:top w:val="none" w:sz="0" w:space="0" w:color="auto"/>
                                    <w:left w:val="none" w:sz="0" w:space="0" w:color="auto"/>
                                    <w:bottom w:val="none" w:sz="0" w:space="0" w:color="auto"/>
                                    <w:right w:val="none" w:sz="0" w:space="0" w:color="auto"/>
                                  </w:divBdr>
                                  <w:divsChild>
                                    <w:div w:id="1916277489">
                                      <w:marLeft w:val="240"/>
                                      <w:marRight w:val="0"/>
                                      <w:marTop w:val="0"/>
                                      <w:marBottom w:val="0"/>
                                      <w:divBdr>
                                        <w:top w:val="none" w:sz="0" w:space="0" w:color="auto"/>
                                        <w:left w:val="none" w:sz="0" w:space="0" w:color="auto"/>
                                        <w:bottom w:val="none" w:sz="0" w:space="0" w:color="auto"/>
                                        <w:right w:val="none" w:sz="0" w:space="0" w:color="auto"/>
                                      </w:divBdr>
                                    </w:div>
                                  </w:divsChild>
                                </w:div>
                                <w:div w:id="1158884606">
                                  <w:marLeft w:val="0"/>
                                  <w:marRight w:val="0"/>
                                  <w:marTop w:val="0"/>
                                  <w:marBottom w:val="0"/>
                                  <w:divBdr>
                                    <w:top w:val="none" w:sz="0" w:space="0" w:color="auto"/>
                                    <w:left w:val="none" w:sz="0" w:space="0" w:color="auto"/>
                                    <w:bottom w:val="none" w:sz="0" w:space="0" w:color="auto"/>
                                    <w:right w:val="none" w:sz="0" w:space="0" w:color="auto"/>
                                  </w:divBdr>
                                </w:div>
                                <w:div w:id="1990671563">
                                  <w:marLeft w:val="240"/>
                                  <w:marRight w:val="240"/>
                                  <w:marTop w:val="0"/>
                                  <w:marBottom w:val="0"/>
                                  <w:divBdr>
                                    <w:top w:val="none" w:sz="0" w:space="0" w:color="auto"/>
                                    <w:left w:val="none" w:sz="0" w:space="0" w:color="auto"/>
                                    <w:bottom w:val="none" w:sz="0" w:space="0" w:color="auto"/>
                                    <w:right w:val="none" w:sz="0" w:space="0" w:color="auto"/>
                                  </w:divBdr>
                                  <w:divsChild>
                                    <w:div w:id="10984100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451431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3520">
                  <w:marLeft w:val="0"/>
                  <w:marRight w:val="0"/>
                  <w:marTop w:val="0"/>
                  <w:marBottom w:val="0"/>
                  <w:divBdr>
                    <w:top w:val="none" w:sz="0" w:space="0" w:color="auto"/>
                    <w:left w:val="none" w:sz="0" w:space="0" w:color="auto"/>
                    <w:bottom w:val="none" w:sz="0" w:space="0" w:color="auto"/>
                    <w:right w:val="none" w:sz="0" w:space="0" w:color="auto"/>
                  </w:divBdr>
                </w:div>
                <w:div w:id="1705906381">
                  <w:marLeft w:val="240"/>
                  <w:marRight w:val="240"/>
                  <w:marTop w:val="0"/>
                  <w:marBottom w:val="0"/>
                  <w:divBdr>
                    <w:top w:val="none" w:sz="0" w:space="0" w:color="auto"/>
                    <w:left w:val="none" w:sz="0" w:space="0" w:color="auto"/>
                    <w:bottom w:val="none" w:sz="0" w:space="0" w:color="auto"/>
                    <w:right w:val="none" w:sz="0" w:space="0" w:color="auto"/>
                  </w:divBdr>
                  <w:divsChild>
                    <w:div w:id="875970357">
                      <w:marLeft w:val="0"/>
                      <w:marRight w:val="0"/>
                      <w:marTop w:val="0"/>
                      <w:marBottom w:val="0"/>
                      <w:divBdr>
                        <w:top w:val="none" w:sz="0" w:space="0" w:color="auto"/>
                        <w:left w:val="none" w:sz="0" w:space="0" w:color="auto"/>
                        <w:bottom w:val="none" w:sz="0" w:space="0" w:color="auto"/>
                        <w:right w:val="none" w:sz="0" w:space="0" w:color="auto"/>
                      </w:divBdr>
                      <w:divsChild>
                        <w:div w:id="144511822">
                          <w:marLeft w:val="0"/>
                          <w:marRight w:val="0"/>
                          <w:marTop w:val="0"/>
                          <w:marBottom w:val="0"/>
                          <w:divBdr>
                            <w:top w:val="none" w:sz="0" w:space="0" w:color="auto"/>
                            <w:left w:val="none" w:sz="0" w:space="0" w:color="auto"/>
                            <w:bottom w:val="none" w:sz="0" w:space="0" w:color="auto"/>
                            <w:right w:val="none" w:sz="0" w:space="0" w:color="auto"/>
                          </w:divBdr>
                        </w:div>
                        <w:div w:id="1612518955">
                          <w:marLeft w:val="240"/>
                          <w:marRight w:val="240"/>
                          <w:marTop w:val="0"/>
                          <w:marBottom w:val="0"/>
                          <w:divBdr>
                            <w:top w:val="none" w:sz="0" w:space="0" w:color="auto"/>
                            <w:left w:val="none" w:sz="0" w:space="0" w:color="auto"/>
                            <w:bottom w:val="none" w:sz="0" w:space="0" w:color="auto"/>
                            <w:right w:val="none" w:sz="0" w:space="0" w:color="auto"/>
                          </w:divBdr>
                          <w:divsChild>
                            <w:div w:id="1860511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2095558">
                      <w:marLeft w:val="240"/>
                      <w:marRight w:val="0"/>
                      <w:marTop w:val="0"/>
                      <w:marBottom w:val="0"/>
                      <w:divBdr>
                        <w:top w:val="none" w:sz="0" w:space="0" w:color="auto"/>
                        <w:left w:val="none" w:sz="0" w:space="0" w:color="auto"/>
                        <w:bottom w:val="none" w:sz="0" w:space="0" w:color="auto"/>
                        <w:right w:val="none" w:sz="0" w:space="0" w:color="auto"/>
                      </w:divBdr>
                    </w:div>
                  </w:divsChild>
                </w:div>
                <w:div w:id="1744907783">
                  <w:marLeft w:val="240"/>
                  <w:marRight w:val="240"/>
                  <w:marTop w:val="0"/>
                  <w:marBottom w:val="0"/>
                  <w:divBdr>
                    <w:top w:val="none" w:sz="0" w:space="0" w:color="auto"/>
                    <w:left w:val="none" w:sz="0" w:space="0" w:color="auto"/>
                    <w:bottom w:val="none" w:sz="0" w:space="0" w:color="auto"/>
                    <w:right w:val="none" w:sz="0" w:space="0" w:color="auto"/>
                  </w:divBdr>
                  <w:divsChild>
                    <w:div w:id="258023819">
                      <w:marLeft w:val="0"/>
                      <w:marRight w:val="0"/>
                      <w:marTop w:val="0"/>
                      <w:marBottom w:val="0"/>
                      <w:divBdr>
                        <w:top w:val="none" w:sz="0" w:space="0" w:color="auto"/>
                        <w:left w:val="none" w:sz="0" w:space="0" w:color="auto"/>
                        <w:bottom w:val="none" w:sz="0" w:space="0" w:color="auto"/>
                        <w:right w:val="none" w:sz="0" w:space="0" w:color="auto"/>
                      </w:divBdr>
                      <w:divsChild>
                        <w:div w:id="1063212218">
                          <w:marLeft w:val="0"/>
                          <w:marRight w:val="0"/>
                          <w:marTop w:val="0"/>
                          <w:marBottom w:val="0"/>
                          <w:divBdr>
                            <w:top w:val="none" w:sz="0" w:space="0" w:color="auto"/>
                            <w:left w:val="none" w:sz="0" w:space="0" w:color="auto"/>
                            <w:bottom w:val="none" w:sz="0" w:space="0" w:color="auto"/>
                            <w:right w:val="none" w:sz="0" w:space="0" w:color="auto"/>
                          </w:divBdr>
                        </w:div>
                        <w:div w:id="2089836923">
                          <w:marLeft w:val="240"/>
                          <w:marRight w:val="240"/>
                          <w:marTop w:val="0"/>
                          <w:marBottom w:val="0"/>
                          <w:divBdr>
                            <w:top w:val="none" w:sz="0" w:space="0" w:color="auto"/>
                            <w:left w:val="none" w:sz="0" w:space="0" w:color="auto"/>
                            <w:bottom w:val="none" w:sz="0" w:space="0" w:color="auto"/>
                            <w:right w:val="none" w:sz="0" w:space="0" w:color="auto"/>
                          </w:divBdr>
                          <w:divsChild>
                            <w:div w:id="7661972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4882954">
                      <w:marLeft w:val="240"/>
                      <w:marRight w:val="0"/>
                      <w:marTop w:val="0"/>
                      <w:marBottom w:val="0"/>
                      <w:divBdr>
                        <w:top w:val="none" w:sz="0" w:space="0" w:color="auto"/>
                        <w:left w:val="none" w:sz="0" w:space="0" w:color="auto"/>
                        <w:bottom w:val="none" w:sz="0" w:space="0" w:color="auto"/>
                        <w:right w:val="none" w:sz="0" w:space="0" w:color="auto"/>
                      </w:divBdr>
                    </w:div>
                  </w:divsChild>
                </w:div>
                <w:div w:id="2002345015">
                  <w:marLeft w:val="240"/>
                  <w:marRight w:val="240"/>
                  <w:marTop w:val="0"/>
                  <w:marBottom w:val="0"/>
                  <w:divBdr>
                    <w:top w:val="none" w:sz="0" w:space="0" w:color="auto"/>
                    <w:left w:val="none" w:sz="0" w:space="0" w:color="auto"/>
                    <w:bottom w:val="none" w:sz="0" w:space="0" w:color="auto"/>
                    <w:right w:val="none" w:sz="0" w:space="0" w:color="auto"/>
                  </w:divBdr>
                  <w:divsChild>
                    <w:div w:id="635642588">
                      <w:marLeft w:val="0"/>
                      <w:marRight w:val="0"/>
                      <w:marTop w:val="0"/>
                      <w:marBottom w:val="0"/>
                      <w:divBdr>
                        <w:top w:val="none" w:sz="0" w:space="0" w:color="auto"/>
                        <w:left w:val="none" w:sz="0" w:space="0" w:color="auto"/>
                        <w:bottom w:val="none" w:sz="0" w:space="0" w:color="auto"/>
                        <w:right w:val="none" w:sz="0" w:space="0" w:color="auto"/>
                      </w:divBdr>
                      <w:divsChild>
                        <w:div w:id="776144169">
                          <w:marLeft w:val="240"/>
                          <w:marRight w:val="240"/>
                          <w:marTop w:val="0"/>
                          <w:marBottom w:val="0"/>
                          <w:divBdr>
                            <w:top w:val="none" w:sz="0" w:space="0" w:color="auto"/>
                            <w:left w:val="none" w:sz="0" w:space="0" w:color="auto"/>
                            <w:bottom w:val="none" w:sz="0" w:space="0" w:color="auto"/>
                            <w:right w:val="none" w:sz="0" w:space="0" w:color="auto"/>
                          </w:divBdr>
                          <w:divsChild>
                            <w:div w:id="1428043127">
                              <w:marLeft w:val="0"/>
                              <w:marRight w:val="0"/>
                              <w:marTop w:val="0"/>
                              <w:marBottom w:val="0"/>
                              <w:divBdr>
                                <w:top w:val="none" w:sz="0" w:space="0" w:color="auto"/>
                                <w:left w:val="none" w:sz="0" w:space="0" w:color="auto"/>
                                <w:bottom w:val="none" w:sz="0" w:space="0" w:color="auto"/>
                                <w:right w:val="none" w:sz="0" w:space="0" w:color="auto"/>
                              </w:divBdr>
                              <w:divsChild>
                                <w:div w:id="276375877">
                                  <w:marLeft w:val="240"/>
                                  <w:marRight w:val="240"/>
                                  <w:marTop w:val="0"/>
                                  <w:marBottom w:val="0"/>
                                  <w:divBdr>
                                    <w:top w:val="none" w:sz="0" w:space="0" w:color="auto"/>
                                    <w:left w:val="none" w:sz="0" w:space="0" w:color="auto"/>
                                    <w:bottom w:val="none" w:sz="0" w:space="0" w:color="auto"/>
                                    <w:right w:val="none" w:sz="0" w:space="0" w:color="auto"/>
                                  </w:divBdr>
                                  <w:divsChild>
                                    <w:div w:id="205412372">
                                      <w:marLeft w:val="240"/>
                                      <w:marRight w:val="0"/>
                                      <w:marTop w:val="0"/>
                                      <w:marBottom w:val="0"/>
                                      <w:divBdr>
                                        <w:top w:val="none" w:sz="0" w:space="0" w:color="auto"/>
                                        <w:left w:val="none" w:sz="0" w:space="0" w:color="auto"/>
                                        <w:bottom w:val="none" w:sz="0" w:space="0" w:color="auto"/>
                                        <w:right w:val="none" w:sz="0" w:space="0" w:color="auto"/>
                                      </w:divBdr>
                                    </w:div>
                                  </w:divsChild>
                                </w:div>
                                <w:div w:id="880628669">
                                  <w:marLeft w:val="240"/>
                                  <w:marRight w:val="240"/>
                                  <w:marTop w:val="0"/>
                                  <w:marBottom w:val="0"/>
                                  <w:divBdr>
                                    <w:top w:val="none" w:sz="0" w:space="0" w:color="auto"/>
                                    <w:left w:val="none" w:sz="0" w:space="0" w:color="auto"/>
                                    <w:bottom w:val="none" w:sz="0" w:space="0" w:color="auto"/>
                                    <w:right w:val="none" w:sz="0" w:space="0" w:color="auto"/>
                                  </w:divBdr>
                                  <w:divsChild>
                                    <w:div w:id="1045175539">
                                      <w:marLeft w:val="240"/>
                                      <w:marRight w:val="0"/>
                                      <w:marTop w:val="0"/>
                                      <w:marBottom w:val="0"/>
                                      <w:divBdr>
                                        <w:top w:val="none" w:sz="0" w:space="0" w:color="auto"/>
                                        <w:left w:val="none" w:sz="0" w:space="0" w:color="auto"/>
                                        <w:bottom w:val="none" w:sz="0" w:space="0" w:color="auto"/>
                                        <w:right w:val="none" w:sz="0" w:space="0" w:color="auto"/>
                                      </w:divBdr>
                                    </w:div>
                                    <w:div w:id="1536623427">
                                      <w:marLeft w:val="0"/>
                                      <w:marRight w:val="0"/>
                                      <w:marTop w:val="0"/>
                                      <w:marBottom w:val="0"/>
                                      <w:divBdr>
                                        <w:top w:val="none" w:sz="0" w:space="0" w:color="auto"/>
                                        <w:left w:val="none" w:sz="0" w:space="0" w:color="auto"/>
                                        <w:bottom w:val="none" w:sz="0" w:space="0" w:color="auto"/>
                                        <w:right w:val="none" w:sz="0" w:space="0" w:color="auto"/>
                                      </w:divBdr>
                                      <w:divsChild>
                                        <w:div w:id="359016226">
                                          <w:marLeft w:val="0"/>
                                          <w:marRight w:val="0"/>
                                          <w:marTop w:val="0"/>
                                          <w:marBottom w:val="0"/>
                                          <w:divBdr>
                                            <w:top w:val="none" w:sz="0" w:space="0" w:color="auto"/>
                                            <w:left w:val="none" w:sz="0" w:space="0" w:color="auto"/>
                                            <w:bottom w:val="none" w:sz="0" w:space="0" w:color="auto"/>
                                            <w:right w:val="none" w:sz="0" w:space="0" w:color="auto"/>
                                          </w:divBdr>
                                        </w:div>
                                        <w:div w:id="1011024773">
                                          <w:marLeft w:val="240"/>
                                          <w:marRight w:val="240"/>
                                          <w:marTop w:val="0"/>
                                          <w:marBottom w:val="0"/>
                                          <w:divBdr>
                                            <w:top w:val="none" w:sz="0" w:space="0" w:color="auto"/>
                                            <w:left w:val="none" w:sz="0" w:space="0" w:color="auto"/>
                                            <w:bottom w:val="none" w:sz="0" w:space="0" w:color="auto"/>
                                            <w:right w:val="none" w:sz="0" w:space="0" w:color="auto"/>
                                          </w:divBdr>
                                          <w:divsChild>
                                            <w:div w:id="935407763">
                                              <w:marLeft w:val="240"/>
                                              <w:marRight w:val="0"/>
                                              <w:marTop w:val="0"/>
                                              <w:marBottom w:val="0"/>
                                              <w:divBdr>
                                                <w:top w:val="none" w:sz="0" w:space="0" w:color="auto"/>
                                                <w:left w:val="none" w:sz="0" w:space="0" w:color="auto"/>
                                                <w:bottom w:val="none" w:sz="0" w:space="0" w:color="auto"/>
                                                <w:right w:val="none" w:sz="0" w:space="0" w:color="auto"/>
                                              </w:divBdr>
                                            </w:div>
                                            <w:div w:id="1181042771">
                                              <w:marLeft w:val="0"/>
                                              <w:marRight w:val="0"/>
                                              <w:marTop w:val="0"/>
                                              <w:marBottom w:val="0"/>
                                              <w:divBdr>
                                                <w:top w:val="none" w:sz="0" w:space="0" w:color="auto"/>
                                                <w:left w:val="none" w:sz="0" w:space="0" w:color="auto"/>
                                                <w:bottom w:val="none" w:sz="0" w:space="0" w:color="auto"/>
                                                <w:right w:val="none" w:sz="0" w:space="0" w:color="auto"/>
                                              </w:divBdr>
                                              <w:divsChild>
                                                <w:div w:id="1510487929">
                                                  <w:marLeft w:val="0"/>
                                                  <w:marRight w:val="0"/>
                                                  <w:marTop w:val="0"/>
                                                  <w:marBottom w:val="0"/>
                                                  <w:divBdr>
                                                    <w:top w:val="none" w:sz="0" w:space="0" w:color="auto"/>
                                                    <w:left w:val="none" w:sz="0" w:space="0" w:color="auto"/>
                                                    <w:bottom w:val="none" w:sz="0" w:space="0" w:color="auto"/>
                                                    <w:right w:val="none" w:sz="0" w:space="0" w:color="auto"/>
                                                  </w:divBdr>
                                                </w:div>
                                                <w:div w:id="1871145250">
                                                  <w:marLeft w:val="240"/>
                                                  <w:marRight w:val="240"/>
                                                  <w:marTop w:val="0"/>
                                                  <w:marBottom w:val="0"/>
                                                  <w:divBdr>
                                                    <w:top w:val="none" w:sz="0" w:space="0" w:color="auto"/>
                                                    <w:left w:val="none" w:sz="0" w:space="0" w:color="auto"/>
                                                    <w:bottom w:val="none" w:sz="0" w:space="0" w:color="auto"/>
                                                    <w:right w:val="none" w:sz="0" w:space="0" w:color="auto"/>
                                                  </w:divBdr>
                                                  <w:divsChild>
                                                    <w:div w:id="1401249338">
                                                      <w:marLeft w:val="0"/>
                                                      <w:marRight w:val="0"/>
                                                      <w:marTop w:val="0"/>
                                                      <w:marBottom w:val="0"/>
                                                      <w:divBdr>
                                                        <w:top w:val="none" w:sz="0" w:space="0" w:color="auto"/>
                                                        <w:left w:val="none" w:sz="0" w:space="0" w:color="auto"/>
                                                        <w:bottom w:val="none" w:sz="0" w:space="0" w:color="auto"/>
                                                        <w:right w:val="none" w:sz="0" w:space="0" w:color="auto"/>
                                                      </w:divBdr>
                                                      <w:divsChild>
                                                        <w:div w:id="856892935">
                                                          <w:marLeft w:val="240"/>
                                                          <w:marRight w:val="240"/>
                                                          <w:marTop w:val="0"/>
                                                          <w:marBottom w:val="0"/>
                                                          <w:divBdr>
                                                            <w:top w:val="none" w:sz="0" w:space="0" w:color="auto"/>
                                                            <w:left w:val="none" w:sz="0" w:space="0" w:color="auto"/>
                                                            <w:bottom w:val="none" w:sz="0" w:space="0" w:color="auto"/>
                                                            <w:right w:val="none" w:sz="0" w:space="0" w:color="auto"/>
                                                          </w:divBdr>
                                                          <w:divsChild>
                                                            <w:div w:id="866715830">
                                                              <w:marLeft w:val="240"/>
                                                              <w:marRight w:val="0"/>
                                                              <w:marTop w:val="0"/>
                                                              <w:marBottom w:val="0"/>
                                                              <w:divBdr>
                                                                <w:top w:val="none" w:sz="0" w:space="0" w:color="auto"/>
                                                                <w:left w:val="none" w:sz="0" w:space="0" w:color="auto"/>
                                                                <w:bottom w:val="none" w:sz="0" w:space="0" w:color="auto"/>
                                                                <w:right w:val="none" w:sz="0" w:space="0" w:color="auto"/>
                                                              </w:divBdr>
                                                            </w:div>
                                                          </w:divsChild>
                                                        </w:div>
                                                        <w:div w:id="2072193983">
                                                          <w:marLeft w:val="0"/>
                                                          <w:marRight w:val="0"/>
                                                          <w:marTop w:val="0"/>
                                                          <w:marBottom w:val="0"/>
                                                          <w:divBdr>
                                                            <w:top w:val="none" w:sz="0" w:space="0" w:color="auto"/>
                                                            <w:left w:val="none" w:sz="0" w:space="0" w:color="auto"/>
                                                            <w:bottom w:val="none" w:sz="0" w:space="0" w:color="auto"/>
                                                            <w:right w:val="none" w:sz="0" w:space="0" w:color="auto"/>
                                                          </w:divBdr>
                                                        </w:div>
                                                      </w:divsChild>
                                                    </w:div>
                                                    <w:div w:id="21433077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139012">
                                  <w:marLeft w:val="240"/>
                                  <w:marRight w:val="240"/>
                                  <w:marTop w:val="0"/>
                                  <w:marBottom w:val="0"/>
                                  <w:divBdr>
                                    <w:top w:val="none" w:sz="0" w:space="0" w:color="auto"/>
                                    <w:left w:val="none" w:sz="0" w:space="0" w:color="auto"/>
                                    <w:bottom w:val="none" w:sz="0" w:space="0" w:color="auto"/>
                                    <w:right w:val="none" w:sz="0" w:space="0" w:color="auto"/>
                                  </w:divBdr>
                                  <w:divsChild>
                                    <w:div w:id="181869454">
                                      <w:marLeft w:val="0"/>
                                      <w:marRight w:val="0"/>
                                      <w:marTop w:val="0"/>
                                      <w:marBottom w:val="0"/>
                                      <w:divBdr>
                                        <w:top w:val="none" w:sz="0" w:space="0" w:color="auto"/>
                                        <w:left w:val="none" w:sz="0" w:space="0" w:color="auto"/>
                                        <w:bottom w:val="none" w:sz="0" w:space="0" w:color="auto"/>
                                        <w:right w:val="none" w:sz="0" w:space="0" w:color="auto"/>
                                      </w:divBdr>
                                      <w:divsChild>
                                        <w:div w:id="1150634326">
                                          <w:marLeft w:val="0"/>
                                          <w:marRight w:val="0"/>
                                          <w:marTop w:val="0"/>
                                          <w:marBottom w:val="0"/>
                                          <w:divBdr>
                                            <w:top w:val="none" w:sz="0" w:space="0" w:color="auto"/>
                                            <w:left w:val="none" w:sz="0" w:space="0" w:color="auto"/>
                                            <w:bottom w:val="none" w:sz="0" w:space="0" w:color="auto"/>
                                            <w:right w:val="none" w:sz="0" w:space="0" w:color="auto"/>
                                          </w:divBdr>
                                        </w:div>
                                        <w:div w:id="1322738927">
                                          <w:marLeft w:val="240"/>
                                          <w:marRight w:val="240"/>
                                          <w:marTop w:val="0"/>
                                          <w:marBottom w:val="0"/>
                                          <w:divBdr>
                                            <w:top w:val="none" w:sz="0" w:space="0" w:color="auto"/>
                                            <w:left w:val="none" w:sz="0" w:space="0" w:color="auto"/>
                                            <w:bottom w:val="none" w:sz="0" w:space="0" w:color="auto"/>
                                            <w:right w:val="none" w:sz="0" w:space="0" w:color="auto"/>
                                          </w:divBdr>
                                          <w:divsChild>
                                            <w:div w:id="128322170">
                                              <w:marLeft w:val="240"/>
                                              <w:marRight w:val="0"/>
                                              <w:marTop w:val="0"/>
                                              <w:marBottom w:val="0"/>
                                              <w:divBdr>
                                                <w:top w:val="none" w:sz="0" w:space="0" w:color="auto"/>
                                                <w:left w:val="none" w:sz="0" w:space="0" w:color="auto"/>
                                                <w:bottom w:val="none" w:sz="0" w:space="0" w:color="auto"/>
                                                <w:right w:val="none" w:sz="0" w:space="0" w:color="auto"/>
                                              </w:divBdr>
                                            </w:div>
                                            <w:div w:id="1250239449">
                                              <w:marLeft w:val="0"/>
                                              <w:marRight w:val="0"/>
                                              <w:marTop w:val="0"/>
                                              <w:marBottom w:val="0"/>
                                              <w:divBdr>
                                                <w:top w:val="none" w:sz="0" w:space="0" w:color="auto"/>
                                                <w:left w:val="none" w:sz="0" w:space="0" w:color="auto"/>
                                                <w:bottom w:val="none" w:sz="0" w:space="0" w:color="auto"/>
                                                <w:right w:val="none" w:sz="0" w:space="0" w:color="auto"/>
                                              </w:divBdr>
                                              <w:divsChild>
                                                <w:div w:id="596718060">
                                                  <w:marLeft w:val="0"/>
                                                  <w:marRight w:val="0"/>
                                                  <w:marTop w:val="0"/>
                                                  <w:marBottom w:val="0"/>
                                                  <w:divBdr>
                                                    <w:top w:val="none" w:sz="0" w:space="0" w:color="auto"/>
                                                    <w:left w:val="none" w:sz="0" w:space="0" w:color="auto"/>
                                                    <w:bottom w:val="none" w:sz="0" w:space="0" w:color="auto"/>
                                                    <w:right w:val="none" w:sz="0" w:space="0" w:color="auto"/>
                                                  </w:divBdr>
                                                </w:div>
                                                <w:div w:id="1691446307">
                                                  <w:marLeft w:val="240"/>
                                                  <w:marRight w:val="240"/>
                                                  <w:marTop w:val="0"/>
                                                  <w:marBottom w:val="0"/>
                                                  <w:divBdr>
                                                    <w:top w:val="none" w:sz="0" w:space="0" w:color="auto"/>
                                                    <w:left w:val="none" w:sz="0" w:space="0" w:color="auto"/>
                                                    <w:bottom w:val="none" w:sz="0" w:space="0" w:color="auto"/>
                                                    <w:right w:val="none" w:sz="0" w:space="0" w:color="auto"/>
                                                  </w:divBdr>
                                                  <w:divsChild>
                                                    <w:div w:id="627779593">
                                                      <w:marLeft w:val="0"/>
                                                      <w:marRight w:val="0"/>
                                                      <w:marTop w:val="0"/>
                                                      <w:marBottom w:val="0"/>
                                                      <w:divBdr>
                                                        <w:top w:val="none" w:sz="0" w:space="0" w:color="auto"/>
                                                        <w:left w:val="none" w:sz="0" w:space="0" w:color="auto"/>
                                                        <w:bottom w:val="none" w:sz="0" w:space="0" w:color="auto"/>
                                                        <w:right w:val="none" w:sz="0" w:space="0" w:color="auto"/>
                                                      </w:divBdr>
                                                      <w:divsChild>
                                                        <w:div w:id="286011099">
                                                          <w:marLeft w:val="0"/>
                                                          <w:marRight w:val="0"/>
                                                          <w:marTop w:val="0"/>
                                                          <w:marBottom w:val="0"/>
                                                          <w:divBdr>
                                                            <w:top w:val="none" w:sz="0" w:space="0" w:color="auto"/>
                                                            <w:left w:val="none" w:sz="0" w:space="0" w:color="auto"/>
                                                            <w:bottom w:val="none" w:sz="0" w:space="0" w:color="auto"/>
                                                            <w:right w:val="none" w:sz="0" w:space="0" w:color="auto"/>
                                                          </w:divBdr>
                                                        </w:div>
                                                        <w:div w:id="425810577">
                                                          <w:marLeft w:val="240"/>
                                                          <w:marRight w:val="240"/>
                                                          <w:marTop w:val="0"/>
                                                          <w:marBottom w:val="0"/>
                                                          <w:divBdr>
                                                            <w:top w:val="none" w:sz="0" w:space="0" w:color="auto"/>
                                                            <w:left w:val="none" w:sz="0" w:space="0" w:color="auto"/>
                                                            <w:bottom w:val="none" w:sz="0" w:space="0" w:color="auto"/>
                                                            <w:right w:val="none" w:sz="0" w:space="0" w:color="auto"/>
                                                          </w:divBdr>
                                                          <w:divsChild>
                                                            <w:div w:id="594629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650859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48786">
                                      <w:marLeft w:val="240"/>
                                      <w:marRight w:val="0"/>
                                      <w:marTop w:val="0"/>
                                      <w:marBottom w:val="0"/>
                                      <w:divBdr>
                                        <w:top w:val="none" w:sz="0" w:space="0" w:color="auto"/>
                                        <w:left w:val="none" w:sz="0" w:space="0" w:color="auto"/>
                                        <w:bottom w:val="none" w:sz="0" w:space="0" w:color="auto"/>
                                        <w:right w:val="none" w:sz="0" w:space="0" w:color="auto"/>
                                      </w:divBdr>
                                    </w:div>
                                  </w:divsChild>
                                </w:div>
                                <w:div w:id="1549144741">
                                  <w:marLeft w:val="0"/>
                                  <w:marRight w:val="0"/>
                                  <w:marTop w:val="0"/>
                                  <w:marBottom w:val="0"/>
                                  <w:divBdr>
                                    <w:top w:val="none" w:sz="0" w:space="0" w:color="auto"/>
                                    <w:left w:val="none" w:sz="0" w:space="0" w:color="auto"/>
                                    <w:bottom w:val="none" w:sz="0" w:space="0" w:color="auto"/>
                                    <w:right w:val="none" w:sz="0" w:space="0" w:color="auto"/>
                                  </w:divBdr>
                                </w:div>
                              </w:divsChild>
                            </w:div>
                            <w:div w:id="2069376088">
                              <w:marLeft w:val="240"/>
                              <w:marRight w:val="0"/>
                              <w:marTop w:val="0"/>
                              <w:marBottom w:val="0"/>
                              <w:divBdr>
                                <w:top w:val="none" w:sz="0" w:space="0" w:color="auto"/>
                                <w:left w:val="none" w:sz="0" w:space="0" w:color="auto"/>
                                <w:bottom w:val="none" w:sz="0" w:space="0" w:color="auto"/>
                                <w:right w:val="none" w:sz="0" w:space="0" w:color="auto"/>
                              </w:divBdr>
                            </w:div>
                          </w:divsChild>
                        </w:div>
                        <w:div w:id="1983191596">
                          <w:marLeft w:val="0"/>
                          <w:marRight w:val="0"/>
                          <w:marTop w:val="0"/>
                          <w:marBottom w:val="0"/>
                          <w:divBdr>
                            <w:top w:val="none" w:sz="0" w:space="0" w:color="auto"/>
                            <w:left w:val="none" w:sz="0" w:space="0" w:color="auto"/>
                            <w:bottom w:val="none" w:sz="0" w:space="0" w:color="auto"/>
                            <w:right w:val="none" w:sz="0" w:space="0" w:color="auto"/>
                          </w:divBdr>
                        </w:div>
                      </w:divsChild>
                    </w:div>
                    <w:div w:id="1303848205">
                      <w:marLeft w:val="240"/>
                      <w:marRight w:val="0"/>
                      <w:marTop w:val="0"/>
                      <w:marBottom w:val="0"/>
                      <w:divBdr>
                        <w:top w:val="none" w:sz="0" w:space="0" w:color="auto"/>
                        <w:left w:val="none" w:sz="0" w:space="0" w:color="auto"/>
                        <w:bottom w:val="none" w:sz="0" w:space="0" w:color="auto"/>
                        <w:right w:val="none" w:sz="0" w:space="0" w:color="auto"/>
                      </w:divBdr>
                    </w:div>
                  </w:divsChild>
                </w:div>
                <w:div w:id="2006082308">
                  <w:marLeft w:val="240"/>
                  <w:marRight w:val="240"/>
                  <w:marTop w:val="0"/>
                  <w:marBottom w:val="0"/>
                  <w:divBdr>
                    <w:top w:val="none" w:sz="0" w:space="0" w:color="auto"/>
                    <w:left w:val="none" w:sz="0" w:space="0" w:color="auto"/>
                    <w:bottom w:val="none" w:sz="0" w:space="0" w:color="auto"/>
                    <w:right w:val="none" w:sz="0" w:space="0" w:color="auto"/>
                  </w:divBdr>
                  <w:divsChild>
                    <w:div w:id="611863083">
                      <w:marLeft w:val="0"/>
                      <w:marRight w:val="0"/>
                      <w:marTop w:val="0"/>
                      <w:marBottom w:val="0"/>
                      <w:divBdr>
                        <w:top w:val="none" w:sz="0" w:space="0" w:color="auto"/>
                        <w:left w:val="none" w:sz="0" w:space="0" w:color="auto"/>
                        <w:bottom w:val="none" w:sz="0" w:space="0" w:color="auto"/>
                        <w:right w:val="none" w:sz="0" w:space="0" w:color="auto"/>
                      </w:divBdr>
                      <w:divsChild>
                        <w:div w:id="84811079">
                          <w:marLeft w:val="240"/>
                          <w:marRight w:val="240"/>
                          <w:marTop w:val="0"/>
                          <w:marBottom w:val="0"/>
                          <w:divBdr>
                            <w:top w:val="none" w:sz="0" w:space="0" w:color="auto"/>
                            <w:left w:val="none" w:sz="0" w:space="0" w:color="auto"/>
                            <w:bottom w:val="none" w:sz="0" w:space="0" w:color="auto"/>
                            <w:right w:val="none" w:sz="0" w:space="0" w:color="auto"/>
                          </w:divBdr>
                          <w:divsChild>
                            <w:div w:id="1081487417">
                              <w:marLeft w:val="240"/>
                              <w:marRight w:val="0"/>
                              <w:marTop w:val="0"/>
                              <w:marBottom w:val="0"/>
                              <w:divBdr>
                                <w:top w:val="none" w:sz="0" w:space="0" w:color="auto"/>
                                <w:left w:val="none" w:sz="0" w:space="0" w:color="auto"/>
                                <w:bottom w:val="none" w:sz="0" w:space="0" w:color="auto"/>
                                <w:right w:val="none" w:sz="0" w:space="0" w:color="auto"/>
                              </w:divBdr>
                            </w:div>
                          </w:divsChild>
                        </w:div>
                        <w:div w:id="808059521">
                          <w:marLeft w:val="0"/>
                          <w:marRight w:val="0"/>
                          <w:marTop w:val="0"/>
                          <w:marBottom w:val="0"/>
                          <w:divBdr>
                            <w:top w:val="none" w:sz="0" w:space="0" w:color="auto"/>
                            <w:left w:val="none" w:sz="0" w:space="0" w:color="auto"/>
                            <w:bottom w:val="none" w:sz="0" w:space="0" w:color="auto"/>
                            <w:right w:val="none" w:sz="0" w:space="0" w:color="auto"/>
                          </w:divBdr>
                        </w:div>
                      </w:divsChild>
                    </w:div>
                    <w:div w:id="1619683824">
                      <w:marLeft w:val="240"/>
                      <w:marRight w:val="0"/>
                      <w:marTop w:val="0"/>
                      <w:marBottom w:val="0"/>
                      <w:divBdr>
                        <w:top w:val="none" w:sz="0" w:space="0" w:color="auto"/>
                        <w:left w:val="none" w:sz="0" w:space="0" w:color="auto"/>
                        <w:bottom w:val="none" w:sz="0" w:space="0" w:color="auto"/>
                        <w:right w:val="none" w:sz="0" w:space="0" w:color="auto"/>
                      </w:divBdr>
                    </w:div>
                  </w:divsChild>
                </w:div>
                <w:div w:id="2012103908">
                  <w:marLeft w:val="240"/>
                  <w:marRight w:val="240"/>
                  <w:marTop w:val="0"/>
                  <w:marBottom w:val="0"/>
                  <w:divBdr>
                    <w:top w:val="none" w:sz="0" w:space="0" w:color="auto"/>
                    <w:left w:val="none" w:sz="0" w:space="0" w:color="auto"/>
                    <w:bottom w:val="none" w:sz="0" w:space="0" w:color="auto"/>
                    <w:right w:val="none" w:sz="0" w:space="0" w:color="auto"/>
                  </w:divBdr>
                  <w:divsChild>
                    <w:div w:id="1872500113">
                      <w:marLeft w:val="0"/>
                      <w:marRight w:val="0"/>
                      <w:marTop w:val="0"/>
                      <w:marBottom w:val="0"/>
                      <w:divBdr>
                        <w:top w:val="none" w:sz="0" w:space="0" w:color="auto"/>
                        <w:left w:val="none" w:sz="0" w:space="0" w:color="auto"/>
                        <w:bottom w:val="none" w:sz="0" w:space="0" w:color="auto"/>
                        <w:right w:val="none" w:sz="0" w:space="0" w:color="auto"/>
                      </w:divBdr>
                      <w:divsChild>
                        <w:div w:id="580795022">
                          <w:marLeft w:val="0"/>
                          <w:marRight w:val="0"/>
                          <w:marTop w:val="0"/>
                          <w:marBottom w:val="0"/>
                          <w:divBdr>
                            <w:top w:val="none" w:sz="0" w:space="0" w:color="auto"/>
                            <w:left w:val="none" w:sz="0" w:space="0" w:color="auto"/>
                            <w:bottom w:val="none" w:sz="0" w:space="0" w:color="auto"/>
                            <w:right w:val="none" w:sz="0" w:space="0" w:color="auto"/>
                          </w:divBdr>
                        </w:div>
                        <w:div w:id="1239174520">
                          <w:marLeft w:val="240"/>
                          <w:marRight w:val="240"/>
                          <w:marTop w:val="0"/>
                          <w:marBottom w:val="0"/>
                          <w:divBdr>
                            <w:top w:val="none" w:sz="0" w:space="0" w:color="auto"/>
                            <w:left w:val="none" w:sz="0" w:space="0" w:color="auto"/>
                            <w:bottom w:val="none" w:sz="0" w:space="0" w:color="auto"/>
                            <w:right w:val="none" w:sz="0" w:space="0" w:color="auto"/>
                          </w:divBdr>
                          <w:divsChild>
                            <w:div w:id="1547445424">
                              <w:marLeft w:val="240"/>
                              <w:marRight w:val="0"/>
                              <w:marTop w:val="0"/>
                              <w:marBottom w:val="0"/>
                              <w:divBdr>
                                <w:top w:val="none" w:sz="0" w:space="0" w:color="auto"/>
                                <w:left w:val="none" w:sz="0" w:space="0" w:color="auto"/>
                                <w:bottom w:val="none" w:sz="0" w:space="0" w:color="auto"/>
                                <w:right w:val="none" w:sz="0" w:space="0" w:color="auto"/>
                              </w:divBdr>
                            </w:div>
                            <w:div w:id="1818494184">
                              <w:marLeft w:val="0"/>
                              <w:marRight w:val="0"/>
                              <w:marTop w:val="0"/>
                              <w:marBottom w:val="0"/>
                              <w:divBdr>
                                <w:top w:val="none" w:sz="0" w:space="0" w:color="auto"/>
                                <w:left w:val="none" w:sz="0" w:space="0" w:color="auto"/>
                                <w:bottom w:val="none" w:sz="0" w:space="0" w:color="auto"/>
                                <w:right w:val="none" w:sz="0" w:space="0" w:color="auto"/>
                              </w:divBdr>
                              <w:divsChild>
                                <w:div w:id="464930370">
                                  <w:marLeft w:val="240"/>
                                  <w:marRight w:val="240"/>
                                  <w:marTop w:val="0"/>
                                  <w:marBottom w:val="0"/>
                                  <w:divBdr>
                                    <w:top w:val="none" w:sz="0" w:space="0" w:color="auto"/>
                                    <w:left w:val="none" w:sz="0" w:space="0" w:color="auto"/>
                                    <w:bottom w:val="none" w:sz="0" w:space="0" w:color="auto"/>
                                    <w:right w:val="none" w:sz="0" w:space="0" w:color="auto"/>
                                  </w:divBdr>
                                  <w:divsChild>
                                    <w:div w:id="348265798">
                                      <w:marLeft w:val="240"/>
                                      <w:marRight w:val="0"/>
                                      <w:marTop w:val="0"/>
                                      <w:marBottom w:val="0"/>
                                      <w:divBdr>
                                        <w:top w:val="none" w:sz="0" w:space="0" w:color="auto"/>
                                        <w:left w:val="none" w:sz="0" w:space="0" w:color="auto"/>
                                        <w:bottom w:val="none" w:sz="0" w:space="0" w:color="auto"/>
                                        <w:right w:val="none" w:sz="0" w:space="0" w:color="auto"/>
                                      </w:divBdr>
                                    </w:div>
                                  </w:divsChild>
                                </w:div>
                                <w:div w:id="833911061">
                                  <w:marLeft w:val="240"/>
                                  <w:marRight w:val="240"/>
                                  <w:marTop w:val="0"/>
                                  <w:marBottom w:val="0"/>
                                  <w:divBdr>
                                    <w:top w:val="none" w:sz="0" w:space="0" w:color="auto"/>
                                    <w:left w:val="none" w:sz="0" w:space="0" w:color="auto"/>
                                    <w:bottom w:val="none" w:sz="0" w:space="0" w:color="auto"/>
                                    <w:right w:val="none" w:sz="0" w:space="0" w:color="auto"/>
                                  </w:divBdr>
                                  <w:divsChild>
                                    <w:div w:id="237371822">
                                      <w:marLeft w:val="240"/>
                                      <w:marRight w:val="0"/>
                                      <w:marTop w:val="0"/>
                                      <w:marBottom w:val="0"/>
                                      <w:divBdr>
                                        <w:top w:val="none" w:sz="0" w:space="0" w:color="auto"/>
                                        <w:left w:val="none" w:sz="0" w:space="0" w:color="auto"/>
                                        <w:bottom w:val="none" w:sz="0" w:space="0" w:color="auto"/>
                                        <w:right w:val="none" w:sz="0" w:space="0" w:color="auto"/>
                                      </w:divBdr>
                                    </w:div>
                                    <w:div w:id="273557211">
                                      <w:marLeft w:val="0"/>
                                      <w:marRight w:val="0"/>
                                      <w:marTop w:val="0"/>
                                      <w:marBottom w:val="0"/>
                                      <w:divBdr>
                                        <w:top w:val="none" w:sz="0" w:space="0" w:color="auto"/>
                                        <w:left w:val="none" w:sz="0" w:space="0" w:color="auto"/>
                                        <w:bottom w:val="none" w:sz="0" w:space="0" w:color="auto"/>
                                        <w:right w:val="none" w:sz="0" w:space="0" w:color="auto"/>
                                      </w:divBdr>
                                      <w:divsChild>
                                        <w:div w:id="914894881">
                                          <w:marLeft w:val="240"/>
                                          <w:marRight w:val="240"/>
                                          <w:marTop w:val="0"/>
                                          <w:marBottom w:val="0"/>
                                          <w:divBdr>
                                            <w:top w:val="none" w:sz="0" w:space="0" w:color="auto"/>
                                            <w:left w:val="none" w:sz="0" w:space="0" w:color="auto"/>
                                            <w:bottom w:val="none" w:sz="0" w:space="0" w:color="auto"/>
                                            <w:right w:val="none" w:sz="0" w:space="0" w:color="auto"/>
                                          </w:divBdr>
                                          <w:divsChild>
                                            <w:div w:id="2105101692">
                                              <w:marLeft w:val="240"/>
                                              <w:marRight w:val="0"/>
                                              <w:marTop w:val="0"/>
                                              <w:marBottom w:val="0"/>
                                              <w:divBdr>
                                                <w:top w:val="none" w:sz="0" w:space="0" w:color="auto"/>
                                                <w:left w:val="none" w:sz="0" w:space="0" w:color="auto"/>
                                                <w:bottom w:val="none" w:sz="0" w:space="0" w:color="auto"/>
                                                <w:right w:val="none" w:sz="0" w:space="0" w:color="auto"/>
                                              </w:divBdr>
                                            </w:div>
                                          </w:divsChild>
                                        </w:div>
                                        <w:div w:id="20590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6663">
                                  <w:marLeft w:val="0"/>
                                  <w:marRight w:val="0"/>
                                  <w:marTop w:val="0"/>
                                  <w:marBottom w:val="0"/>
                                  <w:divBdr>
                                    <w:top w:val="none" w:sz="0" w:space="0" w:color="auto"/>
                                    <w:left w:val="none" w:sz="0" w:space="0" w:color="auto"/>
                                    <w:bottom w:val="none" w:sz="0" w:space="0" w:color="auto"/>
                                    <w:right w:val="none" w:sz="0" w:space="0" w:color="auto"/>
                                  </w:divBdr>
                                </w:div>
                                <w:div w:id="1897276839">
                                  <w:marLeft w:val="240"/>
                                  <w:marRight w:val="240"/>
                                  <w:marTop w:val="0"/>
                                  <w:marBottom w:val="0"/>
                                  <w:divBdr>
                                    <w:top w:val="none" w:sz="0" w:space="0" w:color="auto"/>
                                    <w:left w:val="none" w:sz="0" w:space="0" w:color="auto"/>
                                    <w:bottom w:val="none" w:sz="0" w:space="0" w:color="auto"/>
                                    <w:right w:val="none" w:sz="0" w:space="0" w:color="auto"/>
                                  </w:divBdr>
                                  <w:divsChild>
                                    <w:div w:id="126634019">
                                      <w:marLeft w:val="0"/>
                                      <w:marRight w:val="0"/>
                                      <w:marTop w:val="0"/>
                                      <w:marBottom w:val="0"/>
                                      <w:divBdr>
                                        <w:top w:val="none" w:sz="0" w:space="0" w:color="auto"/>
                                        <w:left w:val="none" w:sz="0" w:space="0" w:color="auto"/>
                                        <w:bottom w:val="none" w:sz="0" w:space="0" w:color="auto"/>
                                        <w:right w:val="none" w:sz="0" w:space="0" w:color="auto"/>
                                      </w:divBdr>
                                      <w:divsChild>
                                        <w:div w:id="427427200">
                                          <w:marLeft w:val="0"/>
                                          <w:marRight w:val="0"/>
                                          <w:marTop w:val="0"/>
                                          <w:marBottom w:val="0"/>
                                          <w:divBdr>
                                            <w:top w:val="none" w:sz="0" w:space="0" w:color="auto"/>
                                            <w:left w:val="none" w:sz="0" w:space="0" w:color="auto"/>
                                            <w:bottom w:val="none" w:sz="0" w:space="0" w:color="auto"/>
                                            <w:right w:val="none" w:sz="0" w:space="0" w:color="auto"/>
                                          </w:divBdr>
                                        </w:div>
                                        <w:div w:id="572743437">
                                          <w:marLeft w:val="240"/>
                                          <w:marRight w:val="240"/>
                                          <w:marTop w:val="0"/>
                                          <w:marBottom w:val="0"/>
                                          <w:divBdr>
                                            <w:top w:val="none" w:sz="0" w:space="0" w:color="auto"/>
                                            <w:left w:val="none" w:sz="0" w:space="0" w:color="auto"/>
                                            <w:bottom w:val="none" w:sz="0" w:space="0" w:color="auto"/>
                                            <w:right w:val="none" w:sz="0" w:space="0" w:color="auto"/>
                                          </w:divBdr>
                                          <w:divsChild>
                                            <w:div w:id="1425495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47063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6746">
                          <w:marLeft w:val="240"/>
                          <w:marRight w:val="240"/>
                          <w:marTop w:val="0"/>
                          <w:marBottom w:val="0"/>
                          <w:divBdr>
                            <w:top w:val="none" w:sz="0" w:space="0" w:color="auto"/>
                            <w:left w:val="none" w:sz="0" w:space="0" w:color="auto"/>
                            <w:bottom w:val="none" w:sz="0" w:space="0" w:color="auto"/>
                            <w:right w:val="none" w:sz="0" w:space="0" w:color="auto"/>
                          </w:divBdr>
                          <w:divsChild>
                            <w:div w:id="17705894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4545868">
                      <w:marLeft w:val="240"/>
                      <w:marRight w:val="0"/>
                      <w:marTop w:val="0"/>
                      <w:marBottom w:val="0"/>
                      <w:divBdr>
                        <w:top w:val="none" w:sz="0" w:space="0" w:color="auto"/>
                        <w:left w:val="none" w:sz="0" w:space="0" w:color="auto"/>
                        <w:bottom w:val="none" w:sz="0" w:space="0" w:color="auto"/>
                        <w:right w:val="none" w:sz="0" w:space="0" w:color="auto"/>
                      </w:divBdr>
                    </w:div>
                  </w:divsChild>
                </w:div>
                <w:div w:id="2135905957">
                  <w:marLeft w:val="240"/>
                  <w:marRight w:val="240"/>
                  <w:marTop w:val="0"/>
                  <w:marBottom w:val="0"/>
                  <w:divBdr>
                    <w:top w:val="none" w:sz="0" w:space="0" w:color="auto"/>
                    <w:left w:val="none" w:sz="0" w:space="0" w:color="auto"/>
                    <w:bottom w:val="none" w:sz="0" w:space="0" w:color="auto"/>
                    <w:right w:val="none" w:sz="0" w:space="0" w:color="auto"/>
                  </w:divBdr>
                  <w:divsChild>
                    <w:div w:id="686323160">
                      <w:marLeft w:val="240"/>
                      <w:marRight w:val="0"/>
                      <w:marTop w:val="0"/>
                      <w:marBottom w:val="0"/>
                      <w:divBdr>
                        <w:top w:val="none" w:sz="0" w:space="0" w:color="auto"/>
                        <w:left w:val="none" w:sz="0" w:space="0" w:color="auto"/>
                        <w:bottom w:val="none" w:sz="0" w:space="0" w:color="auto"/>
                        <w:right w:val="none" w:sz="0" w:space="0" w:color="auto"/>
                      </w:divBdr>
                    </w:div>
                    <w:div w:id="1449934005">
                      <w:marLeft w:val="0"/>
                      <w:marRight w:val="0"/>
                      <w:marTop w:val="0"/>
                      <w:marBottom w:val="0"/>
                      <w:divBdr>
                        <w:top w:val="none" w:sz="0" w:space="0" w:color="auto"/>
                        <w:left w:val="none" w:sz="0" w:space="0" w:color="auto"/>
                        <w:bottom w:val="none" w:sz="0" w:space="0" w:color="auto"/>
                        <w:right w:val="none" w:sz="0" w:space="0" w:color="auto"/>
                      </w:divBdr>
                      <w:divsChild>
                        <w:div w:id="999040815">
                          <w:marLeft w:val="0"/>
                          <w:marRight w:val="0"/>
                          <w:marTop w:val="0"/>
                          <w:marBottom w:val="0"/>
                          <w:divBdr>
                            <w:top w:val="none" w:sz="0" w:space="0" w:color="auto"/>
                            <w:left w:val="none" w:sz="0" w:space="0" w:color="auto"/>
                            <w:bottom w:val="none" w:sz="0" w:space="0" w:color="auto"/>
                            <w:right w:val="none" w:sz="0" w:space="0" w:color="auto"/>
                          </w:divBdr>
                        </w:div>
                        <w:div w:id="1564830332">
                          <w:marLeft w:val="240"/>
                          <w:marRight w:val="240"/>
                          <w:marTop w:val="0"/>
                          <w:marBottom w:val="0"/>
                          <w:divBdr>
                            <w:top w:val="none" w:sz="0" w:space="0" w:color="auto"/>
                            <w:left w:val="none" w:sz="0" w:space="0" w:color="auto"/>
                            <w:bottom w:val="none" w:sz="0" w:space="0" w:color="auto"/>
                            <w:right w:val="none" w:sz="0" w:space="0" w:color="auto"/>
                          </w:divBdr>
                          <w:divsChild>
                            <w:div w:id="86855243">
                              <w:marLeft w:val="240"/>
                              <w:marRight w:val="0"/>
                              <w:marTop w:val="0"/>
                              <w:marBottom w:val="0"/>
                              <w:divBdr>
                                <w:top w:val="none" w:sz="0" w:space="0" w:color="auto"/>
                                <w:left w:val="none" w:sz="0" w:space="0" w:color="auto"/>
                                <w:bottom w:val="none" w:sz="0" w:space="0" w:color="auto"/>
                                <w:right w:val="none" w:sz="0" w:space="0" w:color="auto"/>
                              </w:divBdr>
                            </w:div>
                            <w:div w:id="1908951007">
                              <w:marLeft w:val="0"/>
                              <w:marRight w:val="0"/>
                              <w:marTop w:val="0"/>
                              <w:marBottom w:val="0"/>
                              <w:divBdr>
                                <w:top w:val="none" w:sz="0" w:space="0" w:color="auto"/>
                                <w:left w:val="none" w:sz="0" w:space="0" w:color="auto"/>
                                <w:bottom w:val="none" w:sz="0" w:space="0" w:color="auto"/>
                                <w:right w:val="none" w:sz="0" w:space="0" w:color="auto"/>
                              </w:divBdr>
                              <w:divsChild>
                                <w:div w:id="32267010">
                                  <w:marLeft w:val="240"/>
                                  <w:marRight w:val="240"/>
                                  <w:marTop w:val="0"/>
                                  <w:marBottom w:val="0"/>
                                  <w:divBdr>
                                    <w:top w:val="none" w:sz="0" w:space="0" w:color="auto"/>
                                    <w:left w:val="none" w:sz="0" w:space="0" w:color="auto"/>
                                    <w:bottom w:val="none" w:sz="0" w:space="0" w:color="auto"/>
                                    <w:right w:val="none" w:sz="0" w:space="0" w:color="auto"/>
                                  </w:divBdr>
                                  <w:divsChild>
                                    <w:div w:id="1087536604">
                                      <w:marLeft w:val="240"/>
                                      <w:marRight w:val="0"/>
                                      <w:marTop w:val="0"/>
                                      <w:marBottom w:val="0"/>
                                      <w:divBdr>
                                        <w:top w:val="none" w:sz="0" w:space="0" w:color="auto"/>
                                        <w:left w:val="none" w:sz="0" w:space="0" w:color="auto"/>
                                        <w:bottom w:val="none" w:sz="0" w:space="0" w:color="auto"/>
                                        <w:right w:val="none" w:sz="0" w:space="0" w:color="auto"/>
                                      </w:divBdr>
                                    </w:div>
                                  </w:divsChild>
                                </w:div>
                                <w:div w:id="630133202">
                                  <w:marLeft w:val="240"/>
                                  <w:marRight w:val="240"/>
                                  <w:marTop w:val="0"/>
                                  <w:marBottom w:val="0"/>
                                  <w:divBdr>
                                    <w:top w:val="none" w:sz="0" w:space="0" w:color="auto"/>
                                    <w:left w:val="none" w:sz="0" w:space="0" w:color="auto"/>
                                    <w:bottom w:val="none" w:sz="0" w:space="0" w:color="auto"/>
                                    <w:right w:val="none" w:sz="0" w:space="0" w:color="auto"/>
                                  </w:divBdr>
                                  <w:divsChild>
                                    <w:div w:id="1111243284">
                                      <w:marLeft w:val="240"/>
                                      <w:marRight w:val="0"/>
                                      <w:marTop w:val="0"/>
                                      <w:marBottom w:val="0"/>
                                      <w:divBdr>
                                        <w:top w:val="none" w:sz="0" w:space="0" w:color="auto"/>
                                        <w:left w:val="none" w:sz="0" w:space="0" w:color="auto"/>
                                        <w:bottom w:val="none" w:sz="0" w:space="0" w:color="auto"/>
                                        <w:right w:val="none" w:sz="0" w:space="0" w:color="auto"/>
                                      </w:divBdr>
                                    </w:div>
                                  </w:divsChild>
                                </w:div>
                                <w:div w:id="766078009">
                                  <w:marLeft w:val="0"/>
                                  <w:marRight w:val="0"/>
                                  <w:marTop w:val="0"/>
                                  <w:marBottom w:val="0"/>
                                  <w:divBdr>
                                    <w:top w:val="none" w:sz="0" w:space="0" w:color="auto"/>
                                    <w:left w:val="none" w:sz="0" w:space="0" w:color="auto"/>
                                    <w:bottom w:val="none" w:sz="0" w:space="0" w:color="auto"/>
                                    <w:right w:val="none" w:sz="0" w:space="0" w:color="auto"/>
                                  </w:divBdr>
                                </w:div>
                                <w:div w:id="1054164074">
                                  <w:marLeft w:val="240"/>
                                  <w:marRight w:val="240"/>
                                  <w:marTop w:val="0"/>
                                  <w:marBottom w:val="0"/>
                                  <w:divBdr>
                                    <w:top w:val="none" w:sz="0" w:space="0" w:color="auto"/>
                                    <w:left w:val="none" w:sz="0" w:space="0" w:color="auto"/>
                                    <w:bottom w:val="none" w:sz="0" w:space="0" w:color="auto"/>
                                    <w:right w:val="none" w:sz="0" w:space="0" w:color="auto"/>
                                  </w:divBdr>
                                  <w:divsChild>
                                    <w:div w:id="2069201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930909">
              <w:marLeft w:val="240"/>
              <w:marRight w:val="0"/>
              <w:marTop w:val="0"/>
              <w:marBottom w:val="0"/>
              <w:divBdr>
                <w:top w:val="none" w:sz="0" w:space="0" w:color="auto"/>
                <w:left w:val="none" w:sz="0" w:space="0" w:color="auto"/>
                <w:bottom w:val="none" w:sz="0" w:space="0" w:color="auto"/>
                <w:right w:val="none" w:sz="0" w:space="0" w:color="auto"/>
              </w:divBdr>
            </w:div>
          </w:divsChild>
        </w:div>
        <w:div w:id="1935363133">
          <w:marLeft w:val="240"/>
          <w:marRight w:val="240"/>
          <w:marTop w:val="0"/>
          <w:marBottom w:val="0"/>
          <w:divBdr>
            <w:top w:val="none" w:sz="0" w:space="0" w:color="auto"/>
            <w:left w:val="none" w:sz="0" w:space="0" w:color="auto"/>
            <w:bottom w:val="none" w:sz="0" w:space="0" w:color="auto"/>
            <w:right w:val="none" w:sz="0" w:space="0" w:color="auto"/>
          </w:divBdr>
        </w:div>
      </w:divsChild>
    </w:div>
    <w:div w:id="1435511533">
      <w:bodyDiv w:val="1"/>
      <w:marLeft w:val="0"/>
      <w:marRight w:val="0"/>
      <w:marTop w:val="0"/>
      <w:marBottom w:val="0"/>
      <w:divBdr>
        <w:top w:val="none" w:sz="0" w:space="0" w:color="auto"/>
        <w:left w:val="none" w:sz="0" w:space="0" w:color="auto"/>
        <w:bottom w:val="none" w:sz="0" w:space="0" w:color="auto"/>
        <w:right w:val="none" w:sz="0" w:space="0" w:color="auto"/>
      </w:divBdr>
    </w:div>
    <w:div w:id="1505363305">
      <w:bodyDiv w:val="1"/>
      <w:marLeft w:val="0"/>
      <w:marRight w:val="0"/>
      <w:marTop w:val="0"/>
      <w:marBottom w:val="0"/>
      <w:divBdr>
        <w:top w:val="none" w:sz="0" w:space="0" w:color="auto"/>
        <w:left w:val="none" w:sz="0" w:space="0" w:color="auto"/>
        <w:bottom w:val="none" w:sz="0" w:space="0" w:color="auto"/>
        <w:right w:val="none" w:sz="0" w:space="0" w:color="auto"/>
      </w:divBdr>
    </w:div>
    <w:div w:id="1534422845">
      <w:bodyDiv w:val="1"/>
      <w:marLeft w:val="0"/>
      <w:marRight w:val="0"/>
      <w:marTop w:val="0"/>
      <w:marBottom w:val="0"/>
      <w:divBdr>
        <w:top w:val="none" w:sz="0" w:space="0" w:color="auto"/>
        <w:left w:val="none" w:sz="0" w:space="0" w:color="auto"/>
        <w:bottom w:val="none" w:sz="0" w:space="0" w:color="auto"/>
        <w:right w:val="none" w:sz="0" w:space="0" w:color="auto"/>
      </w:divBdr>
    </w:div>
    <w:div w:id="1547909929">
      <w:bodyDiv w:val="1"/>
      <w:marLeft w:val="0"/>
      <w:marRight w:val="360"/>
      <w:marTop w:val="0"/>
      <w:marBottom w:val="0"/>
      <w:divBdr>
        <w:top w:val="none" w:sz="0" w:space="0" w:color="auto"/>
        <w:left w:val="none" w:sz="0" w:space="0" w:color="auto"/>
        <w:bottom w:val="none" w:sz="0" w:space="0" w:color="auto"/>
        <w:right w:val="none" w:sz="0" w:space="0" w:color="auto"/>
      </w:divBdr>
      <w:divsChild>
        <w:div w:id="1011954974">
          <w:marLeft w:val="240"/>
          <w:marRight w:val="240"/>
          <w:marTop w:val="0"/>
          <w:marBottom w:val="0"/>
          <w:divBdr>
            <w:top w:val="none" w:sz="0" w:space="0" w:color="auto"/>
            <w:left w:val="none" w:sz="0" w:space="0" w:color="auto"/>
            <w:bottom w:val="none" w:sz="0" w:space="0" w:color="auto"/>
            <w:right w:val="none" w:sz="0" w:space="0" w:color="auto"/>
          </w:divBdr>
          <w:divsChild>
            <w:div w:id="1522629165">
              <w:marLeft w:val="0"/>
              <w:marRight w:val="0"/>
              <w:marTop w:val="0"/>
              <w:marBottom w:val="0"/>
              <w:divBdr>
                <w:top w:val="none" w:sz="0" w:space="0" w:color="auto"/>
                <w:left w:val="none" w:sz="0" w:space="0" w:color="auto"/>
                <w:bottom w:val="none" w:sz="0" w:space="0" w:color="auto"/>
                <w:right w:val="none" w:sz="0" w:space="0" w:color="auto"/>
              </w:divBdr>
              <w:divsChild>
                <w:div w:id="1112751277">
                  <w:marLeft w:val="240"/>
                  <w:marRight w:val="240"/>
                  <w:marTop w:val="0"/>
                  <w:marBottom w:val="0"/>
                  <w:divBdr>
                    <w:top w:val="none" w:sz="0" w:space="0" w:color="auto"/>
                    <w:left w:val="none" w:sz="0" w:space="0" w:color="auto"/>
                    <w:bottom w:val="none" w:sz="0" w:space="0" w:color="auto"/>
                    <w:right w:val="none" w:sz="0" w:space="0" w:color="auto"/>
                  </w:divBdr>
                  <w:divsChild>
                    <w:div w:id="116415585">
                      <w:marLeft w:val="240"/>
                      <w:marRight w:val="0"/>
                      <w:marTop w:val="0"/>
                      <w:marBottom w:val="0"/>
                      <w:divBdr>
                        <w:top w:val="none" w:sz="0" w:space="0" w:color="auto"/>
                        <w:left w:val="none" w:sz="0" w:space="0" w:color="auto"/>
                        <w:bottom w:val="none" w:sz="0" w:space="0" w:color="auto"/>
                        <w:right w:val="none" w:sz="0" w:space="0" w:color="auto"/>
                      </w:divBdr>
                    </w:div>
                    <w:div w:id="188880339">
                      <w:marLeft w:val="0"/>
                      <w:marRight w:val="0"/>
                      <w:marTop w:val="0"/>
                      <w:marBottom w:val="0"/>
                      <w:divBdr>
                        <w:top w:val="none" w:sz="0" w:space="0" w:color="auto"/>
                        <w:left w:val="none" w:sz="0" w:space="0" w:color="auto"/>
                        <w:bottom w:val="none" w:sz="0" w:space="0" w:color="auto"/>
                        <w:right w:val="none" w:sz="0" w:space="0" w:color="auto"/>
                      </w:divBdr>
                      <w:divsChild>
                        <w:div w:id="1736973143">
                          <w:marLeft w:val="240"/>
                          <w:marRight w:val="240"/>
                          <w:marTop w:val="0"/>
                          <w:marBottom w:val="0"/>
                          <w:divBdr>
                            <w:top w:val="none" w:sz="0" w:space="0" w:color="auto"/>
                            <w:left w:val="none" w:sz="0" w:space="0" w:color="auto"/>
                            <w:bottom w:val="none" w:sz="0" w:space="0" w:color="auto"/>
                            <w:right w:val="none" w:sz="0" w:space="0" w:color="auto"/>
                          </w:divBdr>
                          <w:divsChild>
                            <w:div w:id="110250721">
                              <w:marLeft w:val="240"/>
                              <w:marRight w:val="0"/>
                              <w:marTop w:val="0"/>
                              <w:marBottom w:val="0"/>
                              <w:divBdr>
                                <w:top w:val="none" w:sz="0" w:space="0" w:color="auto"/>
                                <w:left w:val="none" w:sz="0" w:space="0" w:color="auto"/>
                                <w:bottom w:val="none" w:sz="0" w:space="0" w:color="auto"/>
                                <w:right w:val="none" w:sz="0" w:space="0" w:color="auto"/>
                              </w:divBdr>
                            </w:div>
                            <w:div w:id="1407846573">
                              <w:marLeft w:val="0"/>
                              <w:marRight w:val="0"/>
                              <w:marTop w:val="0"/>
                              <w:marBottom w:val="0"/>
                              <w:divBdr>
                                <w:top w:val="none" w:sz="0" w:space="0" w:color="auto"/>
                                <w:left w:val="none" w:sz="0" w:space="0" w:color="auto"/>
                                <w:bottom w:val="none" w:sz="0" w:space="0" w:color="auto"/>
                                <w:right w:val="none" w:sz="0" w:space="0" w:color="auto"/>
                              </w:divBdr>
                              <w:divsChild>
                                <w:div w:id="691149748">
                                  <w:marLeft w:val="0"/>
                                  <w:marRight w:val="0"/>
                                  <w:marTop w:val="0"/>
                                  <w:marBottom w:val="0"/>
                                  <w:divBdr>
                                    <w:top w:val="none" w:sz="0" w:space="0" w:color="auto"/>
                                    <w:left w:val="none" w:sz="0" w:space="0" w:color="auto"/>
                                    <w:bottom w:val="none" w:sz="0" w:space="0" w:color="auto"/>
                                    <w:right w:val="none" w:sz="0" w:space="0" w:color="auto"/>
                                  </w:divBdr>
                                </w:div>
                                <w:div w:id="1208909054">
                                  <w:marLeft w:val="240"/>
                                  <w:marRight w:val="240"/>
                                  <w:marTop w:val="0"/>
                                  <w:marBottom w:val="0"/>
                                  <w:divBdr>
                                    <w:top w:val="none" w:sz="0" w:space="0" w:color="auto"/>
                                    <w:left w:val="none" w:sz="0" w:space="0" w:color="auto"/>
                                    <w:bottom w:val="none" w:sz="0" w:space="0" w:color="auto"/>
                                    <w:right w:val="none" w:sz="0" w:space="0" w:color="auto"/>
                                  </w:divBdr>
                                  <w:divsChild>
                                    <w:div w:id="1227841668">
                                      <w:marLeft w:val="240"/>
                                      <w:marRight w:val="0"/>
                                      <w:marTop w:val="0"/>
                                      <w:marBottom w:val="0"/>
                                      <w:divBdr>
                                        <w:top w:val="none" w:sz="0" w:space="0" w:color="auto"/>
                                        <w:left w:val="none" w:sz="0" w:space="0" w:color="auto"/>
                                        <w:bottom w:val="none" w:sz="0" w:space="0" w:color="auto"/>
                                        <w:right w:val="none" w:sz="0" w:space="0" w:color="auto"/>
                                      </w:divBdr>
                                    </w:div>
                                  </w:divsChild>
                                </w:div>
                                <w:div w:id="1878467061">
                                  <w:marLeft w:val="240"/>
                                  <w:marRight w:val="240"/>
                                  <w:marTop w:val="0"/>
                                  <w:marBottom w:val="0"/>
                                  <w:divBdr>
                                    <w:top w:val="none" w:sz="0" w:space="0" w:color="auto"/>
                                    <w:left w:val="none" w:sz="0" w:space="0" w:color="auto"/>
                                    <w:bottom w:val="none" w:sz="0" w:space="0" w:color="auto"/>
                                    <w:right w:val="none" w:sz="0" w:space="0" w:color="auto"/>
                                  </w:divBdr>
                                  <w:divsChild>
                                    <w:div w:id="1151992595">
                                      <w:marLeft w:val="240"/>
                                      <w:marRight w:val="0"/>
                                      <w:marTop w:val="0"/>
                                      <w:marBottom w:val="0"/>
                                      <w:divBdr>
                                        <w:top w:val="none" w:sz="0" w:space="0" w:color="auto"/>
                                        <w:left w:val="none" w:sz="0" w:space="0" w:color="auto"/>
                                        <w:bottom w:val="none" w:sz="0" w:space="0" w:color="auto"/>
                                        <w:right w:val="none" w:sz="0" w:space="0" w:color="auto"/>
                                      </w:divBdr>
                                    </w:div>
                                  </w:divsChild>
                                </w:div>
                                <w:div w:id="1987778589">
                                  <w:marLeft w:val="240"/>
                                  <w:marRight w:val="240"/>
                                  <w:marTop w:val="0"/>
                                  <w:marBottom w:val="0"/>
                                  <w:divBdr>
                                    <w:top w:val="none" w:sz="0" w:space="0" w:color="auto"/>
                                    <w:left w:val="none" w:sz="0" w:space="0" w:color="auto"/>
                                    <w:bottom w:val="none" w:sz="0" w:space="0" w:color="auto"/>
                                    <w:right w:val="none" w:sz="0" w:space="0" w:color="auto"/>
                                  </w:divBdr>
                                  <w:divsChild>
                                    <w:div w:id="15219651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71879">
      <w:bodyDiv w:val="1"/>
      <w:marLeft w:val="0"/>
      <w:marRight w:val="0"/>
      <w:marTop w:val="0"/>
      <w:marBottom w:val="0"/>
      <w:divBdr>
        <w:top w:val="none" w:sz="0" w:space="0" w:color="auto"/>
        <w:left w:val="none" w:sz="0" w:space="0" w:color="auto"/>
        <w:bottom w:val="none" w:sz="0" w:space="0" w:color="auto"/>
        <w:right w:val="none" w:sz="0" w:space="0" w:color="auto"/>
      </w:divBdr>
      <w:divsChild>
        <w:div w:id="1705716255">
          <w:marLeft w:val="0"/>
          <w:marRight w:val="0"/>
          <w:marTop w:val="0"/>
          <w:marBottom w:val="0"/>
          <w:divBdr>
            <w:top w:val="none" w:sz="0" w:space="0" w:color="auto"/>
            <w:left w:val="none" w:sz="0" w:space="0" w:color="auto"/>
            <w:bottom w:val="none" w:sz="0" w:space="0" w:color="auto"/>
            <w:right w:val="none" w:sz="0" w:space="0" w:color="auto"/>
          </w:divBdr>
        </w:div>
      </w:divsChild>
    </w:div>
    <w:div w:id="1888493955">
      <w:bodyDiv w:val="1"/>
      <w:marLeft w:val="0"/>
      <w:marRight w:val="0"/>
      <w:marTop w:val="0"/>
      <w:marBottom w:val="0"/>
      <w:divBdr>
        <w:top w:val="none" w:sz="0" w:space="0" w:color="auto"/>
        <w:left w:val="none" w:sz="0" w:space="0" w:color="auto"/>
        <w:bottom w:val="none" w:sz="0" w:space="0" w:color="auto"/>
        <w:right w:val="none" w:sz="0" w:space="0" w:color="auto"/>
      </w:divBdr>
    </w:div>
    <w:div w:id="1911840942">
      <w:bodyDiv w:val="1"/>
      <w:marLeft w:val="0"/>
      <w:marRight w:val="0"/>
      <w:marTop w:val="0"/>
      <w:marBottom w:val="0"/>
      <w:divBdr>
        <w:top w:val="none" w:sz="0" w:space="0" w:color="auto"/>
        <w:left w:val="none" w:sz="0" w:space="0" w:color="auto"/>
        <w:bottom w:val="none" w:sz="0" w:space="0" w:color="auto"/>
        <w:right w:val="none" w:sz="0" w:space="0" w:color="auto"/>
      </w:divBdr>
      <w:divsChild>
        <w:div w:id="356547711">
          <w:marLeft w:val="0"/>
          <w:marRight w:val="0"/>
          <w:marTop w:val="0"/>
          <w:marBottom w:val="0"/>
          <w:divBdr>
            <w:top w:val="none" w:sz="0" w:space="0" w:color="auto"/>
            <w:left w:val="none" w:sz="0" w:space="0" w:color="auto"/>
            <w:bottom w:val="none" w:sz="0" w:space="0" w:color="auto"/>
            <w:right w:val="none" w:sz="0" w:space="0" w:color="auto"/>
          </w:divBdr>
          <w:divsChild>
            <w:div w:id="1322389209">
              <w:marLeft w:val="0"/>
              <w:marRight w:val="1080"/>
              <w:marTop w:val="0"/>
              <w:marBottom w:val="0"/>
              <w:divBdr>
                <w:top w:val="none" w:sz="0" w:space="0" w:color="auto"/>
                <w:left w:val="single" w:sz="6" w:space="0" w:color="auto"/>
                <w:bottom w:val="none" w:sz="0" w:space="0" w:color="auto"/>
                <w:right w:val="none" w:sz="0" w:space="0" w:color="auto"/>
              </w:divBdr>
            </w:div>
          </w:divsChild>
        </w:div>
        <w:div w:id="433478787">
          <w:marLeft w:val="0"/>
          <w:marRight w:val="0"/>
          <w:marTop w:val="0"/>
          <w:marBottom w:val="0"/>
          <w:divBdr>
            <w:top w:val="none" w:sz="0" w:space="0" w:color="auto"/>
            <w:left w:val="none" w:sz="0" w:space="0" w:color="auto"/>
            <w:bottom w:val="none" w:sz="0" w:space="0" w:color="auto"/>
            <w:right w:val="none" w:sz="0" w:space="0" w:color="auto"/>
          </w:divBdr>
          <w:divsChild>
            <w:div w:id="109321886">
              <w:marLeft w:val="0"/>
              <w:marRight w:val="1080"/>
              <w:marTop w:val="0"/>
              <w:marBottom w:val="0"/>
              <w:divBdr>
                <w:top w:val="none" w:sz="0" w:space="0" w:color="auto"/>
                <w:left w:val="single" w:sz="6" w:space="0" w:color="auto"/>
                <w:bottom w:val="none" w:sz="0" w:space="0" w:color="auto"/>
                <w:right w:val="none" w:sz="0" w:space="0" w:color="auto"/>
              </w:divBdr>
            </w:div>
          </w:divsChild>
        </w:div>
        <w:div w:id="464810514">
          <w:marLeft w:val="0"/>
          <w:marRight w:val="0"/>
          <w:marTop w:val="0"/>
          <w:marBottom w:val="0"/>
          <w:divBdr>
            <w:top w:val="none" w:sz="0" w:space="0" w:color="auto"/>
            <w:left w:val="none" w:sz="0" w:space="0" w:color="auto"/>
            <w:bottom w:val="none" w:sz="0" w:space="0" w:color="auto"/>
            <w:right w:val="none" w:sz="0" w:space="0" w:color="auto"/>
          </w:divBdr>
          <w:divsChild>
            <w:div w:id="1016426855">
              <w:marLeft w:val="0"/>
              <w:marRight w:val="1080"/>
              <w:marTop w:val="0"/>
              <w:marBottom w:val="0"/>
              <w:divBdr>
                <w:top w:val="none" w:sz="0" w:space="0" w:color="auto"/>
                <w:left w:val="single" w:sz="6" w:space="0" w:color="auto"/>
                <w:bottom w:val="none" w:sz="0" w:space="0" w:color="auto"/>
                <w:right w:val="none" w:sz="0" w:space="0" w:color="auto"/>
              </w:divBdr>
            </w:div>
          </w:divsChild>
        </w:div>
        <w:div w:id="557280612">
          <w:marLeft w:val="0"/>
          <w:marRight w:val="0"/>
          <w:marTop w:val="0"/>
          <w:marBottom w:val="0"/>
          <w:divBdr>
            <w:top w:val="none" w:sz="0" w:space="0" w:color="auto"/>
            <w:left w:val="none" w:sz="0" w:space="0" w:color="auto"/>
            <w:bottom w:val="none" w:sz="0" w:space="0" w:color="auto"/>
            <w:right w:val="none" w:sz="0" w:space="0" w:color="auto"/>
          </w:divBdr>
          <w:divsChild>
            <w:div w:id="1664771940">
              <w:marLeft w:val="0"/>
              <w:marRight w:val="1080"/>
              <w:marTop w:val="0"/>
              <w:marBottom w:val="0"/>
              <w:divBdr>
                <w:top w:val="none" w:sz="0" w:space="0" w:color="auto"/>
                <w:left w:val="single" w:sz="6" w:space="0" w:color="auto"/>
                <w:bottom w:val="none" w:sz="0" w:space="0" w:color="auto"/>
                <w:right w:val="none" w:sz="0" w:space="0" w:color="auto"/>
              </w:divBdr>
            </w:div>
          </w:divsChild>
        </w:div>
        <w:div w:id="983313570">
          <w:marLeft w:val="0"/>
          <w:marRight w:val="0"/>
          <w:marTop w:val="0"/>
          <w:marBottom w:val="0"/>
          <w:divBdr>
            <w:top w:val="none" w:sz="0" w:space="0" w:color="auto"/>
            <w:left w:val="none" w:sz="0" w:space="0" w:color="auto"/>
            <w:bottom w:val="none" w:sz="0" w:space="0" w:color="auto"/>
            <w:right w:val="none" w:sz="0" w:space="0" w:color="auto"/>
          </w:divBdr>
          <w:divsChild>
            <w:div w:id="436753025">
              <w:marLeft w:val="0"/>
              <w:marRight w:val="1080"/>
              <w:marTop w:val="0"/>
              <w:marBottom w:val="0"/>
              <w:divBdr>
                <w:top w:val="none" w:sz="0" w:space="0" w:color="auto"/>
                <w:left w:val="single" w:sz="6" w:space="0" w:color="auto"/>
                <w:bottom w:val="none" w:sz="0" w:space="0" w:color="auto"/>
                <w:right w:val="none" w:sz="0" w:space="0" w:color="auto"/>
              </w:divBdr>
            </w:div>
          </w:divsChild>
        </w:div>
        <w:div w:id="1127896624">
          <w:marLeft w:val="0"/>
          <w:marRight w:val="0"/>
          <w:marTop w:val="0"/>
          <w:marBottom w:val="0"/>
          <w:divBdr>
            <w:top w:val="none" w:sz="0" w:space="0" w:color="auto"/>
            <w:left w:val="none" w:sz="0" w:space="0" w:color="auto"/>
            <w:bottom w:val="none" w:sz="0" w:space="0" w:color="auto"/>
            <w:right w:val="none" w:sz="0" w:space="0" w:color="auto"/>
          </w:divBdr>
          <w:divsChild>
            <w:div w:id="2042198033">
              <w:marLeft w:val="0"/>
              <w:marRight w:val="1080"/>
              <w:marTop w:val="0"/>
              <w:marBottom w:val="0"/>
              <w:divBdr>
                <w:top w:val="none" w:sz="0" w:space="0" w:color="auto"/>
                <w:left w:val="single" w:sz="6" w:space="0" w:color="auto"/>
                <w:bottom w:val="none" w:sz="0" w:space="0" w:color="auto"/>
                <w:right w:val="none" w:sz="0" w:space="0" w:color="auto"/>
              </w:divBdr>
            </w:div>
          </w:divsChild>
        </w:div>
        <w:div w:id="1153522521">
          <w:marLeft w:val="0"/>
          <w:marRight w:val="0"/>
          <w:marTop w:val="0"/>
          <w:marBottom w:val="0"/>
          <w:divBdr>
            <w:top w:val="none" w:sz="0" w:space="0" w:color="auto"/>
            <w:left w:val="none" w:sz="0" w:space="0" w:color="auto"/>
            <w:bottom w:val="none" w:sz="0" w:space="0" w:color="auto"/>
            <w:right w:val="none" w:sz="0" w:space="0" w:color="auto"/>
          </w:divBdr>
          <w:divsChild>
            <w:div w:id="915438225">
              <w:marLeft w:val="0"/>
              <w:marRight w:val="1080"/>
              <w:marTop w:val="0"/>
              <w:marBottom w:val="0"/>
              <w:divBdr>
                <w:top w:val="none" w:sz="0" w:space="0" w:color="auto"/>
                <w:left w:val="single" w:sz="6" w:space="0" w:color="auto"/>
                <w:bottom w:val="none" w:sz="0" w:space="0" w:color="auto"/>
                <w:right w:val="none" w:sz="0" w:space="0" w:color="auto"/>
              </w:divBdr>
            </w:div>
          </w:divsChild>
        </w:div>
        <w:div w:id="1205215764">
          <w:marLeft w:val="0"/>
          <w:marRight w:val="0"/>
          <w:marTop w:val="0"/>
          <w:marBottom w:val="0"/>
          <w:divBdr>
            <w:top w:val="none" w:sz="0" w:space="0" w:color="auto"/>
            <w:left w:val="none" w:sz="0" w:space="0" w:color="auto"/>
            <w:bottom w:val="none" w:sz="0" w:space="0" w:color="auto"/>
            <w:right w:val="none" w:sz="0" w:space="0" w:color="auto"/>
          </w:divBdr>
          <w:divsChild>
            <w:div w:id="756900923">
              <w:marLeft w:val="0"/>
              <w:marRight w:val="1080"/>
              <w:marTop w:val="0"/>
              <w:marBottom w:val="0"/>
              <w:divBdr>
                <w:top w:val="none" w:sz="0" w:space="0" w:color="auto"/>
                <w:left w:val="single" w:sz="6" w:space="0" w:color="auto"/>
                <w:bottom w:val="none" w:sz="0" w:space="0" w:color="auto"/>
                <w:right w:val="none" w:sz="0" w:space="0" w:color="auto"/>
              </w:divBdr>
            </w:div>
          </w:divsChild>
        </w:div>
        <w:div w:id="1227374649">
          <w:marLeft w:val="0"/>
          <w:marRight w:val="0"/>
          <w:marTop w:val="0"/>
          <w:marBottom w:val="0"/>
          <w:divBdr>
            <w:top w:val="none" w:sz="0" w:space="0" w:color="auto"/>
            <w:left w:val="none" w:sz="0" w:space="0" w:color="auto"/>
            <w:bottom w:val="none" w:sz="0" w:space="0" w:color="auto"/>
            <w:right w:val="none" w:sz="0" w:space="0" w:color="auto"/>
          </w:divBdr>
          <w:divsChild>
            <w:div w:id="997877973">
              <w:marLeft w:val="0"/>
              <w:marRight w:val="1080"/>
              <w:marTop w:val="0"/>
              <w:marBottom w:val="0"/>
              <w:divBdr>
                <w:top w:val="none" w:sz="0" w:space="0" w:color="auto"/>
                <w:left w:val="single" w:sz="6" w:space="0" w:color="auto"/>
                <w:bottom w:val="none" w:sz="0" w:space="0" w:color="auto"/>
                <w:right w:val="none" w:sz="0" w:space="0" w:color="auto"/>
              </w:divBdr>
            </w:div>
          </w:divsChild>
        </w:div>
        <w:div w:id="1566841212">
          <w:marLeft w:val="0"/>
          <w:marRight w:val="0"/>
          <w:marTop w:val="0"/>
          <w:marBottom w:val="0"/>
          <w:divBdr>
            <w:top w:val="none" w:sz="0" w:space="0" w:color="auto"/>
            <w:left w:val="none" w:sz="0" w:space="0" w:color="auto"/>
            <w:bottom w:val="none" w:sz="0" w:space="0" w:color="auto"/>
            <w:right w:val="none" w:sz="0" w:space="0" w:color="auto"/>
          </w:divBdr>
          <w:divsChild>
            <w:div w:id="1088237510">
              <w:marLeft w:val="0"/>
              <w:marRight w:val="1080"/>
              <w:marTop w:val="0"/>
              <w:marBottom w:val="0"/>
              <w:divBdr>
                <w:top w:val="none" w:sz="0" w:space="0" w:color="auto"/>
                <w:left w:val="single" w:sz="6" w:space="0" w:color="auto"/>
                <w:bottom w:val="none" w:sz="0" w:space="0" w:color="auto"/>
                <w:right w:val="none" w:sz="0" w:space="0" w:color="auto"/>
              </w:divBdr>
            </w:div>
          </w:divsChild>
        </w:div>
        <w:div w:id="1691493247">
          <w:marLeft w:val="0"/>
          <w:marRight w:val="0"/>
          <w:marTop w:val="0"/>
          <w:marBottom w:val="0"/>
          <w:divBdr>
            <w:top w:val="none" w:sz="0" w:space="0" w:color="auto"/>
            <w:left w:val="none" w:sz="0" w:space="0" w:color="auto"/>
            <w:bottom w:val="none" w:sz="0" w:space="0" w:color="auto"/>
            <w:right w:val="none" w:sz="0" w:space="0" w:color="auto"/>
          </w:divBdr>
          <w:divsChild>
            <w:div w:id="805466202">
              <w:marLeft w:val="0"/>
              <w:marRight w:val="1080"/>
              <w:marTop w:val="0"/>
              <w:marBottom w:val="0"/>
              <w:divBdr>
                <w:top w:val="none" w:sz="0" w:space="0" w:color="auto"/>
                <w:left w:val="single" w:sz="6" w:space="0" w:color="auto"/>
                <w:bottom w:val="none" w:sz="0" w:space="0" w:color="auto"/>
                <w:right w:val="none" w:sz="0" w:space="0" w:color="auto"/>
              </w:divBdr>
            </w:div>
          </w:divsChild>
        </w:div>
        <w:div w:id="1886746358">
          <w:marLeft w:val="0"/>
          <w:marRight w:val="0"/>
          <w:marTop w:val="0"/>
          <w:marBottom w:val="0"/>
          <w:divBdr>
            <w:top w:val="none" w:sz="0" w:space="0" w:color="auto"/>
            <w:left w:val="none" w:sz="0" w:space="0" w:color="auto"/>
            <w:bottom w:val="none" w:sz="0" w:space="0" w:color="auto"/>
            <w:right w:val="none" w:sz="0" w:space="0" w:color="auto"/>
          </w:divBdr>
          <w:divsChild>
            <w:div w:id="1158349176">
              <w:marLeft w:val="0"/>
              <w:marRight w:val="1080"/>
              <w:marTop w:val="0"/>
              <w:marBottom w:val="0"/>
              <w:divBdr>
                <w:top w:val="none" w:sz="0" w:space="0" w:color="auto"/>
                <w:left w:val="single" w:sz="6" w:space="0" w:color="auto"/>
                <w:bottom w:val="none" w:sz="0" w:space="0" w:color="auto"/>
                <w:right w:val="none" w:sz="0" w:space="0" w:color="auto"/>
              </w:divBdr>
            </w:div>
          </w:divsChild>
        </w:div>
        <w:div w:id="1949004192">
          <w:marLeft w:val="0"/>
          <w:marRight w:val="0"/>
          <w:marTop w:val="0"/>
          <w:marBottom w:val="0"/>
          <w:divBdr>
            <w:top w:val="none" w:sz="0" w:space="0" w:color="auto"/>
            <w:left w:val="none" w:sz="0" w:space="0" w:color="auto"/>
            <w:bottom w:val="none" w:sz="0" w:space="0" w:color="auto"/>
            <w:right w:val="none" w:sz="0" w:space="0" w:color="auto"/>
          </w:divBdr>
          <w:divsChild>
            <w:div w:id="1491749839">
              <w:marLeft w:val="0"/>
              <w:marRight w:val="1080"/>
              <w:marTop w:val="0"/>
              <w:marBottom w:val="0"/>
              <w:divBdr>
                <w:top w:val="none" w:sz="0" w:space="0" w:color="auto"/>
                <w:left w:val="single" w:sz="6" w:space="0" w:color="auto"/>
                <w:bottom w:val="none" w:sz="0" w:space="0" w:color="auto"/>
                <w:right w:val="none" w:sz="0" w:space="0" w:color="auto"/>
              </w:divBdr>
            </w:div>
          </w:divsChild>
        </w:div>
        <w:div w:id="2144037968">
          <w:marLeft w:val="0"/>
          <w:marRight w:val="0"/>
          <w:marTop w:val="0"/>
          <w:marBottom w:val="0"/>
          <w:divBdr>
            <w:top w:val="none" w:sz="0" w:space="0" w:color="auto"/>
            <w:left w:val="none" w:sz="0" w:space="0" w:color="auto"/>
            <w:bottom w:val="none" w:sz="0" w:space="0" w:color="auto"/>
            <w:right w:val="none" w:sz="0" w:space="0" w:color="auto"/>
          </w:divBdr>
          <w:divsChild>
            <w:div w:id="1969163295">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1976173765">
      <w:bodyDiv w:val="1"/>
      <w:marLeft w:val="0"/>
      <w:marRight w:val="360"/>
      <w:marTop w:val="0"/>
      <w:marBottom w:val="0"/>
      <w:divBdr>
        <w:top w:val="none" w:sz="0" w:space="0" w:color="auto"/>
        <w:left w:val="none" w:sz="0" w:space="0" w:color="auto"/>
        <w:bottom w:val="none" w:sz="0" w:space="0" w:color="auto"/>
        <w:right w:val="none" w:sz="0" w:space="0" w:color="auto"/>
      </w:divBdr>
      <w:divsChild>
        <w:div w:id="1713117419">
          <w:marLeft w:val="240"/>
          <w:marRight w:val="240"/>
          <w:marTop w:val="0"/>
          <w:marBottom w:val="0"/>
          <w:divBdr>
            <w:top w:val="none" w:sz="0" w:space="0" w:color="auto"/>
            <w:left w:val="none" w:sz="0" w:space="0" w:color="auto"/>
            <w:bottom w:val="none" w:sz="0" w:space="0" w:color="auto"/>
            <w:right w:val="none" w:sz="0" w:space="0" w:color="auto"/>
          </w:divBdr>
          <w:divsChild>
            <w:div w:id="300693417">
              <w:marLeft w:val="0"/>
              <w:marRight w:val="0"/>
              <w:marTop w:val="0"/>
              <w:marBottom w:val="0"/>
              <w:divBdr>
                <w:top w:val="none" w:sz="0" w:space="0" w:color="auto"/>
                <w:left w:val="none" w:sz="0" w:space="0" w:color="auto"/>
                <w:bottom w:val="none" w:sz="0" w:space="0" w:color="auto"/>
                <w:right w:val="none" w:sz="0" w:space="0" w:color="auto"/>
              </w:divBdr>
              <w:divsChild>
                <w:div w:id="372970161">
                  <w:marLeft w:val="240"/>
                  <w:marRight w:val="240"/>
                  <w:marTop w:val="0"/>
                  <w:marBottom w:val="0"/>
                  <w:divBdr>
                    <w:top w:val="none" w:sz="0" w:space="0" w:color="auto"/>
                    <w:left w:val="none" w:sz="0" w:space="0" w:color="auto"/>
                    <w:bottom w:val="none" w:sz="0" w:space="0" w:color="auto"/>
                    <w:right w:val="none" w:sz="0" w:space="0" w:color="auto"/>
                  </w:divBdr>
                  <w:divsChild>
                    <w:div w:id="1658536405">
                      <w:marLeft w:val="0"/>
                      <w:marRight w:val="0"/>
                      <w:marTop w:val="0"/>
                      <w:marBottom w:val="0"/>
                      <w:divBdr>
                        <w:top w:val="none" w:sz="0" w:space="0" w:color="auto"/>
                        <w:left w:val="none" w:sz="0" w:space="0" w:color="auto"/>
                        <w:bottom w:val="none" w:sz="0" w:space="0" w:color="auto"/>
                        <w:right w:val="none" w:sz="0" w:space="0" w:color="auto"/>
                      </w:divBdr>
                      <w:divsChild>
                        <w:div w:id="1437872603">
                          <w:marLeft w:val="240"/>
                          <w:marRight w:val="240"/>
                          <w:marTop w:val="0"/>
                          <w:marBottom w:val="0"/>
                          <w:divBdr>
                            <w:top w:val="none" w:sz="0" w:space="0" w:color="auto"/>
                            <w:left w:val="none" w:sz="0" w:space="0" w:color="auto"/>
                            <w:bottom w:val="none" w:sz="0" w:space="0" w:color="auto"/>
                            <w:right w:val="none" w:sz="0" w:space="0" w:color="auto"/>
                          </w:divBdr>
                          <w:divsChild>
                            <w:div w:id="841049407">
                              <w:marLeft w:val="240"/>
                              <w:marRight w:val="0"/>
                              <w:marTop w:val="0"/>
                              <w:marBottom w:val="0"/>
                              <w:divBdr>
                                <w:top w:val="none" w:sz="0" w:space="0" w:color="auto"/>
                                <w:left w:val="none" w:sz="0" w:space="0" w:color="auto"/>
                                <w:bottom w:val="none" w:sz="0" w:space="0" w:color="auto"/>
                                <w:right w:val="none" w:sz="0" w:space="0" w:color="auto"/>
                              </w:divBdr>
                            </w:div>
                          </w:divsChild>
                        </w:div>
                        <w:div w:id="1557350324">
                          <w:marLeft w:val="240"/>
                          <w:marRight w:val="240"/>
                          <w:marTop w:val="0"/>
                          <w:marBottom w:val="0"/>
                          <w:divBdr>
                            <w:top w:val="none" w:sz="0" w:space="0" w:color="auto"/>
                            <w:left w:val="none" w:sz="0" w:space="0" w:color="auto"/>
                            <w:bottom w:val="none" w:sz="0" w:space="0" w:color="auto"/>
                            <w:right w:val="none" w:sz="0" w:space="0" w:color="auto"/>
                          </w:divBdr>
                          <w:divsChild>
                            <w:div w:id="1020857455">
                              <w:marLeft w:val="240"/>
                              <w:marRight w:val="0"/>
                              <w:marTop w:val="0"/>
                              <w:marBottom w:val="0"/>
                              <w:divBdr>
                                <w:top w:val="none" w:sz="0" w:space="0" w:color="auto"/>
                                <w:left w:val="none" w:sz="0" w:space="0" w:color="auto"/>
                                <w:bottom w:val="none" w:sz="0" w:space="0" w:color="auto"/>
                                <w:right w:val="none" w:sz="0" w:space="0" w:color="auto"/>
                              </w:divBdr>
                            </w:div>
                            <w:div w:id="2034454549">
                              <w:marLeft w:val="0"/>
                              <w:marRight w:val="0"/>
                              <w:marTop w:val="0"/>
                              <w:marBottom w:val="0"/>
                              <w:divBdr>
                                <w:top w:val="none" w:sz="0" w:space="0" w:color="auto"/>
                                <w:left w:val="none" w:sz="0" w:space="0" w:color="auto"/>
                                <w:bottom w:val="none" w:sz="0" w:space="0" w:color="auto"/>
                                <w:right w:val="none" w:sz="0" w:space="0" w:color="auto"/>
                              </w:divBdr>
                              <w:divsChild>
                                <w:div w:id="263849236">
                                  <w:marLeft w:val="240"/>
                                  <w:marRight w:val="240"/>
                                  <w:marTop w:val="0"/>
                                  <w:marBottom w:val="0"/>
                                  <w:divBdr>
                                    <w:top w:val="none" w:sz="0" w:space="0" w:color="auto"/>
                                    <w:left w:val="none" w:sz="0" w:space="0" w:color="auto"/>
                                    <w:bottom w:val="none" w:sz="0" w:space="0" w:color="auto"/>
                                    <w:right w:val="none" w:sz="0" w:space="0" w:color="auto"/>
                                  </w:divBdr>
                                  <w:divsChild>
                                    <w:div w:id="413085278">
                                      <w:marLeft w:val="240"/>
                                      <w:marRight w:val="0"/>
                                      <w:marTop w:val="0"/>
                                      <w:marBottom w:val="0"/>
                                      <w:divBdr>
                                        <w:top w:val="none" w:sz="0" w:space="0" w:color="auto"/>
                                        <w:left w:val="none" w:sz="0" w:space="0" w:color="auto"/>
                                        <w:bottom w:val="none" w:sz="0" w:space="0" w:color="auto"/>
                                        <w:right w:val="none" w:sz="0" w:space="0" w:color="auto"/>
                                      </w:divBdr>
                                    </w:div>
                                    <w:div w:id="1795825299">
                                      <w:marLeft w:val="0"/>
                                      <w:marRight w:val="0"/>
                                      <w:marTop w:val="0"/>
                                      <w:marBottom w:val="0"/>
                                      <w:divBdr>
                                        <w:top w:val="none" w:sz="0" w:space="0" w:color="auto"/>
                                        <w:left w:val="none" w:sz="0" w:space="0" w:color="auto"/>
                                        <w:bottom w:val="none" w:sz="0" w:space="0" w:color="auto"/>
                                        <w:right w:val="none" w:sz="0" w:space="0" w:color="auto"/>
                                      </w:divBdr>
                                      <w:divsChild>
                                        <w:div w:id="1904095161">
                                          <w:marLeft w:val="0"/>
                                          <w:marRight w:val="0"/>
                                          <w:marTop w:val="0"/>
                                          <w:marBottom w:val="0"/>
                                          <w:divBdr>
                                            <w:top w:val="none" w:sz="0" w:space="0" w:color="auto"/>
                                            <w:left w:val="none" w:sz="0" w:space="0" w:color="auto"/>
                                            <w:bottom w:val="none" w:sz="0" w:space="0" w:color="auto"/>
                                            <w:right w:val="none" w:sz="0" w:space="0" w:color="auto"/>
                                          </w:divBdr>
                                        </w:div>
                                        <w:div w:id="2101487985">
                                          <w:marLeft w:val="240"/>
                                          <w:marRight w:val="240"/>
                                          <w:marTop w:val="0"/>
                                          <w:marBottom w:val="0"/>
                                          <w:divBdr>
                                            <w:top w:val="none" w:sz="0" w:space="0" w:color="auto"/>
                                            <w:left w:val="none" w:sz="0" w:space="0" w:color="auto"/>
                                            <w:bottom w:val="none" w:sz="0" w:space="0" w:color="auto"/>
                                            <w:right w:val="none" w:sz="0" w:space="0" w:color="auto"/>
                                          </w:divBdr>
                                          <w:divsChild>
                                            <w:div w:id="14747098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4136">
                                  <w:marLeft w:val="240"/>
                                  <w:marRight w:val="240"/>
                                  <w:marTop w:val="0"/>
                                  <w:marBottom w:val="0"/>
                                  <w:divBdr>
                                    <w:top w:val="none" w:sz="0" w:space="0" w:color="auto"/>
                                    <w:left w:val="none" w:sz="0" w:space="0" w:color="auto"/>
                                    <w:bottom w:val="none" w:sz="0" w:space="0" w:color="auto"/>
                                    <w:right w:val="none" w:sz="0" w:space="0" w:color="auto"/>
                                  </w:divBdr>
                                  <w:divsChild>
                                    <w:div w:id="786386253">
                                      <w:marLeft w:val="240"/>
                                      <w:marRight w:val="0"/>
                                      <w:marTop w:val="0"/>
                                      <w:marBottom w:val="0"/>
                                      <w:divBdr>
                                        <w:top w:val="none" w:sz="0" w:space="0" w:color="auto"/>
                                        <w:left w:val="none" w:sz="0" w:space="0" w:color="auto"/>
                                        <w:bottom w:val="none" w:sz="0" w:space="0" w:color="auto"/>
                                        <w:right w:val="none" w:sz="0" w:space="0" w:color="auto"/>
                                      </w:divBdr>
                                    </w:div>
                                    <w:div w:id="2010281973">
                                      <w:marLeft w:val="0"/>
                                      <w:marRight w:val="0"/>
                                      <w:marTop w:val="0"/>
                                      <w:marBottom w:val="0"/>
                                      <w:divBdr>
                                        <w:top w:val="none" w:sz="0" w:space="0" w:color="auto"/>
                                        <w:left w:val="none" w:sz="0" w:space="0" w:color="auto"/>
                                        <w:bottom w:val="none" w:sz="0" w:space="0" w:color="auto"/>
                                        <w:right w:val="none" w:sz="0" w:space="0" w:color="auto"/>
                                      </w:divBdr>
                                      <w:divsChild>
                                        <w:div w:id="428817268">
                                          <w:marLeft w:val="0"/>
                                          <w:marRight w:val="0"/>
                                          <w:marTop w:val="0"/>
                                          <w:marBottom w:val="0"/>
                                          <w:divBdr>
                                            <w:top w:val="none" w:sz="0" w:space="0" w:color="auto"/>
                                            <w:left w:val="none" w:sz="0" w:space="0" w:color="auto"/>
                                            <w:bottom w:val="none" w:sz="0" w:space="0" w:color="auto"/>
                                            <w:right w:val="none" w:sz="0" w:space="0" w:color="auto"/>
                                          </w:divBdr>
                                        </w:div>
                                        <w:div w:id="1616013203">
                                          <w:marLeft w:val="240"/>
                                          <w:marRight w:val="240"/>
                                          <w:marTop w:val="0"/>
                                          <w:marBottom w:val="0"/>
                                          <w:divBdr>
                                            <w:top w:val="none" w:sz="0" w:space="0" w:color="auto"/>
                                            <w:left w:val="none" w:sz="0" w:space="0" w:color="auto"/>
                                            <w:bottom w:val="none" w:sz="0" w:space="0" w:color="auto"/>
                                            <w:right w:val="none" w:sz="0" w:space="0" w:color="auto"/>
                                          </w:divBdr>
                                          <w:divsChild>
                                            <w:div w:id="3673412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55471">
                                  <w:marLeft w:val="240"/>
                                  <w:marRight w:val="240"/>
                                  <w:marTop w:val="0"/>
                                  <w:marBottom w:val="0"/>
                                  <w:divBdr>
                                    <w:top w:val="none" w:sz="0" w:space="0" w:color="auto"/>
                                    <w:left w:val="none" w:sz="0" w:space="0" w:color="auto"/>
                                    <w:bottom w:val="none" w:sz="0" w:space="0" w:color="auto"/>
                                    <w:right w:val="none" w:sz="0" w:space="0" w:color="auto"/>
                                  </w:divBdr>
                                  <w:divsChild>
                                    <w:div w:id="456729150">
                                      <w:marLeft w:val="240"/>
                                      <w:marRight w:val="0"/>
                                      <w:marTop w:val="0"/>
                                      <w:marBottom w:val="0"/>
                                      <w:divBdr>
                                        <w:top w:val="none" w:sz="0" w:space="0" w:color="auto"/>
                                        <w:left w:val="none" w:sz="0" w:space="0" w:color="auto"/>
                                        <w:bottom w:val="none" w:sz="0" w:space="0" w:color="auto"/>
                                        <w:right w:val="none" w:sz="0" w:space="0" w:color="auto"/>
                                      </w:divBdr>
                                    </w:div>
                                  </w:divsChild>
                                </w:div>
                                <w:div w:id="13205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0581">
      <w:bodyDiv w:val="1"/>
      <w:marLeft w:val="0"/>
      <w:marRight w:val="360"/>
      <w:marTop w:val="0"/>
      <w:marBottom w:val="0"/>
      <w:divBdr>
        <w:top w:val="none" w:sz="0" w:space="0" w:color="auto"/>
        <w:left w:val="none" w:sz="0" w:space="0" w:color="auto"/>
        <w:bottom w:val="none" w:sz="0" w:space="0" w:color="auto"/>
        <w:right w:val="none" w:sz="0" w:space="0" w:color="auto"/>
      </w:divBdr>
      <w:divsChild>
        <w:div w:id="627469633">
          <w:marLeft w:val="240"/>
          <w:marRight w:val="240"/>
          <w:marTop w:val="0"/>
          <w:marBottom w:val="0"/>
          <w:divBdr>
            <w:top w:val="none" w:sz="0" w:space="0" w:color="auto"/>
            <w:left w:val="none" w:sz="0" w:space="0" w:color="auto"/>
            <w:bottom w:val="none" w:sz="0" w:space="0" w:color="auto"/>
            <w:right w:val="none" w:sz="0" w:space="0" w:color="auto"/>
          </w:divBdr>
          <w:divsChild>
            <w:div w:id="1785344611">
              <w:marLeft w:val="240"/>
              <w:marRight w:val="0"/>
              <w:marTop w:val="0"/>
              <w:marBottom w:val="0"/>
              <w:divBdr>
                <w:top w:val="none" w:sz="0" w:space="0" w:color="auto"/>
                <w:left w:val="none" w:sz="0" w:space="0" w:color="auto"/>
                <w:bottom w:val="none" w:sz="0" w:space="0" w:color="auto"/>
                <w:right w:val="none" w:sz="0" w:space="0" w:color="auto"/>
              </w:divBdr>
            </w:div>
            <w:div w:id="1871646782">
              <w:marLeft w:val="0"/>
              <w:marRight w:val="0"/>
              <w:marTop w:val="0"/>
              <w:marBottom w:val="0"/>
              <w:divBdr>
                <w:top w:val="none" w:sz="0" w:space="0" w:color="auto"/>
                <w:left w:val="none" w:sz="0" w:space="0" w:color="auto"/>
                <w:bottom w:val="none" w:sz="0" w:space="0" w:color="auto"/>
                <w:right w:val="none" w:sz="0" w:space="0" w:color="auto"/>
              </w:divBdr>
              <w:divsChild>
                <w:div w:id="141967807">
                  <w:marLeft w:val="240"/>
                  <w:marRight w:val="240"/>
                  <w:marTop w:val="0"/>
                  <w:marBottom w:val="0"/>
                  <w:divBdr>
                    <w:top w:val="none" w:sz="0" w:space="0" w:color="auto"/>
                    <w:left w:val="none" w:sz="0" w:space="0" w:color="auto"/>
                    <w:bottom w:val="none" w:sz="0" w:space="0" w:color="auto"/>
                    <w:right w:val="none" w:sz="0" w:space="0" w:color="auto"/>
                  </w:divBdr>
                  <w:divsChild>
                    <w:div w:id="285433117">
                      <w:marLeft w:val="240"/>
                      <w:marRight w:val="0"/>
                      <w:marTop w:val="0"/>
                      <w:marBottom w:val="0"/>
                      <w:divBdr>
                        <w:top w:val="none" w:sz="0" w:space="0" w:color="auto"/>
                        <w:left w:val="none" w:sz="0" w:space="0" w:color="auto"/>
                        <w:bottom w:val="none" w:sz="0" w:space="0" w:color="auto"/>
                        <w:right w:val="none" w:sz="0" w:space="0" w:color="auto"/>
                      </w:divBdr>
                    </w:div>
                    <w:div w:id="702705709">
                      <w:marLeft w:val="0"/>
                      <w:marRight w:val="0"/>
                      <w:marTop w:val="0"/>
                      <w:marBottom w:val="0"/>
                      <w:divBdr>
                        <w:top w:val="none" w:sz="0" w:space="0" w:color="auto"/>
                        <w:left w:val="none" w:sz="0" w:space="0" w:color="auto"/>
                        <w:bottom w:val="none" w:sz="0" w:space="0" w:color="auto"/>
                        <w:right w:val="none" w:sz="0" w:space="0" w:color="auto"/>
                      </w:divBdr>
                      <w:divsChild>
                        <w:div w:id="507140955">
                          <w:marLeft w:val="240"/>
                          <w:marRight w:val="240"/>
                          <w:marTop w:val="0"/>
                          <w:marBottom w:val="0"/>
                          <w:divBdr>
                            <w:top w:val="none" w:sz="0" w:space="0" w:color="auto"/>
                            <w:left w:val="none" w:sz="0" w:space="0" w:color="auto"/>
                            <w:bottom w:val="none" w:sz="0" w:space="0" w:color="auto"/>
                            <w:right w:val="none" w:sz="0" w:space="0" w:color="auto"/>
                          </w:divBdr>
                          <w:divsChild>
                            <w:div w:id="1174951696">
                              <w:marLeft w:val="240"/>
                              <w:marRight w:val="0"/>
                              <w:marTop w:val="0"/>
                              <w:marBottom w:val="0"/>
                              <w:divBdr>
                                <w:top w:val="none" w:sz="0" w:space="0" w:color="auto"/>
                                <w:left w:val="none" w:sz="0" w:space="0" w:color="auto"/>
                                <w:bottom w:val="none" w:sz="0" w:space="0" w:color="auto"/>
                                <w:right w:val="none" w:sz="0" w:space="0" w:color="auto"/>
                              </w:divBdr>
                            </w:div>
                          </w:divsChild>
                        </w:div>
                        <w:div w:id="15545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3522">
                  <w:marLeft w:val="240"/>
                  <w:marRight w:val="240"/>
                  <w:marTop w:val="0"/>
                  <w:marBottom w:val="0"/>
                  <w:divBdr>
                    <w:top w:val="none" w:sz="0" w:space="0" w:color="auto"/>
                    <w:left w:val="none" w:sz="0" w:space="0" w:color="auto"/>
                    <w:bottom w:val="none" w:sz="0" w:space="0" w:color="auto"/>
                    <w:right w:val="none" w:sz="0" w:space="0" w:color="auto"/>
                  </w:divBdr>
                  <w:divsChild>
                    <w:div w:id="1236432350">
                      <w:marLeft w:val="240"/>
                      <w:marRight w:val="0"/>
                      <w:marTop w:val="0"/>
                      <w:marBottom w:val="0"/>
                      <w:divBdr>
                        <w:top w:val="none" w:sz="0" w:space="0" w:color="auto"/>
                        <w:left w:val="none" w:sz="0" w:space="0" w:color="auto"/>
                        <w:bottom w:val="none" w:sz="0" w:space="0" w:color="auto"/>
                        <w:right w:val="none" w:sz="0" w:space="0" w:color="auto"/>
                      </w:divBdr>
                    </w:div>
                    <w:div w:id="1913345415">
                      <w:marLeft w:val="0"/>
                      <w:marRight w:val="0"/>
                      <w:marTop w:val="0"/>
                      <w:marBottom w:val="0"/>
                      <w:divBdr>
                        <w:top w:val="none" w:sz="0" w:space="0" w:color="auto"/>
                        <w:left w:val="none" w:sz="0" w:space="0" w:color="auto"/>
                        <w:bottom w:val="none" w:sz="0" w:space="0" w:color="auto"/>
                        <w:right w:val="none" w:sz="0" w:space="0" w:color="auto"/>
                      </w:divBdr>
                      <w:divsChild>
                        <w:div w:id="1451976927">
                          <w:marLeft w:val="240"/>
                          <w:marRight w:val="240"/>
                          <w:marTop w:val="0"/>
                          <w:marBottom w:val="0"/>
                          <w:divBdr>
                            <w:top w:val="none" w:sz="0" w:space="0" w:color="auto"/>
                            <w:left w:val="none" w:sz="0" w:space="0" w:color="auto"/>
                            <w:bottom w:val="none" w:sz="0" w:space="0" w:color="auto"/>
                            <w:right w:val="none" w:sz="0" w:space="0" w:color="auto"/>
                          </w:divBdr>
                          <w:divsChild>
                            <w:div w:id="1667636852">
                              <w:marLeft w:val="240"/>
                              <w:marRight w:val="0"/>
                              <w:marTop w:val="0"/>
                              <w:marBottom w:val="0"/>
                              <w:divBdr>
                                <w:top w:val="none" w:sz="0" w:space="0" w:color="auto"/>
                                <w:left w:val="none" w:sz="0" w:space="0" w:color="auto"/>
                                <w:bottom w:val="none" w:sz="0" w:space="0" w:color="auto"/>
                                <w:right w:val="none" w:sz="0" w:space="0" w:color="auto"/>
                              </w:divBdr>
                            </w:div>
                          </w:divsChild>
                        </w:div>
                        <w:div w:id="16904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3617">
                  <w:marLeft w:val="240"/>
                  <w:marRight w:val="240"/>
                  <w:marTop w:val="0"/>
                  <w:marBottom w:val="0"/>
                  <w:divBdr>
                    <w:top w:val="none" w:sz="0" w:space="0" w:color="auto"/>
                    <w:left w:val="none" w:sz="0" w:space="0" w:color="auto"/>
                    <w:bottom w:val="none" w:sz="0" w:space="0" w:color="auto"/>
                    <w:right w:val="none" w:sz="0" w:space="0" w:color="auto"/>
                  </w:divBdr>
                  <w:divsChild>
                    <w:div w:id="189487862">
                      <w:marLeft w:val="0"/>
                      <w:marRight w:val="0"/>
                      <w:marTop w:val="0"/>
                      <w:marBottom w:val="0"/>
                      <w:divBdr>
                        <w:top w:val="none" w:sz="0" w:space="0" w:color="auto"/>
                        <w:left w:val="none" w:sz="0" w:space="0" w:color="auto"/>
                        <w:bottom w:val="none" w:sz="0" w:space="0" w:color="auto"/>
                        <w:right w:val="none" w:sz="0" w:space="0" w:color="auto"/>
                      </w:divBdr>
                      <w:divsChild>
                        <w:div w:id="247885638">
                          <w:marLeft w:val="0"/>
                          <w:marRight w:val="0"/>
                          <w:marTop w:val="0"/>
                          <w:marBottom w:val="0"/>
                          <w:divBdr>
                            <w:top w:val="none" w:sz="0" w:space="0" w:color="auto"/>
                            <w:left w:val="none" w:sz="0" w:space="0" w:color="auto"/>
                            <w:bottom w:val="none" w:sz="0" w:space="0" w:color="auto"/>
                            <w:right w:val="none" w:sz="0" w:space="0" w:color="auto"/>
                          </w:divBdr>
                        </w:div>
                        <w:div w:id="1411006822">
                          <w:marLeft w:val="240"/>
                          <w:marRight w:val="240"/>
                          <w:marTop w:val="0"/>
                          <w:marBottom w:val="0"/>
                          <w:divBdr>
                            <w:top w:val="none" w:sz="0" w:space="0" w:color="auto"/>
                            <w:left w:val="none" w:sz="0" w:space="0" w:color="auto"/>
                            <w:bottom w:val="none" w:sz="0" w:space="0" w:color="auto"/>
                            <w:right w:val="none" w:sz="0" w:space="0" w:color="auto"/>
                          </w:divBdr>
                          <w:divsChild>
                            <w:div w:id="147022740">
                              <w:marLeft w:val="240"/>
                              <w:marRight w:val="0"/>
                              <w:marTop w:val="0"/>
                              <w:marBottom w:val="0"/>
                              <w:divBdr>
                                <w:top w:val="none" w:sz="0" w:space="0" w:color="auto"/>
                                <w:left w:val="none" w:sz="0" w:space="0" w:color="auto"/>
                                <w:bottom w:val="none" w:sz="0" w:space="0" w:color="auto"/>
                                <w:right w:val="none" w:sz="0" w:space="0" w:color="auto"/>
                              </w:divBdr>
                            </w:div>
                          </w:divsChild>
                        </w:div>
                        <w:div w:id="1453866339">
                          <w:marLeft w:val="240"/>
                          <w:marRight w:val="240"/>
                          <w:marTop w:val="0"/>
                          <w:marBottom w:val="0"/>
                          <w:divBdr>
                            <w:top w:val="none" w:sz="0" w:space="0" w:color="auto"/>
                            <w:left w:val="none" w:sz="0" w:space="0" w:color="auto"/>
                            <w:bottom w:val="none" w:sz="0" w:space="0" w:color="auto"/>
                            <w:right w:val="none" w:sz="0" w:space="0" w:color="auto"/>
                          </w:divBdr>
                          <w:divsChild>
                            <w:div w:id="278609704">
                              <w:marLeft w:val="240"/>
                              <w:marRight w:val="0"/>
                              <w:marTop w:val="0"/>
                              <w:marBottom w:val="0"/>
                              <w:divBdr>
                                <w:top w:val="none" w:sz="0" w:space="0" w:color="auto"/>
                                <w:left w:val="none" w:sz="0" w:space="0" w:color="auto"/>
                                <w:bottom w:val="none" w:sz="0" w:space="0" w:color="auto"/>
                                <w:right w:val="none" w:sz="0" w:space="0" w:color="auto"/>
                              </w:divBdr>
                            </w:div>
                            <w:div w:id="2091348378">
                              <w:marLeft w:val="0"/>
                              <w:marRight w:val="0"/>
                              <w:marTop w:val="0"/>
                              <w:marBottom w:val="0"/>
                              <w:divBdr>
                                <w:top w:val="none" w:sz="0" w:space="0" w:color="auto"/>
                                <w:left w:val="none" w:sz="0" w:space="0" w:color="auto"/>
                                <w:bottom w:val="none" w:sz="0" w:space="0" w:color="auto"/>
                                <w:right w:val="none" w:sz="0" w:space="0" w:color="auto"/>
                              </w:divBdr>
                              <w:divsChild>
                                <w:div w:id="669717499">
                                  <w:marLeft w:val="240"/>
                                  <w:marRight w:val="240"/>
                                  <w:marTop w:val="0"/>
                                  <w:marBottom w:val="0"/>
                                  <w:divBdr>
                                    <w:top w:val="none" w:sz="0" w:space="0" w:color="auto"/>
                                    <w:left w:val="none" w:sz="0" w:space="0" w:color="auto"/>
                                    <w:bottom w:val="none" w:sz="0" w:space="0" w:color="auto"/>
                                    <w:right w:val="none" w:sz="0" w:space="0" w:color="auto"/>
                                  </w:divBdr>
                                  <w:divsChild>
                                    <w:div w:id="387845525">
                                      <w:marLeft w:val="0"/>
                                      <w:marRight w:val="0"/>
                                      <w:marTop w:val="0"/>
                                      <w:marBottom w:val="0"/>
                                      <w:divBdr>
                                        <w:top w:val="none" w:sz="0" w:space="0" w:color="auto"/>
                                        <w:left w:val="none" w:sz="0" w:space="0" w:color="auto"/>
                                        <w:bottom w:val="none" w:sz="0" w:space="0" w:color="auto"/>
                                        <w:right w:val="none" w:sz="0" w:space="0" w:color="auto"/>
                                      </w:divBdr>
                                      <w:divsChild>
                                        <w:div w:id="166602813">
                                          <w:marLeft w:val="240"/>
                                          <w:marRight w:val="240"/>
                                          <w:marTop w:val="0"/>
                                          <w:marBottom w:val="0"/>
                                          <w:divBdr>
                                            <w:top w:val="none" w:sz="0" w:space="0" w:color="auto"/>
                                            <w:left w:val="none" w:sz="0" w:space="0" w:color="auto"/>
                                            <w:bottom w:val="none" w:sz="0" w:space="0" w:color="auto"/>
                                            <w:right w:val="none" w:sz="0" w:space="0" w:color="auto"/>
                                          </w:divBdr>
                                          <w:divsChild>
                                            <w:div w:id="1052734449">
                                              <w:marLeft w:val="240"/>
                                              <w:marRight w:val="0"/>
                                              <w:marTop w:val="0"/>
                                              <w:marBottom w:val="0"/>
                                              <w:divBdr>
                                                <w:top w:val="none" w:sz="0" w:space="0" w:color="auto"/>
                                                <w:left w:val="none" w:sz="0" w:space="0" w:color="auto"/>
                                                <w:bottom w:val="none" w:sz="0" w:space="0" w:color="auto"/>
                                                <w:right w:val="none" w:sz="0" w:space="0" w:color="auto"/>
                                              </w:divBdr>
                                            </w:div>
                                          </w:divsChild>
                                        </w:div>
                                        <w:div w:id="1030030016">
                                          <w:marLeft w:val="0"/>
                                          <w:marRight w:val="0"/>
                                          <w:marTop w:val="0"/>
                                          <w:marBottom w:val="0"/>
                                          <w:divBdr>
                                            <w:top w:val="none" w:sz="0" w:space="0" w:color="auto"/>
                                            <w:left w:val="none" w:sz="0" w:space="0" w:color="auto"/>
                                            <w:bottom w:val="none" w:sz="0" w:space="0" w:color="auto"/>
                                            <w:right w:val="none" w:sz="0" w:space="0" w:color="auto"/>
                                          </w:divBdr>
                                        </w:div>
                                      </w:divsChild>
                                    </w:div>
                                    <w:div w:id="569847362">
                                      <w:marLeft w:val="240"/>
                                      <w:marRight w:val="0"/>
                                      <w:marTop w:val="0"/>
                                      <w:marBottom w:val="0"/>
                                      <w:divBdr>
                                        <w:top w:val="none" w:sz="0" w:space="0" w:color="auto"/>
                                        <w:left w:val="none" w:sz="0" w:space="0" w:color="auto"/>
                                        <w:bottom w:val="none" w:sz="0" w:space="0" w:color="auto"/>
                                        <w:right w:val="none" w:sz="0" w:space="0" w:color="auto"/>
                                      </w:divBdr>
                                    </w:div>
                                  </w:divsChild>
                                </w:div>
                                <w:div w:id="1050497433">
                                  <w:marLeft w:val="0"/>
                                  <w:marRight w:val="0"/>
                                  <w:marTop w:val="0"/>
                                  <w:marBottom w:val="0"/>
                                  <w:divBdr>
                                    <w:top w:val="none" w:sz="0" w:space="0" w:color="auto"/>
                                    <w:left w:val="none" w:sz="0" w:space="0" w:color="auto"/>
                                    <w:bottom w:val="none" w:sz="0" w:space="0" w:color="auto"/>
                                    <w:right w:val="none" w:sz="0" w:space="0" w:color="auto"/>
                                  </w:divBdr>
                                </w:div>
                                <w:div w:id="1885945765">
                                  <w:marLeft w:val="240"/>
                                  <w:marRight w:val="240"/>
                                  <w:marTop w:val="0"/>
                                  <w:marBottom w:val="0"/>
                                  <w:divBdr>
                                    <w:top w:val="none" w:sz="0" w:space="0" w:color="auto"/>
                                    <w:left w:val="none" w:sz="0" w:space="0" w:color="auto"/>
                                    <w:bottom w:val="none" w:sz="0" w:space="0" w:color="auto"/>
                                    <w:right w:val="none" w:sz="0" w:space="0" w:color="auto"/>
                                  </w:divBdr>
                                  <w:divsChild>
                                    <w:div w:id="195584944">
                                      <w:marLeft w:val="240"/>
                                      <w:marRight w:val="0"/>
                                      <w:marTop w:val="0"/>
                                      <w:marBottom w:val="0"/>
                                      <w:divBdr>
                                        <w:top w:val="none" w:sz="0" w:space="0" w:color="auto"/>
                                        <w:left w:val="none" w:sz="0" w:space="0" w:color="auto"/>
                                        <w:bottom w:val="none" w:sz="0" w:space="0" w:color="auto"/>
                                        <w:right w:val="none" w:sz="0" w:space="0" w:color="auto"/>
                                      </w:divBdr>
                                    </w:div>
                                    <w:div w:id="721829902">
                                      <w:marLeft w:val="0"/>
                                      <w:marRight w:val="0"/>
                                      <w:marTop w:val="0"/>
                                      <w:marBottom w:val="0"/>
                                      <w:divBdr>
                                        <w:top w:val="none" w:sz="0" w:space="0" w:color="auto"/>
                                        <w:left w:val="none" w:sz="0" w:space="0" w:color="auto"/>
                                        <w:bottom w:val="none" w:sz="0" w:space="0" w:color="auto"/>
                                        <w:right w:val="none" w:sz="0" w:space="0" w:color="auto"/>
                                      </w:divBdr>
                                      <w:divsChild>
                                        <w:div w:id="1295911170">
                                          <w:marLeft w:val="0"/>
                                          <w:marRight w:val="0"/>
                                          <w:marTop w:val="0"/>
                                          <w:marBottom w:val="0"/>
                                          <w:divBdr>
                                            <w:top w:val="none" w:sz="0" w:space="0" w:color="auto"/>
                                            <w:left w:val="none" w:sz="0" w:space="0" w:color="auto"/>
                                            <w:bottom w:val="none" w:sz="0" w:space="0" w:color="auto"/>
                                            <w:right w:val="none" w:sz="0" w:space="0" w:color="auto"/>
                                          </w:divBdr>
                                        </w:div>
                                        <w:div w:id="1831477706">
                                          <w:marLeft w:val="240"/>
                                          <w:marRight w:val="240"/>
                                          <w:marTop w:val="0"/>
                                          <w:marBottom w:val="0"/>
                                          <w:divBdr>
                                            <w:top w:val="none" w:sz="0" w:space="0" w:color="auto"/>
                                            <w:left w:val="none" w:sz="0" w:space="0" w:color="auto"/>
                                            <w:bottom w:val="none" w:sz="0" w:space="0" w:color="auto"/>
                                            <w:right w:val="none" w:sz="0" w:space="0" w:color="auto"/>
                                          </w:divBdr>
                                          <w:divsChild>
                                            <w:div w:id="1921601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6707">
                                  <w:marLeft w:val="240"/>
                                  <w:marRight w:val="240"/>
                                  <w:marTop w:val="0"/>
                                  <w:marBottom w:val="0"/>
                                  <w:divBdr>
                                    <w:top w:val="none" w:sz="0" w:space="0" w:color="auto"/>
                                    <w:left w:val="none" w:sz="0" w:space="0" w:color="auto"/>
                                    <w:bottom w:val="none" w:sz="0" w:space="0" w:color="auto"/>
                                    <w:right w:val="none" w:sz="0" w:space="0" w:color="auto"/>
                                  </w:divBdr>
                                  <w:divsChild>
                                    <w:div w:id="21401467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0799">
                      <w:marLeft w:val="240"/>
                      <w:marRight w:val="0"/>
                      <w:marTop w:val="0"/>
                      <w:marBottom w:val="0"/>
                      <w:divBdr>
                        <w:top w:val="none" w:sz="0" w:space="0" w:color="auto"/>
                        <w:left w:val="none" w:sz="0" w:space="0" w:color="auto"/>
                        <w:bottom w:val="none" w:sz="0" w:space="0" w:color="auto"/>
                        <w:right w:val="none" w:sz="0" w:space="0" w:color="auto"/>
                      </w:divBdr>
                    </w:div>
                  </w:divsChild>
                </w:div>
                <w:div w:id="1097676041">
                  <w:marLeft w:val="240"/>
                  <w:marRight w:val="240"/>
                  <w:marTop w:val="0"/>
                  <w:marBottom w:val="0"/>
                  <w:divBdr>
                    <w:top w:val="none" w:sz="0" w:space="0" w:color="auto"/>
                    <w:left w:val="none" w:sz="0" w:space="0" w:color="auto"/>
                    <w:bottom w:val="none" w:sz="0" w:space="0" w:color="auto"/>
                    <w:right w:val="none" w:sz="0" w:space="0" w:color="auto"/>
                  </w:divBdr>
                  <w:divsChild>
                    <w:div w:id="782580746">
                      <w:marLeft w:val="240"/>
                      <w:marRight w:val="0"/>
                      <w:marTop w:val="0"/>
                      <w:marBottom w:val="0"/>
                      <w:divBdr>
                        <w:top w:val="none" w:sz="0" w:space="0" w:color="auto"/>
                        <w:left w:val="none" w:sz="0" w:space="0" w:color="auto"/>
                        <w:bottom w:val="none" w:sz="0" w:space="0" w:color="auto"/>
                        <w:right w:val="none" w:sz="0" w:space="0" w:color="auto"/>
                      </w:divBdr>
                    </w:div>
                    <w:div w:id="1018848275">
                      <w:marLeft w:val="0"/>
                      <w:marRight w:val="0"/>
                      <w:marTop w:val="0"/>
                      <w:marBottom w:val="0"/>
                      <w:divBdr>
                        <w:top w:val="none" w:sz="0" w:space="0" w:color="auto"/>
                        <w:left w:val="none" w:sz="0" w:space="0" w:color="auto"/>
                        <w:bottom w:val="none" w:sz="0" w:space="0" w:color="auto"/>
                        <w:right w:val="none" w:sz="0" w:space="0" w:color="auto"/>
                      </w:divBdr>
                      <w:divsChild>
                        <w:div w:id="342710058">
                          <w:marLeft w:val="240"/>
                          <w:marRight w:val="240"/>
                          <w:marTop w:val="0"/>
                          <w:marBottom w:val="0"/>
                          <w:divBdr>
                            <w:top w:val="none" w:sz="0" w:space="0" w:color="auto"/>
                            <w:left w:val="none" w:sz="0" w:space="0" w:color="auto"/>
                            <w:bottom w:val="none" w:sz="0" w:space="0" w:color="auto"/>
                            <w:right w:val="none" w:sz="0" w:space="0" w:color="auto"/>
                          </w:divBdr>
                          <w:divsChild>
                            <w:div w:id="1857307149">
                              <w:marLeft w:val="240"/>
                              <w:marRight w:val="0"/>
                              <w:marTop w:val="0"/>
                              <w:marBottom w:val="0"/>
                              <w:divBdr>
                                <w:top w:val="none" w:sz="0" w:space="0" w:color="auto"/>
                                <w:left w:val="none" w:sz="0" w:space="0" w:color="auto"/>
                                <w:bottom w:val="none" w:sz="0" w:space="0" w:color="auto"/>
                                <w:right w:val="none" w:sz="0" w:space="0" w:color="auto"/>
                              </w:divBdr>
                            </w:div>
                          </w:divsChild>
                        </w:div>
                        <w:div w:id="3830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5589">
                  <w:marLeft w:val="240"/>
                  <w:marRight w:val="240"/>
                  <w:marTop w:val="0"/>
                  <w:marBottom w:val="0"/>
                  <w:divBdr>
                    <w:top w:val="none" w:sz="0" w:space="0" w:color="auto"/>
                    <w:left w:val="none" w:sz="0" w:space="0" w:color="auto"/>
                    <w:bottom w:val="none" w:sz="0" w:space="0" w:color="auto"/>
                    <w:right w:val="none" w:sz="0" w:space="0" w:color="auto"/>
                  </w:divBdr>
                  <w:divsChild>
                    <w:div w:id="303893494">
                      <w:marLeft w:val="240"/>
                      <w:marRight w:val="0"/>
                      <w:marTop w:val="0"/>
                      <w:marBottom w:val="0"/>
                      <w:divBdr>
                        <w:top w:val="none" w:sz="0" w:space="0" w:color="auto"/>
                        <w:left w:val="none" w:sz="0" w:space="0" w:color="auto"/>
                        <w:bottom w:val="none" w:sz="0" w:space="0" w:color="auto"/>
                        <w:right w:val="none" w:sz="0" w:space="0" w:color="auto"/>
                      </w:divBdr>
                    </w:div>
                    <w:div w:id="2065987387">
                      <w:marLeft w:val="0"/>
                      <w:marRight w:val="0"/>
                      <w:marTop w:val="0"/>
                      <w:marBottom w:val="0"/>
                      <w:divBdr>
                        <w:top w:val="none" w:sz="0" w:space="0" w:color="auto"/>
                        <w:left w:val="none" w:sz="0" w:space="0" w:color="auto"/>
                        <w:bottom w:val="none" w:sz="0" w:space="0" w:color="auto"/>
                        <w:right w:val="none" w:sz="0" w:space="0" w:color="auto"/>
                      </w:divBdr>
                      <w:divsChild>
                        <w:div w:id="1102064706">
                          <w:marLeft w:val="240"/>
                          <w:marRight w:val="240"/>
                          <w:marTop w:val="0"/>
                          <w:marBottom w:val="0"/>
                          <w:divBdr>
                            <w:top w:val="none" w:sz="0" w:space="0" w:color="auto"/>
                            <w:left w:val="none" w:sz="0" w:space="0" w:color="auto"/>
                            <w:bottom w:val="none" w:sz="0" w:space="0" w:color="auto"/>
                            <w:right w:val="none" w:sz="0" w:space="0" w:color="auto"/>
                          </w:divBdr>
                          <w:divsChild>
                            <w:div w:id="728648270">
                              <w:marLeft w:val="240"/>
                              <w:marRight w:val="0"/>
                              <w:marTop w:val="0"/>
                              <w:marBottom w:val="0"/>
                              <w:divBdr>
                                <w:top w:val="none" w:sz="0" w:space="0" w:color="auto"/>
                                <w:left w:val="none" w:sz="0" w:space="0" w:color="auto"/>
                                <w:bottom w:val="none" w:sz="0" w:space="0" w:color="auto"/>
                                <w:right w:val="none" w:sz="0" w:space="0" w:color="auto"/>
                              </w:divBdr>
                            </w:div>
                            <w:div w:id="1241872501">
                              <w:marLeft w:val="0"/>
                              <w:marRight w:val="0"/>
                              <w:marTop w:val="0"/>
                              <w:marBottom w:val="0"/>
                              <w:divBdr>
                                <w:top w:val="none" w:sz="0" w:space="0" w:color="auto"/>
                                <w:left w:val="none" w:sz="0" w:space="0" w:color="auto"/>
                                <w:bottom w:val="none" w:sz="0" w:space="0" w:color="auto"/>
                                <w:right w:val="none" w:sz="0" w:space="0" w:color="auto"/>
                              </w:divBdr>
                              <w:divsChild>
                                <w:div w:id="770786207">
                                  <w:marLeft w:val="0"/>
                                  <w:marRight w:val="0"/>
                                  <w:marTop w:val="0"/>
                                  <w:marBottom w:val="0"/>
                                  <w:divBdr>
                                    <w:top w:val="none" w:sz="0" w:space="0" w:color="auto"/>
                                    <w:left w:val="none" w:sz="0" w:space="0" w:color="auto"/>
                                    <w:bottom w:val="none" w:sz="0" w:space="0" w:color="auto"/>
                                    <w:right w:val="none" w:sz="0" w:space="0" w:color="auto"/>
                                  </w:divBdr>
                                </w:div>
                                <w:div w:id="1244297636">
                                  <w:marLeft w:val="240"/>
                                  <w:marRight w:val="240"/>
                                  <w:marTop w:val="0"/>
                                  <w:marBottom w:val="0"/>
                                  <w:divBdr>
                                    <w:top w:val="none" w:sz="0" w:space="0" w:color="auto"/>
                                    <w:left w:val="none" w:sz="0" w:space="0" w:color="auto"/>
                                    <w:bottom w:val="none" w:sz="0" w:space="0" w:color="auto"/>
                                    <w:right w:val="none" w:sz="0" w:space="0" w:color="auto"/>
                                  </w:divBdr>
                                  <w:divsChild>
                                    <w:div w:id="540022827">
                                      <w:marLeft w:val="0"/>
                                      <w:marRight w:val="0"/>
                                      <w:marTop w:val="0"/>
                                      <w:marBottom w:val="0"/>
                                      <w:divBdr>
                                        <w:top w:val="none" w:sz="0" w:space="0" w:color="auto"/>
                                        <w:left w:val="none" w:sz="0" w:space="0" w:color="auto"/>
                                        <w:bottom w:val="none" w:sz="0" w:space="0" w:color="auto"/>
                                        <w:right w:val="none" w:sz="0" w:space="0" w:color="auto"/>
                                      </w:divBdr>
                                      <w:divsChild>
                                        <w:div w:id="498694203">
                                          <w:marLeft w:val="0"/>
                                          <w:marRight w:val="0"/>
                                          <w:marTop w:val="0"/>
                                          <w:marBottom w:val="0"/>
                                          <w:divBdr>
                                            <w:top w:val="none" w:sz="0" w:space="0" w:color="auto"/>
                                            <w:left w:val="none" w:sz="0" w:space="0" w:color="auto"/>
                                            <w:bottom w:val="none" w:sz="0" w:space="0" w:color="auto"/>
                                            <w:right w:val="none" w:sz="0" w:space="0" w:color="auto"/>
                                          </w:divBdr>
                                        </w:div>
                                        <w:div w:id="1741126445">
                                          <w:marLeft w:val="240"/>
                                          <w:marRight w:val="240"/>
                                          <w:marTop w:val="0"/>
                                          <w:marBottom w:val="0"/>
                                          <w:divBdr>
                                            <w:top w:val="none" w:sz="0" w:space="0" w:color="auto"/>
                                            <w:left w:val="none" w:sz="0" w:space="0" w:color="auto"/>
                                            <w:bottom w:val="none" w:sz="0" w:space="0" w:color="auto"/>
                                            <w:right w:val="none" w:sz="0" w:space="0" w:color="auto"/>
                                          </w:divBdr>
                                          <w:divsChild>
                                            <w:div w:id="3928942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083659">
                                      <w:marLeft w:val="240"/>
                                      <w:marRight w:val="0"/>
                                      <w:marTop w:val="0"/>
                                      <w:marBottom w:val="0"/>
                                      <w:divBdr>
                                        <w:top w:val="none" w:sz="0" w:space="0" w:color="auto"/>
                                        <w:left w:val="none" w:sz="0" w:space="0" w:color="auto"/>
                                        <w:bottom w:val="none" w:sz="0" w:space="0" w:color="auto"/>
                                        <w:right w:val="none" w:sz="0" w:space="0" w:color="auto"/>
                                      </w:divBdr>
                                    </w:div>
                                  </w:divsChild>
                                </w:div>
                                <w:div w:id="1416632762">
                                  <w:marLeft w:val="240"/>
                                  <w:marRight w:val="240"/>
                                  <w:marTop w:val="0"/>
                                  <w:marBottom w:val="0"/>
                                  <w:divBdr>
                                    <w:top w:val="none" w:sz="0" w:space="0" w:color="auto"/>
                                    <w:left w:val="none" w:sz="0" w:space="0" w:color="auto"/>
                                    <w:bottom w:val="none" w:sz="0" w:space="0" w:color="auto"/>
                                    <w:right w:val="none" w:sz="0" w:space="0" w:color="auto"/>
                                  </w:divBdr>
                                  <w:divsChild>
                                    <w:div w:id="594097451">
                                      <w:marLeft w:val="240"/>
                                      <w:marRight w:val="0"/>
                                      <w:marTop w:val="0"/>
                                      <w:marBottom w:val="0"/>
                                      <w:divBdr>
                                        <w:top w:val="none" w:sz="0" w:space="0" w:color="auto"/>
                                        <w:left w:val="none" w:sz="0" w:space="0" w:color="auto"/>
                                        <w:bottom w:val="none" w:sz="0" w:space="0" w:color="auto"/>
                                        <w:right w:val="none" w:sz="0" w:space="0" w:color="auto"/>
                                      </w:divBdr>
                                    </w:div>
                                  </w:divsChild>
                                </w:div>
                                <w:div w:id="1765301119">
                                  <w:marLeft w:val="240"/>
                                  <w:marRight w:val="240"/>
                                  <w:marTop w:val="0"/>
                                  <w:marBottom w:val="0"/>
                                  <w:divBdr>
                                    <w:top w:val="none" w:sz="0" w:space="0" w:color="auto"/>
                                    <w:left w:val="none" w:sz="0" w:space="0" w:color="auto"/>
                                    <w:bottom w:val="none" w:sz="0" w:space="0" w:color="auto"/>
                                    <w:right w:val="none" w:sz="0" w:space="0" w:color="auto"/>
                                  </w:divBdr>
                                  <w:divsChild>
                                    <w:div w:id="112599338">
                                      <w:marLeft w:val="0"/>
                                      <w:marRight w:val="0"/>
                                      <w:marTop w:val="0"/>
                                      <w:marBottom w:val="0"/>
                                      <w:divBdr>
                                        <w:top w:val="none" w:sz="0" w:space="0" w:color="auto"/>
                                        <w:left w:val="none" w:sz="0" w:space="0" w:color="auto"/>
                                        <w:bottom w:val="none" w:sz="0" w:space="0" w:color="auto"/>
                                        <w:right w:val="none" w:sz="0" w:space="0" w:color="auto"/>
                                      </w:divBdr>
                                      <w:divsChild>
                                        <w:div w:id="196243489">
                                          <w:marLeft w:val="240"/>
                                          <w:marRight w:val="240"/>
                                          <w:marTop w:val="0"/>
                                          <w:marBottom w:val="0"/>
                                          <w:divBdr>
                                            <w:top w:val="none" w:sz="0" w:space="0" w:color="auto"/>
                                            <w:left w:val="none" w:sz="0" w:space="0" w:color="auto"/>
                                            <w:bottom w:val="none" w:sz="0" w:space="0" w:color="auto"/>
                                            <w:right w:val="none" w:sz="0" w:space="0" w:color="auto"/>
                                          </w:divBdr>
                                          <w:divsChild>
                                            <w:div w:id="742411827">
                                              <w:marLeft w:val="240"/>
                                              <w:marRight w:val="0"/>
                                              <w:marTop w:val="0"/>
                                              <w:marBottom w:val="0"/>
                                              <w:divBdr>
                                                <w:top w:val="none" w:sz="0" w:space="0" w:color="auto"/>
                                                <w:left w:val="none" w:sz="0" w:space="0" w:color="auto"/>
                                                <w:bottom w:val="none" w:sz="0" w:space="0" w:color="auto"/>
                                                <w:right w:val="none" w:sz="0" w:space="0" w:color="auto"/>
                                              </w:divBdr>
                                            </w:div>
                                          </w:divsChild>
                                        </w:div>
                                        <w:div w:id="1437671213">
                                          <w:marLeft w:val="0"/>
                                          <w:marRight w:val="0"/>
                                          <w:marTop w:val="0"/>
                                          <w:marBottom w:val="0"/>
                                          <w:divBdr>
                                            <w:top w:val="none" w:sz="0" w:space="0" w:color="auto"/>
                                            <w:left w:val="none" w:sz="0" w:space="0" w:color="auto"/>
                                            <w:bottom w:val="none" w:sz="0" w:space="0" w:color="auto"/>
                                            <w:right w:val="none" w:sz="0" w:space="0" w:color="auto"/>
                                          </w:divBdr>
                                        </w:div>
                                      </w:divsChild>
                                    </w:div>
                                    <w:div w:id="1430092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22623">
                          <w:marLeft w:val="0"/>
                          <w:marRight w:val="0"/>
                          <w:marTop w:val="0"/>
                          <w:marBottom w:val="0"/>
                          <w:divBdr>
                            <w:top w:val="none" w:sz="0" w:space="0" w:color="auto"/>
                            <w:left w:val="none" w:sz="0" w:space="0" w:color="auto"/>
                            <w:bottom w:val="none" w:sz="0" w:space="0" w:color="auto"/>
                            <w:right w:val="none" w:sz="0" w:space="0" w:color="auto"/>
                          </w:divBdr>
                        </w:div>
                        <w:div w:id="1929145239">
                          <w:marLeft w:val="240"/>
                          <w:marRight w:val="240"/>
                          <w:marTop w:val="0"/>
                          <w:marBottom w:val="0"/>
                          <w:divBdr>
                            <w:top w:val="none" w:sz="0" w:space="0" w:color="auto"/>
                            <w:left w:val="none" w:sz="0" w:space="0" w:color="auto"/>
                            <w:bottom w:val="none" w:sz="0" w:space="0" w:color="auto"/>
                            <w:right w:val="none" w:sz="0" w:space="0" w:color="auto"/>
                          </w:divBdr>
                          <w:divsChild>
                            <w:div w:id="15325676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1436">
                  <w:marLeft w:val="240"/>
                  <w:marRight w:val="240"/>
                  <w:marTop w:val="0"/>
                  <w:marBottom w:val="0"/>
                  <w:divBdr>
                    <w:top w:val="none" w:sz="0" w:space="0" w:color="auto"/>
                    <w:left w:val="none" w:sz="0" w:space="0" w:color="auto"/>
                    <w:bottom w:val="none" w:sz="0" w:space="0" w:color="auto"/>
                    <w:right w:val="none" w:sz="0" w:space="0" w:color="auto"/>
                  </w:divBdr>
                  <w:divsChild>
                    <w:div w:id="165363358">
                      <w:marLeft w:val="0"/>
                      <w:marRight w:val="0"/>
                      <w:marTop w:val="0"/>
                      <w:marBottom w:val="0"/>
                      <w:divBdr>
                        <w:top w:val="none" w:sz="0" w:space="0" w:color="auto"/>
                        <w:left w:val="none" w:sz="0" w:space="0" w:color="auto"/>
                        <w:bottom w:val="none" w:sz="0" w:space="0" w:color="auto"/>
                        <w:right w:val="none" w:sz="0" w:space="0" w:color="auto"/>
                      </w:divBdr>
                      <w:divsChild>
                        <w:div w:id="580022504">
                          <w:marLeft w:val="240"/>
                          <w:marRight w:val="240"/>
                          <w:marTop w:val="0"/>
                          <w:marBottom w:val="0"/>
                          <w:divBdr>
                            <w:top w:val="none" w:sz="0" w:space="0" w:color="auto"/>
                            <w:left w:val="none" w:sz="0" w:space="0" w:color="auto"/>
                            <w:bottom w:val="none" w:sz="0" w:space="0" w:color="auto"/>
                            <w:right w:val="none" w:sz="0" w:space="0" w:color="auto"/>
                          </w:divBdr>
                          <w:divsChild>
                            <w:div w:id="1804686926">
                              <w:marLeft w:val="240"/>
                              <w:marRight w:val="0"/>
                              <w:marTop w:val="0"/>
                              <w:marBottom w:val="0"/>
                              <w:divBdr>
                                <w:top w:val="none" w:sz="0" w:space="0" w:color="auto"/>
                                <w:left w:val="none" w:sz="0" w:space="0" w:color="auto"/>
                                <w:bottom w:val="none" w:sz="0" w:space="0" w:color="auto"/>
                                <w:right w:val="none" w:sz="0" w:space="0" w:color="auto"/>
                              </w:divBdr>
                            </w:div>
                          </w:divsChild>
                        </w:div>
                        <w:div w:id="1949123915">
                          <w:marLeft w:val="240"/>
                          <w:marRight w:val="240"/>
                          <w:marTop w:val="0"/>
                          <w:marBottom w:val="0"/>
                          <w:divBdr>
                            <w:top w:val="none" w:sz="0" w:space="0" w:color="auto"/>
                            <w:left w:val="none" w:sz="0" w:space="0" w:color="auto"/>
                            <w:bottom w:val="none" w:sz="0" w:space="0" w:color="auto"/>
                            <w:right w:val="none" w:sz="0" w:space="0" w:color="auto"/>
                          </w:divBdr>
                          <w:divsChild>
                            <w:div w:id="202252425">
                              <w:marLeft w:val="240"/>
                              <w:marRight w:val="0"/>
                              <w:marTop w:val="0"/>
                              <w:marBottom w:val="0"/>
                              <w:divBdr>
                                <w:top w:val="none" w:sz="0" w:space="0" w:color="auto"/>
                                <w:left w:val="none" w:sz="0" w:space="0" w:color="auto"/>
                                <w:bottom w:val="none" w:sz="0" w:space="0" w:color="auto"/>
                                <w:right w:val="none" w:sz="0" w:space="0" w:color="auto"/>
                              </w:divBdr>
                            </w:div>
                            <w:div w:id="1663240649">
                              <w:marLeft w:val="0"/>
                              <w:marRight w:val="0"/>
                              <w:marTop w:val="0"/>
                              <w:marBottom w:val="0"/>
                              <w:divBdr>
                                <w:top w:val="none" w:sz="0" w:space="0" w:color="auto"/>
                                <w:left w:val="none" w:sz="0" w:space="0" w:color="auto"/>
                                <w:bottom w:val="none" w:sz="0" w:space="0" w:color="auto"/>
                                <w:right w:val="none" w:sz="0" w:space="0" w:color="auto"/>
                              </w:divBdr>
                              <w:divsChild>
                                <w:div w:id="863325405">
                                  <w:marLeft w:val="240"/>
                                  <w:marRight w:val="240"/>
                                  <w:marTop w:val="0"/>
                                  <w:marBottom w:val="0"/>
                                  <w:divBdr>
                                    <w:top w:val="none" w:sz="0" w:space="0" w:color="auto"/>
                                    <w:left w:val="none" w:sz="0" w:space="0" w:color="auto"/>
                                    <w:bottom w:val="none" w:sz="0" w:space="0" w:color="auto"/>
                                    <w:right w:val="none" w:sz="0" w:space="0" w:color="auto"/>
                                  </w:divBdr>
                                  <w:divsChild>
                                    <w:div w:id="950816821">
                                      <w:marLeft w:val="240"/>
                                      <w:marRight w:val="0"/>
                                      <w:marTop w:val="0"/>
                                      <w:marBottom w:val="0"/>
                                      <w:divBdr>
                                        <w:top w:val="none" w:sz="0" w:space="0" w:color="auto"/>
                                        <w:left w:val="none" w:sz="0" w:space="0" w:color="auto"/>
                                        <w:bottom w:val="none" w:sz="0" w:space="0" w:color="auto"/>
                                        <w:right w:val="none" w:sz="0" w:space="0" w:color="auto"/>
                                      </w:divBdr>
                                    </w:div>
                                  </w:divsChild>
                                </w:div>
                                <w:div w:id="1849099493">
                                  <w:marLeft w:val="240"/>
                                  <w:marRight w:val="240"/>
                                  <w:marTop w:val="0"/>
                                  <w:marBottom w:val="0"/>
                                  <w:divBdr>
                                    <w:top w:val="none" w:sz="0" w:space="0" w:color="auto"/>
                                    <w:left w:val="none" w:sz="0" w:space="0" w:color="auto"/>
                                    <w:bottom w:val="none" w:sz="0" w:space="0" w:color="auto"/>
                                    <w:right w:val="none" w:sz="0" w:space="0" w:color="auto"/>
                                  </w:divBdr>
                                  <w:divsChild>
                                    <w:div w:id="1174031398">
                                      <w:marLeft w:val="0"/>
                                      <w:marRight w:val="0"/>
                                      <w:marTop w:val="0"/>
                                      <w:marBottom w:val="0"/>
                                      <w:divBdr>
                                        <w:top w:val="none" w:sz="0" w:space="0" w:color="auto"/>
                                        <w:left w:val="none" w:sz="0" w:space="0" w:color="auto"/>
                                        <w:bottom w:val="none" w:sz="0" w:space="0" w:color="auto"/>
                                        <w:right w:val="none" w:sz="0" w:space="0" w:color="auto"/>
                                      </w:divBdr>
                                      <w:divsChild>
                                        <w:div w:id="232473440">
                                          <w:marLeft w:val="0"/>
                                          <w:marRight w:val="0"/>
                                          <w:marTop w:val="0"/>
                                          <w:marBottom w:val="0"/>
                                          <w:divBdr>
                                            <w:top w:val="none" w:sz="0" w:space="0" w:color="auto"/>
                                            <w:left w:val="none" w:sz="0" w:space="0" w:color="auto"/>
                                            <w:bottom w:val="none" w:sz="0" w:space="0" w:color="auto"/>
                                            <w:right w:val="none" w:sz="0" w:space="0" w:color="auto"/>
                                          </w:divBdr>
                                        </w:div>
                                        <w:div w:id="2007509902">
                                          <w:marLeft w:val="240"/>
                                          <w:marRight w:val="240"/>
                                          <w:marTop w:val="0"/>
                                          <w:marBottom w:val="0"/>
                                          <w:divBdr>
                                            <w:top w:val="none" w:sz="0" w:space="0" w:color="auto"/>
                                            <w:left w:val="none" w:sz="0" w:space="0" w:color="auto"/>
                                            <w:bottom w:val="none" w:sz="0" w:space="0" w:color="auto"/>
                                            <w:right w:val="none" w:sz="0" w:space="0" w:color="auto"/>
                                          </w:divBdr>
                                          <w:divsChild>
                                            <w:div w:id="16623947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1506968">
                                      <w:marLeft w:val="240"/>
                                      <w:marRight w:val="0"/>
                                      <w:marTop w:val="0"/>
                                      <w:marBottom w:val="0"/>
                                      <w:divBdr>
                                        <w:top w:val="none" w:sz="0" w:space="0" w:color="auto"/>
                                        <w:left w:val="none" w:sz="0" w:space="0" w:color="auto"/>
                                        <w:bottom w:val="none" w:sz="0" w:space="0" w:color="auto"/>
                                        <w:right w:val="none" w:sz="0" w:space="0" w:color="auto"/>
                                      </w:divBdr>
                                    </w:div>
                                  </w:divsChild>
                                </w:div>
                                <w:div w:id="1892230353">
                                  <w:marLeft w:val="240"/>
                                  <w:marRight w:val="240"/>
                                  <w:marTop w:val="0"/>
                                  <w:marBottom w:val="0"/>
                                  <w:divBdr>
                                    <w:top w:val="none" w:sz="0" w:space="0" w:color="auto"/>
                                    <w:left w:val="none" w:sz="0" w:space="0" w:color="auto"/>
                                    <w:bottom w:val="none" w:sz="0" w:space="0" w:color="auto"/>
                                    <w:right w:val="none" w:sz="0" w:space="0" w:color="auto"/>
                                  </w:divBdr>
                                  <w:divsChild>
                                    <w:div w:id="1165050888">
                                      <w:marLeft w:val="0"/>
                                      <w:marRight w:val="0"/>
                                      <w:marTop w:val="0"/>
                                      <w:marBottom w:val="0"/>
                                      <w:divBdr>
                                        <w:top w:val="none" w:sz="0" w:space="0" w:color="auto"/>
                                        <w:left w:val="none" w:sz="0" w:space="0" w:color="auto"/>
                                        <w:bottom w:val="none" w:sz="0" w:space="0" w:color="auto"/>
                                        <w:right w:val="none" w:sz="0" w:space="0" w:color="auto"/>
                                      </w:divBdr>
                                      <w:divsChild>
                                        <w:div w:id="737946809">
                                          <w:marLeft w:val="0"/>
                                          <w:marRight w:val="0"/>
                                          <w:marTop w:val="0"/>
                                          <w:marBottom w:val="0"/>
                                          <w:divBdr>
                                            <w:top w:val="none" w:sz="0" w:space="0" w:color="auto"/>
                                            <w:left w:val="none" w:sz="0" w:space="0" w:color="auto"/>
                                            <w:bottom w:val="none" w:sz="0" w:space="0" w:color="auto"/>
                                            <w:right w:val="none" w:sz="0" w:space="0" w:color="auto"/>
                                          </w:divBdr>
                                        </w:div>
                                        <w:div w:id="1208490444">
                                          <w:marLeft w:val="240"/>
                                          <w:marRight w:val="240"/>
                                          <w:marTop w:val="0"/>
                                          <w:marBottom w:val="0"/>
                                          <w:divBdr>
                                            <w:top w:val="none" w:sz="0" w:space="0" w:color="auto"/>
                                            <w:left w:val="none" w:sz="0" w:space="0" w:color="auto"/>
                                            <w:bottom w:val="none" w:sz="0" w:space="0" w:color="auto"/>
                                            <w:right w:val="none" w:sz="0" w:space="0" w:color="auto"/>
                                          </w:divBdr>
                                          <w:divsChild>
                                            <w:div w:id="2086146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3497683">
                                      <w:marLeft w:val="240"/>
                                      <w:marRight w:val="0"/>
                                      <w:marTop w:val="0"/>
                                      <w:marBottom w:val="0"/>
                                      <w:divBdr>
                                        <w:top w:val="none" w:sz="0" w:space="0" w:color="auto"/>
                                        <w:left w:val="none" w:sz="0" w:space="0" w:color="auto"/>
                                        <w:bottom w:val="none" w:sz="0" w:space="0" w:color="auto"/>
                                        <w:right w:val="none" w:sz="0" w:space="0" w:color="auto"/>
                                      </w:divBdr>
                                    </w:div>
                                  </w:divsChild>
                                </w:div>
                                <w:div w:id="19676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8313">
                          <w:marLeft w:val="0"/>
                          <w:marRight w:val="0"/>
                          <w:marTop w:val="0"/>
                          <w:marBottom w:val="0"/>
                          <w:divBdr>
                            <w:top w:val="none" w:sz="0" w:space="0" w:color="auto"/>
                            <w:left w:val="none" w:sz="0" w:space="0" w:color="auto"/>
                            <w:bottom w:val="none" w:sz="0" w:space="0" w:color="auto"/>
                            <w:right w:val="none" w:sz="0" w:space="0" w:color="auto"/>
                          </w:divBdr>
                        </w:div>
                      </w:divsChild>
                    </w:div>
                    <w:div w:id="179048141">
                      <w:marLeft w:val="240"/>
                      <w:marRight w:val="0"/>
                      <w:marTop w:val="0"/>
                      <w:marBottom w:val="0"/>
                      <w:divBdr>
                        <w:top w:val="none" w:sz="0" w:space="0" w:color="auto"/>
                        <w:left w:val="none" w:sz="0" w:space="0" w:color="auto"/>
                        <w:bottom w:val="none" w:sz="0" w:space="0" w:color="auto"/>
                        <w:right w:val="none" w:sz="0" w:space="0" w:color="auto"/>
                      </w:divBdr>
                    </w:div>
                  </w:divsChild>
                </w:div>
                <w:div w:id="1356925248">
                  <w:marLeft w:val="240"/>
                  <w:marRight w:val="240"/>
                  <w:marTop w:val="0"/>
                  <w:marBottom w:val="0"/>
                  <w:divBdr>
                    <w:top w:val="none" w:sz="0" w:space="0" w:color="auto"/>
                    <w:left w:val="none" w:sz="0" w:space="0" w:color="auto"/>
                    <w:bottom w:val="none" w:sz="0" w:space="0" w:color="auto"/>
                    <w:right w:val="none" w:sz="0" w:space="0" w:color="auto"/>
                  </w:divBdr>
                  <w:divsChild>
                    <w:div w:id="1041901652">
                      <w:marLeft w:val="240"/>
                      <w:marRight w:val="0"/>
                      <w:marTop w:val="0"/>
                      <w:marBottom w:val="0"/>
                      <w:divBdr>
                        <w:top w:val="none" w:sz="0" w:space="0" w:color="auto"/>
                        <w:left w:val="none" w:sz="0" w:space="0" w:color="auto"/>
                        <w:bottom w:val="none" w:sz="0" w:space="0" w:color="auto"/>
                        <w:right w:val="none" w:sz="0" w:space="0" w:color="auto"/>
                      </w:divBdr>
                    </w:div>
                    <w:div w:id="1600984888">
                      <w:marLeft w:val="0"/>
                      <w:marRight w:val="0"/>
                      <w:marTop w:val="0"/>
                      <w:marBottom w:val="0"/>
                      <w:divBdr>
                        <w:top w:val="none" w:sz="0" w:space="0" w:color="auto"/>
                        <w:left w:val="none" w:sz="0" w:space="0" w:color="auto"/>
                        <w:bottom w:val="none" w:sz="0" w:space="0" w:color="auto"/>
                        <w:right w:val="none" w:sz="0" w:space="0" w:color="auto"/>
                      </w:divBdr>
                      <w:divsChild>
                        <w:div w:id="1366905561">
                          <w:marLeft w:val="0"/>
                          <w:marRight w:val="0"/>
                          <w:marTop w:val="0"/>
                          <w:marBottom w:val="0"/>
                          <w:divBdr>
                            <w:top w:val="none" w:sz="0" w:space="0" w:color="auto"/>
                            <w:left w:val="none" w:sz="0" w:space="0" w:color="auto"/>
                            <w:bottom w:val="none" w:sz="0" w:space="0" w:color="auto"/>
                            <w:right w:val="none" w:sz="0" w:space="0" w:color="auto"/>
                          </w:divBdr>
                        </w:div>
                        <w:div w:id="2134593550">
                          <w:marLeft w:val="240"/>
                          <w:marRight w:val="240"/>
                          <w:marTop w:val="0"/>
                          <w:marBottom w:val="0"/>
                          <w:divBdr>
                            <w:top w:val="none" w:sz="0" w:space="0" w:color="auto"/>
                            <w:left w:val="none" w:sz="0" w:space="0" w:color="auto"/>
                            <w:bottom w:val="none" w:sz="0" w:space="0" w:color="auto"/>
                            <w:right w:val="none" w:sz="0" w:space="0" w:color="auto"/>
                          </w:divBdr>
                          <w:divsChild>
                            <w:div w:id="929771403">
                              <w:marLeft w:val="0"/>
                              <w:marRight w:val="0"/>
                              <w:marTop w:val="0"/>
                              <w:marBottom w:val="0"/>
                              <w:divBdr>
                                <w:top w:val="none" w:sz="0" w:space="0" w:color="auto"/>
                                <w:left w:val="none" w:sz="0" w:space="0" w:color="auto"/>
                                <w:bottom w:val="none" w:sz="0" w:space="0" w:color="auto"/>
                                <w:right w:val="none" w:sz="0" w:space="0" w:color="auto"/>
                              </w:divBdr>
                              <w:divsChild>
                                <w:div w:id="487475127">
                                  <w:marLeft w:val="240"/>
                                  <w:marRight w:val="240"/>
                                  <w:marTop w:val="0"/>
                                  <w:marBottom w:val="0"/>
                                  <w:divBdr>
                                    <w:top w:val="none" w:sz="0" w:space="0" w:color="auto"/>
                                    <w:left w:val="none" w:sz="0" w:space="0" w:color="auto"/>
                                    <w:bottom w:val="none" w:sz="0" w:space="0" w:color="auto"/>
                                    <w:right w:val="none" w:sz="0" w:space="0" w:color="auto"/>
                                  </w:divBdr>
                                  <w:divsChild>
                                    <w:div w:id="970326584">
                                      <w:marLeft w:val="240"/>
                                      <w:marRight w:val="0"/>
                                      <w:marTop w:val="0"/>
                                      <w:marBottom w:val="0"/>
                                      <w:divBdr>
                                        <w:top w:val="none" w:sz="0" w:space="0" w:color="auto"/>
                                        <w:left w:val="none" w:sz="0" w:space="0" w:color="auto"/>
                                        <w:bottom w:val="none" w:sz="0" w:space="0" w:color="auto"/>
                                        <w:right w:val="none" w:sz="0" w:space="0" w:color="auto"/>
                                      </w:divBdr>
                                    </w:div>
                                  </w:divsChild>
                                </w:div>
                                <w:div w:id="1185939856">
                                  <w:marLeft w:val="240"/>
                                  <w:marRight w:val="240"/>
                                  <w:marTop w:val="0"/>
                                  <w:marBottom w:val="0"/>
                                  <w:divBdr>
                                    <w:top w:val="none" w:sz="0" w:space="0" w:color="auto"/>
                                    <w:left w:val="none" w:sz="0" w:space="0" w:color="auto"/>
                                    <w:bottom w:val="none" w:sz="0" w:space="0" w:color="auto"/>
                                    <w:right w:val="none" w:sz="0" w:space="0" w:color="auto"/>
                                  </w:divBdr>
                                  <w:divsChild>
                                    <w:div w:id="1534534393">
                                      <w:marLeft w:val="240"/>
                                      <w:marRight w:val="0"/>
                                      <w:marTop w:val="0"/>
                                      <w:marBottom w:val="0"/>
                                      <w:divBdr>
                                        <w:top w:val="none" w:sz="0" w:space="0" w:color="auto"/>
                                        <w:left w:val="none" w:sz="0" w:space="0" w:color="auto"/>
                                        <w:bottom w:val="none" w:sz="0" w:space="0" w:color="auto"/>
                                        <w:right w:val="none" w:sz="0" w:space="0" w:color="auto"/>
                                      </w:divBdr>
                                    </w:div>
                                  </w:divsChild>
                                </w:div>
                                <w:div w:id="1956909976">
                                  <w:marLeft w:val="0"/>
                                  <w:marRight w:val="0"/>
                                  <w:marTop w:val="0"/>
                                  <w:marBottom w:val="0"/>
                                  <w:divBdr>
                                    <w:top w:val="none" w:sz="0" w:space="0" w:color="auto"/>
                                    <w:left w:val="none" w:sz="0" w:space="0" w:color="auto"/>
                                    <w:bottom w:val="none" w:sz="0" w:space="0" w:color="auto"/>
                                    <w:right w:val="none" w:sz="0" w:space="0" w:color="auto"/>
                                  </w:divBdr>
                                </w:div>
                                <w:div w:id="2014792821">
                                  <w:marLeft w:val="240"/>
                                  <w:marRight w:val="240"/>
                                  <w:marTop w:val="0"/>
                                  <w:marBottom w:val="0"/>
                                  <w:divBdr>
                                    <w:top w:val="none" w:sz="0" w:space="0" w:color="auto"/>
                                    <w:left w:val="none" w:sz="0" w:space="0" w:color="auto"/>
                                    <w:bottom w:val="none" w:sz="0" w:space="0" w:color="auto"/>
                                    <w:right w:val="none" w:sz="0" w:space="0" w:color="auto"/>
                                  </w:divBdr>
                                  <w:divsChild>
                                    <w:div w:id="369183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000440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57125">
                  <w:marLeft w:val="240"/>
                  <w:marRight w:val="240"/>
                  <w:marTop w:val="0"/>
                  <w:marBottom w:val="0"/>
                  <w:divBdr>
                    <w:top w:val="none" w:sz="0" w:space="0" w:color="auto"/>
                    <w:left w:val="none" w:sz="0" w:space="0" w:color="auto"/>
                    <w:bottom w:val="none" w:sz="0" w:space="0" w:color="auto"/>
                    <w:right w:val="none" w:sz="0" w:space="0" w:color="auto"/>
                  </w:divBdr>
                  <w:divsChild>
                    <w:div w:id="651063236">
                      <w:marLeft w:val="0"/>
                      <w:marRight w:val="0"/>
                      <w:marTop w:val="0"/>
                      <w:marBottom w:val="0"/>
                      <w:divBdr>
                        <w:top w:val="none" w:sz="0" w:space="0" w:color="auto"/>
                        <w:left w:val="none" w:sz="0" w:space="0" w:color="auto"/>
                        <w:bottom w:val="none" w:sz="0" w:space="0" w:color="auto"/>
                        <w:right w:val="none" w:sz="0" w:space="0" w:color="auto"/>
                      </w:divBdr>
                      <w:divsChild>
                        <w:div w:id="688331425">
                          <w:marLeft w:val="0"/>
                          <w:marRight w:val="0"/>
                          <w:marTop w:val="0"/>
                          <w:marBottom w:val="0"/>
                          <w:divBdr>
                            <w:top w:val="none" w:sz="0" w:space="0" w:color="auto"/>
                            <w:left w:val="none" w:sz="0" w:space="0" w:color="auto"/>
                            <w:bottom w:val="none" w:sz="0" w:space="0" w:color="auto"/>
                            <w:right w:val="none" w:sz="0" w:space="0" w:color="auto"/>
                          </w:divBdr>
                        </w:div>
                        <w:div w:id="885793572">
                          <w:marLeft w:val="240"/>
                          <w:marRight w:val="240"/>
                          <w:marTop w:val="0"/>
                          <w:marBottom w:val="0"/>
                          <w:divBdr>
                            <w:top w:val="none" w:sz="0" w:space="0" w:color="auto"/>
                            <w:left w:val="none" w:sz="0" w:space="0" w:color="auto"/>
                            <w:bottom w:val="none" w:sz="0" w:space="0" w:color="auto"/>
                            <w:right w:val="none" w:sz="0" w:space="0" w:color="auto"/>
                          </w:divBdr>
                          <w:divsChild>
                            <w:div w:id="374549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4471233">
                      <w:marLeft w:val="240"/>
                      <w:marRight w:val="0"/>
                      <w:marTop w:val="0"/>
                      <w:marBottom w:val="0"/>
                      <w:divBdr>
                        <w:top w:val="none" w:sz="0" w:space="0" w:color="auto"/>
                        <w:left w:val="none" w:sz="0" w:space="0" w:color="auto"/>
                        <w:bottom w:val="none" w:sz="0" w:space="0" w:color="auto"/>
                        <w:right w:val="none" w:sz="0" w:space="0" w:color="auto"/>
                      </w:divBdr>
                    </w:div>
                  </w:divsChild>
                </w:div>
                <w:div w:id="1418751464">
                  <w:marLeft w:val="240"/>
                  <w:marRight w:val="240"/>
                  <w:marTop w:val="0"/>
                  <w:marBottom w:val="0"/>
                  <w:divBdr>
                    <w:top w:val="none" w:sz="0" w:space="0" w:color="auto"/>
                    <w:left w:val="none" w:sz="0" w:space="0" w:color="auto"/>
                    <w:bottom w:val="none" w:sz="0" w:space="0" w:color="auto"/>
                    <w:right w:val="none" w:sz="0" w:space="0" w:color="auto"/>
                  </w:divBdr>
                  <w:divsChild>
                    <w:div w:id="44302661">
                      <w:marLeft w:val="240"/>
                      <w:marRight w:val="0"/>
                      <w:marTop w:val="0"/>
                      <w:marBottom w:val="0"/>
                      <w:divBdr>
                        <w:top w:val="none" w:sz="0" w:space="0" w:color="auto"/>
                        <w:left w:val="none" w:sz="0" w:space="0" w:color="auto"/>
                        <w:bottom w:val="none" w:sz="0" w:space="0" w:color="auto"/>
                        <w:right w:val="none" w:sz="0" w:space="0" w:color="auto"/>
                      </w:divBdr>
                    </w:div>
                    <w:div w:id="754476068">
                      <w:marLeft w:val="0"/>
                      <w:marRight w:val="0"/>
                      <w:marTop w:val="0"/>
                      <w:marBottom w:val="0"/>
                      <w:divBdr>
                        <w:top w:val="none" w:sz="0" w:space="0" w:color="auto"/>
                        <w:left w:val="none" w:sz="0" w:space="0" w:color="auto"/>
                        <w:bottom w:val="none" w:sz="0" w:space="0" w:color="auto"/>
                        <w:right w:val="none" w:sz="0" w:space="0" w:color="auto"/>
                      </w:divBdr>
                      <w:divsChild>
                        <w:div w:id="385691582">
                          <w:marLeft w:val="0"/>
                          <w:marRight w:val="0"/>
                          <w:marTop w:val="0"/>
                          <w:marBottom w:val="0"/>
                          <w:divBdr>
                            <w:top w:val="none" w:sz="0" w:space="0" w:color="auto"/>
                            <w:left w:val="none" w:sz="0" w:space="0" w:color="auto"/>
                            <w:bottom w:val="none" w:sz="0" w:space="0" w:color="auto"/>
                            <w:right w:val="none" w:sz="0" w:space="0" w:color="auto"/>
                          </w:divBdr>
                        </w:div>
                        <w:div w:id="1262837824">
                          <w:marLeft w:val="240"/>
                          <w:marRight w:val="240"/>
                          <w:marTop w:val="0"/>
                          <w:marBottom w:val="0"/>
                          <w:divBdr>
                            <w:top w:val="none" w:sz="0" w:space="0" w:color="auto"/>
                            <w:left w:val="none" w:sz="0" w:space="0" w:color="auto"/>
                            <w:bottom w:val="none" w:sz="0" w:space="0" w:color="auto"/>
                            <w:right w:val="none" w:sz="0" w:space="0" w:color="auto"/>
                          </w:divBdr>
                          <w:divsChild>
                            <w:div w:id="111459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8531">
                  <w:marLeft w:val="0"/>
                  <w:marRight w:val="0"/>
                  <w:marTop w:val="0"/>
                  <w:marBottom w:val="0"/>
                  <w:divBdr>
                    <w:top w:val="none" w:sz="0" w:space="0" w:color="auto"/>
                    <w:left w:val="none" w:sz="0" w:space="0" w:color="auto"/>
                    <w:bottom w:val="none" w:sz="0" w:space="0" w:color="auto"/>
                    <w:right w:val="none" w:sz="0" w:space="0" w:color="auto"/>
                  </w:divBdr>
                </w:div>
                <w:div w:id="1654481690">
                  <w:marLeft w:val="240"/>
                  <w:marRight w:val="240"/>
                  <w:marTop w:val="0"/>
                  <w:marBottom w:val="0"/>
                  <w:divBdr>
                    <w:top w:val="none" w:sz="0" w:space="0" w:color="auto"/>
                    <w:left w:val="none" w:sz="0" w:space="0" w:color="auto"/>
                    <w:bottom w:val="none" w:sz="0" w:space="0" w:color="auto"/>
                    <w:right w:val="none" w:sz="0" w:space="0" w:color="auto"/>
                  </w:divBdr>
                  <w:divsChild>
                    <w:div w:id="145324470">
                      <w:marLeft w:val="0"/>
                      <w:marRight w:val="0"/>
                      <w:marTop w:val="0"/>
                      <w:marBottom w:val="0"/>
                      <w:divBdr>
                        <w:top w:val="none" w:sz="0" w:space="0" w:color="auto"/>
                        <w:left w:val="none" w:sz="0" w:space="0" w:color="auto"/>
                        <w:bottom w:val="none" w:sz="0" w:space="0" w:color="auto"/>
                        <w:right w:val="none" w:sz="0" w:space="0" w:color="auto"/>
                      </w:divBdr>
                      <w:divsChild>
                        <w:div w:id="153886403">
                          <w:marLeft w:val="240"/>
                          <w:marRight w:val="240"/>
                          <w:marTop w:val="0"/>
                          <w:marBottom w:val="0"/>
                          <w:divBdr>
                            <w:top w:val="none" w:sz="0" w:space="0" w:color="auto"/>
                            <w:left w:val="none" w:sz="0" w:space="0" w:color="auto"/>
                            <w:bottom w:val="none" w:sz="0" w:space="0" w:color="auto"/>
                            <w:right w:val="none" w:sz="0" w:space="0" w:color="auto"/>
                          </w:divBdr>
                          <w:divsChild>
                            <w:div w:id="122815585">
                              <w:marLeft w:val="0"/>
                              <w:marRight w:val="0"/>
                              <w:marTop w:val="0"/>
                              <w:marBottom w:val="0"/>
                              <w:divBdr>
                                <w:top w:val="none" w:sz="0" w:space="0" w:color="auto"/>
                                <w:left w:val="none" w:sz="0" w:space="0" w:color="auto"/>
                                <w:bottom w:val="none" w:sz="0" w:space="0" w:color="auto"/>
                                <w:right w:val="none" w:sz="0" w:space="0" w:color="auto"/>
                              </w:divBdr>
                              <w:divsChild>
                                <w:div w:id="229311382">
                                  <w:marLeft w:val="240"/>
                                  <w:marRight w:val="240"/>
                                  <w:marTop w:val="0"/>
                                  <w:marBottom w:val="0"/>
                                  <w:divBdr>
                                    <w:top w:val="none" w:sz="0" w:space="0" w:color="auto"/>
                                    <w:left w:val="none" w:sz="0" w:space="0" w:color="auto"/>
                                    <w:bottom w:val="none" w:sz="0" w:space="0" w:color="auto"/>
                                    <w:right w:val="none" w:sz="0" w:space="0" w:color="auto"/>
                                  </w:divBdr>
                                  <w:divsChild>
                                    <w:div w:id="269433674">
                                      <w:marLeft w:val="240"/>
                                      <w:marRight w:val="0"/>
                                      <w:marTop w:val="0"/>
                                      <w:marBottom w:val="0"/>
                                      <w:divBdr>
                                        <w:top w:val="none" w:sz="0" w:space="0" w:color="auto"/>
                                        <w:left w:val="none" w:sz="0" w:space="0" w:color="auto"/>
                                        <w:bottom w:val="none" w:sz="0" w:space="0" w:color="auto"/>
                                        <w:right w:val="none" w:sz="0" w:space="0" w:color="auto"/>
                                      </w:divBdr>
                                    </w:div>
                                  </w:divsChild>
                                </w:div>
                                <w:div w:id="379868476">
                                  <w:marLeft w:val="0"/>
                                  <w:marRight w:val="0"/>
                                  <w:marTop w:val="0"/>
                                  <w:marBottom w:val="0"/>
                                  <w:divBdr>
                                    <w:top w:val="none" w:sz="0" w:space="0" w:color="auto"/>
                                    <w:left w:val="none" w:sz="0" w:space="0" w:color="auto"/>
                                    <w:bottom w:val="none" w:sz="0" w:space="0" w:color="auto"/>
                                    <w:right w:val="none" w:sz="0" w:space="0" w:color="auto"/>
                                  </w:divBdr>
                                </w:div>
                                <w:div w:id="1333409803">
                                  <w:marLeft w:val="240"/>
                                  <w:marRight w:val="240"/>
                                  <w:marTop w:val="0"/>
                                  <w:marBottom w:val="0"/>
                                  <w:divBdr>
                                    <w:top w:val="none" w:sz="0" w:space="0" w:color="auto"/>
                                    <w:left w:val="none" w:sz="0" w:space="0" w:color="auto"/>
                                    <w:bottom w:val="none" w:sz="0" w:space="0" w:color="auto"/>
                                    <w:right w:val="none" w:sz="0" w:space="0" w:color="auto"/>
                                  </w:divBdr>
                                  <w:divsChild>
                                    <w:div w:id="127629873">
                                      <w:marLeft w:val="240"/>
                                      <w:marRight w:val="0"/>
                                      <w:marTop w:val="0"/>
                                      <w:marBottom w:val="0"/>
                                      <w:divBdr>
                                        <w:top w:val="none" w:sz="0" w:space="0" w:color="auto"/>
                                        <w:left w:val="none" w:sz="0" w:space="0" w:color="auto"/>
                                        <w:bottom w:val="none" w:sz="0" w:space="0" w:color="auto"/>
                                        <w:right w:val="none" w:sz="0" w:space="0" w:color="auto"/>
                                      </w:divBdr>
                                    </w:div>
                                  </w:divsChild>
                                </w:div>
                                <w:div w:id="1498110542">
                                  <w:marLeft w:val="240"/>
                                  <w:marRight w:val="240"/>
                                  <w:marTop w:val="0"/>
                                  <w:marBottom w:val="0"/>
                                  <w:divBdr>
                                    <w:top w:val="none" w:sz="0" w:space="0" w:color="auto"/>
                                    <w:left w:val="none" w:sz="0" w:space="0" w:color="auto"/>
                                    <w:bottom w:val="none" w:sz="0" w:space="0" w:color="auto"/>
                                    <w:right w:val="none" w:sz="0" w:space="0" w:color="auto"/>
                                  </w:divBdr>
                                  <w:divsChild>
                                    <w:div w:id="363291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6062120">
                              <w:marLeft w:val="240"/>
                              <w:marRight w:val="0"/>
                              <w:marTop w:val="0"/>
                              <w:marBottom w:val="0"/>
                              <w:divBdr>
                                <w:top w:val="none" w:sz="0" w:space="0" w:color="auto"/>
                                <w:left w:val="none" w:sz="0" w:space="0" w:color="auto"/>
                                <w:bottom w:val="none" w:sz="0" w:space="0" w:color="auto"/>
                                <w:right w:val="none" w:sz="0" w:space="0" w:color="auto"/>
                              </w:divBdr>
                            </w:div>
                          </w:divsChild>
                        </w:div>
                        <w:div w:id="1033918504">
                          <w:marLeft w:val="0"/>
                          <w:marRight w:val="0"/>
                          <w:marTop w:val="0"/>
                          <w:marBottom w:val="0"/>
                          <w:divBdr>
                            <w:top w:val="none" w:sz="0" w:space="0" w:color="auto"/>
                            <w:left w:val="none" w:sz="0" w:space="0" w:color="auto"/>
                            <w:bottom w:val="none" w:sz="0" w:space="0" w:color="auto"/>
                            <w:right w:val="none" w:sz="0" w:space="0" w:color="auto"/>
                          </w:divBdr>
                        </w:div>
                      </w:divsChild>
                    </w:div>
                    <w:div w:id="1619946820">
                      <w:marLeft w:val="240"/>
                      <w:marRight w:val="0"/>
                      <w:marTop w:val="0"/>
                      <w:marBottom w:val="0"/>
                      <w:divBdr>
                        <w:top w:val="none" w:sz="0" w:space="0" w:color="auto"/>
                        <w:left w:val="none" w:sz="0" w:space="0" w:color="auto"/>
                        <w:bottom w:val="none" w:sz="0" w:space="0" w:color="auto"/>
                        <w:right w:val="none" w:sz="0" w:space="0" w:color="auto"/>
                      </w:divBdr>
                    </w:div>
                  </w:divsChild>
                </w:div>
                <w:div w:id="1660963637">
                  <w:marLeft w:val="240"/>
                  <w:marRight w:val="240"/>
                  <w:marTop w:val="0"/>
                  <w:marBottom w:val="0"/>
                  <w:divBdr>
                    <w:top w:val="none" w:sz="0" w:space="0" w:color="auto"/>
                    <w:left w:val="none" w:sz="0" w:space="0" w:color="auto"/>
                    <w:bottom w:val="none" w:sz="0" w:space="0" w:color="auto"/>
                    <w:right w:val="none" w:sz="0" w:space="0" w:color="auto"/>
                  </w:divBdr>
                  <w:divsChild>
                    <w:div w:id="401486807">
                      <w:marLeft w:val="0"/>
                      <w:marRight w:val="0"/>
                      <w:marTop w:val="0"/>
                      <w:marBottom w:val="0"/>
                      <w:divBdr>
                        <w:top w:val="none" w:sz="0" w:space="0" w:color="auto"/>
                        <w:left w:val="none" w:sz="0" w:space="0" w:color="auto"/>
                        <w:bottom w:val="none" w:sz="0" w:space="0" w:color="auto"/>
                        <w:right w:val="none" w:sz="0" w:space="0" w:color="auto"/>
                      </w:divBdr>
                      <w:divsChild>
                        <w:div w:id="537358935">
                          <w:marLeft w:val="0"/>
                          <w:marRight w:val="0"/>
                          <w:marTop w:val="0"/>
                          <w:marBottom w:val="0"/>
                          <w:divBdr>
                            <w:top w:val="none" w:sz="0" w:space="0" w:color="auto"/>
                            <w:left w:val="none" w:sz="0" w:space="0" w:color="auto"/>
                            <w:bottom w:val="none" w:sz="0" w:space="0" w:color="auto"/>
                            <w:right w:val="none" w:sz="0" w:space="0" w:color="auto"/>
                          </w:divBdr>
                        </w:div>
                        <w:div w:id="1634484242">
                          <w:marLeft w:val="240"/>
                          <w:marRight w:val="240"/>
                          <w:marTop w:val="0"/>
                          <w:marBottom w:val="0"/>
                          <w:divBdr>
                            <w:top w:val="none" w:sz="0" w:space="0" w:color="auto"/>
                            <w:left w:val="none" w:sz="0" w:space="0" w:color="auto"/>
                            <w:bottom w:val="none" w:sz="0" w:space="0" w:color="auto"/>
                            <w:right w:val="none" w:sz="0" w:space="0" w:color="auto"/>
                          </w:divBdr>
                          <w:divsChild>
                            <w:div w:id="428429736">
                              <w:marLeft w:val="240"/>
                              <w:marRight w:val="0"/>
                              <w:marTop w:val="0"/>
                              <w:marBottom w:val="0"/>
                              <w:divBdr>
                                <w:top w:val="none" w:sz="0" w:space="0" w:color="auto"/>
                                <w:left w:val="none" w:sz="0" w:space="0" w:color="auto"/>
                                <w:bottom w:val="none" w:sz="0" w:space="0" w:color="auto"/>
                                <w:right w:val="none" w:sz="0" w:space="0" w:color="auto"/>
                              </w:divBdr>
                            </w:div>
                            <w:div w:id="1234392546">
                              <w:marLeft w:val="0"/>
                              <w:marRight w:val="0"/>
                              <w:marTop w:val="0"/>
                              <w:marBottom w:val="0"/>
                              <w:divBdr>
                                <w:top w:val="none" w:sz="0" w:space="0" w:color="auto"/>
                                <w:left w:val="none" w:sz="0" w:space="0" w:color="auto"/>
                                <w:bottom w:val="none" w:sz="0" w:space="0" w:color="auto"/>
                                <w:right w:val="none" w:sz="0" w:space="0" w:color="auto"/>
                              </w:divBdr>
                              <w:divsChild>
                                <w:div w:id="1464880914">
                                  <w:marLeft w:val="240"/>
                                  <w:marRight w:val="240"/>
                                  <w:marTop w:val="0"/>
                                  <w:marBottom w:val="0"/>
                                  <w:divBdr>
                                    <w:top w:val="none" w:sz="0" w:space="0" w:color="auto"/>
                                    <w:left w:val="none" w:sz="0" w:space="0" w:color="auto"/>
                                    <w:bottom w:val="none" w:sz="0" w:space="0" w:color="auto"/>
                                    <w:right w:val="none" w:sz="0" w:space="0" w:color="auto"/>
                                  </w:divBdr>
                                  <w:divsChild>
                                    <w:div w:id="1074232127">
                                      <w:marLeft w:val="240"/>
                                      <w:marRight w:val="0"/>
                                      <w:marTop w:val="0"/>
                                      <w:marBottom w:val="0"/>
                                      <w:divBdr>
                                        <w:top w:val="none" w:sz="0" w:space="0" w:color="auto"/>
                                        <w:left w:val="none" w:sz="0" w:space="0" w:color="auto"/>
                                        <w:bottom w:val="none" w:sz="0" w:space="0" w:color="auto"/>
                                        <w:right w:val="none" w:sz="0" w:space="0" w:color="auto"/>
                                      </w:divBdr>
                                    </w:div>
                                  </w:divsChild>
                                </w:div>
                                <w:div w:id="19805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234">
                          <w:marLeft w:val="240"/>
                          <w:marRight w:val="240"/>
                          <w:marTop w:val="0"/>
                          <w:marBottom w:val="0"/>
                          <w:divBdr>
                            <w:top w:val="none" w:sz="0" w:space="0" w:color="auto"/>
                            <w:left w:val="none" w:sz="0" w:space="0" w:color="auto"/>
                            <w:bottom w:val="none" w:sz="0" w:space="0" w:color="auto"/>
                            <w:right w:val="none" w:sz="0" w:space="0" w:color="auto"/>
                          </w:divBdr>
                          <w:divsChild>
                            <w:div w:id="314720849">
                              <w:marLeft w:val="240"/>
                              <w:marRight w:val="0"/>
                              <w:marTop w:val="0"/>
                              <w:marBottom w:val="0"/>
                              <w:divBdr>
                                <w:top w:val="none" w:sz="0" w:space="0" w:color="auto"/>
                                <w:left w:val="none" w:sz="0" w:space="0" w:color="auto"/>
                                <w:bottom w:val="none" w:sz="0" w:space="0" w:color="auto"/>
                                <w:right w:val="none" w:sz="0" w:space="0" w:color="auto"/>
                              </w:divBdr>
                            </w:div>
                            <w:div w:id="574971423">
                              <w:marLeft w:val="0"/>
                              <w:marRight w:val="0"/>
                              <w:marTop w:val="0"/>
                              <w:marBottom w:val="0"/>
                              <w:divBdr>
                                <w:top w:val="none" w:sz="0" w:space="0" w:color="auto"/>
                                <w:left w:val="none" w:sz="0" w:space="0" w:color="auto"/>
                                <w:bottom w:val="none" w:sz="0" w:space="0" w:color="auto"/>
                                <w:right w:val="none" w:sz="0" w:space="0" w:color="auto"/>
                              </w:divBdr>
                              <w:divsChild>
                                <w:div w:id="1009871272">
                                  <w:marLeft w:val="240"/>
                                  <w:marRight w:val="240"/>
                                  <w:marTop w:val="0"/>
                                  <w:marBottom w:val="0"/>
                                  <w:divBdr>
                                    <w:top w:val="none" w:sz="0" w:space="0" w:color="auto"/>
                                    <w:left w:val="none" w:sz="0" w:space="0" w:color="auto"/>
                                    <w:bottom w:val="none" w:sz="0" w:space="0" w:color="auto"/>
                                    <w:right w:val="none" w:sz="0" w:space="0" w:color="auto"/>
                                  </w:divBdr>
                                  <w:divsChild>
                                    <w:div w:id="655573829">
                                      <w:marLeft w:val="240"/>
                                      <w:marRight w:val="0"/>
                                      <w:marTop w:val="0"/>
                                      <w:marBottom w:val="0"/>
                                      <w:divBdr>
                                        <w:top w:val="none" w:sz="0" w:space="0" w:color="auto"/>
                                        <w:left w:val="none" w:sz="0" w:space="0" w:color="auto"/>
                                        <w:bottom w:val="none" w:sz="0" w:space="0" w:color="auto"/>
                                        <w:right w:val="none" w:sz="0" w:space="0" w:color="auto"/>
                                      </w:divBdr>
                                    </w:div>
                                  </w:divsChild>
                                </w:div>
                                <w:div w:id="19140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5398">
                          <w:marLeft w:val="240"/>
                          <w:marRight w:val="240"/>
                          <w:marTop w:val="0"/>
                          <w:marBottom w:val="0"/>
                          <w:divBdr>
                            <w:top w:val="none" w:sz="0" w:space="0" w:color="auto"/>
                            <w:left w:val="none" w:sz="0" w:space="0" w:color="auto"/>
                            <w:bottom w:val="none" w:sz="0" w:space="0" w:color="auto"/>
                            <w:right w:val="none" w:sz="0" w:space="0" w:color="auto"/>
                          </w:divBdr>
                          <w:divsChild>
                            <w:div w:id="151220422">
                              <w:marLeft w:val="0"/>
                              <w:marRight w:val="0"/>
                              <w:marTop w:val="0"/>
                              <w:marBottom w:val="0"/>
                              <w:divBdr>
                                <w:top w:val="none" w:sz="0" w:space="0" w:color="auto"/>
                                <w:left w:val="none" w:sz="0" w:space="0" w:color="auto"/>
                                <w:bottom w:val="none" w:sz="0" w:space="0" w:color="auto"/>
                                <w:right w:val="none" w:sz="0" w:space="0" w:color="auto"/>
                              </w:divBdr>
                              <w:divsChild>
                                <w:div w:id="1257447887">
                                  <w:marLeft w:val="0"/>
                                  <w:marRight w:val="0"/>
                                  <w:marTop w:val="0"/>
                                  <w:marBottom w:val="0"/>
                                  <w:divBdr>
                                    <w:top w:val="none" w:sz="0" w:space="0" w:color="auto"/>
                                    <w:left w:val="none" w:sz="0" w:space="0" w:color="auto"/>
                                    <w:bottom w:val="none" w:sz="0" w:space="0" w:color="auto"/>
                                    <w:right w:val="none" w:sz="0" w:space="0" w:color="auto"/>
                                  </w:divBdr>
                                </w:div>
                                <w:div w:id="1474518651">
                                  <w:marLeft w:val="240"/>
                                  <w:marRight w:val="240"/>
                                  <w:marTop w:val="0"/>
                                  <w:marBottom w:val="0"/>
                                  <w:divBdr>
                                    <w:top w:val="none" w:sz="0" w:space="0" w:color="auto"/>
                                    <w:left w:val="none" w:sz="0" w:space="0" w:color="auto"/>
                                    <w:bottom w:val="none" w:sz="0" w:space="0" w:color="auto"/>
                                    <w:right w:val="none" w:sz="0" w:space="0" w:color="auto"/>
                                  </w:divBdr>
                                  <w:divsChild>
                                    <w:div w:id="1373576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575775">
                              <w:marLeft w:val="240"/>
                              <w:marRight w:val="0"/>
                              <w:marTop w:val="0"/>
                              <w:marBottom w:val="0"/>
                              <w:divBdr>
                                <w:top w:val="none" w:sz="0" w:space="0" w:color="auto"/>
                                <w:left w:val="none" w:sz="0" w:space="0" w:color="auto"/>
                                <w:bottom w:val="none" w:sz="0" w:space="0" w:color="auto"/>
                                <w:right w:val="none" w:sz="0" w:space="0" w:color="auto"/>
                              </w:divBdr>
                            </w:div>
                          </w:divsChild>
                        </w:div>
                        <w:div w:id="1991321046">
                          <w:marLeft w:val="240"/>
                          <w:marRight w:val="240"/>
                          <w:marTop w:val="0"/>
                          <w:marBottom w:val="0"/>
                          <w:divBdr>
                            <w:top w:val="none" w:sz="0" w:space="0" w:color="auto"/>
                            <w:left w:val="none" w:sz="0" w:space="0" w:color="auto"/>
                            <w:bottom w:val="none" w:sz="0" w:space="0" w:color="auto"/>
                            <w:right w:val="none" w:sz="0" w:space="0" w:color="auto"/>
                          </w:divBdr>
                          <w:divsChild>
                            <w:div w:id="1073431768">
                              <w:marLeft w:val="240"/>
                              <w:marRight w:val="0"/>
                              <w:marTop w:val="0"/>
                              <w:marBottom w:val="0"/>
                              <w:divBdr>
                                <w:top w:val="none" w:sz="0" w:space="0" w:color="auto"/>
                                <w:left w:val="none" w:sz="0" w:space="0" w:color="auto"/>
                                <w:bottom w:val="none" w:sz="0" w:space="0" w:color="auto"/>
                                <w:right w:val="none" w:sz="0" w:space="0" w:color="auto"/>
                              </w:divBdr>
                            </w:div>
                            <w:div w:id="1389382020">
                              <w:marLeft w:val="0"/>
                              <w:marRight w:val="0"/>
                              <w:marTop w:val="0"/>
                              <w:marBottom w:val="0"/>
                              <w:divBdr>
                                <w:top w:val="none" w:sz="0" w:space="0" w:color="auto"/>
                                <w:left w:val="none" w:sz="0" w:space="0" w:color="auto"/>
                                <w:bottom w:val="none" w:sz="0" w:space="0" w:color="auto"/>
                                <w:right w:val="none" w:sz="0" w:space="0" w:color="auto"/>
                              </w:divBdr>
                              <w:divsChild>
                                <w:div w:id="588926049">
                                  <w:marLeft w:val="0"/>
                                  <w:marRight w:val="0"/>
                                  <w:marTop w:val="0"/>
                                  <w:marBottom w:val="0"/>
                                  <w:divBdr>
                                    <w:top w:val="none" w:sz="0" w:space="0" w:color="auto"/>
                                    <w:left w:val="none" w:sz="0" w:space="0" w:color="auto"/>
                                    <w:bottom w:val="none" w:sz="0" w:space="0" w:color="auto"/>
                                    <w:right w:val="none" w:sz="0" w:space="0" w:color="auto"/>
                                  </w:divBdr>
                                </w:div>
                                <w:div w:id="897319824">
                                  <w:marLeft w:val="240"/>
                                  <w:marRight w:val="240"/>
                                  <w:marTop w:val="0"/>
                                  <w:marBottom w:val="0"/>
                                  <w:divBdr>
                                    <w:top w:val="none" w:sz="0" w:space="0" w:color="auto"/>
                                    <w:left w:val="none" w:sz="0" w:space="0" w:color="auto"/>
                                    <w:bottom w:val="none" w:sz="0" w:space="0" w:color="auto"/>
                                    <w:right w:val="none" w:sz="0" w:space="0" w:color="auto"/>
                                  </w:divBdr>
                                  <w:divsChild>
                                    <w:div w:id="7355169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5281">
                      <w:marLeft w:val="240"/>
                      <w:marRight w:val="0"/>
                      <w:marTop w:val="0"/>
                      <w:marBottom w:val="0"/>
                      <w:divBdr>
                        <w:top w:val="none" w:sz="0" w:space="0" w:color="auto"/>
                        <w:left w:val="none" w:sz="0" w:space="0" w:color="auto"/>
                        <w:bottom w:val="none" w:sz="0" w:space="0" w:color="auto"/>
                        <w:right w:val="none" w:sz="0" w:space="0" w:color="auto"/>
                      </w:divBdr>
                    </w:div>
                  </w:divsChild>
                </w:div>
                <w:div w:id="1820344131">
                  <w:marLeft w:val="240"/>
                  <w:marRight w:val="240"/>
                  <w:marTop w:val="0"/>
                  <w:marBottom w:val="0"/>
                  <w:divBdr>
                    <w:top w:val="none" w:sz="0" w:space="0" w:color="auto"/>
                    <w:left w:val="none" w:sz="0" w:space="0" w:color="auto"/>
                    <w:bottom w:val="none" w:sz="0" w:space="0" w:color="auto"/>
                    <w:right w:val="none" w:sz="0" w:space="0" w:color="auto"/>
                  </w:divBdr>
                  <w:divsChild>
                    <w:div w:id="677386383">
                      <w:marLeft w:val="240"/>
                      <w:marRight w:val="0"/>
                      <w:marTop w:val="0"/>
                      <w:marBottom w:val="0"/>
                      <w:divBdr>
                        <w:top w:val="none" w:sz="0" w:space="0" w:color="auto"/>
                        <w:left w:val="none" w:sz="0" w:space="0" w:color="auto"/>
                        <w:bottom w:val="none" w:sz="0" w:space="0" w:color="auto"/>
                        <w:right w:val="none" w:sz="0" w:space="0" w:color="auto"/>
                      </w:divBdr>
                    </w:div>
                    <w:div w:id="1468816373">
                      <w:marLeft w:val="0"/>
                      <w:marRight w:val="0"/>
                      <w:marTop w:val="0"/>
                      <w:marBottom w:val="0"/>
                      <w:divBdr>
                        <w:top w:val="none" w:sz="0" w:space="0" w:color="auto"/>
                        <w:left w:val="none" w:sz="0" w:space="0" w:color="auto"/>
                        <w:bottom w:val="none" w:sz="0" w:space="0" w:color="auto"/>
                        <w:right w:val="none" w:sz="0" w:space="0" w:color="auto"/>
                      </w:divBdr>
                      <w:divsChild>
                        <w:div w:id="468059182">
                          <w:marLeft w:val="240"/>
                          <w:marRight w:val="240"/>
                          <w:marTop w:val="0"/>
                          <w:marBottom w:val="0"/>
                          <w:divBdr>
                            <w:top w:val="none" w:sz="0" w:space="0" w:color="auto"/>
                            <w:left w:val="none" w:sz="0" w:space="0" w:color="auto"/>
                            <w:bottom w:val="none" w:sz="0" w:space="0" w:color="auto"/>
                            <w:right w:val="none" w:sz="0" w:space="0" w:color="auto"/>
                          </w:divBdr>
                          <w:divsChild>
                            <w:div w:id="180821862">
                              <w:marLeft w:val="0"/>
                              <w:marRight w:val="0"/>
                              <w:marTop w:val="0"/>
                              <w:marBottom w:val="0"/>
                              <w:divBdr>
                                <w:top w:val="none" w:sz="0" w:space="0" w:color="auto"/>
                                <w:left w:val="none" w:sz="0" w:space="0" w:color="auto"/>
                                <w:bottom w:val="none" w:sz="0" w:space="0" w:color="auto"/>
                                <w:right w:val="none" w:sz="0" w:space="0" w:color="auto"/>
                              </w:divBdr>
                              <w:divsChild>
                                <w:div w:id="127745445">
                                  <w:marLeft w:val="0"/>
                                  <w:marRight w:val="0"/>
                                  <w:marTop w:val="0"/>
                                  <w:marBottom w:val="0"/>
                                  <w:divBdr>
                                    <w:top w:val="none" w:sz="0" w:space="0" w:color="auto"/>
                                    <w:left w:val="none" w:sz="0" w:space="0" w:color="auto"/>
                                    <w:bottom w:val="none" w:sz="0" w:space="0" w:color="auto"/>
                                    <w:right w:val="none" w:sz="0" w:space="0" w:color="auto"/>
                                  </w:divBdr>
                                </w:div>
                                <w:div w:id="1196769080">
                                  <w:marLeft w:val="240"/>
                                  <w:marRight w:val="240"/>
                                  <w:marTop w:val="0"/>
                                  <w:marBottom w:val="0"/>
                                  <w:divBdr>
                                    <w:top w:val="none" w:sz="0" w:space="0" w:color="auto"/>
                                    <w:left w:val="none" w:sz="0" w:space="0" w:color="auto"/>
                                    <w:bottom w:val="none" w:sz="0" w:space="0" w:color="auto"/>
                                    <w:right w:val="none" w:sz="0" w:space="0" w:color="auto"/>
                                  </w:divBdr>
                                  <w:divsChild>
                                    <w:div w:id="398014676">
                                      <w:marLeft w:val="0"/>
                                      <w:marRight w:val="0"/>
                                      <w:marTop w:val="0"/>
                                      <w:marBottom w:val="0"/>
                                      <w:divBdr>
                                        <w:top w:val="none" w:sz="0" w:space="0" w:color="auto"/>
                                        <w:left w:val="none" w:sz="0" w:space="0" w:color="auto"/>
                                        <w:bottom w:val="none" w:sz="0" w:space="0" w:color="auto"/>
                                        <w:right w:val="none" w:sz="0" w:space="0" w:color="auto"/>
                                      </w:divBdr>
                                      <w:divsChild>
                                        <w:div w:id="121970334">
                                          <w:marLeft w:val="0"/>
                                          <w:marRight w:val="0"/>
                                          <w:marTop w:val="0"/>
                                          <w:marBottom w:val="0"/>
                                          <w:divBdr>
                                            <w:top w:val="none" w:sz="0" w:space="0" w:color="auto"/>
                                            <w:left w:val="none" w:sz="0" w:space="0" w:color="auto"/>
                                            <w:bottom w:val="none" w:sz="0" w:space="0" w:color="auto"/>
                                            <w:right w:val="none" w:sz="0" w:space="0" w:color="auto"/>
                                          </w:divBdr>
                                        </w:div>
                                        <w:div w:id="581262076">
                                          <w:marLeft w:val="240"/>
                                          <w:marRight w:val="240"/>
                                          <w:marTop w:val="0"/>
                                          <w:marBottom w:val="0"/>
                                          <w:divBdr>
                                            <w:top w:val="none" w:sz="0" w:space="0" w:color="auto"/>
                                            <w:left w:val="none" w:sz="0" w:space="0" w:color="auto"/>
                                            <w:bottom w:val="none" w:sz="0" w:space="0" w:color="auto"/>
                                            <w:right w:val="none" w:sz="0" w:space="0" w:color="auto"/>
                                          </w:divBdr>
                                          <w:divsChild>
                                            <w:div w:id="21134058">
                                              <w:marLeft w:val="0"/>
                                              <w:marRight w:val="0"/>
                                              <w:marTop w:val="0"/>
                                              <w:marBottom w:val="0"/>
                                              <w:divBdr>
                                                <w:top w:val="none" w:sz="0" w:space="0" w:color="auto"/>
                                                <w:left w:val="none" w:sz="0" w:space="0" w:color="auto"/>
                                                <w:bottom w:val="none" w:sz="0" w:space="0" w:color="auto"/>
                                                <w:right w:val="none" w:sz="0" w:space="0" w:color="auto"/>
                                              </w:divBdr>
                                              <w:divsChild>
                                                <w:div w:id="617370852">
                                                  <w:marLeft w:val="240"/>
                                                  <w:marRight w:val="240"/>
                                                  <w:marTop w:val="0"/>
                                                  <w:marBottom w:val="0"/>
                                                  <w:divBdr>
                                                    <w:top w:val="none" w:sz="0" w:space="0" w:color="auto"/>
                                                    <w:left w:val="none" w:sz="0" w:space="0" w:color="auto"/>
                                                    <w:bottom w:val="none" w:sz="0" w:space="0" w:color="auto"/>
                                                    <w:right w:val="none" w:sz="0" w:space="0" w:color="auto"/>
                                                  </w:divBdr>
                                                  <w:divsChild>
                                                    <w:div w:id="1511866943">
                                                      <w:marLeft w:val="240"/>
                                                      <w:marRight w:val="0"/>
                                                      <w:marTop w:val="0"/>
                                                      <w:marBottom w:val="0"/>
                                                      <w:divBdr>
                                                        <w:top w:val="none" w:sz="0" w:space="0" w:color="auto"/>
                                                        <w:left w:val="none" w:sz="0" w:space="0" w:color="auto"/>
                                                        <w:bottom w:val="none" w:sz="0" w:space="0" w:color="auto"/>
                                                        <w:right w:val="none" w:sz="0" w:space="0" w:color="auto"/>
                                                      </w:divBdr>
                                                    </w:div>
                                                    <w:div w:id="1927416713">
                                                      <w:marLeft w:val="0"/>
                                                      <w:marRight w:val="0"/>
                                                      <w:marTop w:val="0"/>
                                                      <w:marBottom w:val="0"/>
                                                      <w:divBdr>
                                                        <w:top w:val="none" w:sz="0" w:space="0" w:color="auto"/>
                                                        <w:left w:val="none" w:sz="0" w:space="0" w:color="auto"/>
                                                        <w:bottom w:val="none" w:sz="0" w:space="0" w:color="auto"/>
                                                        <w:right w:val="none" w:sz="0" w:space="0" w:color="auto"/>
                                                      </w:divBdr>
                                                      <w:divsChild>
                                                        <w:div w:id="1004623920">
                                                          <w:marLeft w:val="240"/>
                                                          <w:marRight w:val="240"/>
                                                          <w:marTop w:val="0"/>
                                                          <w:marBottom w:val="0"/>
                                                          <w:divBdr>
                                                            <w:top w:val="none" w:sz="0" w:space="0" w:color="auto"/>
                                                            <w:left w:val="none" w:sz="0" w:space="0" w:color="auto"/>
                                                            <w:bottom w:val="none" w:sz="0" w:space="0" w:color="auto"/>
                                                            <w:right w:val="none" w:sz="0" w:space="0" w:color="auto"/>
                                                          </w:divBdr>
                                                          <w:divsChild>
                                                            <w:div w:id="1955750874">
                                                              <w:marLeft w:val="240"/>
                                                              <w:marRight w:val="0"/>
                                                              <w:marTop w:val="0"/>
                                                              <w:marBottom w:val="0"/>
                                                              <w:divBdr>
                                                                <w:top w:val="none" w:sz="0" w:space="0" w:color="auto"/>
                                                                <w:left w:val="none" w:sz="0" w:space="0" w:color="auto"/>
                                                                <w:bottom w:val="none" w:sz="0" w:space="0" w:color="auto"/>
                                                                <w:right w:val="none" w:sz="0" w:space="0" w:color="auto"/>
                                                              </w:divBdr>
                                                            </w:div>
                                                          </w:divsChild>
                                                        </w:div>
                                                        <w:div w:id="11191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1930">
                                                  <w:marLeft w:val="0"/>
                                                  <w:marRight w:val="0"/>
                                                  <w:marTop w:val="0"/>
                                                  <w:marBottom w:val="0"/>
                                                  <w:divBdr>
                                                    <w:top w:val="none" w:sz="0" w:space="0" w:color="auto"/>
                                                    <w:left w:val="none" w:sz="0" w:space="0" w:color="auto"/>
                                                    <w:bottom w:val="none" w:sz="0" w:space="0" w:color="auto"/>
                                                    <w:right w:val="none" w:sz="0" w:space="0" w:color="auto"/>
                                                  </w:divBdr>
                                                </w:div>
                                              </w:divsChild>
                                            </w:div>
                                            <w:div w:id="23050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6081349">
                                      <w:marLeft w:val="240"/>
                                      <w:marRight w:val="0"/>
                                      <w:marTop w:val="0"/>
                                      <w:marBottom w:val="0"/>
                                      <w:divBdr>
                                        <w:top w:val="none" w:sz="0" w:space="0" w:color="auto"/>
                                        <w:left w:val="none" w:sz="0" w:space="0" w:color="auto"/>
                                        <w:bottom w:val="none" w:sz="0" w:space="0" w:color="auto"/>
                                        <w:right w:val="none" w:sz="0" w:space="0" w:color="auto"/>
                                      </w:divBdr>
                                    </w:div>
                                  </w:divsChild>
                                </w:div>
                                <w:div w:id="1643387983">
                                  <w:marLeft w:val="240"/>
                                  <w:marRight w:val="240"/>
                                  <w:marTop w:val="0"/>
                                  <w:marBottom w:val="0"/>
                                  <w:divBdr>
                                    <w:top w:val="none" w:sz="0" w:space="0" w:color="auto"/>
                                    <w:left w:val="none" w:sz="0" w:space="0" w:color="auto"/>
                                    <w:bottom w:val="none" w:sz="0" w:space="0" w:color="auto"/>
                                    <w:right w:val="none" w:sz="0" w:space="0" w:color="auto"/>
                                  </w:divBdr>
                                  <w:divsChild>
                                    <w:div w:id="1827940874">
                                      <w:marLeft w:val="240"/>
                                      <w:marRight w:val="0"/>
                                      <w:marTop w:val="0"/>
                                      <w:marBottom w:val="0"/>
                                      <w:divBdr>
                                        <w:top w:val="none" w:sz="0" w:space="0" w:color="auto"/>
                                        <w:left w:val="none" w:sz="0" w:space="0" w:color="auto"/>
                                        <w:bottom w:val="none" w:sz="0" w:space="0" w:color="auto"/>
                                        <w:right w:val="none" w:sz="0" w:space="0" w:color="auto"/>
                                      </w:divBdr>
                                    </w:div>
                                  </w:divsChild>
                                </w:div>
                                <w:div w:id="1804346748">
                                  <w:marLeft w:val="240"/>
                                  <w:marRight w:val="240"/>
                                  <w:marTop w:val="0"/>
                                  <w:marBottom w:val="0"/>
                                  <w:divBdr>
                                    <w:top w:val="none" w:sz="0" w:space="0" w:color="auto"/>
                                    <w:left w:val="none" w:sz="0" w:space="0" w:color="auto"/>
                                    <w:bottom w:val="none" w:sz="0" w:space="0" w:color="auto"/>
                                    <w:right w:val="none" w:sz="0" w:space="0" w:color="auto"/>
                                  </w:divBdr>
                                  <w:divsChild>
                                    <w:div w:id="465048443">
                                      <w:marLeft w:val="0"/>
                                      <w:marRight w:val="0"/>
                                      <w:marTop w:val="0"/>
                                      <w:marBottom w:val="0"/>
                                      <w:divBdr>
                                        <w:top w:val="none" w:sz="0" w:space="0" w:color="auto"/>
                                        <w:left w:val="none" w:sz="0" w:space="0" w:color="auto"/>
                                        <w:bottom w:val="none" w:sz="0" w:space="0" w:color="auto"/>
                                        <w:right w:val="none" w:sz="0" w:space="0" w:color="auto"/>
                                      </w:divBdr>
                                      <w:divsChild>
                                        <w:div w:id="62683814">
                                          <w:marLeft w:val="240"/>
                                          <w:marRight w:val="240"/>
                                          <w:marTop w:val="0"/>
                                          <w:marBottom w:val="0"/>
                                          <w:divBdr>
                                            <w:top w:val="none" w:sz="0" w:space="0" w:color="auto"/>
                                            <w:left w:val="none" w:sz="0" w:space="0" w:color="auto"/>
                                            <w:bottom w:val="none" w:sz="0" w:space="0" w:color="auto"/>
                                            <w:right w:val="none" w:sz="0" w:space="0" w:color="auto"/>
                                          </w:divBdr>
                                          <w:divsChild>
                                            <w:div w:id="296182254">
                                              <w:marLeft w:val="0"/>
                                              <w:marRight w:val="0"/>
                                              <w:marTop w:val="0"/>
                                              <w:marBottom w:val="0"/>
                                              <w:divBdr>
                                                <w:top w:val="none" w:sz="0" w:space="0" w:color="auto"/>
                                                <w:left w:val="none" w:sz="0" w:space="0" w:color="auto"/>
                                                <w:bottom w:val="none" w:sz="0" w:space="0" w:color="auto"/>
                                                <w:right w:val="none" w:sz="0" w:space="0" w:color="auto"/>
                                              </w:divBdr>
                                              <w:divsChild>
                                                <w:div w:id="182017851">
                                                  <w:marLeft w:val="240"/>
                                                  <w:marRight w:val="240"/>
                                                  <w:marTop w:val="0"/>
                                                  <w:marBottom w:val="0"/>
                                                  <w:divBdr>
                                                    <w:top w:val="none" w:sz="0" w:space="0" w:color="auto"/>
                                                    <w:left w:val="none" w:sz="0" w:space="0" w:color="auto"/>
                                                    <w:bottom w:val="none" w:sz="0" w:space="0" w:color="auto"/>
                                                    <w:right w:val="none" w:sz="0" w:space="0" w:color="auto"/>
                                                  </w:divBdr>
                                                  <w:divsChild>
                                                    <w:div w:id="240141390">
                                                      <w:marLeft w:val="240"/>
                                                      <w:marRight w:val="0"/>
                                                      <w:marTop w:val="0"/>
                                                      <w:marBottom w:val="0"/>
                                                      <w:divBdr>
                                                        <w:top w:val="none" w:sz="0" w:space="0" w:color="auto"/>
                                                        <w:left w:val="none" w:sz="0" w:space="0" w:color="auto"/>
                                                        <w:bottom w:val="none" w:sz="0" w:space="0" w:color="auto"/>
                                                        <w:right w:val="none" w:sz="0" w:space="0" w:color="auto"/>
                                                      </w:divBdr>
                                                    </w:div>
                                                    <w:div w:id="1576933925">
                                                      <w:marLeft w:val="0"/>
                                                      <w:marRight w:val="0"/>
                                                      <w:marTop w:val="0"/>
                                                      <w:marBottom w:val="0"/>
                                                      <w:divBdr>
                                                        <w:top w:val="none" w:sz="0" w:space="0" w:color="auto"/>
                                                        <w:left w:val="none" w:sz="0" w:space="0" w:color="auto"/>
                                                        <w:bottom w:val="none" w:sz="0" w:space="0" w:color="auto"/>
                                                        <w:right w:val="none" w:sz="0" w:space="0" w:color="auto"/>
                                                      </w:divBdr>
                                                      <w:divsChild>
                                                        <w:div w:id="547377834">
                                                          <w:marLeft w:val="0"/>
                                                          <w:marRight w:val="0"/>
                                                          <w:marTop w:val="0"/>
                                                          <w:marBottom w:val="0"/>
                                                          <w:divBdr>
                                                            <w:top w:val="none" w:sz="0" w:space="0" w:color="auto"/>
                                                            <w:left w:val="none" w:sz="0" w:space="0" w:color="auto"/>
                                                            <w:bottom w:val="none" w:sz="0" w:space="0" w:color="auto"/>
                                                            <w:right w:val="none" w:sz="0" w:space="0" w:color="auto"/>
                                                          </w:divBdr>
                                                        </w:div>
                                                        <w:div w:id="1108429570">
                                                          <w:marLeft w:val="240"/>
                                                          <w:marRight w:val="240"/>
                                                          <w:marTop w:val="0"/>
                                                          <w:marBottom w:val="0"/>
                                                          <w:divBdr>
                                                            <w:top w:val="none" w:sz="0" w:space="0" w:color="auto"/>
                                                            <w:left w:val="none" w:sz="0" w:space="0" w:color="auto"/>
                                                            <w:bottom w:val="none" w:sz="0" w:space="0" w:color="auto"/>
                                                            <w:right w:val="none" w:sz="0" w:space="0" w:color="auto"/>
                                                          </w:divBdr>
                                                          <w:divsChild>
                                                            <w:div w:id="1979069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7421">
                                                  <w:marLeft w:val="0"/>
                                                  <w:marRight w:val="0"/>
                                                  <w:marTop w:val="0"/>
                                                  <w:marBottom w:val="0"/>
                                                  <w:divBdr>
                                                    <w:top w:val="none" w:sz="0" w:space="0" w:color="auto"/>
                                                    <w:left w:val="none" w:sz="0" w:space="0" w:color="auto"/>
                                                    <w:bottom w:val="none" w:sz="0" w:space="0" w:color="auto"/>
                                                    <w:right w:val="none" w:sz="0" w:space="0" w:color="auto"/>
                                                  </w:divBdr>
                                                </w:div>
                                              </w:divsChild>
                                            </w:div>
                                            <w:div w:id="1205749982">
                                              <w:marLeft w:val="240"/>
                                              <w:marRight w:val="0"/>
                                              <w:marTop w:val="0"/>
                                              <w:marBottom w:val="0"/>
                                              <w:divBdr>
                                                <w:top w:val="none" w:sz="0" w:space="0" w:color="auto"/>
                                                <w:left w:val="none" w:sz="0" w:space="0" w:color="auto"/>
                                                <w:bottom w:val="none" w:sz="0" w:space="0" w:color="auto"/>
                                                <w:right w:val="none" w:sz="0" w:space="0" w:color="auto"/>
                                              </w:divBdr>
                                            </w:div>
                                          </w:divsChild>
                                        </w:div>
                                        <w:div w:id="1846674439">
                                          <w:marLeft w:val="0"/>
                                          <w:marRight w:val="0"/>
                                          <w:marTop w:val="0"/>
                                          <w:marBottom w:val="0"/>
                                          <w:divBdr>
                                            <w:top w:val="none" w:sz="0" w:space="0" w:color="auto"/>
                                            <w:left w:val="none" w:sz="0" w:space="0" w:color="auto"/>
                                            <w:bottom w:val="none" w:sz="0" w:space="0" w:color="auto"/>
                                            <w:right w:val="none" w:sz="0" w:space="0" w:color="auto"/>
                                          </w:divBdr>
                                        </w:div>
                                      </w:divsChild>
                                    </w:div>
                                    <w:div w:id="14544021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68060672">
                              <w:marLeft w:val="240"/>
                              <w:marRight w:val="0"/>
                              <w:marTop w:val="0"/>
                              <w:marBottom w:val="0"/>
                              <w:divBdr>
                                <w:top w:val="none" w:sz="0" w:space="0" w:color="auto"/>
                                <w:left w:val="none" w:sz="0" w:space="0" w:color="auto"/>
                                <w:bottom w:val="none" w:sz="0" w:space="0" w:color="auto"/>
                                <w:right w:val="none" w:sz="0" w:space="0" w:color="auto"/>
                              </w:divBdr>
                            </w:div>
                          </w:divsChild>
                        </w:div>
                        <w:div w:id="17412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4075">
                  <w:marLeft w:val="240"/>
                  <w:marRight w:val="240"/>
                  <w:marTop w:val="0"/>
                  <w:marBottom w:val="0"/>
                  <w:divBdr>
                    <w:top w:val="none" w:sz="0" w:space="0" w:color="auto"/>
                    <w:left w:val="none" w:sz="0" w:space="0" w:color="auto"/>
                    <w:bottom w:val="none" w:sz="0" w:space="0" w:color="auto"/>
                    <w:right w:val="none" w:sz="0" w:space="0" w:color="auto"/>
                  </w:divBdr>
                  <w:divsChild>
                    <w:div w:id="346257553">
                      <w:marLeft w:val="0"/>
                      <w:marRight w:val="0"/>
                      <w:marTop w:val="0"/>
                      <w:marBottom w:val="0"/>
                      <w:divBdr>
                        <w:top w:val="none" w:sz="0" w:space="0" w:color="auto"/>
                        <w:left w:val="none" w:sz="0" w:space="0" w:color="auto"/>
                        <w:bottom w:val="none" w:sz="0" w:space="0" w:color="auto"/>
                        <w:right w:val="none" w:sz="0" w:space="0" w:color="auto"/>
                      </w:divBdr>
                      <w:divsChild>
                        <w:div w:id="756093783">
                          <w:marLeft w:val="240"/>
                          <w:marRight w:val="240"/>
                          <w:marTop w:val="0"/>
                          <w:marBottom w:val="0"/>
                          <w:divBdr>
                            <w:top w:val="none" w:sz="0" w:space="0" w:color="auto"/>
                            <w:left w:val="none" w:sz="0" w:space="0" w:color="auto"/>
                            <w:bottom w:val="none" w:sz="0" w:space="0" w:color="auto"/>
                            <w:right w:val="none" w:sz="0" w:space="0" w:color="auto"/>
                          </w:divBdr>
                          <w:divsChild>
                            <w:div w:id="1313102315">
                              <w:marLeft w:val="240"/>
                              <w:marRight w:val="0"/>
                              <w:marTop w:val="0"/>
                              <w:marBottom w:val="0"/>
                              <w:divBdr>
                                <w:top w:val="none" w:sz="0" w:space="0" w:color="auto"/>
                                <w:left w:val="none" w:sz="0" w:space="0" w:color="auto"/>
                                <w:bottom w:val="none" w:sz="0" w:space="0" w:color="auto"/>
                                <w:right w:val="none" w:sz="0" w:space="0" w:color="auto"/>
                              </w:divBdr>
                            </w:div>
                          </w:divsChild>
                        </w:div>
                        <w:div w:id="1551915181">
                          <w:marLeft w:val="0"/>
                          <w:marRight w:val="0"/>
                          <w:marTop w:val="0"/>
                          <w:marBottom w:val="0"/>
                          <w:divBdr>
                            <w:top w:val="none" w:sz="0" w:space="0" w:color="auto"/>
                            <w:left w:val="none" w:sz="0" w:space="0" w:color="auto"/>
                            <w:bottom w:val="none" w:sz="0" w:space="0" w:color="auto"/>
                            <w:right w:val="none" w:sz="0" w:space="0" w:color="auto"/>
                          </w:divBdr>
                        </w:div>
                        <w:div w:id="1867864296">
                          <w:marLeft w:val="240"/>
                          <w:marRight w:val="240"/>
                          <w:marTop w:val="0"/>
                          <w:marBottom w:val="0"/>
                          <w:divBdr>
                            <w:top w:val="none" w:sz="0" w:space="0" w:color="auto"/>
                            <w:left w:val="none" w:sz="0" w:space="0" w:color="auto"/>
                            <w:bottom w:val="none" w:sz="0" w:space="0" w:color="auto"/>
                            <w:right w:val="none" w:sz="0" w:space="0" w:color="auto"/>
                          </w:divBdr>
                          <w:divsChild>
                            <w:div w:id="76295157">
                              <w:marLeft w:val="240"/>
                              <w:marRight w:val="0"/>
                              <w:marTop w:val="0"/>
                              <w:marBottom w:val="0"/>
                              <w:divBdr>
                                <w:top w:val="none" w:sz="0" w:space="0" w:color="auto"/>
                                <w:left w:val="none" w:sz="0" w:space="0" w:color="auto"/>
                                <w:bottom w:val="none" w:sz="0" w:space="0" w:color="auto"/>
                                <w:right w:val="none" w:sz="0" w:space="0" w:color="auto"/>
                              </w:divBdr>
                            </w:div>
                            <w:div w:id="775715891">
                              <w:marLeft w:val="0"/>
                              <w:marRight w:val="0"/>
                              <w:marTop w:val="0"/>
                              <w:marBottom w:val="0"/>
                              <w:divBdr>
                                <w:top w:val="none" w:sz="0" w:space="0" w:color="auto"/>
                                <w:left w:val="none" w:sz="0" w:space="0" w:color="auto"/>
                                <w:bottom w:val="none" w:sz="0" w:space="0" w:color="auto"/>
                                <w:right w:val="none" w:sz="0" w:space="0" w:color="auto"/>
                              </w:divBdr>
                              <w:divsChild>
                                <w:div w:id="728109775">
                                  <w:marLeft w:val="0"/>
                                  <w:marRight w:val="0"/>
                                  <w:marTop w:val="0"/>
                                  <w:marBottom w:val="0"/>
                                  <w:divBdr>
                                    <w:top w:val="none" w:sz="0" w:space="0" w:color="auto"/>
                                    <w:left w:val="none" w:sz="0" w:space="0" w:color="auto"/>
                                    <w:bottom w:val="none" w:sz="0" w:space="0" w:color="auto"/>
                                    <w:right w:val="none" w:sz="0" w:space="0" w:color="auto"/>
                                  </w:divBdr>
                                </w:div>
                                <w:div w:id="1132140016">
                                  <w:marLeft w:val="240"/>
                                  <w:marRight w:val="240"/>
                                  <w:marTop w:val="0"/>
                                  <w:marBottom w:val="0"/>
                                  <w:divBdr>
                                    <w:top w:val="none" w:sz="0" w:space="0" w:color="auto"/>
                                    <w:left w:val="none" w:sz="0" w:space="0" w:color="auto"/>
                                    <w:bottom w:val="none" w:sz="0" w:space="0" w:color="auto"/>
                                    <w:right w:val="none" w:sz="0" w:space="0" w:color="auto"/>
                                  </w:divBdr>
                                  <w:divsChild>
                                    <w:div w:id="230391451">
                                      <w:marLeft w:val="240"/>
                                      <w:marRight w:val="0"/>
                                      <w:marTop w:val="0"/>
                                      <w:marBottom w:val="0"/>
                                      <w:divBdr>
                                        <w:top w:val="none" w:sz="0" w:space="0" w:color="auto"/>
                                        <w:left w:val="none" w:sz="0" w:space="0" w:color="auto"/>
                                        <w:bottom w:val="none" w:sz="0" w:space="0" w:color="auto"/>
                                        <w:right w:val="none" w:sz="0" w:space="0" w:color="auto"/>
                                      </w:divBdr>
                                    </w:div>
                                    <w:div w:id="1731538318">
                                      <w:marLeft w:val="0"/>
                                      <w:marRight w:val="0"/>
                                      <w:marTop w:val="0"/>
                                      <w:marBottom w:val="0"/>
                                      <w:divBdr>
                                        <w:top w:val="none" w:sz="0" w:space="0" w:color="auto"/>
                                        <w:left w:val="none" w:sz="0" w:space="0" w:color="auto"/>
                                        <w:bottom w:val="none" w:sz="0" w:space="0" w:color="auto"/>
                                        <w:right w:val="none" w:sz="0" w:space="0" w:color="auto"/>
                                      </w:divBdr>
                                      <w:divsChild>
                                        <w:div w:id="107362534">
                                          <w:marLeft w:val="240"/>
                                          <w:marRight w:val="240"/>
                                          <w:marTop w:val="0"/>
                                          <w:marBottom w:val="0"/>
                                          <w:divBdr>
                                            <w:top w:val="none" w:sz="0" w:space="0" w:color="auto"/>
                                            <w:left w:val="none" w:sz="0" w:space="0" w:color="auto"/>
                                            <w:bottom w:val="none" w:sz="0" w:space="0" w:color="auto"/>
                                            <w:right w:val="none" w:sz="0" w:space="0" w:color="auto"/>
                                          </w:divBdr>
                                          <w:divsChild>
                                            <w:div w:id="540023326">
                                              <w:marLeft w:val="240"/>
                                              <w:marRight w:val="0"/>
                                              <w:marTop w:val="0"/>
                                              <w:marBottom w:val="0"/>
                                              <w:divBdr>
                                                <w:top w:val="none" w:sz="0" w:space="0" w:color="auto"/>
                                                <w:left w:val="none" w:sz="0" w:space="0" w:color="auto"/>
                                                <w:bottom w:val="none" w:sz="0" w:space="0" w:color="auto"/>
                                                <w:right w:val="none" w:sz="0" w:space="0" w:color="auto"/>
                                              </w:divBdr>
                                            </w:div>
                                          </w:divsChild>
                                        </w:div>
                                        <w:div w:id="15515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3429">
                                  <w:marLeft w:val="240"/>
                                  <w:marRight w:val="240"/>
                                  <w:marTop w:val="0"/>
                                  <w:marBottom w:val="0"/>
                                  <w:divBdr>
                                    <w:top w:val="none" w:sz="0" w:space="0" w:color="auto"/>
                                    <w:left w:val="none" w:sz="0" w:space="0" w:color="auto"/>
                                    <w:bottom w:val="none" w:sz="0" w:space="0" w:color="auto"/>
                                    <w:right w:val="none" w:sz="0" w:space="0" w:color="auto"/>
                                  </w:divBdr>
                                  <w:divsChild>
                                    <w:div w:id="2068872166">
                                      <w:marLeft w:val="240"/>
                                      <w:marRight w:val="0"/>
                                      <w:marTop w:val="0"/>
                                      <w:marBottom w:val="0"/>
                                      <w:divBdr>
                                        <w:top w:val="none" w:sz="0" w:space="0" w:color="auto"/>
                                        <w:left w:val="none" w:sz="0" w:space="0" w:color="auto"/>
                                        <w:bottom w:val="none" w:sz="0" w:space="0" w:color="auto"/>
                                        <w:right w:val="none" w:sz="0" w:space="0" w:color="auto"/>
                                      </w:divBdr>
                                    </w:div>
                                  </w:divsChild>
                                </w:div>
                                <w:div w:id="1914468741">
                                  <w:marLeft w:val="240"/>
                                  <w:marRight w:val="240"/>
                                  <w:marTop w:val="0"/>
                                  <w:marBottom w:val="0"/>
                                  <w:divBdr>
                                    <w:top w:val="none" w:sz="0" w:space="0" w:color="auto"/>
                                    <w:left w:val="none" w:sz="0" w:space="0" w:color="auto"/>
                                    <w:bottom w:val="none" w:sz="0" w:space="0" w:color="auto"/>
                                    <w:right w:val="none" w:sz="0" w:space="0" w:color="auto"/>
                                  </w:divBdr>
                                  <w:divsChild>
                                    <w:div w:id="726992669">
                                      <w:marLeft w:val="240"/>
                                      <w:marRight w:val="0"/>
                                      <w:marTop w:val="0"/>
                                      <w:marBottom w:val="0"/>
                                      <w:divBdr>
                                        <w:top w:val="none" w:sz="0" w:space="0" w:color="auto"/>
                                        <w:left w:val="none" w:sz="0" w:space="0" w:color="auto"/>
                                        <w:bottom w:val="none" w:sz="0" w:space="0" w:color="auto"/>
                                        <w:right w:val="none" w:sz="0" w:space="0" w:color="auto"/>
                                      </w:divBdr>
                                    </w:div>
                                    <w:div w:id="1148667391">
                                      <w:marLeft w:val="0"/>
                                      <w:marRight w:val="0"/>
                                      <w:marTop w:val="0"/>
                                      <w:marBottom w:val="0"/>
                                      <w:divBdr>
                                        <w:top w:val="none" w:sz="0" w:space="0" w:color="auto"/>
                                        <w:left w:val="none" w:sz="0" w:space="0" w:color="auto"/>
                                        <w:bottom w:val="none" w:sz="0" w:space="0" w:color="auto"/>
                                        <w:right w:val="none" w:sz="0" w:space="0" w:color="auto"/>
                                      </w:divBdr>
                                      <w:divsChild>
                                        <w:div w:id="734548432">
                                          <w:marLeft w:val="0"/>
                                          <w:marRight w:val="0"/>
                                          <w:marTop w:val="0"/>
                                          <w:marBottom w:val="0"/>
                                          <w:divBdr>
                                            <w:top w:val="none" w:sz="0" w:space="0" w:color="auto"/>
                                            <w:left w:val="none" w:sz="0" w:space="0" w:color="auto"/>
                                            <w:bottom w:val="none" w:sz="0" w:space="0" w:color="auto"/>
                                            <w:right w:val="none" w:sz="0" w:space="0" w:color="auto"/>
                                          </w:divBdr>
                                        </w:div>
                                        <w:div w:id="1142506699">
                                          <w:marLeft w:val="240"/>
                                          <w:marRight w:val="240"/>
                                          <w:marTop w:val="0"/>
                                          <w:marBottom w:val="0"/>
                                          <w:divBdr>
                                            <w:top w:val="none" w:sz="0" w:space="0" w:color="auto"/>
                                            <w:left w:val="none" w:sz="0" w:space="0" w:color="auto"/>
                                            <w:bottom w:val="none" w:sz="0" w:space="0" w:color="auto"/>
                                            <w:right w:val="none" w:sz="0" w:space="0" w:color="auto"/>
                                          </w:divBdr>
                                          <w:divsChild>
                                            <w:div w:id="19517440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84030">
                      <w:marLeft w:val="240"/>
                      <w:marRight w:val="0"/>
                      <w:marTop w:val="0"/>
                      <w:marBottom w:val="0"/>
                      <w:divBdr>
                        <w:top w:val="none" w:sz="0" w:space="0" w:color="auto"/>
                        <w:left w:val="none" w:sz="0" w:space="0" w:color="auto"/>
                        <w:bottom w:val="none" w:sz="0" w:space="0" w:color="auto"/>
                        <w:right w:val="none" w:sz="0" w:space="0" w:color="auto"/>
                      </w:divBdr>
                    </w:div>
                  </w:divsChild>
                </w:div>
                <w:div w:id="2124840463">
                  <w:marLeft w:val="240"/>
                  <w:marRight w:val="240"/>
                  <w:marTop w:val="0"/>
                  <w:marBottom w:val="0"/>
                  <w:divBdr>
                    <w:top w:val="none" w:sz="0" w:space="0" w:color="auto"/>
                    <w:left w:val="none" w:sz="0" w:space="0" w:color="auto"/>
                    <w:bottom w:val="none" w:sz="0" w:space="0" w:color="auto"/>
                    <w:right w:val="none" w:sz="0" w:space="0" w:color="auto"/>
                  </w:divBdr>
                  <w:divsChild>
                    <w:div w:id="315115927">
                      <w:marLeft w:val="240"/>
                      <w:marRight w:val="0"/>
                      <w:marTop w:val="0"/>
                      <w:marBottom w:val="0"/>
                      <w:divBdr>
                        <w:top w:val="none" w:sz="0" w:space="0" w:color="auto"/>
                        <w:left w:val="none" w:sz="0" w:space="0" w:color="auto"/>
                        <w:bottom w:val="none" w:sz="0" w:space="0" w:color="auto"/>
                        <w:right w:val="none" w:sz="0" w:space="0" w:color="auto"/>
                      </w:divBdr>
                    </w:div>
                    <w:div w:id="2006933073">
                      <w:marLeft w:val="0"/>
                      <w:marRight w:val="0"/>
                      <w:marTop w:val="0"/>
                      <w:marBottom w:val="0"/>
                      <w:divBdr>
                        <w:top w:val="none" w:sz="0" w:space="0" w:color="auto"/>
                        <w:left w:val="none" w:sz="0" w:space="0" w:color="auto"/>
                        <w:bottom w:val="none" w:sz="0" w:space="0" w:color="auto"/>
                        <w:right w:val="none" w:sz="0" w:space="0" w:color="auto"/>
                      </w:divBdr>
                      <w:divsChild>
                        <w:div w:id="68164349">
                          <w:marLeft w:val="0"/>
                          <w:marRight w:val="0"/>
                          <w:marTop w:val="0"/>
                          <w:marBottom w:val="0"/>
                          <w:divBdr>
                            <w:top w:val="none" w:sz="0" w:space="0" w:color="auto"/>
                            <w:left w:val="none" w:sz="0" w:space="0" w:color="auto"/>
                            <w:bottom w:val="none" w:sz="0" w:space="0" w:color="auto"/>
                            <w:right w:val="none" w:sz="0" w:space="0" w:color="auto"/>
                          </w:divBdr>
                        </w:div>
                        <w:div w:id="1349137455">
                          <w:marLeft w:val="240"/>
                          <w:marRight w:val="240"/>
                          <w:marTop w:val="0"/>
                          <w:marBottom w:val="0"/>
                          <w:divBdr>
                            <w:top w:val="none" w:sz="0" w:space="0" w:color="auto"/>
                            <w:left w:val="none" w:sz="0" w:space="0" w:color="auto"/>
                            <w:bottom w:val="none" w:sz="0" w:space="0" w:color="auto"/>
                            <w:right w:val="none" w:sz="0" w:space="0" w:color="auto"/>
                          </w:divBdr>
                          <w:divsChild>
                            <w:div w:id="1063482652">
                              <w:marLeft w:val="0"/>
                              <w:marRight w:val="0"/>
                              <w:marTop w:val="0"/>
                              <w:marBottom w:val="0"/>
                              <w:divBdr>
                                <w:top w:val="none" w:sz="0" w:space="0" w:color="auto"/>
                                <w:left w:val="none" w:sz="0" w:space="0" w:color="auto"/>
                                <w:bottom w:val="none" w:sz="0" w:space="0" w:color="auto"/>
                                <w:right w:val="none" w:sz="0" w:space="0" w:color="auto"/>
                              </w:divBdr>
                              <w:divsChild>
                                <w:div w:id="629744194">
                                  <w:marLeft w:val="0"/>
                                  <w:marRight w:val="0"/>
                                  <w:marTop w:val="0"/>
                                  <w:marBottom w:val="0"/>
                                  <w:divBdr>
                                    <w:top w:val="none" w:sz="0" w:space="0" w:color="auto"/>
                                    <w:left w:val="none" w:sz="0" w:space="0" w:color="auto"/>
                                    <w:bottom w:val="none" w:sz="0" w:space="0" w:color="auto"/>
                                    <w:right w:val="none" w:sz="0" w:space="0" w:color="auto"/>
                                  </w:divBdr>
                                </w:div>
                                <w:div w:id="1979915774">
                                  <w:marLeft w:val="240"/>
                                  <w:marRight w:val="240"/>
                                  <w:marTop w:val="0"/>
                                  <w:marBottom w:val="0"/>
                                  <w:divBdr>
                                    <w:top w:val="none" w:sz="0" w:space="0" w:color="auto"/>
                                    <w:left w:val="none" w:sz="0" w:space="0" w:color="auto"/>
                                    <w:bottom w:val="none" w:sz="0" w:space="0" w:color="auto"/>
                                    <w:right w:val="none" w:sz="0" w:space="0" w:color="auto"/>
                                  </w:divBdr>
                                  <w:divsChild>
                                    <w:div w:id="1697392732">
                                      <w:marLeft w:val="240"/>
                                      <w:marRight w:val="0"/>
                                      <w:marTop w:val="0"/>
                                      <w:marBottom w:val="0"/>
                                      <w:divBdr>
                                        <w:top w:val="none" w:sz="0" w:space="0" w:color="auto"/>
                                        <w:left w:val="none" w:sz="0" w:space="0" w:color="auto"/>
                                        <w:bottom w:val="none" w:sz="0" w:space="0" w:color="auto"/>
                                        <w:right w:val="none" w:sz="0" w:space="0" w:color="auto"/>
                                      </w:divBdr>
                                    </w:div>
                                  </w:divsChild>
                                </w:div>
                                <w:div w:id="2017228214">
                                  <w:marLeft w:val="240"/>
                                  <w:marRight w:val="240"/>
                                  <w:marTop w:val="0"/>
                                  <w:marBottom w:val="0"/>
                                  <w:divBdr>
                                    <w:top w:val="none" w:sz="0" w:space="0" w:color="auto"/>
                                    <w:left w:val="none" w:sz="0" w:space="0" w:color="auto"/>
                                    <w:bottom w:val="none" w:sz="0" w:space="0" w:color="auto"/>
                                    <w:right w:val="none" w:sz="0" w:space="0" w:color="auto"/>
                                  </w:divBdr>
                                  <w:divsChild>
                                    <w:div w:id="1627462768">
                                      <w:marLeft w:val="240"/>
                                      <w:marRight w:val="0"/>
                                      <w:marTop w:val="0"/>
                                      <w:marBottom w:val="0"/>
                                      <w:divBdr>
                                        <w:top w:val="none" w:sz="0" w:space="0" w:color="auto"/>
                                        <w:left w:val="none" w:sz="0" w:space="0" w:color="auto"/>
                                        <w:bottom w:val="none" w:sz="0" w:space="0" w:color="auto"/>
                                        <w:right w:val="none" w:sz="0" w:space="0" w:color="auto"/>
                                      </w:divBdr>
                                    </w:div>
                                  </w:divsChild>
                                </w:div>
                                <w:div w:id="2123381166">
                                  <w:marLeft w:val="240"/>
                                  <w:marRight w:val="240"/>
                                  <w:marTop w:val="0"/>
                                  <w:marBottom w:val="0"/>
                                  <w:divBdr>
                                    <w:top w:val="none" w:sz="0" w:space="0" w:color="auto"/>
                                    <w:left w:val="none" w:sz="0" w:space="0" w:color="auto"/>
                                    <w:bottom w:val="none" w:sz="0" w:space="0" w:color="auto"/>
                                    <w:right w:val="none" w:sz="0" w:space="0" w:color="auto"/>
                                  </w:divBdr>
                                  <w:divsChild>
                                    <w:div w:id="6540682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87618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17832">
                  <w:marLeft w:val="240"/>
                  <w:marRight w:val="240"/>
                  <w:marTop w:val="0"/>
                  <w:marBottom w:val="0"/>
                  <w:divBdr>
                    <w:top w:val="none" w:sz="0" w:space="0" w:color="auto"/>
                    <w:left w:val="none" w:sz="0" w:space="0" w:color="auto"/>
                    <w:bottom w:val="none" w:sz="0" w:space="0" w:color="auto"/>
                    <w:right w:val="none" w:sz="0" w:space="0" w:color="auto"/>
                  </w:divBdr>
                  <w:divsChild>
                    <w:div w:id="809789164">
                      <w:marLeft w:val="0"/>
                      <w:marRight w:val="0"/>
                      <w:marTop w:val="0"/>
                      <w:marBottom w:val="0"/>
                      <w:divBdr>
                        <w:top w:val="none" w:sz="0" w:space="0" w:color="auto"/>
                        <w:left w:val="none" w:sz="0" w:space="0" w:color="auto"/>
                        <w:bottom w:val="none" w:sz="0" w:space="0" w:color="auto"/>
                        <w:right w:val="none" w:sz="0" w:space="0" w:color="auto"/>
                      </w:divBdr>
                      <w:divsChild>
                        <w:div w:id="945043239">
                          <w:marLeft w:val="240"/>
                          <w:marRight w:val="240"/>
                          <w:marTop w:val="0"/>
                          <w:marBottom w:val="0"/>
                          <w:divBdr>
                            <w:top w:val="none" w:sz="0" w:space="0" w:color="auto"/>
                            <w:left w:val="none" w:sz="0" w:space="0" w:color="auto"/>
                            <w:bottom w:val="none" w:sz="0" w:space="0" w:color="auto"/>
                            <w:right w:val="none" w:sz="0" w:space="0" w:color="auto"/>
                          </w:divBdr>
                          <w:divsChild>
                            <w:div w:id="2065058322">
                              <w:marLeft w:val="240"/>
                              <w:marRight w:val="0"/>
                              <w:marTop w:val="0"/>
                              <w:marBottom w:val="0"/>
                              <w:divBdr>
                                <w:top w:val="none" w:sz="0" w:space="0" w:color="auto"/>
                                <w:left w:val="none" w:sz="0" w:space="0" w:color="auto"/>
                                <w:bottom w:val="none" w:sz="0" w:space="0" w:color="auto"/>
                                <w:right w:val="none" w:sz="0" w:space="0" w:color="auto"/>
                              </w:divBdr>
                            </w:div>
                          </w:divsChild>
                        </w:div>
                        <w:div w:id="1534070339">
                          <w:marLeft w:val="0"/>
                          <w:marRight w:val="0"/>
                          <w:marTop w:val="0"/>
                          <w:marBottom w:val="0"/>
                          <w:divBdr>
                            <w:top w:val="none" w:sz="0" w:space="0" w:color="auto"/>
                            <w:left w:val="none" w:sz="0" w:space="0" w:color="auto"/>
                            <w:bottom w:val="none" w:sz="0" w:space="0" w:color="auto"/>
                            <w:right w:val="none" w:sz="0" w:space="0" w:color="auto"/>
                          </w:divBdr>
                        </w:div>
                      </w:divsChild>
                    </w:div>
                    <w:div w:id="16375666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0296">
          <w:marLeft w:val="240"/>
          <w:marRight w:val="240"/>
          <w:marTop w:val="0"/>
          <w:marBottom w:val="0"/>
          <w:divBdr>
            <w:top w:val="none" w:sz="0" w:space="0" w:color="auto"/>
            <w:left w:val="none" w:sz="0" w:space="0" w:color="auto"/>
            <w:bottom w:val="none" w:sz="0" w:space="0" w:color="auto"/>
            <w:right w:val="none" w:sz="0" w:space="0" w:color="auto"/>
          </w:divBdr>
        </w:div>
      </w:divsChild>
    </w:div>
    <w:div w:id="1997225861">
      <w:bodyDiv w:val="1"/>
      <w:marLeft w:val="0"/>
      <w:marRight w:val="0"/>
      <w:marTop w:val="0"/>
      <w:marBottom w:val="0"/>
      <w:divBdr>
        <w:top w:val="none" w:sz="0" w:space="0" w:color="auto"/>
        <w:left w:val="none" w:sz="0" w:space="0" w:color="auto"/>
        <w:bottom w:val="none" w:sz="0" w:space="0" w:color="auto"/>
        <w:right w:val="none" w:sz="0" w:space="0" w:color="auto"/>
      </w:divBdr>
    </w:div>
    <w:div w:id="2069183350">
      <w:bodyDiv w:val="1"/>
      <w:marLeft w:val="0"/>
      <w:marRight w:val="360"/>
      <w:marTop w:val="0"/>
      <w:marBottom w:val="0"/>
      <w:divBdr>
        <w:top w:val="none" w:sz="0" w:space="0" w:color="auto"/>
        <w:left w:val="none" w:sz="0" w:space="0" w:color="auto"/>
        <w:bottom w:val="none" w:sz="0" w:space="0" w:color="auto"/>
        <w:right w:val="none" w:sz="0" w:space="0" w:color="auto"/>
      </w:divBdr>
      <w:divsChild>
        <w:div w:id="325090399">
          <w:marLeft w:val="240"/>
          <w:marRight w:val="240"/>
          <w:marTop w:val="0"/>
          <w:marBottom w:val="0"/>
          <w:divBdr>
            <w:top w:val="none" w:sz="0" w:space="0" w:color="auto"/>
            <w:left w:val="none" w:sz="0" w:space="0" w:color="auto"/>
            <w:bottom w:val="none" w:sz="0" w:space="0" w:color="auto"/>
            <w:right w:val="none" w:sz="0" w:space="0" w:color="auto"/>
          </w:divBdr>
          <w:divsChild>
            <w:div w:id="592666119">
              <w:marLeft w:val="240"/>
              <w:marRight w:val="0"/>
              <w:marTop w:val="0"/>
              <w:marBottom w:val="0"/>
              <w:divBdr>
                <w:top w:val="none" w:sz="0" w:space="0" w:color="auto"/>
                <w:left w:val="none" w:sz="0" w:space="0" w:color="auto"/>
                <w:bottom w:val="none" w:sz="0" w:space="0" w:color="auto"/>
                <w:right w:val="none" w:sz="0" w:space="0" w:color="auto"/>
              </w:divBdr>
            </w:div>
            <w:div w:id="1592935536">
              <w:marLeft w:val="0"/>
              <w:marRight w:val="0"/>
              <w:marTop w:val="0"/>
              <w:marBottom w:val="0"/>
              <w:divBdr>
                <w:top w:val="none" w:sz="0" w:space="0" w:color="auto"/>
                <w:left w:val="none" w:sz="0" w:space="0" w:color="auto"/>
                <w:bottom w:val="none" w:sz="0" w:space="0" w:color="auto"/>
                <w:right w:val="none" w:sz="0" w:space="0" w:color="auto"/>
              </w:divBdr>
              <w:divsChild>
                <w:div w:id="241791859">
                  <w:marLeft w:val="240"/>
                  <w:marRight w:val="240"/>
                  <w:marTop w:val="0"/>
                  <w:marBottom w:val="0"/>
                  <w:divBdr>
                    <w:top w:val="none" w:sz="0" w:space="0" w:color="auto"/>
                    <w:left w:val="none" w:sz="0" w:space="0" w:color="auto"/>
                    <w:bottom w:val="none" w:sz="0" w:space="0" w:color="auto"/>
                    <w:right w:val="none" w:sz="0" w:space="0" w:color="auto"/>
                  </w:divBdr>
                  <w:divsChild>
                    <w:div w:id="358818868">
                      <w:marLeft w:val="240"/>
                      <w:marRight w:val="0"/>
                      <w:marTop w:val="0"/>
                      <w:marBottom w:val="0"/>
                      <w:divBdr>
                        <w:top w:val="none" w:sz="0" w:space="0" w:color="auto"/>
                        <w:left w:val="none" w:sz="0" w:space="0" w:color="auto"/>
                        <w:bottom w:val="none" w:sz="0" w:space="0" w:color="auto"/>
                        <w:right w:val="none" w:sz="0" w:space="0" w:color="auto"/>
                      </w:divBdr>
                    </w:div>
                    <w:div w:id="1630895043">
                      <w:marLeft w:val="0"/>
                      <w:marRight w:val="0"/>
                      <w:marTop w:val="0"/>
                      <w:marBottom w:val="0"/>
                      <w:divBdr>
                        <w:top w:val="none" w:sz="0" w:space="0" w:color="auto"/>
                        <w:left w:val="none" w:sz="0" w:space="0" w:color="auto"/>
                        <w:bottom w:val="none" w:sz="0" w:space="0" w:color="auto"/>
                        <w:right w:val="none" w:sz="0" w:space="0" w:color="auto"/>
                      </w:divBdr>
                      <w:divsChild>
                        <w:div w:id="1239168613">
                          <w:marLeft w:val="0"/>
                          <w:marRight w:val="0"/>
                          <w:marTop w:val="0"/>
                          <w:marBottom w:val="0"/>
                          <w:divBdr>
                            <w:top w:val="none" w:sz="0" w:space="0" w:color="auto"/>
                            <w:left w:val="none" w:sz="0" w:space="0" w:color="auto"/>
                            <w:bottom w:val="none" w:sz="0" w:space="0" w:color="auto"/>
                            <w:right w:val="none" w:sz="0" w:space="0" w:color="auto"/>
                          </w:divBdr>
                        </w:div>
                        <w:div w:id="1630236495">
                          <w:marLeft w:val="240"/>
                          <w:marRight w:val="240"/>
                          <w:marTop w:val="0"/>
                          <w:marBottom w:val="0"/>
                          <w:divBdr>
                            <w:top w:val="none" w:sz="0" w:space="0" w:color="auto"/>
                            <w:left w:val="none" w:sz="0" w:space="0" w:color="auto"/>
                            <w:bottom w:val="none" w:sz="0" w:space="0" w:color="auto"/>
                            <w:right w:val="none" w:sz="0" w:space="0" w:color="auto"/>
                          </w:divBdr>
                          <w:divsChild>
                            <w:div w:id="1465191940">
                              <w:marLeft w:val="240"/>
                              <w:marRight w:val="0"/>
                              <w:marTop w:val="0"/>
                              <w:marBottom w:val="0"/>
                              <w:divBdr>
                                <w:top w:val="none" w:sz="0" w:space="0" w:color="auto"/>
                                <w:left w:val="none" w:sz="0" w:space="0" w:color="auto"/>
                                <w:bottom w:val="none" w:sz="0" w:space="0" w:color="auto"/>
                                <w:right w:val="none" w:sz="0" w:space="0" w:color="auto"/>
                              </w:divBdr>
                            </w:div>
                            <w:div w:id="1751583000">
                              <w:marLeft w:val="0"/>
                              <w:marRight w:val="0"/>
                              <w:marTop w:val="0"/>
                              <w:marBottom w:val="0"/>
                              <w:divBdr>
                                <w:top w:val="none" w:sz="0" w:space="0" w:color="auto"/>
                                <w:left w:val="none" w:sz="0" w:space="0" w:color="auto"/>
                                <w:bottom w:val="none" w:sz="0" w:space="0" w:color="auto"/>
                                <w:right w:val="none" w:sz="0" w:space="0" w:color="auto"/>
                              </w:divBdr>
                              <w:divsChild>
                                <w:div w:id="114832890">
                                  <w:marLeft w:val="240"/>
                                  <w:marRight w:val="240"/>
                                  <w:marTop w:val="0"/>
                                  <w:marBottom w:val="0"/>
                                  <w:divBdr>
                                    <w:top w:val="none" w:sz="0" w:space="0" w:color="auto"/>
                                    <w:left w:val="none" w:sz="0" w:space="0" w:color="auto"/>
                                    <w:bottom w:val="none" w:sz="0" w:space="0" w:color="auto"/>
                                    <w:right w:val="none" w:sz="0" w:space="0" w:color="auto"/>
                                  </w:divBdr>
                                  <w:divsChild>
                                    <w:div w:id="1164082774">
                                      <w:marLeft w:val="240"/>
                                      <w:marRight w:val="0"/>
                                      <w:marTop w:val="0"/>
                                      <w:marBottom w:val="0"/>
                                      <w:divBdr>
                                        <w:top w:val="none" w:sz="0" w:space="0" w:color="auto"/>
                                        <w:left w:val="none" w:sz="0" w:space="0" w:color="auto"/>
                                        <w:bottom w:val="none" w:sz="0" w:space="0" w:color="auto"/>
                                        <w:right w:val="none" w:sz="0" w:space="0" w:color="auto"/>
                                      </w:divBdr>
                                    </w:div>
                                    <w:div w:id="1430395415">
                                      <w:marLeft w:val="0"/>
                                      <w:marRight w:val="0"/>
                                      <w:marTop w:val="0"/>
                                      <w:marBottom w:val="0"/>
                                      <w:divBdr>
                                        <w:top w:val="none" w:sz="0" w:space="0" w:color="auto"/>
                                        <w:left w:val="none" w:sz="0" w:space="0" w:color="auto"/>
                                        <w:bottom w:val="none" w:sz="0" w:space="0" w:color="auto"/>
                                        <w:right w:val="none" w:sz="0" w:space="0" w:color="auto"/>
                                      </w:divBdr>
                                      <w:divsChild>
                                        <w:div w:id="125239985">
                                          <w:marLeft w:val="0"/>
                                          <w:marRight w:val="0"/>
                                          <w:marTop w:val="0"/>
                                          <w:marBottom w:val="0"/>
                                          <w:divBdr>
                                            <w:top w:val="none" w:sz="0" w:space="0" w:color="auto"/>
                                            <w:left w:val="none" w:sz="0" w:space="0" w:color="auto"/>
                                            <w:bottom w:val="none" w:sz="0" w:space="0" w:color="auto"/>
                                            <w:right w:val="none" w:sz="0" w:space="0" w:color="auto"/>
                                          </w:divBdr>
                                        </w:div>
                                        <w:div w:id="1534460364">
                                          <w:marLeft w:val="240"/>
                                          <w:marRight w:val="240"/>
                                          <w:marTop w:val="0"/>
                                          <w:marBottom w:val="0"/>
                                          <w:divBdr>
                                            <w:top w:val="none" w:sz="0" w:space="0" w:color="auto"/>
                                            <w:left w:val="none" w:sz="0" w:space="0" w:color="auto"/>
                                            <w:bottom w:val="none" w:sz="0" w:space="0" w:color="auto"/>
                                            <w:right w:val="none" w:sz="0" w:space="0" w:color="auto"/>
                                          </w:divBdr>
                                          <w:divsChild>
                                            <w:div w:id="1417046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5342">
                                  <w:marLeft w:val="240"/>
                                  <w:marRight w:val="240"/>
                                  <w:marTop w:val="0"/>
                                  <w:marBottom w:val="0"/>
                                  <w:divBdr>
                                    <w:top w:val="none" w:sz="0" w:space="0" w:color="auto"/>
                                    <w:left w:val="none" w:sz="0" w:space="0" w:color="auto"/>
                                    <w:bottom w:val="none" w:sz="0" w:space="0" w:color="auto"/>
                                    <w:right w:val="none" w:sz="0" w:space="0" w:color="auto"/>
                                  </w:divBdr>
                                  <w:divsChild>
                                    <w:div w:id="403843726">
                                      <w:marLeft w:val="0"/>
                                      <w:marRight w:val="0"/>
                                      <w:marTop w:val="0"/>
                                      <w:marBottom w:val="0"/>
                                      <w:divBdr>
                                        <w:top w:val="none" w:sz="0" w:space="0" w:color="auto"/>
                                        <w:left w:val="none" w:sz="0" w:space="0" w:color="auto"/>
                                        <w:bottom w:val="none" w:sz="0" w:space="0" w:color="auto"/>
                                        <w:right w:val="none" w:sz="0" w:space="0" w:color="auto"/>
                                      </w:divBdr>
                                      <w:divsChild>
                                        <w:div w:id="946936096">
                                          <w:marLeft w:val="240"/>
                                          <w:marRight w:val="240"/>
                                          <w:marTop w:val="0"/>
                                          <w:marBottom w:val="0"/>
                                          <w:divBdr>
                                            <w:top w:val="none" w:sz="0" w:space="0" w:color="auto"/>
                                            <w:left w:val="none" w:sz="0" w:space="0" w:color="auto"/>
                                            <w:bottom w:val="none" w:sz="0" w:space="0" w:color="auto"/>
                                            <w:right w:val="none" w:sz="0" w:space="0" w:color="auto"/>
                                          </w:divBdr>
                                          <w:divsChild>
                                            <w:div w:id="650211064">
                                              <w:marLeft w:val="240"/>
                                              <w:marRight w:val="0"/>
                                              <w:marTop w:val="0"/>
                                              <w:marBottom w:val="0"/>
                                              <w:divBdr>
                                                <w:top w:val="none" w:sz="0" w:space="0" w:color="auto"/>
                                                <w:left w:val="none" w:sz="0" w:space="0" w:color="auto"/>
                                                <w:bottom w:val="none" w:sz="0" w:space="0" w:color="auto"/>
                                                <w:right w:val="none" w:sz="0" w:space="0" w:color="auto"/>
                                              </w:divBdr>
                                            </w:div>
                                          </w:divsChild>
                                        </w:div>
                                        <w:div w:id="1609200095">
                                          <w:marLeft w:val="0"/>
                                          <w:marRight w:val="0"/>
                                          <w:marTop w:val="0"/>
                                          <w:marBottom w:val="0"/>
                                          <w:divBdr>
                                            <w:top w:val="none" w:sz="0" w:space="0" w:color="auto"/>
                                            <w:left w:val="none" w:sz="0" w:space="0" w:color="auto"/>
                                            <w:bottom w:val="none" w:sz="0" w:space="0" w:color="auto"/>
                                            <w:right w:val="none" w:sz="0" w:space="0" w:color="auto"/>
                                          </w:divBdr>
                                        </w:div>
                                      </w:divsChild>
                                    </w:div>
                                    <w:div w:id="410932054">
                                      <w:marLeft w:val="240"/>
                                      <w:marRight w:val="0"/>
                                      <w:marTop w:val="0"/>
                                      <w:marBottom w:val="0"/>
                                      <w:divBdr>
                                        <w:top w:val="none" w:sz="0" w:space="0" w:color="auto"/>
                                        <w:left w:val="none" w:sz="0" w:space="0" w:color="auto"/>
                                        <w:bottom w:val="none" w:sz="0" w:space="0" w:color="auto"/>
                                        <w:right w:val="none" w:sz="0" w:space="0" w:color="auto"/>
                                      </w:divBdr>
                                    </w:div>
                                  </w:divsChild>
                                </w:div>
                                <w:div w:id="1497963434">
                                  <w:marLeft w:val="0"/>
                                  <w:marRight w:val="0"/>
                                  <w:marTop w:val="0"/>
                                  <w:marBottom w:val="0"/>
                                  <w:divBdr>
                                    <w:top w:val="none" w:sz="0" w:space="0" w:color="auto"/>
                                    <w:left w:val="none" w:sz="0" w:space="0" w:color="auto"/>
                                    <w:bottom w:val="none" w:sz="0" w:space="0" w:color="auto"/>
                                    <w:right w:val="none" w:sz="0" w:space="0" w:color="auto"/>
                                  </w:divBdr>
                                </w:div>
                                <w:div w:id="1745686610">
                                  <w:marLeft w:val="240"/>
                                  <w:marRight w:val="240"/>
                                  <w:marTop w:val="0"/>
                                  <w:marBottom w:val="0"/>
                                  <w:divBdr>
                                    <w:top w:val="none" w:sz="0" w:space="0" w:color="auto"/>
                                    <w:left w:val="none" w:sz="0" w:space="0" w:color="auto"/>
                                    <w:bottom w:val="none" w:sz="0" w:space="0" w:color="auto"/>
                                    <w:right w:val="none" w:sz="0" w:space="0" w:color="auto"/>
                                  </w:divBdr>
                                  <w:divsChild>
                                    <w:div w:id="8585911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2389">
                          <w:marLeft w:val="240"/>
                          <w:marRight w:val="240"/>
                          <w:marTop w:val="0"/>
                          <w:marBottom w:val="0"/>
                          <w:divBdr>
                            <w:top w:val="none" w:sz="0" w:space="0" w:color="auto"/>
                            <w:left w:val="none" w:sz="0" w:space="0" w:color="auto"/>
                            <w:bottom w:val="none" w:sz="0" w:space="0" w:color="auto"/>
                            <w:right w:val="none" w:sz="0" w:space="0" w:color="auto"/>
                          </w:divBdr>
                          <w:divsChild>
                            <w:div w:id="2114014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9136">
                  <w:marLeft w:val="240"/>
                  <w:marRight w:val="240"/>
                  <w:marTop w:val="0"/>
                  <w:marBottom w:val="0"/>
                  <w:divBdr>
                    <w:top w:val="none" w:sz="0" w:space="0" w:color="auto"/>
                    <w:left w:val="none" w:sz="0" w:space="0" w:color="auto"/>
                    <w:bottom w:val="none" w:sz="0" w:space="0" w:color="auto"/>
                    <w:right w:val="none" w:sz="0" w:space="0" w:color="auto"/>
                  </w:divBdr>
                  <w:divsChild>
                    <w:div w:id="355469602">
                      <w:marLeft w:val="240"/>
                      <w:marRight w:val="0"/>
                      <w:marTop w:val="0"/>
                      <w:marBottom w:val="0"/>
                      <w:divBdr>
                        <w:top w:val="none" w:sz="0" w:space="0" w:color="auto"/>
                        <w:left w:val="none" w:sz="0" w:space="0" w:color="auto"/>
                        <w:bottom w:val="none" w:sz="0" w:space="0" w:color="auto"/>
                        <w:right w:val="none" w:sz="0" w:space="0" w:color="auto"/>
                      </w:divBdr>
                    </w:div>
                    <w:div w:id="1000696550">
                      <w:marLeft w:val="0"/>
                      <w:marRight w:val="0"/>
                      <w:marTop w:val="0"/>
                      <w:marBottom w:val="0"/>
                      <w:divBdr>
                        <w:top w:val="none" w:sz="0" w:space="0" w:color="auto"/>
                        <w:left w:val="none" w:sz="0" w:space="0" w:color="auto"/>
                        <w:bottom w:val="none" w:sz="0" w:space="0" w:color="auto"/>
                        <w:right w:val="none" w:sz="0" w:space="0" w:color="auto"/>
                      </w:divBdr>
                      <w:divsChild>
                        <w:div w:id="761874939">
                          <w:marLeft w:val="0"/>
                          <w:marRight w:val="0"/>
                          <w:marTop w:val="0"/>
                          <w:marBottom w:val="0"/>
                          <w:divBdr>
                            <w:top w:val="none" w:sz="0" w:space="0" w:color="auto"/>
                            <w:left w:val="none" w:sz="0" w:space="0" w:color="auto"/>
                            <w:bottom w:val="none" w:sz="0" w:space="0" w:color="auto"/>
                            <w:right w:val="none" w:sz="0" w:space="0" w:color="auto"/>
                          </w:divBdr>
                        </w:div>
                        <w:div w:id="1846170517">
                          <w:marLeft w:val="240"/>
                          <w:marRight w:val="240"/>
                          <w:marTop w:val="0"/>
                          <w:marBottom w:val="0"/>
                          <w:divBdr>
                            <w:top w:val="none" w:sz="0" w:space="0" w:color="auto"/>
                            <w:left w:val="none" w:sz="0" w:space="0" w:color="auto"/>
                            <w:bottom w:val="none" w:sz="0" w:space="0" w:color="auto"/>
                            <w:right w:val="none" w:sz="0" w:space="0" w:color="auto"/>
                          </w:divBdr>
                          <w:divsChild>
                            <w:div w:id="17897385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54616">
                  <w:marLeft w:val="240"/>
                  <w:marRight w:val="240"/>
                  <w:marTop w:val="0"/>
                  <w:marBottom w:val="0"/>
                  <w:divBdr>
                    <w:top w:val="none" w:sz="0" w:space="0" w:color="auto"/>
                    <w:left w:val="none" w:sz="0" w:space="0" w:color="auto"/>
                    <w:bottom w:val="none" w:sz="0" w:space="0" w:color="auto"/>
                    <w:right w:val="none" w:sz="0" w:space="0" w:color="auto"/>
                  </w:divBdr>
                  <w:divsChild>
                    <w:div w:id="237987444">
                      <w:marLeft w:val="240"/>
                      <w:marRight w:val="0"/>
                      <w:marTop w:val="0"/>
                      <w:marBottom w:val="0"/>
                      <w:divBdr>
                        <w:top w:val="none" w:sz="0" w:space="0" w:color="auto"/>
                        <w:left w:val="none" w:sz="0" w:space="0" w:color="auto"/>
                        <w:bottom w:val="none" w:sz="0" w:space="0" w:color="auto"/>
                        <w:right w:val="none" w:sz="0" w:space="0" w:color="auto"/>
                      </w:divBdr>
                    </w:div>
                    <w:div w:id="1781417346">
                      <w:marLeft w:val="0"/>
                      <w:marRight w:val="0"/>
                      <w:marTop w:val="0"/>
                      <w:marBottom w:val="0"/>
                      <w:divBdr>
                        <w:top w:val="none" w:sz="0" w:space="0" w:color="auto"/>
                        <w:left w:val="none" w:sz="0" w:space="0" w:color="auto"/>
                        <w:bottom w:val="none" w:sz="0" w:space="0" w:color="auto"/>
                        <w:right w:val="none" w:sz="0" w:space="0" w:color="auto"/>
                      </w:divBdr>
                      <w:divsChild>
                        <w:div w:id="856234612">
                          <w:marLeft w:val="240"/>
                          <w:marRight w:val="240"/>
                          <w:marTop w:val="0"/>
                          <w:marBottom w:val="0"/>
                          <w:divBdr>
                            <w:top w:val="none" w:sz="0" w:space="0" w:color="auto"/>
                            <w:left w:val="none" w:sz="0" w:space="0" w:color="auto"/>
                            <w:bottom w:val="none" w:sz="0" w:space="0" w:color="auto"/>
                            <w:right w:val="none" w:sz="0" w:space="0" w:color="auto"/>
                          </w:divBdr>
                          <w:divsChild>
                            <w:div w:id="131293643">
                              <w:marLeft w:val="240"/>
                              <w:marRight w:val="0"/>
                              <w:marTop w:val="0"/>
                              <w:marBottom w:val="0"/>
                              <w:divBdr>
                                <w:top w:val="none" w:sz="0" w:space="0" w:color="auto"/>
                                <w:left w:val="none" w:sz="0" w:space="0" w:color="auto"/>
                                <w:bottom w:val="none" w:sz="0" w:space="0" w:color="auto"/>
                                <w:right w:val="none" w:sz="0" w:space="0" w:color="auto"/>
                              </w:divBdr>
                            </w:div>
                            <w:div w:id="759252011">
                              <w:marLeft w:val="0"/>
                              <w:marRight w:val="0"/>
                              <w:marTop w:val="0"/>
                              <w:marBottom w:val="0"/>
                              <w:divBdr>
                                <w:top w:val="none" w:sz="0" w:space="0" w:color="auto"/>
                                <w:left w:val="none" w:sz="0" w:space="0" w:color="auto"/>
                                <w:bottom w:val="none" w:sz="0" w:space="0" w:color="auto"/>
                                <w:right w:val="none" w:sz="0" w:space="0" w:color="auto"/>
                              </w:divBdr>
                              <w:divsChild>
                                <w:div w:id="387461629">
                                  <w:marLeft w:val="240"/>
                                  <w:marRight w:val="240"/>
                                  <w:marTop w:val="0"/>
                                  <w:marBottom w:val="0"/>
                                  <w:divBdr>
                                    <w:top w:val="none" w:sz="0" w:space="0" w:color="auto"/>
                                    <w:left w:val="none" w:sz="0" w:space="0" w:color="auto"/>
                                    <w:bottom w:val="none" w:sz="0" w:space="0" w:color="auto"/>
                                    <w:right w:val="none" w:sz="0" w:space="0" w:color="auto"/>
                                  </w:divBdr>
                                  <w:divsChild>
                                    <w:div w:id="1751656974">
                                      <w:marLeft w:val="240"/>
                                      <w:marRight w:val="0"/>
                                      <w:marTop w:val="0"/>
                                      <w:marBottom w:val="0"/>
                                      <w:divBdr>
                                        <w:top w:val="none" w:sz="0" w:space="0" w:color="auto"/>
                                        <w:left w:val="none" w:sz="0" w:space="0" w:color="auto"/>
                                        <w:bottom w:val="none" w:sz="0" w:space="0" w:color="auto"/>
                                        <w:right w:val="none" w:sz="0" w:space="0" w:color="auto"/>
                                      </w:divBdr>
                                    </w:div>
                                    <w:div w:id="2020153823">
                                      <w:marLeft w:val="0"/>
                                      <w:marRight w:val="0"/>
                                      <w:marTop w:val="0"/>
                                      <w:marBottom w:val="0"/>
                                      <w:divBdr>
                                        <w:top w:val="none" w:sz="0" w:space="0" w:color="auto"/>
                                        <w:left w:val="none" w:sz="0" w:space="0" w:color="auto"/>
                                        <w:bottom w:val="none" w:sz="0" w:space="0" w:color="auto"/>
                                        <w:right w:val="none" w:sz="0" w:space="0" w:color="auto"/>
                                      </w:divBdr>
                                      <w:divsChild>
                                        <w:div w:id="123037685">
                                          <w:marLeft w:val="240"/>
                                          <w:marRight w:val="240"/>
                                          <w:marTop w:val="0"/>
                                          <w:marBottom w:val="0"/>
                                          <w:divBdr>
                                            <w:top w:val="none" w:sz="0" w:space="0" w:color="auto"/>
                                            <w:left w:val="none" w:sz="0" w:space="0" w:color="auto"/>
                                            <w:bottom w:val="none" w:sz="0" w:space="0" w:color="auto"/>
                                            <w:right w:val="none" w:sz="0" w:space="0" w:color="auto"/>
                                          </w:divBdr>
                                          <w:divsChild>
                                            <w:div w:id="1688143432">
                                              <w:marLeft w:val="240"/>
                                              <w:marRight w:val="0"/>
                                              <w:marTop w:val="0"/>
                                              <w:marBottom w:val="0"/>
                                              <w:divBdr>
                                                <w:top w:val="none" w:sz="0" w:space="0" w:color="auto"/>
                                                <w:left w:val="none" w:sz="0" w:space="0" w:color="auto"/>
                                                <w:bottom w:val="none" w:sz="0" w:space="0" w:color="auto"/>
                                                <w:right w:val="none" w:sz="0" w:space="0" w:color="auto"/>
                                              </w:divBdr>
                                            </w:div>
                                          </w:divsChild>
                                        </w:div>
                                        <w:div w:id="9679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1234">
                                  <w:marLeft w:val="240"/>
                                  <w:marRight w:val="240"/>
                                  <w:marTop w:val="0"/>
                                  <w:marBottom w:val="0"/>
                                  <w:divBdr>
                                    <w:top w:val="none" w:sz="0" w:space="0" w:color="auto"/>
                                    <w:left w:val="none" w:sz="0" w:space="0" w:color="auto"/>
                                    <w:bottom w:val="none" w:sz="0" w:space="0" w:color="auto"/>
                                    <w:right w:val="none" w:sz="0" w:space="0" w:color="auto"/>
                                  </w:divBdr>
                                  <w:divsChild>
                                    <w:div w:id="1198617906">
                                      <w:marLeft w:val="240"/>
                                      <w:marRight w:val="0"/>
                                      <w:marTop w:val="0"/>
                                      <w:marBottom w:val="0"/>
                                      <w:divBdr>
                                        <w:top w:val="none" w:sz="0" w:space="0" w:color="auto"/>
                                        <w:left w:val="none" w:sz="0" w:space="0" w:color="auto"/>
                                        <w:bottom w:val="none" w:sz="0" w:space="0" w:color="auto"/>
                                        <w:right w:val="none" w:sz="0" w:space="0" w:color="auto"/>
                                      </w:divBdr>
                                    </w:div>
                                  </w:divsChild>
                                </w:div>
                                <w:div w:id="1464882823">
                                  <w:marLeft w:val="0"/>
                                  <w:marRight w:val="0"/>
                                  <w:marTop w:val="0"/>
                                  <w:marBottom w:val="0"/>
                                  <w:divBdr>
                                    <w:top w:val="none" w:sz="0" w:space="0" w:color="auto"/>
                                    <w:left w:val="none" w:sz="0" w:space="0" w:color="auto"/>
                                    <w:bottom w:val="none" w:sz="0" w:space="0" w:color="auto"/>
                                    <w:right w:val="none" w:sz="0" w:space="0" w:color="auto"/>
                                  </w:divBdr>
                                </w:div>
                                <w:div w:id="1925071739">
                                  <w:marLeft w:val="240"/>
                                  <w:marRight w:val="240"/>
                                  <w:marTop w:val="0"/>
                                  <w:marBottom w:val="0"/>
                                  <w:divBdr>
                                    <w:top w:val="none" w:sz="0" w:space="0" w:color="auto"/>
                                    <w:left w:val="none" w:sz="0" w:space="0" w:color="auto"/>
                                    <w:bottom w:val="none" w:sz="0" w:space="0" w:color="auto"/>
                                    <w:right w:val="none" w:sz="0" w:space="0" w:color="auto"/>
                                  </w:divBdr>
                                  <w:divsChild>
                                    <w:div w:id="851728193">
                                      <w:marLeft w:val="0"/>
                                      <w:marRight w:val="0"/>
                                      <w:marTop w:val="0"/>
                                      <w:marBottom w:val="0"/>
                                      <w:divBdr>
                                        <w:top w:val="none" w:sz="0" w:space="0" w:color="auto"/>
                                        <w:left w:val="none" w:sz="0" w:space="0" w:color="auto"/>
                                        <w:bottom w:val="none" w:sz="0" w:space="0" w:color="auto"/>
                                        <w:right w:val="none" w:sz="0" w:space="0" w:color="auto"/>
                                      </w:divBdr>
                                      <w:divsChild>
                                        <w:div w:id="612517667">
                                          <w:marLeft w:val="0"/>
                                          <w:marRight w:val="0"/>
                                          <w:marTop w:val="0"/>
                                          <w:marBottom w:val="0"/>
                                          <w:divBdr>
                                            <w:top w:val="none" w:sz="0" w:space="0" w:color="auto"/>
                                            <w:left w:val="none" w:sz="0" w:space="0" w:color="auto"/>
                                            <w:bottom w:val="none" w:sz="0" w:space="0" w:color="auto"/>
                                            <w:right w:val="none" w:sz="0" w:space="0" w:color="auto"/>
                                          </w:divBdr>
                                        </w:div>
                                        <w:div w:id="1965848191">
                                          <w:marLeft w:val="240"/>
                                          <w:marRight w:val="240"/>
                                          <w:marTop w:val="0"/>
                                          <w:marBottom w:val="0"/>
                                          <w:divBdr>
                                            <w:top w:val="none" w:sz="0" w:space="0" w:color="auto"/>
                                            <w:left w:val="none" w:sz="0" w:space="0" w:color="auto"/>
                                            <w:bottom w:val="none" w:sz="0" w:space="0" w:color="auto"/>
                                            <w:right w:val="none" w:sz="0" w:space="0" w:color="auto"/>
                                          </w:divBdr>
                                          <w:divsChild>
                                            <w:div w:id="21636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946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18808">
                          <w:marLeft w:val="240"/>
                          <w:marRight w:val="240"/>
                          <w:marTop w:val="0"/>
                          <w:marBottom w:val="0"/>
                          <w:divBdr>
                            <w:top w:val="none" w:sz="0" w:space="0" w:color="auto"/>
                            <w:left w:val="none" w:sz="0" w:space="0" w:color="auto"/>
                            <w:bottom w:val="none" w:sz="0" w:space="0" w:color="auto"/>
                            <w:right w:val="none" w:sz="0" w:space="0" w:color="auto"/>
                          </w:divBdr>
                          <w:divsChild>
                            <w:div w:id="257904864">
                              <w:marLeft w:val="240"/>
                              <w:marRight w:val="0"/>
                              <w:marTop w:val="0"/>
                              <w:marBottom w:val="0"/>
                              <w:divBdr>
                                <w:top w:val="none" w:sz="0" w:space="0" w:color="auto"/>
                                <w:left w:val="none" w:sz="0" w:space="0" w:color="auto"/>
                                <w:bottom w:val="none" w:sz="0" w:space="0" w:color="auto"/>
                                <w:right w:val="none" w:sz="0" w:space="0" w:color="auto"/>
                              </w:divBdr>
                            </w:div>
                          </w:divsChild>
                        </w:div>
                        <w:div w:id="14869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8048">
                  <w:marLeft w:val="240"/>
                  <w:marRight w:val="240"/>
                  <w:marTop w:val="0"/>
                  <w:marBottom w:val="0"/>
                  <w:divBdr>
                    <w:top w:val="none" w:sz="0" w:space="0" w:color="auto"/>
                    <w:left w:val="none" w:sz="0" w:space="0" w:color="auto"/>
                    <w:bottom w:val="none" w:sz="0" w:space="0" w:color="auto"/>
                    <w:right w:val="none" w:sz="0" w:space="0" w:color="auto"/>
                  </w:divBdr>
                  <w:divsChild>
                    <w:div w:id="909123783">
                      <w:marLeft w:val="240"/>
                      <w:marRight w:val="0"/>
                      <w:marTop w:val="0"/>
                      <w:marBottom w:val="0"/>
                      <w:divBdr>
                        <w:top w:val="none" w:sz="0" w:space="0" w:color="auto"/>
                        <w:left w:val="none" w:sz="0" w:space="0" w:color="auto"/>
                        <w:bottom w:val="none" w:sz="0" w:space="0" w:color="auto"/>
                        <w:right w:val="none" w:sz="0" w:space="0" w:color="auto"/>
                      </w:divBdr>
                    </w:div>
                    <w:div w:id="1933471185">
                      <w:marLeft w:val="0"/>
                      <w:marRight w:val="0"/>
                      <w:marTop w:val="0"/>
                      <w:marBottom w:val="0"/>
                      <w:divBdr>
                        <w:top w:val="none" w:sz="0" w:space="0" w:color="auto"/>
                        <w:left w:val="none" w:sz="0" w:space="0" w:color="auto"/>
                        <w:bottom w:val="none" w:sz="0" w:space="0" w:color="auto"/>
                        <w:right w:val="none" w:sz="0" w:space="0" w:color="auto"/>
                      </w:divBdr>
                      <w:divsChild>
                        <w:div w:id="506866246">
                          <w:marLeft w:val="240"/>
                          <w:marRight w:val="240"/>
                          <w:marTop w:val="0"/>
                          <w:marBottom w:val="0"/>
                          <w:divBdr>
                            <w:top w:val="none" w:sz="0" w:space="0" w:color="auto"/>
                            <w:left w:val="none" w:sz="0" w:space="0" w:color="auto"/>
                            <w:bottom w:val="none" w:sz="0" w:space="0" w:color="auto"/>
                            <w:right w:val="none" w:sz="0" w:space="0" w:color="auto"/>
                          </w:divBdr>
                          <w:divsChild>
                            <w:div w:id="199636059">
                              <w:marLeft w:val="0"/>
                              <w:marRight w:val="0"/>
                              <w:marTop w:val="0"/>
                              <w:marBottom w:val="0"/>
                              <w:divBdr>
                                <w:top w:val="none" w:sz="0" w:space="0" w:color="auto"/>
                                <w:left w:val="none" w:sz="0" w:space="0" w:color="auto"/>
                                <w:bottom w:val="none" w:sz="0" w:space="0" w:color="auto"/>
                                <w:right w:val="none" w:sz="0" w:space="0" w:color="auto"/>
                              </w:divBdr>
                              <w:divsChild>
                                <w:div w:id="469447061">
                                  <w:marLeft w:val="240"/>
                                  <w:marRight w:val="240"/>
                                  <w:marTop w:val="0"/>
                                  <w:marBottom w:val="0"/>
                                  <w:divBdr>
                                    <w:top w:val="none" w:sz="0" w:space="0" w:color="auto"/>
                                    <w:left w:val="none" w:sz="0" w:space="0" w:color="auto"/>
                                    <w:bottom w:val="none" w:sz="0" w:space="0" w:color="auto"/>
                                    <w:right w:val="none" w:sz="0" w:space="0" w:color="auto"/>
                                  </w:divBdr>
                                  <w:divsChild>
                                    <w:div w:id="427775600">
                                      <w:marLeft w:val="240"/>
                                      <w:marRight w:val="0"/>
                                      <w:marTop w:val="0"/>
                                      <w:marBottom w:val="0"/>
                                      <w:divBdr>
                                        <w:top w:val="none" w:sz="0" w:space="0" w:color="auto"/>
                                        <w:left w:val="none" w:sz="0" w:space="0" w:color="auto"/>
                                        <w:bottom w:val="none" w:sz="0" w:space="0" w:color="auto"/>
                                        <w:right w:val="none" w:sz="0" w:space="0" w:color="auto"/>
                                      </w:divBdr>
                                    </w:div>
                                  </w:divsChild>
                                </w:div>
                                <w:div w:id="842402372">
                                  <w:marLeft w:val="240"/>
                                  <w:marRight w:val="240"/>
                                  <w:marTop w:val="0"/>
                                  <w:marBottom w:val="0"/>
                                  <w:divBdr>
                                    <w:top w:val="none" w:sz="0" w:space="0" w:color="auto"/>
                                    <w:left w:val="none" w:sz="0" w:space="0" w:color="auto"/>
                                    <w:bottom w:val="none" w:sz="0" w:space="0" w:color="auto"/>
                                    <w:right w:val="none" w:sz="0" w:space="0" w:color="auto"/>
                                  </w:divBdr>
                                  <w:divsChild>
                                    <w:div w:id="1218585423">
                                      <w:marLeft w:val="240"/>
                                      <w:marRight w:val="0"/>
                                      <w:marTop w:val="0"/>
                                      <w:marBottom w:val="0"/>
                                      <w:divBdr>
                                        <w:top w:val="none" w:sz="0" w:space="0" w:color="auto"/>
                                        <w:left w:val="none" w:sz="0" w:space="0" w:color="auto"/>
                                        <w:bottom w:val="none" w:sz="0" w:space="0" w:color="auto"/>
                                        <w:right w:val="none" w:sz="0" w:space="0" w:color="auto"/>
                                      </w:divBdr>
                                    </w:div>
                                  </w:divsChild>
                                </w:div>
                                <w:div w:id="1326977015">
                                  <w:marLeft w:val="0"/>
                                  <w:marRight w:val="0"/>
                                  <w:marTop w:val="0"/>
                                  <w:marBottom w:val="0"/>
                                  <w:divBdr>
                                    <w:top w:val="none" w:sz="0" w:space="0" w:color="auto"/>
                                    <w:left w:val="none" w:sz="0" w:space="0" w:color="auto"/>
                                    <w:bottom w:val="none" w:sz="0" w:space="0" w:color="auto"/>
                                    <w:right w:val="none" w:sz="0" w:space="0" w:color="auto"/>
                                  </w:divBdr>
                                </w:div>
                                <w:div w:id="1355612591">
                                  <w:marLeft w:val="240"/>
                                  <w:marRight w:val="240"/>
                                  <w:marTop w:val="0"/>
                                  <w:marBottom w:val="0"/>
                                  <w:divBdr>
                                    <w:top w:val="none" w:sz="0" w:space="0" w:color="auto"/>
                                    <w:left w:val="none" w:sz="0" w:space="0" w:color="auto"/>
                                    <w:bottom w:val="none" w:sz="0" w:space="0" w:color="auto"/>
                                    <w:right w:val="none" w:sz="0" w:space="0" w:color="auto"/>
                                  </w:divBdr>
                                  <w:divsChild>
                                    <w:div w:id="2971486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00889739">
                              <w:marLeft w:val="240"/>
                              <w:marRight w:val="0"/>
                              <w:marTop w:val="0"/>
                              <w:marBottom w:val="0"/>
                              <w:divBdr>
                                <w:top w:val="none" w:sz="0" w:space="0" w:color="auto"/>
                                <w:left w:val="none" w:sz="0" w:space="0" w:color="auto"/>
                                <w:bottom w:val="none" w:sz="0" w:space="0" w:color="auto"/>
                                <w:right w:val="none" w:sz="0" w:space="0" w:color="auto"/>
                              </w:divBdr>
                            </w:div>
                          </w:divsChild>
                        </w:div>
                        <w:div w:id="12696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998">
                  <w:marLeft w:val="240"/>
                  <w:marRight w:val="240"/>
                  <w:marTop w:val="0"/>
                  <w:marBottom w:val="0"/>
                  <w:divBdr>
                    <w:top w:val="none" w:sz="0" w:space="0" w:color="auto"/>
                    <w:left w:val="none" w:sz="0" w:space="0" w:color="auto"/>
                    <w:bottom w:val="none" w:sz="0" w:space="0" w:color="auto"/>
                    <w:right w:val="none" w:sz="0" w:space="0" w:color="auto"/>
                  </w:divBdr>
                  <w:divsChild>
                    <w:div w:id="1265114099">
                      <w:marLeft w:val="0"/>
                      <w:marRight w:val="0"/>
                      <w:marTop w:val="0"/>
                      <w:marBottom w:val="0"/>
                      <w:divBdr>
                        <w:top w:val="none" w:sz="0" w:space="0" w:color="auto"/>
                        <w:left w:val="none" w:sz="0" w:space="0" w:color="auto"/>
                        <w:bottom w:val="none" w:sz="0" w:space="0" w:color="auto"/>
                        <w:right w:val="none" w:sz="0" w:space="0" w:color="auto"/>
                      </w:divBdr>
                      <w:divsChild>
                        <w:div w:id="746607520">
                          <w:marLeft w:val="240"/>
                          <w:marRight w:val="240"/>
                          <w:marTop w:val="0"/>
                          <w:marBottom w:val="0"/>
                          <w:divBdr>
                            <w:top w:val="none" w:sz="0" w:space="0" w:color="auto"/>
                            <w:left w:val="none" w:sz="0" w:space="0" w:color="auto"/>
                            <w:bottom w:val="none" w:sz="0" w:space="0" w:color="auto"/>
                            <w:right w:val="none" w:sz="0" w:space="0" w:color="auto"/>
                          </w:divBdr>
                          <w:divsChild>
                            <w:div w:id="577910732">
                              <w:marLeft w:val="240"/>
                              <w:marRight w:val="0"/>
                              <w:marTop w:val="0"/>
                              <w:marBottom w:val="0"/>
                              <w:divBdr>
                                <w:top w:val="none" w:sz="0" w:space="0" w:color="auto"/>
                                <w:left w:val="none" w:sz="0" w:space="0" w:color="auto"/>
                                <w:bottom w:val="none" w:sz="0" w:space="0" w:color="auto"/>
                                <w:right w:val="none" w:sz="0" w:space="0" w:color="auto"/>
                              </w:divBdr>
                            </w:div>
                          </w:divsChild>
                        </w:div>
                        <w:div w:id="1427077414">
                          <w:marLeft w:val="0"/>
                          <w:marRight w:val="0"/>
                          <w:marTop w:val="0"/>
                          <w:marBottom w:val="0"/>
                          <w:divBdr>
                            <w:top w:val="none" w:sz="0" w:space="0" w:color="auto"/>
                            <w:left w:val="none" w:sz="0" w:space="0" w:color="auto"/>
                            <w:bottom w:val="none" w:sz="0" w:space="0" w:color="auto"/>
                            <w:right w:val="none" w:sz="0" w:space="0" w:color="auto"/>
                          </w:divBdr>
                        </w:div>
                      </w:divsChild>
                    </w:div>
                    <w:div w:id="1436947542">
                      <w:marLeft w:val="240"/>
                      <w:marRight w:val="0"/>
                      <w:marTop w:val="0"/>
                      <w:marBottom w:val="0"/>
                      <w:divBdr>
                        <w:top w:val="none" w:sz="0" w:space="0" w:color="auto"/>
                        <w:left w:val="none" w:sz="0" w:space="0" w:color="auto"/>
                        <w:bottom w:val="none" w:sz="0" w:space="0" w:color="auto"/>
                        <w:right w:val="none" w:sz="0" w:space="0" w:color="auto"/>
                      </w:divBdr>
                    </w:div>
                  </w:divsChild>
                </w:div>
                <w:div w:id="1290210387">
                  <w:marLeft w:val="0"/>
                  <w:marRight w:val="0"/>
                  <w:marTop w:val="0"/>
                  <w:marBottom w:val="0"/>
                  <w:divBdr>
                    <w:top w:val="none" w:sz="0" w:space="0" w:color="auto"/>
                    <w:left w:val="none" w:sz="0" w:space="0" w:color="auto"/>
                    <w:bottom w:val="none" w:sz="0" w:space="0" w:color="auto"/>
                    <w:right w:val="none" w:sz="0" w:space="0" w:color="auto"/>
                  </w:divBdr>
                </w:div>
                <w:div w:id="1341930262">
                  <w:marLeft w:val="240"/>
                  <w:marRight w:val="240"/>
                  <w:marTop w:val="0"/>
                  <w:marBottom w:val="0"/>
                  <w:divBdr>
                    <w:top w:val="none" w:sz="0" w:space="0" w:color="auto"/>
                    <w:left w:val="none" w:sz="0" w:space="0" w:color="auto"/>
                    <w:bottom w:val="none" w:sz="0" w:space="0" w:color="auto"/>
                    <w:right w:val="none" w:sz="0" w:space="0" w:color="auto"/>
                  </w:divBdr>
                  <w:divsChild>
                    <w:div w:id="1719085219">
                      <w:marLeft w:val="240"/>
                      <w:marRight w:val="0"/>
                      <w:marTop w:val="0"/>
                      <w:marBottom w:val="0"/>
                      <w:divBdr>
                        <w:top w:val="none" w:sz="0" w:space="0" w:color="auto"/>
                        <w:left w:val="none" w:sz="0" w:space="0" w:color="auto"/>
                        <w:bottom w:val="none" w:sz="0" w:space="0" w:color="auto"/>
                        <w:right w:val="none" w:sz="0" w:space="0" w:color="auto"/>
                      </w:divBdr>
                    </w:div>
                    <w:div w:id="2027249629">
                      <w:marLeft w:val="0"/>
                      <w:marRight w:val="0"/>
                      <w:marTop w:val="0"/>
                      <w:marBottom w:val="0"/>
                      <w:divBdr>
                        <w:top w:val="none" w:sz="0" w:space="0" w:color="auto"/>
                        <w:left w:val="none" w:sz="0" w:space="0" w:color="auto"/>
                        <w:bottom w:val="none" w:sz="0" w:space="0" w:color="auto"/>
                        <w:right w:val="none" w:sz="0" w:space="0" w:color="auto"/>
                      </w:divBdr>
                      <w:divsChild>
                        <w:div w:id="362292021">
                          <w:marLeft w:val="240"/>
                          <w:marRight w:val="240"/>
                          <w:marTop w:val="0"/>
                          <w:marBottom w:val="0"/>
                          <w:divBdr>
                            <w:top w:val="none" w:sz="0" w:space="0" w:color="auto"/>
                            <w:left w:val="none" w:sz="0" w:space="0" w:color="auto"/>
                            <w:bottom w:val="none" w:sz="0" w:space="0" w:color="auto"/>
                            <w:right w:val="none" w:sz="0" w:space="0" w:color="auto"/>
                          </w:divBdr>
                          <w:divsChild>
                            <w:div w:id="462773092">
                              <w:marLeft w:val="240"/>
                              <w:marRight w:val="0"/>
                              <w:marTop w:val="0"/>
                              <w:marBottom w:val="0"/>
                              <w:divBdr>
                                <w:top w:val="none" w:sz="0" w:space="0" w:color="auto"/>
                                <w:left w:val="none" w:sz="0" w:space="0" w:color="auto"/>
                                <w:bottom w:val="none" w:sz="0" w:space="0" w:color="auto"/>
                                <w:right w:val="none" w:sz="0" w:space="0" w:color="auto"/>
                              </w:divBdr>
                            </w:div>
                            <w:div w:id="1421561699">
                              <w:marLeft w:val="0"/>
                              <w:marRight w:val="0"/>
                              <w:marTop w:val="0"/>
                              <w:marBottom w:val="0"/>
                              <w:divBdr>
                                <w:top w:val="none" w:sz="0" w:space="0" w:color="auto"/>
                                <w:left w:val="none" w:sz="0" w:space="0" w:color="auto"/>
                                <w:bottom w:val="none" w:sz="0" w:space="0" w:color="auto"/>
                                <w:right w:val="none" w:sz="0" w:space="0" w:color="auto"/>
                              </w:divBdr>
                              <w:divsChild>
                                <w:div w:id="96294803">
                                  <w:marLeft w:val="0"/>
                                  <w:marRight w:val="0"/>
                                  <w:marTop w:val="0"/>
                                  <w:marBottom w:val="0"/>
                                  <w:divBdr>
                                    <w:top w:val="none" w:sz="0" w:space="0" w:color="auto"/>
                                    <w:left w:val="none" w:sz="0" w:space="0" w:color="auto"/>
                                    <w:bottom w:val="none" w:sz="0" w:space="0" w:color="auto"/>
                                    <w:right w:val="none" w:sz="0" w:space="0" w:color="auto"/>
                                  </w:divBdr>
                                </w:div>
                                <w:div w:id="528765104">
                                  <w:marLeft w:val="240"/>
                                  <w:marRight w:val="240"/>
                                  <w:marTop w:val="0"/>
                                  <w:marBottom w:val="0"/>
                                  <w:divBdr>
                                    <w:top w:val="none" w:sz="0" w:space="0" w:color="auto"/>
                                    <w:left w:val="none" w:sz="0" w:space="0" w:color="auto"/>
                                    <w:bottom w:val="none" w:sz="0" w:space="0" w:color="auto"/>
                                    <w:right w:val="none" w:sz="0" w:space="0" w:color="auto"/>
                                  </w:divBdr>
                                  <w:divsChild>
                                    <w:div w:id="911357643">
                                      <w:marLeft w:val="240"/>
                                      <w:marRight w:val="0"/>
                                      <w:marTop w:val="0"/>
                                      <w:marBottom w:val="0"/>
                                      <w:divBdr>
                                        <w:top w:val="none" w:sz="0" w:space="0" w:color="auto"/>
                                        <w:left w:val="none" w:sz="0" w:space="0" w:color="auto"/>
                                        <w:bottom w:val="none" w:sz="0" w:space="0" w:color="auto"/>
                                        <w:right w:val="none" w:sz="0" w:space="0" w:color="auto"/>
                                      </w:divBdr>
                                    </w:div>
                                  </w:divsChild>
                                </w:div>
                                <w:div w:id="921136731">
                                  <w:marLeft w:val="240"/>
                                  <w:marRight w:val="240"/>
                                  <w:marTop w:val="0"/>
                                  <w:marBottom w:val="0"/>
                                  <w:divBdr>
                                    <w:top w:val="none" w:sz="0" w:space="0" w:color="auto"/>
                                    <w:left w:val="none" w:sz="0" w:space="0" w:color="auto"/>
                                    <w:bottom w:val="none" w:sz="0" w:space="0" w:color="auto"/>
                                    <w:right w:val="none" w:sz="0" w:space="0" w:color="auto"/>
                                  </w:divBdr>
                                  <w:divsChild>
                                    <w:div w:id="36203142">
                                      <w:marLeft w:val="0"/>
                                      <w:marRight w:val="0"/>
                                      <w:marTop w:val="0"/>
                                      <w:marBottom w:val="0"/>
                                      <w:divBdr>
                                        <w:top w:val="none" w:sz="0" w:space="0" w:color="auto"/>
                                        <w:left w:val="none" w:sz="0" w:space="0" w:color="auto"/>
                                        <w:bottom w:val="none" w:sz="0" w:space="0" w:color="auto"/>
                                        <w:right w:val="none" w:sz="0" w:space="0" w:color="auto"/>
                                      </w:divBdr>
                                      <w:divsChild>
                                        <w:div w:id="11300411">
                                          <w:marLeft w:val="0"/>
                                          <w:marRight w:val="0"/>
                                          <w:marTop w:val="0"/>
                                          <w:marBottom w:val="0"/>
                                          <w:divBdr>
                                            <w:top w:val="none" w:sz="0" w:space="0" w:color="auto"/>
                                            <w:left w:val="none" w:sz="0" w:space="0" w:color="auto"/>
                                            <w:bottom w:val="none" w:sz="0" w:space="0" w:color="auto"/>
                                            <w:right w:val="none" w:sz="0" w:space="0" w:color="auto"/>
                                          </w:divBdr>
                                        </w:div>
                                        <w:div w:id="1964966765">
                                          <w:marLeft w:val="240"/>
                                          <w:marRight w:val="240"/>
                                          <w:marTop w:val="0"/>
                                          <w:marBottom w:val="0"/>
                                          <w:divBdr>
                                            <w:top w:val="none" w:sz="0" w:space="0" w:color="auto"/>
                                            <w:left w:val="none" w:sz="0" w:space="0" w:color="auto"/>
                                            <w:bottom w:val="none" w:sz="0" w:space="0" w:color="auto"/>
                                            <w:right w:val="none" w:sz="0" w:space="0" w:color="auto"/>
                                          </w:divBdr>
                                          <w:divsChild>
                                            <w:div w:id="698549663">
                                              <w:marLeft w:val="240"/>
                                              <w:marRight w:val="0"/>
                                              <w:marTop w:val="0"/>
                                              <w:marBottom w:val="0"/>
                                              <w:divBdr>
                                                <w:top w:val="none" w:sz="0" w:space="0" w:color="auto"/>
                                                <w:left w:val="none" w:sz="0" w:space="0" w:color="auto"/>
                                                <w:bottom w:val="none" w:sz="0" w:space="0" w:color="auto"/>
                                                <w:right w:val="none" w:sz="0" w:space="0" w:color="auto"/>
                                              </w:divBdr>
                                            </w:div>
                                            <w:div w:id="1844467354">
                                              <w:marLeft w:val="0"/>
                                              <w:marRight w:val="0"/>
                                              <w:marTop w:val="0"/>
                                              <w:marBottom w:val="0"/>
                                              <w:divBdr>
                                                <w:top w:val="none" w:sz="0" w:space="0" w:color="auto"/>
                                                <w:left w:val="none" w:sz="0" w:space="0" w:color="auto"/>
                                                <w:bottom w:val="none" w:sz="0" w:space="0" w:color="auto"/>
                                                <w:right w:val="none" w:sz="0" w:space="0" w:color="auto"/>
                                              </w:divBdr>
                                              <w:divsChild>
                                                <w:div w:id="142236967">
                                                  <w:marLeft w:val="240"/>
                                                  <w:marRight w:val="240"/>
                                                  <w:marTop w:val="0"/>
                                                  <w:marBottom w:val="0"/>
                                                  <w:divBdr>
                                                    <w:top w:val="none" w:sz="0" w:space="0" w:color="auto"/>
                                                    <w:left w:val="none" w:sz="0" w:space="0" w:color="auto"/>
                                                    <w:bottom w:val="none" w:sz="0" w:space="0" w:color="auto"/>
                                                    <w:right w:val="none" w:sz="0" w:space="0" w:color="auto"/>
                                                  </w:divBdr>
                                                  <w:divsChild>
                                                    <w:div w:id="1039359469">
                                                      <w:marLeft w:val="240"/>
                                                      <w:marRight w:val="0"/>
                                                      <w:marTop w:val="0"/>
                                                      <w:marBottom w:val="0"/>
                                                      <w:divBdr>
                                                        <w:top w:val="none" w:sz="0" w:space="0" w:color="auto"/>
                                                        <w:left w:val="none" w:sz="0" w:space="0" w:color="auto"/>
                                                        <w:bottom w:val="none" w:sz="0" w:space="0" w:color="auto"/>
                                                        <w:right w:val="none" w:sz="0" w:space="0" w:color="auto"/>
                                                      </w:divBdr>
                                                    </w:div>
                                                    <w:div w:id="1557860717">
                                                      <w:marLeft w:val="0"/>
                                                      <w:marRight w:val="0"/>
                                                      <w:marTop w:val="0"/>
                                                      <w:marBottom w:val="0"/>
                                                      <w:divBdr>
                                                        <w:top w:val="none" w:sz="0" w:space="0" w:color="auto"/>
                                                        <w:left w:val="none" w:sz="0" w:space="0" w:color="auto"/>
                                                        <w:bottom w:val="none" w:sz="0" w:space="0" w:color="auto"/>
                                                        <w:right w:val="none" w:sz="0" w:space="0" w:color="auto"/>
                                                      </w:divBdr>
                                                      <w:divsChild>
                                                        <w:div w:id="1504860149">
                                                          <w:marLeft w:val="240"/>
                                                          <w:marRight w:val="240"/>
                                                          <w:marTop w:val="0"/>
                                                          <w:marBottom w:val="0"/>
                                                          <w:divBdr>
                                                            <w:top w:val="none" w:sz="0" w:space="0" w:color="auto"/>
                                                            <w:left w:val="none" w:sz="0" w:space="0" w:color="auto"/>
                                                            <w:bottom w:val="none" w:sz="0" w:space="0" w:color="auto"/>
                                                            <w:right w:val="none" w:sz="0" w:space="0" w:color="auto"/>
                                                          </w:divBdr>
                                                          <w:divsChild>
                                                            <w:div w:id="1760905223">
                                                              <w:marLeft w:val="240"/>
                                                              <w:marRight w:val="0"/>
                                                              <w:marTop w:val="0"/>
                                                              <w:marBottom w:val="0"/>
                                                              <w:divBdr>
                                                                <w:top w:val="none" w:sz="0" w:space="0" w:color="auto"/>
                                                                <w:left w:val="none" w:sz="0" w:space="0" w:color="auto"/>
                                                                <w:bottom w:val="none" w:sz="0" w:space="0" w:color="auto"/>
                                                                <w:right w:val="none" w:sz="0" w:space="0" w:color="auto"/>
                                                              </w:divBdr>
                                                            </w:div>
                                                          </w:divsChild>
                                                        </w:div>
                                                        <w:div w:id="20056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2844">
                                      <w:marLeft w:val="240"/>
                                      <w:marRight w:val="0"/>
                                      <w:marTop w:val="0"/>
                                      <w:marBottom w:val="0"/>
                                      <w:divBdr>
                                        <w:top w:val="none" w:sz="0" w:space="0" w:color="auto"/>
                                        <w:left w:val="none" w:sz="0" w:space="0" w:color="auto"/>
                                        <w:bottom w:val="none" w:sz="0" w:space="0" w:color="auto"/>
                                        <w:right w:val="none" w:sz="0" w:space="0" w:color="auto"/>
                                      </w:divBdr>
                                    </w:div>
                                  </w:divsChild>
                                </w:div>
                                <w:div w:id="1303266117">
                                  <w:marLeft w:val="240"/>
                                  <w:marRight w:val="240"/>
                                  <w:marTop w:val="0"/>
                                  <w:marBottom w:val="0"/>
                                  <w:divBdr>
                                    <w:top w:val="none" w:sz="0" w:space="0" w:color="auto"/>
                                    <w:left w:val="none" w:sz="0" w:space="0" w:color="auto"/>
                                    <w:bottom w:val="none" w:sz="0" w:space="0" w:color="auto"/>
                                    <w:right w:val="none" w:sz="0" w:space="0" w:color="auto"/>
                                  </w:divBdr>
                                  <w:divsChild>
                                    <w:div w:id="541088943">
                                      <w:marLeft w:val="240"/>
                                      <w:marRight w:val="0"/>
                                      <w:marTop w:val="0"/>
                                      <w:marBottom w:val="0"/>
                                      <w:divBdr>
                                        <w:top w:val="none" w:sz="0" w:space="0" w:color="auto"/>
                                        <w:left w:val="none" w:sz="0" w:space="0" w:color="auto"/>
                                        <w:bottom w:val="none" w:sz="0" w:space="0" w:color="auto"/>
                                        <w:right w:val="none" w:sz="0" w:space="0" w:color="auto"/>
                                      </w:divBdr>
                                    </w:div>
                                    <w:div w:id="1999919329">
                                      <w:marLeft w:val="0"/>
                                      <w:marRight w:val="0"/>
                                      <w:marTop w:val="0"/>
                                      <w:marBottom w:val="0"/>
                                      <w:divBdr>
                                        <w:top w:val="none" w:sz="0" w:space="0" w:color="auto"/>
                                        <w:left w:val="none" w:sz="0" w:space="0" w:color="auto"/>
                                        <w:bottom w:val="none" w:sz="0" w:space="0" w:color="auto"/>
                                        <w:right w:val="none" w:sz="0" w:space="0" w:color="auto"/>
                                      </w:divBdr>
                                      <w:divsChild>
                                        <w:div w:id="1069116773">
                                          <w:marLeft w:val="0"/>
                                          <w:marRight w:val="0"/>
                                          <w:marTop w:val="0"/>
                                          <w:marBottom w:val="0"/>
                                          <w:divBdr>
                                            <w:top w:val="none" w:sz="0" w:space="0" w:color="auto"/>
                                            <w:left w:val="none" w:sz="0" w:space="0" w:color="auto"/>
                                            <w:bottom w:val="none" w:sz="0" w:space="0" w:color="auto"/>
                                            <w:right w:val="none" w:sz="0" w:space="0" w:color="auto"/>
                                          </w:divBdr>
                                        </w:div>
                                        <w:div w:id="1559319129">
                                          <w:marLeft w:val="240"/>
                                          <w:marRight w:val="240"/>
                                          <w:marTop w:val="0"/>
                                          <w:marBottom w:val="0"/>
                                          <w:divBdr>
                                            <w:top w:val="none" w:sz="0" w:space="0" w:color="auto"/>
                                            <w:left w:val="none" w:sz="0" w:space="0" w:color="auto"/>
                                            <w:bottom w:val="none" w:sz="0" w:space="0" w:color="auto"/>
                                            <w:right w:val="none" w:sz="0" w:space="0" w:color="auto"/>
                                          </w:divBdr>
                                          <w:divsChild>
                                            <w:div w:id="863635582">
                                              <w:marLeft w:val="0"/>
                                              <w:marRight w:val="0"/>
                                              <w:marTop w:val="0"/>
                                              <w:marBottom w:val="0"/>
                                              <w:divBdr>
                                                <w:top w:val="none" w:sz="0" w:space="0" w:color="auto"/>
                                                <w:left w:val="none" w:sz="0" w:space="0" w:color="auto"/>
                                                <w:bottom w:val="none" w:sz="0" w:space="0" w:color="auto"/>
                                                <w:right w:val="none" w:sz="0" w:space="0" w:color="auto"/>
                                              </w:divBdr>
                                              <w:divsChild>
                                                <w:div w:id="365833250">
                                                  <w:marLeft w:val="0"/>
                                                  <w:marRight w:val="0"/>
                                                  <w:marTop w:val="0"/>
                                                  <w:marBottom w:val="0"/>
                                                  <w:divBdr>
                                                    <w:top w:val="none" w:sz="0" w:space="0" w:color="auto"/>
                                                    <w:left w:val="none" w:sz="0" w:space="0" w:color="auto"/>
                                                    <w:bottom w:val="none" w:sz="0" w:space="0" w:color="auto"/>
                                                    <w:right w:val="none" w:sz="0" w:space="0" w:color="auto"/>
                                                  </w:divBdr>
                                                </w:div>
                                                <w:div w:id="1870412087">
                                                  <w:marLeft w:val="240"/>
                                                  <w:marRight w:val="240"/>
                                                  <w:marTop w:val="0"/>
                                                  <w:marBottom w:val="0"/>
                                                  <w:divBdr>
                                                    <w:top w:val="none" w:sz="0" w:space="0" w:color="auto"/>
                                                    <w:left w:val="none" w:sz="0" w:space="0" w:color="auto"/>
                                                    <w:bottom w:val="none" w:sz="0" w:space="0" w:color="auto"/>
                                                    <w:right w:val="none" w:sz="0" w:space="0" w:color="auto"/>
                                                  </w:divBdr>
                                                  <w:divsChild>
                                                    <w:div w:id="1679384018">
                                                      <w:marLeft w:val="240"/>
                                                      <w:marRight w:val="0"/>
                                                      <w:marTop w:val="0"/>
                                                      <w:marBottom w:val="0"/>
                                                      <w:divBdr>
                                                        <w:top w:val="none" w:sz="0" w:space="0" w:color="auto"/>
                                                        <w:left w:val="none" w:sz="0" w:space="0" w:color="auto"/>
                                                        <w:bottom w:val="none" w:sz="0" w:space="0" w:color="auto"/>
                                                        <w:right w:val="none" w:sz="0" w:space="0" w:color="auto"/>
                                                      </w:divBdr>
                                                    </w:div>
                                                    <w:div w:id="1936937459">
                                                      <w:marLeft w:val="0"/>
                                                      <w:marRight w:val="0"/>
                                                      <w:marTop w:val="0"/>
                                                      <w:marBottom w:val="0"/>
                                                      <w:divBdr>
                                                        <w:top w:val="none" w:sz="0" w:space="0" w:color="auto"/>
                                                        <w:left w:val="none" w:sz="0" w:space="0" w:color="auto"/>
                                                        <w:bottom w:val="none" w:sz="0" w:space="0" w:color="auto"/>
                                                        <w:right w:val="none" w:sz="0" w:space="0" w:color="auto"/>
                                                      </w:divBdr>
                                                      <w:divsChild>
                                                        <w:div w:id="667633909">
                                                          <w:marLeft w:val="0"/>
                                                          <w:marRight w:val="0"/>
                                                          <w:marTop w:val="0"/>
                                                          <w:marBottom w:val="0"/>
                                                          <w:divBdr>
                                                            <w:top w:val="none" w:sz="0" w:space="0" w:color="auto"/>
                                                            <w:left w:val="none" w:sz="0" w:space="0" w:color="auto"/>
                                                            <w:bottom w:val="none" w:sz="0" w:space="0" w:color="auto"/>
                                                            <w:right w:val="none" w:sz="0" w:space="0" w:color="auto"/>
                                                          </w:divBdr>
                                                        </w:div>
                                                        <w:div w:id="921908699">
                                                          <w:marLeft w:val="240"/>
                                                          <w:marRight w:val="240"/>
                                                          <w:marTop w:val="0"/>
                                                          <w:marBottom w:val="0"/>
                                                          <w:divBdr>
                                                            <w:top w:val="none" w:sz="0" w:space="0" w:color="auto"/>
                                                            <w:left w:val="none" w:sz="0" w:space="0" w:color="auto"/>
                                                            <w:bottom w:val="none" w:sz="0" w:space="0" w:color="auto"/>
                                                            <w:right w:val="none" w:sz="0" w:space="0" w:color="auto"/>
                                                          </w:divBdr>
                                                          <w:divsChild>
                                                            <w:div w:id="1461075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45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6841">
                  <w:marLeft w:val="240"/>
                  <w:marRight w:val="240"/>
                  <w:marTop w:val="0"/>
                  <w:marBottom w:val="0"/>
                  <w:divBdr>
                    <w:top w:val="none" w:sz="0" w:space="0" w:color="auto"/>
                    <w:left w:val="none" w:sz="0" w:space="0" w:color="auto"/>
                    <w:bottom w:val="none" w:sz="0" w:space="0" w:color="auto"/>
                    <w:right w:val="none" w:sz="0" w:space="0" w:color="auto"/>
                  </w:divBdr>
                  <w:divsChild>
                    <w:div w:id="714543364">
                      <w:marLeft w:val="0"/>
                      <w:marRight w:val="0"/>
                      <w:marTop w:val="0"/>
                      <w:marBottom w:val="0"/>
                      <w:divBdr>
                        <w:top w:val="none" w:sz="0" w:space="0" w:color="auto"/>
                        <w:left w:val="none" w:sz="0" w:space="0" w:color="auto"/>
                        <w:bottom w:val="none" w:sz="0" w:space="0" w:color="auto"/>
                        <w:right w:val="none" w:sz="0" w:space="0" w:color="auto"/>
                      </w:divBdr>
                      <w:divsChild>
                        <w:div w:id="1286617512">
                          <w:marLeft w:val="240"/>
                          <w:marRight w:val="240"/>
                          <w:marTop w:val="0"/>
                          <w:marBottom w:val="0"/>
                          <w:divBdr>
                            <w:top w:val="none" w:sz="0" w:space="0" w:color="auto"/>
                            <w:left w:val="none" w:sz="0" w:space="0" w:color="auto"/>
                            <w:bottom w:val="none" w:sz="0" w:space="0" w:color="auto"/>
                            <w:right w:val="none" w:sz="0" w:space="0" w:color="auto"/>
                          </w:divBdr>
                          <w:divsChild>
                            <w:div w:id="397484026">
                              <w:marLeft w:val="240"/>
                              <w:marRight w:val="0"/>
                              <w:marTop w:val="0"/>
                              <w:marBottom w:val="0"/>
                              <w:divBdr>
                                <w:top w:val="none" w:sz="0" w:space="0" w:color="auto"/>
                                <w:left w:val="none" w:sz="0" w:space="0" w:color="auto"/>
                                <w:bottom w:val="none" w:sz="0" w:space="0" w:color="auto"/>
                                <w:right w:val="none" w:sz="0" w:space="0" w:color="auto"/>
                              </w:divBdr>
                            </w:div>
                          </w:divsChild>
                        </w:div>
                        <w:div w:id="1865710892">
                          <w:marLeft w:val="0"/>
                          <w:marRight w:val="0"/>
                          <w:marTop w:val="0"/>
                          <w:marBottom w:val="0"/>
                          <w:divBdr>
                            <w:top w:val="none" w:sz="0" w:space="0" w:color="auto"/>
                            <w:left w:val="none" w:sz="0" w:space="0" w:color="auto"/>
                            <w:bottom w:val="none" w:sz="0" w:space="0" w:color="auto"/>
                            <w:right w:val="none" w:sz="0" w:space="0" w:color="auto"/>
                          </w:divBdr>
                        </w:div>
                      </w:divsChild>
                    </w:div>
                    <w:div w:id="1487625436">
                      <w:marLeft w:val="240"/>
                      <w:marRight w:val="0"/>
                      <w:marTop w:val="0"/>
                      <w:marBottom w:val="0"/>
                      <w:divBdr>
                        <w:top w:val="none" w:sz="0" w:space="0" w:color="auto"/>
                        <w:left w:val="none" w:sz="0" w:space="0" w:color="auto"/>
                        <w:bottom w:val="none" w:sz="0" w:space="0" w:color="auto"/>
                        <w:right w:val="none" w:sz="0" w:space="0" w:color="auto"/>
                      </w:divBdr>
                    </w:div>
                  </w:divsChild>
                </w:div>
                <w:div w:id="1554192494">
                  <w:marLeft w:val="240"/>
                  <w:marRight w:val="240"/>
                  <w:marTop w:val="0"/>
                  <w:marBottom w:val="0"/>
                  <w:divBdr>
                    <w:top w:val="none" w:sz="0" w:space="0" w:color="auto"/>
                    <w:left w:val="none" w:sz="0" w:space="0" w:color="auto"/>
                    <w:bottom w:val="none" w:sz="0" w:space="0" w:color="auto"/>
                    <w:right w:val="none" w:sz="0" w:space="0" w:color="auto"/>
                  </w:divBdr>
                  <w:divsChild>
                    <w:div w:id="627904377">
                      <w:marLeft w:val="240"/>
                      <w:marRight w:val="0"/>
                      <w:marTop w:val="0"/>
                      <w:marBottom w:val="0"/>
                      <w:divBdr>
                        <w:top w:val="none" w:sz="0" w:space="0" w:color="auto"/>
                        <w:left w:val="none" w:sz="0" w:space="0" w:color="auto"/>
                        <w:bottom w:val="none" w:sz="0" w:space="0" w:color="auto"/>
                        <w:right w:val="none" w:sz="0" w:space="0" w:color="auto"/>
                      </w:divBdr>
                    </w:div>
                    <w:div w:id="1715959985">
                      <w:marLeft w:val="0"/>
                      <w:marRight w:val="0"/>
                      <w:marTop w:val="0"/>
                      <w:marBottom w:val="0"/>
                      <w:divBdr>
                        <w:top w:val="none" w:sz="0" w:space="0" w:color="auto"/>
                        <w:left w:val="none" w:sz="0" w:space="0" w:color="auto"/>
                        <w:bottom w:val="none" w:sz="0" w:space="0" w:color="auto"/>
                        <w:right w:val="none" w:sz="0" w:space="0" w:color="auto"/>
                      </w:divBdr>
                      <w:divsChild>
                        <w:div w:id="585774654">
                          <w:marLeft w:val="240"/>
                          <w:marRight w:val="240"/>
                          <w:marTop w:val="0"/>
                          <w:marBottom w:val="0"/>
                          <w:divBdr>
                            <w:top w:val="none" w:sz="0" w:space="0" w:color="auto"/>
                            <w:left w:val="none" w:sz="0" w:space="0" w:color="auto"/>
                            <w:bottom w:val="none" w:sz="0" w:space="0" w:color="auto"/>
                            <w:right w:val="none" w:sz="0" w:space="0" w:color="auto"/>
                          </w:divBdr>
                          <w:divsChild>
                            <w:div w:id="649481382">
                              <w:marLeft w:val="0"/>
                              <w:marRight w:val="0"/>
                              <w:marTop w:val="0"/>
                              <w:marBottom w:val="0"/>
                              <w:divBdr>
                                <w:top w:val="none" w:sz="0" w:space="0" w:color="auto"/>
                                <w:left w:val="none" w:sz="0" w:space="0" w:color="auto"/>
                                <w:bottom w:val="none" w:sz="0" w:space="0" w:color="auto"/>
                                <w:right w:val="none" w:sz="0" w:space="0" w:color="auto"/>
                              </w:divBdr>
                              <w:divsChild>
                                <w:div w:id="1115908131">
                                  <w:marLeft w:val="0"/>
                                  <w:marRight w:val="0"/>
                                  <w:marTop w:val="0"/>
                                  <w:marBottom w:val="0"/>
                                  <w:divBdr>
                                    <w:top w:val="none" w:sz="0" w:space="0" w:color="auto"/>
                                    <w:left w:val="none" w:sz="0" w:space="0" w:color="auto"/>
                                    <w:bottom w:val="none" w:sz="0" w:space="0" w:color="auto"/>
                                    <w:right w:val="none" w:sz="0" w:space="0" w:color="auto"/>
                                  </w:divBdr>
                                </w:div>
                                <w:div w:id="1461191301">
                                  <w:marLeft w:val="240"/>
                                  <w:marRight w:val="240"/>
                                  <w:marTop w:val="0"/>
                                  <w:marBottom w:val="0"/>
                                  <w:divBdr>
                                    <w:top w:val="none" w:sz="0" w:space="0" w:color="auto"/>
                                    <w:left w:val="none" w:sz="0" w:space="0" w:color="auto"/>
                                    <w:bottom w:val="none" w:sz="0" w:space="0" w:color="auto"/>
                                    <w:right w:val="none" w:sz="0" w:space="0" w:color="auto"/>
                                  </w:divBdr>
                                  <w:divsChild>
                                    <w:div w:id="250612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3784387">
                              <w:marLeft w:val="240"/>
                              <w:marRight w:val="0"/>
                              <w:marTop w:val="0"/>
                              <w:marBottom w:val="0"/>
                              <w:divBdr>
                                <w:top w:val="none" w:sz="0" w:space="0" w:color="auto"/>
                                <w:left w:val="none" w:sz="0" w:space="0" w:color="auto"/>
                                <w:bottom w:val="none" w:sz="0" w:space="0" w:color="auto"/>
                                <w:right w:val="none" w:sz="0" w:space="0" w:color="auto"/>
                              </w:divBdr>
                            </w:div>
                          </w:divsChild>
                        </w:div>
                        <w:div w:id="603998782">
                          <w:marLeft w:val="240"/>
                          <w:marRight w:val="240"/>
                          <w:marTop w:val="0"/>
                          <w:marBottom w:val="0"/>
                          <w:divBdr>
                            <w:top w:val="none" w:sz="0" w:space="0" w:color="auto"/>
                            <w:left w:val="none" w:sz="0" w:space="0" w:color="auto"/>
                            <w:bottom w:val="none" w:sz="0" w:space="0" w:color="auto"/>
                            <w:right w:val="none" w:sz="0" w:space="0" w:color="auto"/>
                          </w:divBdr>
                          <w:divsChild>
                            <w:div w:id="607811528">
                              <w:marLeft w:val="240"/>
                              <w:marRight w:val="0"/>
                              <w:marTop w:val="0"/>
                              <w:marBottom w:val="0"/>
                              <w:divBdr>
                                <w:top w:val="none" w:sz="0" w:space="0" w:color="auto"/>
                                <w:left w:val="none" w:sz="0" w:space="0" w:color="auto"/>
                                <w:bottom w:val="none" w:sz="0" w:space="0" w:color="auto"/>
                                <w:right w:val="none" w:sz="0" w:space="0" w:color="auto"/>
                              </w:divBdr>
                            </w:div>
                            <w:div w:id="1577469167">
                              <w:marLeft w:val="0"/>
                              <w:marRight w:val="0"/>
                              <w:marTop w:val="0"/>
                              <w:marBottom w:val="0"/>
                              <w:divBdr>
                                <w:top w:val="none" w:sz="0" w:space="0" w:color="auto"/>
                                <w:left w:val="none" w:sz="0" w:space="0" w:color="auto"/>
                                <w:bottom w:val="none" w:sz="0" w:space="0" w:color="auto"/>
                                <w:right w:val="none" w:sz="0" w:space="0" w:color="auto"/>
                              </w:divBdr>
                              <w:divsChild>
                                <w:div w:id="66459603">
                                  <w:marLeft w:val="240"/>
                                  <w:marRight w:val="240"/>
                                  <w:marTop w:val="0"/>
                                  <w:marBottom w:val="0"/>
                                  <w:divBdr>
                                    <w:top w:val="none" w:sz="0" w:space="0" w:color="auto"/>
                                    <w:left w:val="none" w:sz="0" w:space="0" w:color="auto"/>
                                    <w:bottom w:val="none" w:sz="0" w:space="0" w:color="auto"/>
                                    <w:right w:val="none" w:sz="0" w:space="0" w:color="auto"/>
                                  </w:divBdr>
                                  <w:divsChild>
                                    <w:div w:id="1577980292">
                                      <w:marLeft w:val="240"/>
                                      <w:marRight w:val="0"/>
                                      <w:marTop w:val="0"/>
                                      <w:marBottom w:val="0"/>
                                      <w:divBdr>
                                        <w:top w:val="none" w:sz="0" w:space="0" w:color="auto"/>
                                        <w:left w:val="none" w:sz="0" w:space="0" w:color="auto"/>
                                        <w:bottom w:val="none" w:sz="0" w:space="0" w:color="auto"/>
                                        <w:right w:val="none" w:sz="0" w:space="0" w:color="auto"/>
                                      </w:divBdr>
                                    </w:div>
                                  </w:divsChild>
                                </w:div>
                                <w:div w:id="920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45174">
                          <w:marLeft w:val="240"/>
                          <w:marRight w:val="240"/>
                          <w:marTop w:val="0"/>
                          <w:marBottom w:val="0"/>
                          <w:divBdr>
                            <w:top w:val="none" w:sz="0" w:space="0" w:color="auto"/>
                            <w:left w:val="none" w:sz="0" w:space="0" w:color="auto"/>
                            <w:bottom w:val="none" w:sz="0" w:space="0" w:color="auto"/>
                            <w:right w:val="none" w:sz="0" w:space="0" w:color="auto"/>
                          </w:divBdr>
                          <w:divsChild>
                            <w:div w:id="124274403">
                              <w:marLeft w:val="240"/>
                              <w:marRight w:val="0"/>
                              <w:marTop w:val="0"/>
                              <w:marBottom w:val="0"/>
                              <w:divBdr>
                                <w:top w:val="none" w:sz="0" w:space="0" w:color="auto"/>
                                <w:left w:val="none" w:sz="0" w:space="0" w:color="auto"/>
                                <w:bottom w:val="none" w:sz="0" w:space="0" w:color="auto"/>
                                <w:right w:val="none" w:sz="0" w:space="0" w:color="auto"/>
                              </w:divBdr>
                            </w:div>
                            <w:div w:id="250893896">
                              <w:marLeft w:val="0"/>
                              <w:marRight w:val="0"/>
                              <w:marTop w:val="0"/>
                              <w:marBottom w:val="0"/>
                              <w:divBdr>
                                <w:top w:val="none" w:sz="0" w:space="0" w:color="auto"/>
                                <w:left w:val="none" w:sz="0" w:space="0" w:color="auto"/>
                                <w:bottom w:val="none" w:sz="0" w:space="0" w:color="auto"/>
                                <w:right w:val="none" w:sz="0" w:space="0" w:color="auto"/>
                              </w:divBdr>
                              <w:divsChild>
                                <w:div w:id="361825018">
                                  <w:marLeft w:val="240"/>
                                  <w:marRight w:val="240"/>
                                  <w:marTop w:val="0"/>
                                  <w:marBottom w:val="0"/>
                                  <w:divBdr>
                                    <w:top w:val="none" w:sz="0" w:space="0" w:color="auto"/>
                                    <w:left w:val="none" w:sz="0" w:space="0" w:color="auto"/>
                                    <w:bottom w:val="none" w:sz="0" w:space="0" w:color="auto"/>
                                    <w:right w:val="none" w:sz="0" w:space="0" w:color="auto"/>
                                  </w:divBdr>
                                  <w:divsChild>
                                    <w:div w:id="573664784">
                                      <w:marLeft w:val="240"/>
                                      <w:marRight w:val="0"/>
                                      <w:marTop w:val="0"/>
                                      <w:marBottom w:val="0"/>
                                      <w:divBdr>
                                        <w:top w:val="none" w:sz="0" w:space="0" w:color="auto"/>
                                        <w:left w:val="none" w:sz="0" w:space="0" w:color="auto"/>
                                        <w:bottom w:val="none" w:sz="0" w:space="0" w:color="auto"/>
                                        <w:right w:val="none" w:sz="0" w:space="0" w:color="auto"/>
                                      </w:divBdr>
                                    </w:div>
                                  </w:divsChild>
                                </w:div>
                                <w:div w:id="11854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4908">
                          <w:marLeft w:val="240"/>
                          <w:marRight w:val="240"/>
                          <w:marTop w:val="0"/>
                          <w:marBottom w:val="0"/>
                          <w:divBdr>
                            <w:top w:val="none" w:sz="0" w:space="0" w:color="auto"/>
                            <w:left w:val="none" w:sz="0" w:space="0" w:color="auto"/>
                            <w:bottom w:val="none" w:sz="0" w:space="0" w:color="auto"/>
                            <w:right w:val="none" w:sz="0" w:space="0" w:color="auto"/>
                          </w:divBdr>
                          <w:divsChild>
                            <w:div w:id="278027443">
                              <w:marLeft w:val="0"/>
                              <w:marRight w:val="0"/>
                              <w:marTop w:val="0"/>
                              <w:marBottom w:val="0"/>
                              <w:divBdr>
                                <w:top w:val="none" w:sz="0" w:space="0" w:color="auto"/>
                                <w:left w:val="none" w:sz="0" w:space="0" w:color="auto"/>
                                <w:bottom w:val="none" w:sz="0" w:space="0" w:color="auto"/>
                                <w:right w:val="none" w:sz="0" w:space="0" w:color="auto"/>
                              </w:divBdr>
                              <w:divsChild>
                                <w:div w:id="641931836">
                                  <w:marLeft w:val="0"/>
                                  <w:marRight w:val="0"/>
                                  <w:marTop w:val="0"/>
                                  <w:marBottom w:val="0"/>
                                  <w:divBdr>
                                    <w:top w:val="none" w:sz="0" w:space="0" w:color="auto"/>
                                    <w:left w:val="none" w:sz="0" w:space="0" w:color="auto"/>
                                    <w:bottom w:val="none" w:sz="0" w:space="0" w:color="auto"/>
                                    <w:right w:val="none" w:sz="0" w:space="0" w:color="auto"/>
                                  </w:divBdr>
                                </w:div>
                                <w:div w:id="992609511">
                                  <w:marLeft w:val="240"/>
                                  <w:marRight w:val="240"/>
                                  <w:marTop w:val="0"/>
                                  <w:marBottom w:val="0"/>
                                  <w:divBdr>
                                    <w:top w:val="none" w:sz="0" w:space="0" w:color="auto"/>
                                    <w:left w:val="none" w:sz="0" w:space="0" w:color="auto"/>
                                    <w:bottom w:val="none" w:sz="0" w:space="0" w:color="auto"/>
                                    <w:right w:val="none" w:sz="0" w:space="0" w:color="auto"/>
                                  </w:divBdr>
                                  <w:divsChild>
                                    <w:div w:id="12025914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7659958">
                              <w:marLeft w:val="240"/>
                              <w:marRight w:val="0"/>
                              <w:marTop w:val="0"/>
                              <w:marBottom w:val="0"/>
                              <w:divBdr>
                                <w:top w:val="none" w:sz="0" w:space="0" w:color="auto"/>
                                <w:left w:val="none" w:sz="0" w:space="0" w:color="auto"/>
                                <w:bottom w:val="none" w:sz="0" w:space="0" w:color="auto"/>
                                <w:right w:val="none" w:sz="0" w:space="0" w:color="auto"/>
                              </w:divBdr>
                            </w:div>
                          </w:divsChild>
                        </w:div>
                        <w:div w:id="20174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6985">
                  <w:marLeft w:val="240"/>
                  <w:marRight w:val="240"/>
                  <w:marTop w:val="0"/>
                  <w:marBottom w:val="0"/>
                  <w:divBdr>
                    <w:top w:val="none" w:sz="0" w:space="0" w:color="auto"/>
                    <w:left w:val="none" w:sz="0" w:space="0" w:color="auto"/>
                    <w:bottom w:val="none" w:sz="0" w:space="0" w:color="auto"/>
                    <w:right w:val="none" w:sz="0" w:space="0" w:color="auto"/>
                  </w:divBdr>
                  <w:divsChild>
                    <w:div w:id="501434719">
                      <w:marLeft w:val="0"/>
                      <w:marRight w:val="0"/>
                      <w:marTop w:val="0"/>
                      <w:marBottom w:val="0"/>
                      <w:divBdr>
                        <w:top w:val="none" w:sz="0" w:space="0" w:color="auto"/>
                        <w:left w:val="none" w:sz="0" w:space="0" w:color="auto"/>
                        <w:bottom w:val="none" w:sz="0" w:space="0" w:color="auto"/>
                        <w:right w:val="none" w:sz="0" w:space="0" w:color="auto"/>
                      </w:divBdr>
                      <w:divsChild>
                        <w:div w:id="1382100137">
                          <w:marLeft w:val="240"/>
                          <w:marRight w:val="240"/>
                          <w:marTop w:val="0"/>
                          <w:marBottom w:val="0"/>
                          <w:divBdr>
                            <w:top w:val="none" w:sz="0" w:space="0" w:color="auto"/>
                            <w:left w:val="none" w:sz="0" w:space="0" w:color="auto"/>
                            <w:bottom w:val="none" w:sz="0" w:space="0" w:color="auto"/>
                            <w:right w:val="none" w:sz="0" w:space="0" w:color="auto"/>
                          </w:divBdr>
                          <w:divsChild>
                            <w:div w:id="1960332105">
                              <w:marLeft w:val="240"/>
                              <w:marRight w:val="0"/>
                              <w:marTop w:val="0"/>
                              <w:marBottom w:val="0"/>
                              <w:divBdr>
                                <w:top w:val="none" w:sz="0" w:space="0" w:color="auto"/>
                                <w:left w:val="none" w:sz="0" w:space="0" w:color="auto"/>
                                <w:bottom w:val="none" w:sz="0" w:space="0" w:color="auto"/>
                                <w:right w:val="none" w:sz="0" w:space="0" w:color="auto"/>
                              </w:divBdr>
                            </w:div>
                          </w:divsChild>
                        </w:div>
                        <w:div w:id="1416244303">
                          <w:marLeft w:val="240"/>
                          <w:marRight w:val="240"/>
                          <w:marTop w:val="0"/>
                          <w:marBottom w:val="0"/>
                          <w:divBdr>
                            <w:top w:val="none" w:sz="0" w:space="0" w:color="auto"/>
                            <w:left w:val="none" w:sz="0" w:space="0" w:color="auto"/>
                            <w:bottom w:val="none" w:sz="0" w:space="0" w:color="auto"/>
                            <w:right w:val="none" w:sz="0" w:space="0" w:color="auto"/>
                          </w:divBdr>
                          <w:divsChild>
                            <w:div w:id="501623426">
                              <w:marLeft w:val="0"/>
                              <w:marRight w:val="0"/>
                              <w:marTop w:val="0"/>
                              <w:marBottom w:val="0"/>
                              <w:divBdr>
                                <w:top w:val="none" w:sz="0" w:space="0" w:color="auto"/>
                                <w:left w:val="none" w:sz="0" w:space="0" w:color="auto"/>
                                <w:bottom w:val="none" w:sz="0" w:space="0" w:color="auto"/>
                                <w:right w:val="none" w:sz="0" w:space="0" w:color="auto"/>
                              </w:divBdr>
                              <w:divsChild>
                                <w:div w:id="257372434">
                                  <w:marLeft w:val="0"/>
                                  <w:marRight w:val="0"/>
                                  <w:marTop w:val="0"/>
                                  <w:marBottom w:val="0"/>
                                  <w:divBdr>
                                    <w:top w:val="none" w:sz="0" w:space="0" w:color="auto"/>
                                    <w:left w:val="none" w:sz="0" w:space="0" w:color="auto"/>
                                    <w:bottom w:val="none" w:sz="0" w:space="0" w:color="auto"/>
                                    <w:right w:val="none" w:sz="0" w:space="0" w:color="auto"/>
                                  </w:divBdr>
                                </w:div>
                                <w:div w:id="664824446">
                                  <w:marLeft w:val="240"/>
                                  <w:marRight w:val="240"/>
                                  <w:marTop w:val="0"/>
                                  <w:marBottom w:val="0"/>
                                  <w:divBdr>
                                    <w:top w:val="none" w:sz="0" w:space="0" w:color="auto"/>
                                    <w:left w:val="none" w:sz="0" w:space="0" w:color="auto"/>
                                    <w:bottom w:val="none" w:sz="0" w:space="0" w:color="auto"/>
                                    <w:right w:val="none" w:sz="0" w:space="0" w:color="auto"/>
                                  </w:divBdr>
                                  <w:divsChild>
                                    <w:div w:id="815297098">
                                      <w:marLeft w:val="0"/>
                                      <w:marRight w:val="0"/>
                                      <w:marTop w:val="0"/>
                                      <w:marBottom w:val="0"/>
                                      <w:divBdr>
                                        <w:top w:val="none" w:sz="0" w:space="0" w:color="auto"/>
                                        <w:left w:val="none" w:sz="0" w:space="0" w:color="auto"/>
                                        <w:bottom w:val="none" w:sz="0" w:space="0" w:color="auto"/>
                                        <w:right w:val="none" w:sz="0" w:space="0" w:color="auto"/>
                                      </w:divBdr>
                                      <w:divsChild>
                                        <w:div w:id="622230835">
                                          <w:marLeft w:val="0"/>
                                          <w:marRight w:val="0"/>
                                          <w:marTop w:val="0"/>
                                          <w:marBottom w:val="0"/>
                                          <w:divBdr>
                                            <w:top w:val="none" w:sz="0" w:space="0" w:color="auto"/>
                                            <w:left w:val="none" w:sz="0" w:space="0" w:color="auto"/>
                                            <w:bottom w:val="none" w:sz="0" w:space="0" w:color="auto"/>
                                            <w:right w:val="none" w:sz="0" w:space="0" w:color="auto"/>
                                          </w:divBdr>
                                        </w:div>
                                        <w:div w:id="1151407126">
                                          <w:marLeft w:val="240"/>
                                          <w:marRight w:val="240"/>
                                          <w:marTop w:val="0"/>
                                          <w:marBottom w:val="0"/>
                                          <w:divBdr>
                                            <w:top w:val="none" w:sz="0" w:space="0" w:color="auto"/>
                                            <w:left w:val="none" w:sz="0" w:space="0" w:color="auto"/>
                                            <w:bottom w:val="none" w:sz="0" w:space="0" w:color="auto"/>
                                            <w:right w:val="none" w:sz="0" w:space="0" w:color="auto"/>
                                          </w:divBdr>
                                          <w:divsChild>
                                            <w:div w:id="15075942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5119933">
                                      <w:marLeft w:val="240"/>
                                      <w:marRight w:val="0"/>
                                      <w:marTop w:val="0"/>
                                      <w:marBottom w:val="0"/>
                                      <w:divBdr>
                                        <w:top w:val="none" w:sz="0" w:space="0" w:color="auto"/>
                                        <w:left w:val="none" w:sz="0" w:space="0" w:color="auto"/>
                                        <w:bottom w:val="none" w:sz="0" w:space="0" w:color="auto"/>
                                        <w:right w:val="none" w:sz="0" w:space="0" w:color="auto"/>
                                      </w:divBdr>
                                    </w:div>
                                  </w:divsChild>
                                </w:div>
                                <w:div w:id="996616684">
                                  <w:marLeft w:val="240"/>
                                  <w:marRight w:val="240"/>
                                  <w:marTop w:val="0"/>
                                  <w:marBottom w:val="0"/>
                                  <w:divBdr>
                                    <w:top w:val="none" w:sz="0" w:space="0" w:color="auto"/>
                                    <w:left w:val="none" w:sz="0" w:space="0" w:color="auto"/>
                                    <w:bottom w:val="none" w:sz="0" w:space="0" w:color="auto"/>
                                    <w:right w:val="none" w:sz="0" w:space="0" w:color="auto"/>
                                  </w:divBdr>
                                  <w:divsChild>
                                    <w:div w:id="64845433">
                                      <w:marLeft w:val="240"/>
                                      <w:marRight w:val="0"/>
                                      <w:marTop w:val="0"/>
                                      <w:marBottom w:val="0"/>
                                      <w:divBdr>
                                        <w:top w:val="none" w:sz="0" w:space="0" w:color="auto"/>
                                        <w:left w:val="none" w:sz="0" w:space="0" w:color="auto"/>
                                        <w:bottom w:val="none" w:sz="0" w:space="0" w:color="auto"/>
                                        <w:right w:val="none" w:sz="0" w:space="0" w:color="auto"/>
                                      </w:divBdr>
                                    </w:div>
                                  </w:divsChild>
                                </w:div>
                                <w:div w:id="1688173038">
                                  <w:marLeft w:val="240"/>
                                  <w:marRight w:val="240"/>
                                  <w:marTop w:val="0"/>
                                  <w:marBottom w:val="0"/>
                                  <w:divBdr>
                                    <w:top w:val="none" w:sz="0" w:space="0" w:color="auto"/>
                                    <w:left w:val="none" w:sz="0" w:space="0" w:color="auto"/>
                                    <w:bottom w:val="none" w:sz="0" w:space="0" w:color="auto"/>
                                    <w:right w:val="none" w:sz="0" w:space="0" w:color="auto"/>
                                  </w:divBdr>
                                  <w:divsChild>
                                    <w:div w:id="1174030043">
                                      <w:marLeft w:val="240"/>
                                      <w:marRight w:val="0"/>
                                      <w:marTop w:val="0"/>
                                      <w:marBottom w:val="0"/>
                                      <w:divBdr>
                                        <w:top w:val="none" w:sz="0" w:space="0" w:color="auto"/>
                                        <w:left w:val="none" w:sz="0" w:space="0" w:color="auto"/>
                                        <w:bottom w:val="none" w:sz="0" w:space="0" w:color="auto"/>
                                        <w:right w:val="none" w:sz="0" w:space="0" w:color="auto"/>
                                      </w:divBdr>
                                    </w:div>
                                    <w:div w:id="1839688197">
                                      <w:marLeft w:val="0"/>
                                      <w:marRight w:val="0"/>
                                      <w:marTop w:val="0"/>
                                      <w:marBottom w:val="0"/>
                                      <w:divBdr>
                                        <w:top w:val="none" w:sz="0" w:space="0" w:color="auto"/>
                                        <w:left w:val="none" w:sz="0" w:space="0" w:color="auto"/>
                                        <w:bottom w:val="none" w:sz="0" w:space="0" w:color="auto"/>
                                        <w:right w:val="none" w:sz="0" w:space="0" w:color="auto"/>
                                      </w:divBdr>
                                      <w:divsChild>
                                        <w:div w:id="755442059">
                                          <w:marLeft w:val="240"/>
                                          <w:marRight w:val="240"/>
                                          <w:marTop w:val="0"/>
                                          <w:marBottom w:val="0"/>
                                          <w:divBdr>
                                            <w:top w:val="none" w:sz="0" w:space="0" w:color="auto"/>
                                            <w:left w:val="none" w:sz="0" w:space="0" w:color="auto"/>
                                            <w:bottom w:val="none" w:sz="0" w:space="0" w:color="auto"/>
                                            <w:right w:val="none" w:sz="0" w:space="0" w:color="auto"/>
                                          </w:divBdr>
                                          <w:divsChild>
                                            <w:div w:id="1558972141">
                                              <w:marLeft w:val="240"/>
                                              <w:marRight w:val="0"/>
                                              <w:marTop w:val="0"/>
                                              <w:marBottom w:val="0"/>
                                              <w:divBdr>
                                                <w:top w:val="none" w:sz="0" w:space="0" w:color="auto"/>
                                                <w:left w:val="none" w:sz="0" w:space="0" w:color="auto"/>
                                                <w:bottom w:val="none" w:sz="0" w:space="0" w:color="auto"/>
                                                <w:right w:val="none" w:sz="0" w:space="0" w:color="auto"/>
                                              </w:divBdr>
                                            </w:div>
                                          </w:divsChild>
                                        </w:div>
                                        <w:div w:id="15732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70172">
                              <w:marLeft w:val="240"/>
                              <w:marRight w:val="0"/>
                              <w:marTop w:val="0"/>
                              <w:marBottom w:val="0"/>
                              <w:divBdr>
                                <w:top w:val="none" w:sz="0" w:space="0" w:color="auto"/>
                                <w:left w:val="none" w:sz="0" w:space="0" w:color="auto"/>
                                <w:bottom w:val="none" w:sz="0" w:space="0" w:color="auto"/>
                                <w:right w:val="none" w:sz="0" w:space="0" w:color="auto"/>
                              </w:divBdr>
                            </w:div>
                          </w:divsChild>
                        </w:div>
                        <w:div w:id="2049644710">
                          <w:marLeft w:val="0"/>
                          <w:marRight w:val="0"/>
                          <w:marTop w:val="0"/>
                          <w:marBottom w:val="0"/>
                          <w:divBdr>
                            <w:top w:val="none" w:sz="0" w:space="0" w:color="auto"/>
                            <w:left w:val="none" w:sz="0" w:space="0" w:color="auto"/>
                            <w:bottom w:val="none" w:sz="0" w:space="0" w:color="auto"/>
                            <w:right w:val="none" w:sz="0" w:space="0" w:color="auto"/>
                          </w:divBdr>
                        </w:div>
                      </w:divsChild>
                    </w:div>
                    <w:div w:id="1594049777">
                      <w:marLeft w:val="240"/>
                      <w:marRight w:val="0"/>
                      <w:marTop w:val="0"/>
                      <w:marBottom w:val="0"/>
                      <w:divBdr>
                        <w:top w:val="none" w:sz="0" w:space="0" w:color="auto"/>
                        <w:left w:val="none" w:sz="0" w:space="0" w:color="auto"/>
                        <w:bottom w:val="none" w:sz="0" w:space="0" w:color="auto"/>
                        <w:right w:val="none" w:sz="0" w:space="0" w:color="auto"/>
                      </w:divBdr>
                    </w:div>
                  </w:divsChild>
                </w:div>
                <w:div w:id="1728258780">
                  <w:marLeft w:val="240"/>
                  <w:marRight w:val="240"/>
                  <w:marTop w:val="0"/>
                  <w:marBottom w:val="0"/>
                  <w:divBdr>
                    <w:top w:val="none" w:sz="0" w:space="0" w:color="auto"/>
                    <w:left w:val="none" w:sz="0" w:space="0" w:color="auto"/>
                    <w:bottom w:val="none" w:sz="0" w:space="0" w:color="auto"/>
                    <w:right w:val="none" w:sz="0" w:space="0" w:color="auto"/>
                  </w:divBdr>
                  <w:divsChild>
                    <w:div w:id="541869694">
                      <w:marLeft w:val="240"/>
                      <w:marRight w:val="0"/>
                      <w:marTop w:val="0"/>
                      <w:marBottom w:val="0"/>
                      <w:divBdr>
                        <w:top w:val="none" w:sz="0" w:space="0" w:color="auto"/>
                        <w:left w:val="none" w:sz="0" w:space="0" w:color="auto"/>
                        <w:bottom w:val="none" w:sz="0" w:space="0" w:color="auto"/>
                        <w:right w:val="none" w:sz="0" w:space="0" w:color="auto"/>
                      </w:divBdr>
                    </w:div>
                    <w:div w:id="1527593670">
                      <w:marLeft w:val="0"/>
                      <w:marRight w:val="0"/>
                      <w:marTop w:val="0"/>
                      <w:marBottom w:val="0"/>
                      <w:divBdr>
                        <w:top w:val="none" w:sz="0" w:space="0" w:color="auto"/>
                        <w:left w:val="none" w:sz="0" w:space="0" w:color="auto"/>
                        <w:bottom w:val="none" w:sz="0" w:space="0" w:color="auto"/>
                        <w:right w:val="none" w:sz="0" w:space="0" w:color="auto"/>
                      </w:divBdr>
                      <w:divsChild>
                        <w:div w:id="214238634">
                          <w:marLeft w:val="240"/>
                          <w:marRight w:val="240"/>
                          <w:marTop w:val="0"/>
                          <w:marBottom w:val="0"/>
                          <w:divBdr>
                            <w:top w:val="none" w:sz="0" w:space="0" w:color="auto"/>
                            <w:left w:val="none" w:sz="0" w:space="0" w:color="auto"/>
                            <w:bottom w:val="none" w:sz="0" w:space="0" w:color="auto"/>
                            <w:right w:val="none" w:sz="0" w:space="0" w:color="auto"/>
                          </w:divBdr>
                          <w:divsChild>
                            <w:div w:id="1730884415">
                              <w:marLeft w:val="240"/>
                              <w:marRight w:val="0"/>
                              <w:marTop w:val="0"/>
                              <w:marBottom w:val="0"/>
                              <w:divBdr>
                                <w:top w:val="none" w:sz="0" w:space="0" w:color="auto"/>
                                <w:left w:val="none" w:sz="0" w:space="0" w:color="auto"/>
                                <w:bottom w:val="none" w:sz="0" w:space="0" w:color="auto"/>
                                <w:right w:val="none" w:sz="0" w:space="0" w:color="auto"/>
                              </w:divBdr>
                            </w:div>
                          </w:divsChild>
                        </w:div>
                        <w:div w:id="15004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07893">
                  <w:marLeft w:val="240"/>
                  <w:marRight w:val="240"/>
                  <w:marTop w:val="0"/>
                  <w:marBottom w:val="0"/>
                  <w:divBdr>
                    <w:top w:val="none" w:sz="0" w:space="0" w:color="auto"/>
                    <w:left w:val="none" w:sz="0" w:space="0" w:color="auto"/>
                    <w:bottom w:val="none" w:sz="0" w:space="0" w:color="auto"/>
                    <w:right w:val="none" w:sz="0" w:space="0" w:color="auto"/>
                  </w:divBdr>
                  <w:divsChild>
                    <w:div w:id="926115556">
                      <w:marLeft w:val="0"/>
                      <w:marRight w:val="0"/>
                      <w:marTop w:val="0"/>
                      <w:marBottom w:val="0"/>
                      <w:divBdr>
                        <w:top w:val="none" w:sz="0" w:space="0" w:color="auto"/>
                        <w:left w:val="none" w:sz="0" w:space="0" w:color="auto"/>
                        <w:bottom w:val="none" w:sz="0" w:space="0" w:color="auto"/>
                        <w:right w:val="none" w:sz="0" w:space="0" w:color="auto"/>
                      </w:divBdr>
                      <w:divsChild>
                        <w:div w:id="1916084501">
                          <w:marLeft w:val="0"/>
                          <w:marRight w:val="0"/>
                          <w:marTop w:val="0"/>
                          <w:marBottom w:val="0"/>
                          <w:divBdr>
                            <w:top w:val="none" w:sz="0" w:space="0" w:color="auto"/>
                            <w:left w:val="none" w:sz="0" w:space="0" w:color="auto"/>
                            <w:bottom w:val="none" w:sz="0" w:space="0" w:color="auto"/>
                            <w:right w:val="none" w:sz="0" w:space="0" w:color="auto"/>
                          </w:divBdr>
                        </w:div>
                        <w:div w:id="1958826566">
                          <w:marLeft w:val="240"/>
                          <w:marRight w:val="240"/>
                          <w:marTop w:val="0"/>
                          <w:marBottom w:val="0"/>
                          <w:divBdr>
                            <w:top w:val="none" w:sz="0" w:space="0" w:color="auto"/>
                            <w:left w:val="none" w:sz="0" w:space="0" w:color="auto"/>
                            <w:bottom w:val="none" w:sz="0" w:space="0" w:color="auto"/>
                            <w:right w:val="none" w:sz="0" w:space="0" w:color="auto"/>
                          </w:divBdr>
                          <w:divsChild>
                            <w:div w:id="581842567">
                              <w:marLeft w:val="0"/>
                              <w:marRight w:val="0"/>
                              <w:marTop w:val="0"/>
                              <w:marBottom w:val="0"/>
                              <w:divBdr>
                                <w:top w:val="none" w:sz="0" w:space="0" w:color="auto"/>
                                <w:left w:val="none" w:sz="0" w:space="0" w:color="auto"/>
                                <w:bottom w:val="none" w:sz="0" w:space="0" w:color="auto"/>
                                <w:right w:val="none" w:sz="0" w:space="0" w:color="auto"/>
                              </w:divBdr>
                              <w:divsChild>
                                <w:div w:id="532036526">
                                  <w:marLeft w:val="240"/>
                                  <w:marRight w:val="240"/>
                                  <w:marTop w:val="0"/>
                                  <w:marBottom w:val="0"/>
                                  <w:divBdr>
                                    <w:top w:val="none" w:sz="0" w:space="0" w:color="auto"/>
                                    <w:left w:val="none" w:sz="0" w:space="0" w:color="auto"/>
                                    <w:bottom w:val="none" w:sz="0" w:space="0" w:color="auto"/>
                                    <w:right w:val="none" w:sz="0" w:space="0" w:color="auto"/>
                                  </w:divBdr>
                                  <w:divsChild>
                                    <w:div w:id="455178266">
                                      <w:marLeft w:val="240"/>
                                      <w:marRight w:val="0"/>
                                      <w:marTop w:val="0"/>
                                      <w:marBottom w:val="0"/>
                                      <w:divBdr>
                                        <w:top w:val="none" w:sz="0" w:space="0" w:color="auto"/>
                                        <w:left w:val="none" w:sz="0" w:space="0" w:color="auto"/>
                                        <w:bottom w:val="none" w:sz="0" w:space="0" w:color="auto"/>
                                        <w:right w:val="none" w:sz="0" w:space="0" w:color="auto"/>
                                      </w:divBdr>
                                    </w:div>
                                  </w:divsChild>
                                </w:div>
                                <w:div w:id="724912251">
                                  <w:marLeft w:val="0"/>
                                  <w:marRight w:val="0"/>
                                  <w:marTop w:val="0"/>
                                  <w:marBottom w:val="0"/>
                                  <w:divBdr>
                                    <w:top w:val="none" w:sz="0" w:space="0" w:color="auto"/>
                                    <w:left w:val="none" w:sz="0" w:space="0" w:color="auto"/>
                                    <w:bottom w:val="none" w:sz="0" w:space="0" w:color="auto"/>
                                    <w:right w:val="none" w:sz="0" w:space="0" w:color="auto"/>
                                  </w:divBdr>
                                </w:div>
                                <w:div w:id="916745996">
                                  <w:marLeft w:val="240"/>
                                  <w:marRight w:val="240"/>
                                  <w:marTop w:val="0"/>
                                  <w:marBottom w:val="0"/>
                                  <w:divBdr>
                                    <w:top w:val="none" w:sz="0" w:space="0" w:color="auto"/>
                                    <w:left w:val="none" w:sz="0" w:space="0" w:color="auto"/>
                                    <w:bottom w:val="none" w:sz="0" w:space="0" w:color="auto"/>
                                    <w:right w:val="none" w:sz="0" w:space="0" w:color="auto"/>
                                  </w:divBdr>
                                  <w:divsChild>
                                    <w:div w:id="260533787">
                                      <w:marLeft w:val="240"/>
                                      <w:marRight w:val="0"/>
                                      <w:marTop w:val="0"/>
                                      <w:marBottom w:val="0"/>
                                      <w:divBdr>
                                        <w:top w:val="none" w:sz="0" w:space="0" w:color="auto"/>
                                        <w:left w:val="none" w:sz="0" w:space="0" w:color="auto"/>
                                        <w:bottom w:val="none" w:sz="0" w:space="0" w:color="auto"/>
                                        <w:right w:val="none" w:sz="0" w:space="0" w:color="auto"/>
                                      </w:divBdr>
                                    </w:div>
                                  </w:divsChild>
                                </w:div>
                                <w:div w:id="2066638035">
                                  <w:marLeft w:val="240"/>
                                  <w:marRight w:val="240"/>
                                  <w:marTop w:val="0"/>
                                  <w:marBottom w:val="0"/>
                                  <w:divBdr>
                                    <w:top w:val="none" w:sz="0" w:space="0" w:color="auto"/>
                                    <w:left w:val="none" w:sz="0" w:space="0" w:color="auto"/>
                                    <w:bottom w:val="none" w:sz="0" w:space="0" w:color="auto"/>
                                    <w:right w:val="none" w:sz="0" w:space="0" w:color="auto"/>
                                  </w:divBdr>
                                  <w:divsChild>
                                    <w:div w:id="12182043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22826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0723146">
                      <w:marLeft w:val="240"/>
                      <w:marRight w:val="0"/>
                      <w:marTop w:val="0"/>
                      <w:marBottom w:val="0"/>
                      <w:divBdr>
                        <w:top w:val="none" w:sz="0" w:space="0" w:color="auto"/>
                        <w:left w:val="none" w:sz="0" w:space="0" w:color="auto"/>
                        <w:bottom w:val="none" w:sz="0" w:space="0" w:color="auto"/>
                        <w:right w:val="none" w:sz="0" w:space="0" w:color="auto"/>
                      </w:divBdr>
                    </w:div>
                  </w:divsChild>
                </w:div>
                <w:div w:id="1760640260">
                  <w:marLeft w:val="240"/>
                  <w:marRight w:val="240"/>
                  <w:marTop w:val="0"/>
                  <w:marBottom w:val="0"/>
                  <w:divBdr>
                    <w:top w:val="none" w:sz="0" w:space="0" w:color="auto"/>
                    <w:left w:val="none" w:sz="0" w:space="0" w:color="auto"/>
                    <w:bottom w:val="none" w:sz="0" w:space="0" w:color="auto"/>
                    <w:right w:val="none" w:sz="0" w:space="0" w:color="auto"/>
                  </w:divBdr>
                  <w:divsChild>
                    <w:div w:id="106706133">
                      <w:marLeft w:val="0"/>
                      <w:marRight w:val="0"/>
                      <w:marTop w:val="0"/>
                      <w:marBottom w:val="0"/>
                      <w:divBdr>
                        <w:top w:val="none" w:sz="0" w:space="0" w:color="auto"/>
                        <w:left w:val="none" w:sz="0" w:space="0" w:color="auto"/>
                        <w:bottom w:val="none" w:sz="0" w:space="0" w:color="auto"/>
                        <w:right w:val="none" w:sz="0" w:space="0" w:color="auto"/>
                      </w:divBdr>
                      <w:divsChild>
                        <w:div w:id="1420373522">
                          <w:marLeft w:val="0"/>
                          <w:marRight w:val="0"/>
                          <w:marTop w:val="0"/>
                          <w:marBottom w:val="0"/>
                          <w:divBdr>
                            <w:top w:val="none" w:sz="0" w:space="0" w:color="auto"/>
                            <w:left w:val="none" w:sz="0" w:space="0" w:color="auto"/>
                            <w:bottom w:val="none" w:sz="0" w:space="0" w:color="auto"/>
                            <w:right w:val="none" w:sz="0" w:space="0" w:color="auto"/>
                          </w:divBdr>
                        </w:div>
                        <w:div w:id="2014213661">
                          <w:marLeft w:val="240"/>
                          <w:marRight w:val="240"/>
                          <w:marTop w:val="0"/>
                          <w:marBottom w:val="0"/>
                          <w:divBdr>
                            <w:top w:val="none" w:sz="0" w:space="0" w:color="auto"/>
                            <w:left w:val="none" w:sz="0" w:space="0" w:color="auto"/>
                            <w:bottom w:val="none" w:sz="0" w:space="0" w:color="auto"/>
                            <w:right w:val="none" w:sz="0" w:space="0" w:color="auto"/>
                          </w:divBdr>
                          <w:divsChild>
                            <w:div w:id="4771139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2206600">
                      <w:marLeft w:val="240"/>
                      <w:marRight w:val="0"/>
                      <w:marTop w:val="0"/>
                      <w:marBottom w:val="0"/>
                      <w:divBdr>
                        <w:top w:val="none" w:sz="0" w:space="0" w:color="auto"/>
                        <w:left w:val="none" w:sz="0" w:space="0" w:color="auto"/>
                        <w:bottom w:val="none" w:sz="0" w:space="0" w:color="auto"/>
                        <w:right w:val="none" w:sz="0" w:space="0" w:color="auto"/>
                      </w:divBdr>
                    </w:div>
                  </w:divsChild>
                </w:div>
                <w:div w:id="1790583758">
                  <w:marLeft w:val="240"/>
                  <w:marRight w:val="240"/>
                  <w:marTop w:val="0"/>
                  <w:marBottom w:val="0"/>
                  <w:divBdr>
                    <w:top w:val="none" w:sz="0" w:space="0" w:color="auto"/>
                    <w:left w:val="none" w:sz="0" w:space="0" w:color="auto"/>
                    <w:bottom w:val="none" w:sz="0" w:space="0" w:color="auto"/>
                    <w:right w:val="none" w:sz="0" w:space="0" w:color="auto"/>
                  </w:divBdr>
                  <w:divsChild>
                    <w:div w:id="1001355432">
                      <w:marLeft w:val="0"/>
                      <w:marRight w:val="0"/>
                      <w:marTop w:val="0"/>
                      <w:marBottom w:val="0"/>
                      <w:divBdr>
                        <w:top w:val="none" w:sz="0" w:space="0" w:color="auto"/>
                        <w:left w:val="none" w:sz="0" w:space="0" w:color="auto"/>
                        <w:bottom w:val="none" w:sz="0" w:space="0" w:color="auto"/>
                        <w:right w:val="none" w:sz="0" w:space="0" w:color="auto"/>
                      </w:divBdr>
                      <w:divsChild>
                        <w:div w:id="737480713">
                          <w:marLeft w:val="0"/>
                          <w:marRight w:val="0"/>
                          <w:marTop w:val="0"/>
                          <w:marBottom w:val="0"/>
                          <w:divBdr>
                            <w:top w:val="none" w:sz="0" w:space="0" w:color="auto"/>
                            <w:left w:val="none" w:sz="0" w:space="0" w:color="auto"/>
                            <w:bottom w:val="none" w:sz="0" w:space="0" w:color="auto"/>
                            <w:right w:val="none" w:sz="0" w:space="0" w:color="auto"/>
                          </w:divBdr>
                        </w:div>
                        <w:div w:id="910584313">
                          <w:marLeft w:val="240"/>
                          <w:marRight w:val="240"/>
                          <w:marTop w:val="0"/>
                          <w:marBottom w:val="0"/>
                          <w:divBdr>
                            <w:top w:val="none" w:sz="0" w:space="0" w:color="auto"/>
                            <w:left w:val="none" w:sz="0" w:space="0" w:color="auto"/>
                            <w:bottom w:val="none" w:sz="0" w:space="0" w:color="auto"/>
                            <w:right w:val="none" w:sz="0" w:space="0" w:color="auto"/>
                          </w:divBdr>
                          <w:divsChild>
                            <w:div w:id="1540434181">
                              <w:marLeft w:val="0"/>
                              <w:marRight w:val="0"/>
                              <w:marTop w:val="0"/>
                              <w:marBottom w:val="0"/>
                              <w:divBdr>
                                <w:top w:val="none" w:sz="0" w:space="0" w:color="auto"/>
                                <w:left w:val="none" w:sz="0" w:space="0" w:color="auto"/>
                                <w:bottom w:val="none" w:sz="0" w:space="0" w:color="auto"/>
                                <w:right w:val="none" w:sz="0" w:space="0" w:color="auto"/>
                              </w:divBdr>
                              <w:divsChild>
                                <w:div w:id="501507959">
                                  <w:marLeft w:val="0"/>
                                  <w:marRight w:val="0"/>
                                  <w:marTop w:val="0"/>
                                  <w:marBottom w:val="0"/>
                                  <w:divBdr>
                                    <w:top w:val="none" w:sz="0" w:space="0" w:color="auto"/>
                                    <w:left w:val="none" w:sz="0" w:space="0" w:color="auto"/>
                                    <w:bottom w:val="none" w:sz="0" w:space="0" w:color="auto"/>
                                    <w:right w:val="none" w:sz="0" w:space="0" w:color="auto"/>
                                  </w:divBdr>
                                </w:div>
                                <w:div w:id="637882915">
                                  <w:marLeft w:val="240"/>
                                  <w:marRight w:val="240"/>
                                  <w:marTop w:val="0"/>
                                  <w:marBottom w:val="0"/>
                                  <w:divBdr>
                                    <w:top w:val="none" w:sz="0" w:space="0" w:color="auto"/>
                                    <w:left w:val="none" w:sz="0" w:space="0" w:color="auto"/>
                                    <w:bottom w:val="none" w:sz="0" w:space="0" w:color="auto"/>
                                    <w:right w:val="none" w:sz="0" w:space="0" w:color="auto"/>
                                  </w:divBdr>
                                  <w:divsChild>
                                    <w:div w:id="1594363592">
                                      <w:marLeft w:val="240"/>
                                      <w:marRight w:val="0"/>
                                      <w:marTop w:val="0"/>
                                      <w:marBottom w:val="0"/>
                                      <w:divBdr>
                                        <w:top w:val="none" w:sz="0" w:space="0" w:color="auto"/>
                                        <w:left w:val="none" w:sz="0" w:space="0" w:color="auto"/>
                                        <w:bottom w:val="none" w:sz="0" w:space="0" w:color="auto"/>
                                        <w:right w:val="none" w:sz="0" w:space="0" w:color="auto"/>
                                      </w:divBdr>
                                    </w:div>
                                  </w:divsChild>
                                </w:div>
                                <w:div w:id="920870656">
                                  <w:marLeft w:val="240"/>
                                  <w:marRight w:val="240"/>
                                  <w:marTop w:val="0"/>
                                  <w:marBottom w:val="0"/>
                                  <w:divBdr>
                                    <w:top w:val="none" w:sz="0" w:space="0" w:color="auto"/>
                                    <w:left w:val="none" w:sz="0" w:space="0" w:color="auto"/>
                                    <w:bottom w:val="none" w:sz="0" w:space="0" w:color="auto"/>
                                    <w:right w:val="none" w:sz="0" w:space="0" w:color="auto"/>
                                  </w:divBdr>
                                  <w:divsChild>
                                    <w:div w:id="500706622">
                                      <w:marLeft w:val="240"/>
                                      <w:marRight w:val="0"/>
                                      <w:marTop w:val="0"/>
                                      <w:marBottom w:val="0"/>
                                      <w:divBdr>
                                        <w:top w:val="none" w:sz="0" w:space="0" w:color="auto"/>
                                        <w:left w:val="none" w:sz="0" w:space="0" w:color="auto"/>
                                        <w:bottom w:val="none" w:sz="0" w:space="0" w:color="auto"/>
                                        <w:right w:val="none" w:sz="0" w:space="0" w:color="auto"/>
                                      </w:divBdr>
                                    </w:div>
                                  </w:divsChild>
                                </w:div>
                                <w:div w:id="1291983591">
                                  <w:marLeft w:val="240"/>
                                  <w:marRight w:val="240"/>
                                  <w:marTop w:val="0"/>
                                  <w:marBottom w:val="0"/>
                                  <w:divBdr>
                                    <w:top w:val="none" w:sz="0" w:space="0" w:color="auto"/>
                                    <w:left w:val="none" w:sz="0" w:space="0" w:color="auto"/>
                                    <w:bottom w:val="none" w:sz="0" w:space="0" w:color="auto"/>
                                    <w:right w:val="none" w:sz="0" w:space="0" w:color="auto"/>
                                  </w:divBdr>
                                  <w:divsChild>
                                    <w:div w:id="578253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28622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0012879">
                      <w:marLeft w:val="240"/>
                      <w:marRight w:val="0"/>
                      <w:marTop w:val="0"/>
                      <w:marBottom w:val="0"/>
                      <w:divBdr>
                        <w:top w:val="none" w:sz="0" w:space="0" w:color="auto"/>
                        <w:left w:val="none" w:sz="0" w:space="0" w:color="auto"/>
                        <w:bottom w:val="none" w:sz="0" w:space="0" w:color="auto"/>
                        <w:right w:val="none" w:sz="0" w:space="0" w:color="auto"/>
                      </w:divBdr>
                    </w:div>
                  </w:divsChild>
                </w:div>
                <w:div w:id="1803038634">
                  <w:marLeft w:val="240"/>
                  <w:marRight w:val="240"/>
                  <w:marTop w:val="0"/>
                  <w:marBottom w:val="0"/>
                  <w:divBdr>
                    <w:top w:val="none" w:sz="0" w:space="0" w:color="auto"/>
                    <w:left w:val="none" w:sz="0" w:space="0" w:color="auto"/>
                    <w:bottom w:val="none" w:sz="0" w:space="0" w:color="auto"/>
                    <w:right w:val="none" w:sz="0" w:space="0" w:color="auto"/>
                  </w:divBdr>
                  <w:divsChild>
                    <w:div w:id="198671091">
                      <w:marLeft w:val="0"/>
                      <w:marRight w:val="0"/>
                      <w:marTop w:val="0"/>
                      <w:marBottom w:val="0"/>
                      <w:divBdr>
                        <w:top w:val="none" w:sz="0" w:space="0" w:color="auto"/>
                        <w:left w:val="none" w:sz="0" w:space="0" w:color="auto"/>
                        <w:bottom w:val="none" w:sz="0" w:space="0" w:color="auto"/>
                        <w:right w:val="none" w:sz="0" w:space="0" w:color="auto"/>
                      </w:divBdr>
                      <w:divsChild>
                        <w:div w:id="807013757">
                          <w:marLeft w:val="0"/>
                          <w:marRight w:val="0"/>
                          <w:marTop w:val="0"/>
                          <w:marBottom w:val="0"/>
                          <w:divBdr>
                            <w:top w:val="none" w:sz="0" w:space="0" w:color="auto"/>
                            <w:left w:val="none" w:sz="0" w:space="0" w:color="auto"/>
                            <w:bottom w:val="none" w:sz="0" w:space="0" w:color="auto"/>
                            <w:right w:val="none" w:sz="0" w:space="0" w:color="auto"/>
                          </w:divBdr>
                        </w:div>
                        <w:div w:id="1916209544">
                          <w:marLeft w:val="240"/>
                          <w:marRight w:val="240"/>
                          <w:marTop w:val="0"/>
                          <w:marBottom w:val="0"/>
                          <w:divBdr>
                            <w:top w:val="none" w:sz="0" w:space="0" w:color="auto"/>
                            <w:left w:val="none" w:sz="0" w:space="0" w:color="auto"/>
                            <w:bottom w:val="none" w:sz="0" w:space="0" w:color="auto"/>
                            <w:right w:val="none" w:sz="0" w:space="0" w:color="auto"/>
                          </w:divBdr>
                          <w:divsChild>
                            <w:div w:id="19405253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0716278">
                      <w:marLeft w:val="240"/>
                      <w:marRight w:val="0"/>
                      <w:marTop w:val="0"/>
                      <w:marBottom w:val="0"/>
                      <w:divBdr>
                        <w:top w:val="none" w:sz="0" w:space="0" w:color="auto"/>
                        <w:left w:val="none" w:sz="0" w:space="0" w:color="auto"/>
                        <w:bottom w:val="none" w:sz="0" w:space="0" w:color="auto"/>
                        <w:right w:val="none" w:sz="0" w:space="0" w:color="auto"/>
                      </w:divBdr>
                    </w:div>
                  </w:divsChild>
                </w:div>
                <w:div w:id="2106804917">
                  <w:marLeft w:val="240"/>
                  <w:marRight w:val="240"/>
                  <w:marTop w:val="0"/>
                  <w:marBottom w:val="0"/>
                  <w:divBdr>
                    <w:top w:val="none" w:sz="0" w:space="0" w:color="auto"/>
                    <w:left w:val="none" w:sz="0" w:space="0" w:color="auto"/>
                    <w:bottom w:val="none" w:sz="0" w:space="0" w:color="auto"/>
                    <w:right w:val="none" w:sz="0" w:space="0" w:color="auto"/>
                  </w:divBdr>
                  <w:divsChild>
                    <w:div w:id="980689567">
                      <w:marLeft w:val="240"/>
                      <w:marRight w:val="0"/>
                      <w:marTop w:val="0"/>
                      <w:marBottom w:val="0"/>
                      <w:divBdr>
                        <w:top w:val="none" w:sz="0" w:space="0" w:color="auto"/>
                        <w:left w:val="none" w:sz="0" w:space="0" w:color="auto"/>
                        <w:bottom w:val="none" w:sz="0" w:space="0" w:color="auto"/>
                        <w:right w:val="none" w:sz="0" w:space="0" w:color="auto"/>
                      </w:divBdr>
                    </w:div>
                    <w:div w:id="1678776508">
                      <w:marLeft w:val="0"/>
                      <w:marRight w:val="0"/>
                      <w:marTop w:val="0"/>
                      <w:marBottom w:val="0"/>
                      <w:divBdr>
                        <w:top w:val="none" w:sz="0" w:space="0" w:color="auto"/>
                        <w:left w:val="none" w:sz="0" w:space="0" w:color="auto"/>
                        <w:bottom w:val="none" w:sz="0" w:space="0" w:color="auto"/>
                        <w:right w:val="none" w:sz="0" w:space="0" w:color="auto"/>
                      </w:divBdr>
                      <w:divsChild>
                        <w:div w:id="679089348">
                          <w:marLeft w:val="240"/>
                          <w:marRight w:val="240"/>
                          <w:marTop w:val="0"/>
                          <w:marBottom w:val="0"/>
                          <w:divBdr>
                            <w:top w:val="none" w:sz="0" w:space="0" w:color="auto"/>
                            <w:left w:val="none" w:sz="0" w:space="0" w:color="auto"/>
                            <w:bottom w:val="none" w:sz="0" w:space="0" w:color="auto"/>
                            <w:right w:val="none" w:sz="0" w:space="0" w:color="auto"/>
                          </w:divBdr>
                          <w:divsChild>
                            <w:div w:id="1073967353">
                              <w:marLeft w:val="240"/>
                              <w:marRight w:val="0"/>
                              <w:marTop w:val="0"/>
                              <w:marBottom w:val="0"/>
                              <w:divBdr>
                                <w:top w:val="none" w:sz="0" w:space="0" w:color="auto"/>
                                <w:left w:val="none" w:sz="0" w:space="0" w:color="auto"/>
                                <w:bottom w:val="none" w:sz="0" w:space="0" w:color="auto"/>
                                <w:right w:val="none" w:sz="0" w:space="0" w:color="auto"/>
                              </w:divBdr>
                            </w:div>
                          </w:divsChild>
                        </w:div>
                        <w:div w:id="815609339">
                          <w:marLeft w:val="0"/>
                          <w:marRight w:val="0"/>
                          <w:marTop w:val="0"/>
                          <w:marBottom w:val="0"/>
                          <w:divBdr>
                            <w:top w:val="none" w:sz="0" w:space="0" w:color="auto"/>
                            <w:left w:val="none" w:sz="0" w:space="0" w:color="auto"/>
                            <w:bottom w:val="none" w:sz="0" w:space="0" w:color="auto"/>
                            <w:right w:val="none" w:sz="0" w:space="0" w:color="auto"/>
                          </w:divBdr>
                        </w:div>
                        <w:div w:id="1116556044">
                          <w:marLeft w:val="240"/>
                          <w:marRight w:val="240"/>
                          <w:marTop w:val="0"/>
                          <w:marBottom w:val="0"/>
                          <w:divBdr>
                            <w:top w:val="none" w:sz="0" w:space="0" w:color="auto"/>
                            <w:left w:val="none" w:sz="0" w:space="0" w:color="auto"/>
                            <w:bottom w:val="none" w:sz="0" w:space="0" w:color="auto"/>
                            <w:right w:val="none" w:sz="0" w:space="0" w:color="auto"/>
                          </w:divBdr>
                          <w:divsChild>
                            <w:div w:id="347877164">
                              <w:marLeft w:val="0"/>
                              <w:marRight w:val="0"/>
                              <w:marTop w:val="0"/>
                              <w:marBottom w:val="0"/>
                              <w:divBdr>
                                <w:top w:val="none" w:sz="0" w:space="0" w:color="auto"/>
                                <w:left w:val="none" w:sz="0" w:space="0" w:color="auto"/>
                                <w:bottom w:val="none" w:sz="0" w:space="0" w:color="auto"/>
                                <w:right w:val="none" w:sz="0" w:space="0" w:color="auto"/>
                              </w:divBdr>
                              <w:divsChild>
                                <w:div w:id="528883118">
                                  <w:marLeft w:val="240"/>
                                  <w:marRight w:val="240"/>
                                  <w:marTop w:val="0"/>
                                  <w:marBottom w:val="0"/>
                                  <w:divBdr>
                                    <w:top w:val="none" w:sz="0" w:space="0" w:color="auto"/>
                                    <w:left w:val="none" w:sz="0" w:space="0" w:color="auto"/>
                                    <w:bottom w:val="none" w:sz="0" w:space="0" w:color="auto"/>
                                    <w:right w:val="none" w:sz="0" w:space="0" w:color="auto"/>
                                  </w:divBdr>
                                  <w:divsChild>
                                    <w:div w:id="1053698485">
                                      <w:marLeft w:val="240"/>
                                      <w:marRight w:val="0"/>
                                      <w:marTop w:val="0"/>
                                      <w:marBottom w:val="0"/>
                                      <w:divBdr>
                                        <w:top w:val="none" w:sz="0" w:space="0" w:color="auto"/>
                                        <w:left w:val="none" w:sz="0" w:space="0" w:color="auto"/>
                                        <w:bottom w:val="none" w:sz="0" w:space="0" w:color="auto"/>
                                        <w:right w:val="none" w:sz="0" w:space="0" w:color="auto"/>
                                      </w:divBdr>
                                    </w:div>
                                  </w:divsChild>
                                </w:div>
                                <w:div w:id="1109281334">
                                  <w:marLeft w:val="0"/>
                                  <w:marRight w:val="0"/>
                                  <w:marTop w:val="0"/>
                                  <w:marBottom w:val="0"/>
                                  <w:divBdr>
                                    <w:top w:val="none" w:sz="0" w:space="0" w:color="auto"/>
                                    <w:left w:val="none" w:sz="0" w:space="0" w:color="auto"/>
                                    <w:bottom w:val="none" w:sz="0" w:space="0" w:color="auto"/>
                                    <w:right w:val="none" w:sz="0" w:space="0" w:color="auto"/>
                                  </w:divBdr>
                                </w:div>
                                <w:div w:id="1717007691">
                                  <w:marLeft w:val="240"/>
                                  <w:marRight w:val="240"/>
                                  <w:marTop w:val="0"/>
                                  <w:marBottom w:val="0"/>
                                  <w:divBdr>
                                    <w:top w:val="none" w:sz="0" w:space="0" w:color="auto"/>
                                    <w:left w:val="none" w:sz="0" w:space="0" w:color="auto"/>
                                    <w:bottom w:val="none" w:sz="0" w:space="0" w:color="auto"/>
                                    <w:right w:val="none" w:sz="0" w:space="0" w:color="auto"/>
                                  </w:divBdr>
                                  <w:divsChild>
                                    <w:div w:id="655034813">
                                      <w:marLeft w:val="240"/>
                                      <w:marRight w:val="0"/>
                                      <w:marTop w:val="0"/>
                                      <w:marBottom w:val="0"/>
                                      <w:divBdr>
                                        <w:top w:val="none" w:sz="0" w:space="0" w:color="auto"/>
                                        <w:left w:val="none" w:sz="0" w:space="0" w:color="auto"/>
                                        <w:bottom w:val="none" w:sz="0" w:space="0" w:color="auto"/>
                                        <w:right w:val="none" w:sz="0" w:space="0" w:color="auto"/>
                                      </w:divBdr>
                                    </w:div>
                                    <w:div w:id="1646933328">
                                      <w:marLeft w:val="0"/>
                                      <w:marRight w:val="0"/>
                                      <w:marTop w:val="0"/>
                                      <w:marBottom w:val="0"/>
                                      <w:divBdr>
                                        <w:top w:val="none" w:sz="0" w:space="0" w:color="auto"/>
                                        <w:left w:val="none" w:sz="0" w:space="0" w:color="auto"/>
                                        <w:bottom w:val="none" w:sz="0" w:space="0" w:color="auto"/>
                                        <w:right w:val="none" w:sz="0" w:space="0" w:color="auto"/>
                                      </w:divBdr>
                                      <w:divsChild>
                                        <w:div w:id="482505995">
                                          <w:marLeft w:val="0"/>
                                          <w:marRight w:val="0"/>
                                          <w:marTop w:val="0"/>
                                          <w:marBottom w:val="0"/>
                                          <w:divBdr>
                                            <w:top w:val="none" w:sz="0" w:space="0" w:color="auto"/>
                                            <w:left w:val="none" w:sz="0" w:space="0" w:color="auto"/>
                                            <w:bottom w:val="none" w:sz="0" w:space="0" w:color="auto"/>
                                            <w:right w:val="none" w:sz="0" w:space="0" w:color="auto"/>
                                          </w:divBdr>
                                        </w:div>
                                        <w:div w:id="1967811092">
                                          <w:marLeft w:val="240"/>
                                          <w:marRight w:val="240"/>
                                          <w:marTop w:val="0"/>
                                          <w:marBottom w:val="0"/>
                                          <w:divBdr>
                                            <w:top w:val="none" w:sz="0" w:space="0" w:color="auto"/>
                                            <w:left w:val="none" w:sz="0" w:space="0" w:color="auto"/>
                                            <w:bottom w:val="none" w:sz="0" w:space="0" w:color="auto"/>
                                            <w:right w:val="none" w:sz="0" w:space="0" w:color="auto"/>
                                          </w:divBdr>
                                          <w:divsChild>
                                            <w:div w:id="8408526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8822">
                                  <w:marLeft w:val="240"/>
                                  <w:marRight w:val="240"/>
                                  <w:marTop w:val="0"/>
                                  <w:marBottom w:val="0"/>
                                  <w:divBdr>
                                    <w:top w:val="none" w:sz="0" w:space="0" w:color="auto"/>
                                    <w:left w:val="none" w:sz="0" w:space="0" w:color="auto"/>
                                    <w:bottom w:val="none" w:sz="0" w:space="0" w:color="auto"/>
                                    <w:right w:val="none" w:sz="0" w:space="0" w:color="auto"/>
                                  </w:divBdr>
                                  <w:divsChild>
                                    <w:div w:id="1098451945">
                                      <w:marLeft w:val="0"/>
                                      <w:marRight w:val="0"/>
                                      <w:marTop w:val="0"/>
                                      <w:marBottom w:val="0"/>
                                      <w:divBdr>
                                        <w:top w:val="none" w:sz="0" w:space="0" w:color="auto"/>
                                        <w:left w:val="none" w:sz="0" w:space="0" w:color="auto"/>
                                        <w:bottom w:val="none" w:sz="0" w:space="0" w:color="auto"/>
                                        <w:right w:val="none" w:sz="0" w:space="0" w:color="auto"/>
                                      </w:divBdr>
                                      <w:divsChild>
                                        <w:div w:id="80566406">
                                          <w:marLeft w:val="240"/>
                                          <w:marRight w:val="240"/>
                                          <w:marTop w:val="0"/>
                                          <w:marBottom w:val="0"/>
                                          <w:divBdr>
                                            <w:top w:val="none" w:sz="0" w:space="0" w:color="auto"/>
                                            <w:left w:val="none" w:sz="0" w:space="0" w:color="auto"/>
                                            <w:bottom w:val="none" w:sz="0" w:space="0" w:color="auto"/>
                                            <w:right w:val="none" w:sz="0" w:space="0" w:color="auto"/>
                                          </w:divBdr>
                                          <w:divsChild>
                                            <w:div w:id="399327493">
                                              <w:marLeft w:val="240"/>
                                              <w:marRight w:val="0"/>
                                              <w:marTop w:val="0"/>
                                              <w:marBottom w:val="0"/>
                                              <w:divBdr>
                                                <w:top w:val="none" w:sz="0" w:space="0" w:color="auto"/>
                                                <w:left w:val="none" w:sz="0" w:space="0" w:color="auto"/>
                                                <w:bottom w:val="none" w:sz="0" w:space="0" w:color="auto"/>
                                                <w:right w:val="none" w:sz="0" w:space="0" w:color="auto"/>
                                              </w:divBdr>
                                            </w:div>
                                          </w:divsChild>
                                        </w:div>
                                        <w:div w:id="475143695">
                                          <w:marLeft w:val="0"/>
                                          <w:marRight w:val="0"/>
                                          <w:marTop w:val="0"/>
                                          <w:marBottom w:val="0"/>
                                          <w:divBdr>
                                            <w:top w:val="none" w:sz="0" w:space="0" w:color="auto"/>
                                            <w:left w:val="none" w:sz="0" w:space="0" w:color="auto"/>
                                            <w:bottom w:val="none" w:sz="0" w:space="0" w:color="auto"/>
                                            <w:right w:val="none" w:sz="0" w:space="0" w:color="auto"/>
                                          </w:divBdr>
                                        </w:div>
                                      </w:divsChild>
                                    </w:div>
                                    <w:div w:id="19934378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92401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6405">
          <w:marLeft w:val="240"/>
          <w:marRight w:val="24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localhost:8080/helloworld" TargetMode="External"/><Relationship Id="rId26" Type="http://schemas.openxmlformats.org/officeDocument/2006/relationships/hyperlink" Target="http://www.w3schools.com/tags/ref_httpmessages.asp" TargetMode="Externa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www.jquery.com"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jqueryui.com/demos/dialog/" TargetMode="External"/><Relationship Id="rId63" Type="http://schemas.openxmlformats.org/officeDocument/2006/relationships/hyperlink" Target="http://www.jstree.com/documentation" TargetMode="External"/><Relationship Id="rId68" Type="http://schemas.openxmlformats.org/officeDocument/2006/relationships/hyperlink" Target="http://www.jstree.com" TargetMode="External"/><Relationship Id="rId76" Type="http://schemas.openxmlformats.org/officeDocument/2006/relationships/hyperlink" Target="http://www.iana.org/assignments/media-types/index.html" TargetMode="External"/><Relationship Id="rId7" Type="http://schemas.openxmlformats.org/officeDocument/2006/relationships/endnotes" Target="endnotes.xml"/><Relationship Id="rId71" Type="http://schemas.openxmlformats.org/officeDocument/2006/relationships/hyperlink" Target="http://www.jstree.com/demo" TargetMode="External"/><Relationship Id="rId2" Type="http://schemas.openxmlformats.org/officeDocument/2006/relationships/numbering" Target="numbering.xml"/><Relationship Id="rId16" Type="http://schemas.openxmlformats.org/officeDocument/2006/relationships/hyperlink" Target="http://tools.dyalog.com" TargetMode="External"/><Relationship Id="rId29" Type="http://schemas.openxmlformats.org/officeDocument/2006/relationships/hyperlink" Target="http://localhost:8080/reverse?Name=Beethoven" TargetMode="Externa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api.jquery.com/category/selectors/" TargetMode="External"/><Relationship Id="rId58" Type="http://schemas.openxmlformats.org/officeDocument/2006/relationships/hyperlink" Target="http://jqueryui.com/demos/dialog/" TargetMode="External"/><Relationship Id="rId66" Type="http://schemas.openxmlformats.org/officeDocument/2006/relationships/hyperlink" Target="http://plugins.jquery.com/" TargetMode="External"/><Relationship Id="rId74" Type="http://schemas.openxmlformats.org/officeDocument/2006/relationships/image" Target="media/image29.pn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jqueryui.com/demos/sortable/" TargetMode="External"/><Relationship Id="rId82" Type="http://schemas.openxmlformats.org/officeDocument/2006/relationships/theme" Target="theme/theme1.xml"/><Relationship Id="rId10" Type="http://schemas.openxmlformats.org/officeDocument/2006/relationships/hyperlink" Target="mailto:support@dyalog.com"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api.jquery.com/category/events/" TargetMode="External"/><Relationship Id="rId60" Type="http://schemas.openxmlformats.org/officeDocument/2006/relationships/hyperlink" Target="http://jqueryui.com/demos/droppable/" TargetMode="External"/><Relationship Id="rId65" Type="http://schemas.openxmlformats.org/officeDocument/2006/relationships/hyperlink" Target="http://bassistance.de/jquery-plugins/jquery-plugin-treeview/" TargetMode="External"/><Relationship Id="rId73" Type="http://schemas.openxmlformats.org/officeDocument/2006/relationships/hyperlink" Target="http://www.jstree.com/demo"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yperlink" Target="http://localhost:8080/reverse?Name=Beethoven" TargetMode="External"/><Relationship Id="rId27" Type="http://schemas.openxmlformats.org/officeDocument/2006/relationships/hyperlink" Target="http://www.w3schools.com/cssref/default.asp" TargetMode="External"/><Relationship Id="rId30" Type="http://schemas.openxmlformats.org/officeDocument/2006/relationships/hyperlink" Target="http://localhost:8080/reverse?Name=Beethoven" TargetMode="External"/><Relationship Id="rId35" Type="http://schemas.openxmlformats.org/officeDocument/2006/relationships/hyperlink" Target="http://www.jqueryui.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jqueryui.com/demos/%20accordion/" TargetMode="External"/><Relationship Id="rId64" Type="http://schemas.openxmlformats.org/officeDocument/2006/relationships/hyperlink" Target="http://tablesorter.com/docs/" TargetMode="External"/><Relationship Id="rId69" Type="http://schemas.openxmlformats.org/officeDocument/2006/relationships/hyperlink" Target="http://static.jstree.com/v.1.0pre/jquery.jstree.js" TargetMode="External"/><Relationship Id="rId77" Type="http://schemas.openxmlformats.org/officeDocument/2006/relationships/hyperlink" Target="http://www.APLWiki.com" TargetMode="Externa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www.jstree.com/demo" TargetMode="External"/><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localhost:8080"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jqueryui.com/demos/draggable/" TargetMode="External"/><Relationship Id="rId67" Type="http://schemas.openxmlformats.org/officeDocument/2006/relationships/hyperlink" Target="http://www.jqueryui.com" TargetMode="Externa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hyperlink" Target="http://www.json.org" TargetMode="External"/><Relationship Id="rId62" Type="http://schemas.openxmlformats.org/officeDocument/2006/relationships/hyperlink" Target="http://jqueryui.com/demos/tabs/" TargetMode="External"/><Relationship Id="rId70" Type="http://schemas.openxmlformats.org/officeDocument/2006/relationships/hyperlink" Target="http://www.jstree.com/demo" TargetMode="External"/><Relationship Id="rId75" Type="http://schemas.openxmlformats.org/officeDocument/2006/relationships/hyperlink" Target="http://localhost:8080/Plugi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yalog.com"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jqueryui.com/demos/%20datepi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17EAF-0B89-47A6-B8D9-6E85C281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28538</Words>
  <Characters>162669</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Parallel Each User Guide</vt:lpstr>
    </vt:vector>
  </TitlesOfParts>
  <Company>Dyadic Systems Ltd</Company>
  <LinksUpToDate>false</LinksUpToDate>
  <CharactersWithSpaces>190826</CharactersWithSpaces>
  <SharedDoc>false</SharedDoc>
  <HLinks>
    <vt:vector size="366" baseType="variant">
      <vt:variant>
        <vt:i4>3801141</vt:i4>
      </vt:variant>
      <vt:variant>
        <vt:i4>333</vt:i4>
      </vt:variant>
      <vt:variant>
        <vt:i4>0</vt:i4>
      </vt:variant>
      <vt:variant>
        <vt:i4>5</vt:i4>
      </vt:variant>
      <vt:variant>
        <vt:lpwstr>http://www.sharpplot.com/Docs/default.aspx</vt:lpwstr>
      </vt:variant>
      <vt:variant>
        <vt:lpwstr/>
      </vt:variant>
      <vt:variant>
        <vt:i4>8257539</vt:i4>
      </vt:variant>
      <vt:variant>
        <vt:i4>309</vt:i4>
      </vt:variant>
      <vt:variant>
        <vt:i4>0</vt:i4>
      </vt:variant>
      <vt:variant>
        <vt:i4>5</vt:i4>
      </vt:variant>
      <vt:variant>
        <vt:lpwstr>http://en.wikipedia.org/wiki/Character_%28computing%29</vt:lpwstr>
      </vt:variant>
      <vt:variant>
        <vt:lpwstr/>
      </vt:variant>
      <vt:variant>
        <vt:i4>65630</vt:i4>
      </vt:variant>
      <vt:variant>
        <vt:i4>306</vt:i4>
      </vt:variant>
      <vt:variant>
        <vt:i4>0</vt:i4>
      </vt:variant>
      <vt:variant>
        <vt:i4>5</vt:i4>
      </vt:variant>
      <vt:variant>
        <vt:lpwstr>http://en.wikipedia.org/wiki/Computer</vt:lpwstr>
      </vt:variant>
      <vt:variant>
        <vt:lpwstr/>
      </vt:variant>
      <vt:variant>
        <vt:i4>5439527</vt:i4>
      </vt:variant>
      <vt:variant>
        <vt:i4>303</vt:i4>
      </vt:variant>
      <vt:variant>
        <vt:i4>0</vt:i4>
      </vt:variant>
      <vt:variant>
        <vt:i4>5</vt:i4>
      </vt:variant>
      <vt:variant>
        <vt:lpwstr>http://en.wikipedia.org/wiki/Industry_standard</vt:lpwstr>
      </vt:variant>
      <vt:variant>
        <vt:lpwstr/>
      </vt:variant>
      <vt:variant>
        <vt:i4>1245243</vt:i4>
      </vt:variant>
      <vt:variant>
        <vt:i4>296</vt:i4>
      </vt:variant>
      <vt:variant>
        <vt:i4>0</vt:i4>
      </vt:variant>
      <vt:variant>
        <vt:i4>5</vt:i4>
      </vt:variant>
      <vt:variant>
        <vt:lpwstr/>
      </vt:variant>
      <vt:variant>
        <vt:lpwstr>_Toc199139057</vt:lpwstr>
      </vt:variant>
      <vt:variant>
        <vt:i4>1245243</vt:i4>
      </vt:variant>
      <vt:variant>
        <vt:i4>290</vt:i4>
      </vt:variant>
      <vt:variant>
        <vt:i4>0</vt:i4>
      </vt:variant>
      <vt:variant>
        <vt:i4>5</vt:i4>
      </vt:variant>
      <vt:variant>
        <vt:lpwstr/>
      </vt:variant>
      <vt:variant>
        <vt:lpwstr>_Toc199139056</vt:lpwstr>
      </vt:variant>
      <vt:variant>
        <vt:i4>1245243</vt:i4>
      </vt:variant>
      <vt:variant>
        <vt:i4>284</vt:i4>
      </vt:variant>
      <vt:variant>
        <vt:i4>0</vt:i4>
      </vt:variant>
      <vt:variant>
        <vt:i4>5</vt:i4>
      </vt:variant>
      <vt:variant>
        <vt:lpwstr/>
      </vt:variant>
      <vt:variant>
        <vt:lpwstr>_Toc199139055</vt:lpwstr>
      </vt:variant>
      <vt:variant>
        <vt:i4>1245243</vt:i4>
      </vt:variant>
      <vt:variant>
        <vt:i4>278</vt:i4>
      </vt:variant>
      <vt:variant>
        <vt:i4>0</vt:i4>
      </vt:variant>
      <vt:variant>
        <vt:i4>5</vt:i4>
      </vt:variant>
      <vt:variant>
        <vt:lpwstr/>
      </vt:variant>
      <vt:variant>
        <vt:lpwstr>_Toc199139054</vt:lpwstr>
      </vt:variant>
      <vt:variant>
        <vt:i4>1245243</vt:i4>
      </vt:variant>
      <vt:variant>
        <vt:i4>272</vt:i4>
      </vt:variant>
      <vt:variant>
        <vt:i4>0</vt:i4>
      </vt:variant>
      <vt:variant>
        <vt:i4>5</vt:i4>
      </vt:variant>
      <vt:variant>
        <vt:lpwstr/>
      </vt:variant>
      <vt:variant>
        <vt:lpwstr>_Toc199139053</vt:lpwstr>
      </vt:variant>
      <vt:variant>
        <vt:i4>1245243</vt:i4>
      </vt:variant>
      <vt:variant>
        <vt:i4>266</vt:i4>
      </vt:variant>
      <vt:variant>
        <vt:i4>0</vt:i4>
      </vt:variant>
      <vt:variant>
        <vt:i4>5</vt:i4>
      </vt:variant>
      <vt:variant>
        <vt:lpwstr/>
      </vt:variant>
      <vt:variant>
        <vt:lpwstr>_Toc199139052</vt:lpwstr>
      </vt:variant>
      <vt:variant>
        <vt:i4>1245243</vt:i4>
      </vt:variant>
      <vt:variant>
        <vt:i4>260</vt:i4>
      </vt:variant>
      <vt:variant>
        <vt:i4>0</vt:i4>
      </vt:variant>
      <vt:variant>
        <vt:i4>5</vt:i4>
      </vt:variant>
      <vt:variant>
        <vt:lpwstr/>
      </vt:variant>
      <vt:variant>
        <vt:lpwstr>_Toc199139051</vt:lpwstr>
      </vt:variant>
      <vt:variant>
        <vt:i4>1245243</vt:i4>
      </vt:variant>
      <vt:variant>
        <vt:i4>254</vt:i4>
      </vt:variant>
      <vt:variant>
        <vt:i4>0</vt:i4>
      </vt:variant>
      <vt:variant>
        <vt:i4>5</vt:i4>
      </vt:variant>
      <vt:variant>
        <vt:lpwstr/>
      </vt:variant>
      <vt:variant>
        <vt:lpwstr>_Toc199139050</vt:lpwstr>
      </vt:variant>
      <vt:variant>
        <vt:i4>1179707</vt:i4>
      </vt:variant>
      <vt:variant>
        <vt:i4>248</vt:i4>
      </vt:variant>
      <vt:variant>
        <vt:i4>0</vt:i4>
      </vt:variant>
      <vt:variant>
        <vt:i4>5</vt:i4>
      </vt:variant>
      <vt:variant>
        <vt:lpwstr/>
      </vt:variant>
      <vt:variant>
        <vt:lpwstr>_Toc199139049</vt:lpwstr>
      </vt:variant>
      <vt:variant>
        <vt:i4>1179707</vt:i4>
      </vt:variant>
      <vt:variant>
        <vt:i4>242</vt:i4>
      </vt:variant>
      <vt:variant>
        <vt:i4>0</vt:i4>
      </vt:variant>
      <vt:variant>
        <vt:i4>5</vt:i4>
      </vt:variant>
      <vt:variant>
        <vt:lpwstr/>
      </vt:variant>
      <vt:variant>
        <vt:lpwstr>_Toc199139048</vt:lpwstr>
      </vt:variant>
      <vt:variant>
        <vt:i4>1179707</vt:i4>
      </vt:variant>
      <vt:variant>
        <vt:i4>236</vt:i4>
      </vt:variant>
      <vt:variant>
        <vt:i4>0</vt:i4>
      </vt:variant>
      <vt:variant>
        <vt:i4>5</vt:i4>
      </vt:variant>
      <vt:variant>
        <vt:lpwstr/>
      </vt:variant>
      <vt:variant>
        <vt:lpwstr>_Toc199139047</vt:lpwstr>
      </vt:variant>
      <vt:variant>
        <vt:i4>1179707</vt:i4>
      </vt:variant>
      <vt:variant>
        <vt:i4>230</vt:i4>
      </vt:variant>
      <vt:variant>
        <vt:i4>0</vt:i4>
      </vt:variant>
      <vt:variant>
        <vt:i4>5</vt:i4>
      </vt:variant>
      <vt:variant>
        <vt:lpwstr/>
      </vt:variant>
      <vt:variant>
        <vt:lpwstr>_Toc199139046</vt:lpwstr>
      </vt:variant>
      <vt:variant>
        <vt:i4>1179707</vt:i4>
      </vt:variant>
      <vt:variant>
        <vt:i4>224</vt:i4>
      </vt:variant>
      <vt:variant>
        <vt:i4>0</vt:i4>
      </vt:variant>
      <vt:variant>
        <vt:i4>5</vt:i4>
      </vt:variant>
      <vt:variant>
        <vt:lpwstr/>
      </vt:variant>
      <vt:variant>
        <vt:lpwstr>_Toc199139045</vt:lpwstr>
      </vt:variant>
      <vt:variant>
        <vt:i4>1179707</vt:i4>
      </vt:variant>
      <vt:variant>
        <vt:i4>218</vt:i4>
      </vt:variant>
      <vt:variant>
        <vt:i4>0</vt:i4>
      </vt:variant>
      <vt:variant>
        <vt:i4>5</vt:i4>
      </vt:variant>
      <vt:variant>
        <vt:lpwstr/>
      </vt:variant>
      <vt:variant>
        <vt:lpwstr>_Toc199139044</vt:lpwstr>
      </vt:variant>
      <vt:variant>
        <vt:i4>1179707</vt:i4>
      </vt:variant>
      <vt:variant>
        <vt:i4>212</vt:i4>
      </vt:variant>
      <vt:variant>
        <vt:i4>0</vt:i4>
      </vt:variant>
      <vt:variant>
        <vt:i4>5</vt:i4>
      </vt:variant>
      <vt:variant>
        <vt:lpwstr/>
      </vt:variant>
      <vt:variant>
        <vt:lpwstr>_Toc199139043</vt:lpwstr>
      </vt:variant>
      <vt:variant>
        <vt:i4>1179707</vt:i4>
      </vt:variant>
      <vt:variant>
        <vt:i4>206</vt:i4>
      </vt:variant>
      <vt:variant>
        <vt:i4>0</vt:i4>
      </vt:variant>
      <vt:variant>
        <vt:i4>5</vt:i4>
      </vt:variant>
      <vt:variant>
        <vt:lpwstr/>
      </vt:variant>
      <vt:variant>
        <vt:lpwstr>_Toc199139042</vt:lpwstr>
      </vt:variant>
      <vt:variant>
        <vt:i4>1179707</vt:i4>
      </vt:variant>
      <vt:variant>
        <vt:i4>200</vt:i4>
      </vt:variant>
      <vt:variant>
        <vt:i4>0</vt:i4>
      </vt:variant>
      <vt:variant>
        <vt:i4>5</vt:i4>
      </vt:variant>
      <vt:variant>
        <vt:lpwstr/>
      </vt:variant>
      <vt:variant>
        <vt:lpwstr>_Toc199139041</vt:lpwstr>
      </vt:variant>
      <vt:variant>
        <vt:i4>1179707</vt:i4>
      </vt:variant>
      <vt:variant>
        <vt:i4>194</vt:i4>
      </vt:variant>
      <vt:variant>
        <vt:i4>0</vt:i4>
      </vt:variant>
      <vt:variant>
        <vt:i4>5</vt:i4>
      </vt:variant>
      <vt:variant>
        <vt:lpwstr/>
      </vt:variant>
      <vt:variant>
        <vt:lpwstr>_Toc199139040</vt:lpwstr>
      </vt:variant>
      <vt:variant>
        <vt:i4>1376315</vt:i4>
      </vt:variant>
      <vt:variant>
        <vt:i4>188</vt:i4>
      </vt:variant>
      <vt:variant>
        <vt:i4>0</vt:i4>
      </vt:variant>
      <vt:variant>
        <vt:i4>5</vt:i4>
      </vt:variant>
      <vt:variant>
        <vt:lpwstr/>
      </vt:variant>
      <vt:variant>
        <vt:lpwstr>_Toc199139039</vt:lpwstr>
      </vt:variant>
      <vt:variant>
        <vt:i4>1376315</vt:i4>
      </vt:variant>
      <vt:variant>
        <vt:i4>182</vt:i4>
      </vt:variant>
      <vt:variant>
        <vt:i4>0</vt:i4>
      </vt:variant>
      <vt:variant>
        <vt:i4>5</vt:i4>
      </vt:variant>
      <vt:variant>
        <vt:lpwstr/>
      </vt:variant>
      <vt:variant>
        <vt:lpwstr>_Toc199139038</vt:lpwstr>
      </vt:variant>
      <vt:variant>
        <vt:i4>1376315</vt:i4>
      </vt:variant>
      <vt:variant>
        <vt:i4>176</vt:i4>
      </vt:variant>
      <vt:variant>
        <vt:i4>0</vt:i4>
      </vt:variant>
      <vt:variant>
        <vt:i4>5</vt:i4>
      </vt:variant>
      <vt:variant>
        <vt:lpwstr/>
      </vt:variant>
      <vt:variant>
        <vt:lpwstr>_Toc199139037</vt:lpwstr>
      </vt:variant>
      <vt:variant>
        <vt:i4>1376315</vt:i4>
      </vt:variant>
      <vt:variant>
        <vt:i4>170</vt:i4>
      </vt:variant>
      <vt:variant>
        <vt:i4>0</vt:i4>
      </vt:variant>
      <vt:variant>
        <vt:i4>5</vt:i4>
      </vt:variant>
      <vt:variant>
        <vt:lpwstr/>
      </vt:variant>
      <vt:variant>
        <vt:lpwstr>_Toc199139036</vt:lpwstr>
      </vt:variant>
      <vt:variant>
        <vt:i4>1376315</vt:i4>
      </vt:variant>
      <vt:variant>
        <vt:i4>164</vt:i4>
      </vt:variant>
      <vt:variant>
        <vt:i4>0</vt:i4>
      </vt:variant>
      <vt:variant>
        <vt:i4>5</vt:i4>
      </vt:variant>
      <vt:variant>
        <vt:lpwstr/>
      </vt:variant>
      <vt:variant>
        <vt:lpwstr>_Toc199139035</vt:lpwstr>
      </vt:variant>
      <vt:variant>
        <vt:i4>1376315</vt:i4>
      </vt:variant>
      <vt:variant>
        <vt:i4>158</vt:i4>
      </vt:variant>
      <vt:variant>
        <vt:i4>0</vt:i4>
      </vt:variant>
      <vt:variant>
        <vt:i4>5</vt:i4>
      </vt:variant>
      <vt:variant>
        <vt:lpwstr/>
      </vt:variant>
      <vt:variant>
        <vt:lpwstr>_Toc199139034</vt:lpwstr>
      </vt:variant>
      <vt:variant>
        <vt:i4>1376315</vt:i4>
      </vt:variant>
      <vt:variant>
        <vt:i4>152</vt:i4>
      </vt:variant>
      <vt:variant>
        <vt:i4>0</vt:i4>
      </vt:variant>
      <vt:variant>
        <vt:i4>5</vt:i4>
      </vt:variant>
      <vt:variant>
        <vt:lpwstr/>
      </vt:variant>
      <vt:variant>
        <vt:lpwstr>_Toc199139033</vt:lpwstr>
      </vt:variant>
      <vt:variant>
        <vt:i4>1376315</vt:i4>
      </vt:variant>
      <vt:variant>
        <vt:i4>146</vt:i4>
      </vt:variant>
      <vt:variant>
        <vt:i4>0</vt:i4>
      </vt:variant>
      <vt:variant>
        <vt:i4>5</vt:i4>
      </vt:variant>
      <vt:variant>
        <vt:lpwstr/>
      </vt:variant>
      <vt:variant>
        <vt:lpwstr>_Toc199139032</vt:lpwstr>
      </vt:variant>
      <vt:variant>
        <vt:i4>1376315</vt:i4>
      </vt:variant>
      <vt:variant>
        <vt:i4>140</vt:i4>
      </vt:variant>
      <vt:variant>
        <vt:i4>0</vt:i4>
      </vt:variant>
      <vt:variant>
        <vt:i4>5</vt:i4>
      </vt:variant>
      <vt:variant>
        <vt:lpwstr/>
      </vt:variant>
      <vt:variant>
        <vt:lpwstr>_Toc199139031</vt:lpwstr>
      </vt:variant>
      <vt:variant>
        <vt:i4>1376315</vt:i4>
      </vt:variant>
      <vt:variant>
        <vt:i4>134</vt:i4>
      </vt:variant>
      <vt:variant>
        <vt:i4>0</vt:i4>
      </vt:variant>
      <vt:variant>
        <vt:i4>5</vt:i4>
      </vt:variant>
      <vt:variant>
        <vt:lpwstr/>
      </vt:variant>
      <vt:variant>
        <vt:lpwstr>_Toc199139030</vt:lpwstr>
      </vt:variant>
      <vt:variant>
        <vt:i4>1310779</vt:i4>
      </vt:variant>
      <vt:variant>
        <vt:i4>128</vt:i4>
      </vt:variant>
      <vt:variant>
        <vt:i4>0</vt:i4>
      </vt:variant>
      <vt:variant>
        <vt:i4>5</vt:i4>
      </vt:variant>
      <vt:variant>
        <vt:lpwstr/>
      </vt:variant>
      <vt:variant>
        <vt:lpwstr>_Toc199139029</vt:lpwstr>
      </vt:variant>
      <vt:variant>
        <vt:i4>1310779</vt:i4>
      </vt:variant>
      <vt:variant>
        <vt:i4>122</vt:i4>
      </vt:variant>
      <vt:variant>
        <vt:i4>0</vt:i4>
      </vt:variant>
      <vt:variant>
        <vt:i4>5</vt:i4>
      </vt:variant>
      <vt:variant>
        <vt:lpwstr/>
      </vt:variant>
      <vt:variant>
        <vt:lpwstr>_Toc199139028</vt:lpwstr>
      </vt:variant>
      <vt:variant>
        <vt:i4>1310779</vt:i4>
      </vt:variant>
      <vt:variant>
        <vt:i4>116</vt:i4>
      </vt:variant>
      <vt:variant>
        <vt:i4>0</vt:i4>
      </vt:variant>
      <vt:variant>
        <vt:i4>5</vt:i4>
      </vt:variant>
      <vt:variant>
        <vt:lpwstr/>
      </vt:variant>
      <vt:variant>
        <vt:lpwstr>_Toc199139027</vt:lpwstr>
      </vt:variant>
      <vt:variant>
        <vt:i4>1310779</vt:i4>
      </vt:variant>
      <vt:variant>
        <vt:i4>110</vt:i4>
      </vt:variant>
      <vt:variant>
        <vt:i4>0</vt:i4>
      </vt:variant>
      <vt:variant>
        <vt:i4>5</vt:i4>
      </vt:variant>
      <vt:variant>
        <vt:lpwstr/>
      </vt:variant>
      <vt:variant>
        <vt:lpwstr>_Toc199139026</vt:lpwstr>
      </vt:variant>
      <vt:variant>
        <vt:i4>1310779</vt:i4>
      </vt:variant>
      <vt:variant>
        <vt:i4>104</vt:i4>
      </vt:variant>
      <vt:variant>
        <vt:i4>0</vt:i4>
      </vt:variant>
      <vt:variant>
        <vt:i4>5</vt:i4>
      </vt:variant>
      <vt:variant>
        <vt:lpwstr/>
      </vt:variant>
      <vt:variant>
        <vt:lpwstr>_Toc199139025</vt:lpwstr>
      </vt:variant>
      <vt:variant>
        <vt:i4>1310779</vt:i4>
      </vt:variant>
      <vt:variant>
        <vt:i4>98</vt:i4>
      </vt:variant>
      <vt:variant>
        <vt:i4>0</vt:i4>
      </vt:variant>
      <vt:variant>
        <vt:i4>5</vt:i4>
      </vt:variant>
      <vt:variant>
        <vt:lpwstr/>
      </vt:variant>
      <vt:variant>
        <vt:lpwstr>_Toc199139024</vt:lpwstr>
      </vt:variant>
      <vt:variant>
        <vt:i4>1310779</vt:i4>
      </vt:variant>
      <vt:variant>
        <vt:i4>92</vt:i4>
      </vt:variant>
      <vt:variant>
        <vt:i4>0</vt:i4>
      </vt:variant>
      <vt:variant>
        <vt:i4>5</vt:i4>
      </vt:variant>
      <vt:variant>
        <vt:lpwstr/>
      </vt:variant>
      <vt:variant>
        <vt:lpwstr>_Toc199139023</vt:lpwstr>
      </vt:variant>
      <vt:variant>
        <vt:i4>1310779</vt:i4>
      </vt:variant>
      <vt:variant>
        <vt:i4>86</vt:i4>
      </vt:variant>
      <vt:variant>
        <vt:i4>0</vt:i4>
      </vt:variant>
      <vt:variant>
        <vt:i4>5</vt:i4>
      </vt:variant>
      <vt:variant>
        <vt:lpwstr/>
      </vt:variant>
      <vt:variant>
        <vt:lpwstr>_Toc199139022</vt:lpwstr>
      </vt:variant>
      <vt:variant>
        <vt:i4>1310779</vt:i4>
      </vt:variant>
      <vt:variant>
        <vt:i4>80</vt:i4>
      </vt:variant>
      <vt:variant>
        <vt:i4>0</vt:i4>
      </vt:variant>
      <vt:variant>
        <vt:i4>5</vt:i4>
      </vt:variant>
      <vt:variant>
        <vt:lpwstr/>
      </vt:variant>
      <vt:variant>
        <vt:lpwstr>_Toc199139021</vt:lpwstr>
      </vt:variant>
      <vt:variant>
        <vt:i4>1310779</vt:i4>
      </vt:variant>
      <vt:variant>
        <vt:i4>74</vt:i4>
      </vt:variant>
      <vt:variant>
        <vt:i4>0</vt:i4>
      </vt:variant>
      <vt:variant>
        <vt:i4>5</vt:i4>
      </vt:variant>
      <vt:variant>
        <vt:lpwstr/>
      </vt:variant>
      <vt:variant>
        <vt:lpwstr>_Toc199139020</vt:lpwstr>
      </vt:variant>
      <vt:variant>
        <vt:i4>1507387</vt:i4>
      </vt:variant>
      <vt:variant>
        <vt:i4>68</vt:i4>
      </vt:variant>
      <vt:variant>
        <vt:i4>0</vt:i4>
      </vt:variant>
      <vt:variant>
        <vt:i4>5</vt:i4>
      </vt:variant>
      <vt:variant>
        <vt:lpwstr/>
      </vt:variant>
      <vt:variant>
        <vt:lpwstr>_Toc199139019</vt:lpwstr>
      </vt:variant>
      <vt:variant>
        <vt:i4>1507387</vt:i4>
      </vt:variant>
      <vt:variant>
        <vt:i4>62</vt:i4>
      </vt:variant>
      <vt:variant>
        <vt:i4>0</vt:i4>
      </vt:variant>
      <vt:variant>
        <vt:i4>5</vt:i4>
      </vt:variant>
      <vt:variant>
        <vt:lpwstr/>
      </vt:variant>
      <vt:variant>
        <vt:lpwstr>_Toc199139018</vt:lpwstr>
      </vt:variant>
      <vt:variant>
        <vt:i4>1507387</vt:i4>
      </vt:variant>
      <vt:variant>
        <vt:i4>56</vt:i4>
      </vt:variant>
      <vt:variant>
        <vt:i4>0</vt:i4>
      </vt:variant>
      <vt:variant>
        <vt:i4>5</vt:i4>
      </vt:variant>
      <vt:variant>
        <vt:lpwstr/>
      </vt:variant>
      <vt:variant>
        <vt:lpwstr>_Toc199139017</vt:lpwstr>
      </vt:variant>
      <vt:variant>
        <vt:i4>1507387</vt:i4>
      </vt:variant>
      <vt:variant>
        <vt:i4>50</vt:i4>
      </vt:variant>
      <vt:variant>
        <vt:i4>0</vt:i4>
      </vt:variant>
      <vt:variant>
        <vt:i4>5</vt:i4>
      </vt:variant>
      <vt:variant>
        <vt:lpwstr/>
      </vt:variant>
      <vt:variant>
        <vt:lpwstr>_Toc199139016</vt:lpwstr>
      </vt:variant>
      <vt:variant>
        <vt:i4>1507387</vt:i4>
      </vt:variant>
      <vt:variant>
        <vt:i4>44</vt:i4>
      </vt:variant>
      <vt:variant>
        <vt:i4>0</vt:i4>
      </vt:variant>
      <vt:variant>
        <vt:i4>5</vt:i4>
      </vt:variant>
      <vt:variant>
        <vt:lpwstr/>
      </vt:variant>
      <vt:variant>
        <vt:lpwstr>_Toc199139015</vt:lpwstr>
      </vt:variant>
      <vt:variant>
        <vt:i4>1507387</vt:i4>
      </vt:variant>
      <vt:variant>
        <vt:i4>38</vt:i4>
      </vt:variant>
      <vt:variant>
        <vt:i4>0</vt:i4>
      </vt:variant>
      <vt:variant>
        <vt:i4>5</vt:i4>
      </vt:variant>
      <vt:variant>
        <vt:lpwstr/>
      </vt:variant>
      <vt:variant>
        <vt:lpwstr>_Toc199139014</vt:lpwstr>
      </vt:variant>
      <vt:variant>
        <vt:i4>1507387</vt:i4>
      </vt:variant>
      <vt:variant>
        <vt:i4>32</vt:i4>
      </vt:variant>
      <vt:variant>
        <vt:i4>0</vt:i4>
      </vt:variant>
      <vt:variant>
        <vt:i4>5</vt:i4>
      </vt:variant>
      <vt:variant>
        <vt:lpwstr/>
      </vt:variant>
      <vt:variant>
        <vt:lpwstr>_Toc199139013</vt:lpwstr>
      </vt:variant>
      <vt:variant>
        <vt:i4>1507387</vt:i4>
      </vt:variant>
      <vt:variant>
        <vt:i4>26</vt:i4>
      </vt:variant>
      <vt:variant>
        <vt:i4>0</vt:i4>
      </vt:variant>
      <vt:variant>
        <vt:i4>5</vt:i4>
      </vt:variant>
      <vt:variant>
        <vt:lpwstr/>
      </vt:variant>
      <vt:variant>
        <vt:lpwstr>_Toc199139012</vt:lpwstr>
      </vt:variant>
      <vt:variant>
        <vt:i4>1507387</vt:i4>
      </vt:variant>
      <vt:variant>
        <vt:i4>20</vt:i4>
      </vt:variant>
      <vt:variant>
        <vt:i4>0</vt:i4>
      </vt:variant>
      <vt:variant>
        <vt:i4>5</vt:i4>
      </vt:variant>
      <vt:variant>
        <vt:lpwstr/>
      </vt:variant>
      <vt:variant>
        <vt:lpwstr>_Toc199139011</vt:lpwstr>
      </vt:variant>
      <vt:variant>
        <vt:i4>1507387</vt:i4>
      </vt:variant>
      <vt:variant>
        <vt:i4>14</vt:i4>
      </vt:variant>
      <vt:variant>
        <vt:i4>0</vt:i4>
      </vt:variant>
      <vt:variant>
        <vt:i4>5</vt:i4>
      </vt:variant>
      <vt:variant>
        <vt:lpwstr/>
      </vt:variant>
      <vt:variant>
        <vt:lpwstr>_Toc199139010</vt:lpwstr>
      </vt:variant>
      <vt:variant>
        <vt:i4>1441851</vt:i4>
      </vt:variant>
      <vt:variant>
        <vt:i4>8</vt:i4>
      </vt:variant>
      <vt:variant>
        <vt:i4>0</vt:i4>
      </vt:variant>
      <vt:variant>
        <vt:i4>5</vt:i4>
      </vt:variant>
      <vt:variant>
        <vt:lpwstr/>
      </vt:variant>
      <vt:variant>
        <vt:lpwstr>_Toc199139009</vt:lpwstr>
      </vt:variant>
      <vt:variant>
        <vt:i4>1441851</vt:i4>
      </vt:variant>
      <vt:variant>
        <vt:i4>2</vt:i4>
      </vt:variant>
      <vt:variant>
        <vt:i4>0</vt:i4>
      </vt:variant>
      <vt:variant>
        <vt:i4>5</vt:i4>
      </vt:variant>
      <vt:variant>
        <vt:lpwstr/>
      </vt:variant>
      <vt:variant>
        <vt:lpwstr>_Toc199139008</vt:lpwstr>
      </vt:variant>
      <vt:variant>
        <vt:i4>1114154</vt:i4>
      </vt:variant>
      <vt:variant>
        <vt:i4>1024</vt:i4>
      </vt:variant>
      <vt:variant>
        <vt:i4>1025</vt:i4>
      </vt:variant>
      <vt:variant>
        <vt:i4>1</vt:i4>
      </vt:variant>
      <vt:variant>
        <vt:lpwstr>dyalog_noapl</vt:lpwstr>
      </vt:variant>
      <vt:variant>
        <vt:lpwstr/>
      </vt:variant>
      <vt:variant>
        <vt:i4>6553716</vt:i4>
      </vt:variant>
      <vt:variant>
        <vt:i4>1079</vt:i4>
      </vt:variant>
      <vt:variant>
        <vt:i4>1026</vt:i4>
      </vt:variant>
      <vt:variant>
        <vt:i4>1</vt:i4>
      </vt:variant>
      <vt:variant>
        <vt:lpwstr>pdfgreyline</vt:lpwstr>
      </vt:variant>
      <vt:variant>
        <vt:lpwstr/>
      </vt:variant>
      <vt:variant>
        <vt:i4>5767232</vt:i4>
      </vt:variant>
      <vt:variant>
        <vt:i4>1396</vt:i4>
      </vt:variant>
      <vt:variant>
        <vt:i4>1027</vt:i4>
      </vt:variant>
      <vt:variant>
        <vt:i4>1</vt:i4>
      </vt:variant>
      <vt:variant>
        <vt:lpwstr>jigsaw_high_res</vt:lpwstr>
      </vt:variant>
      <vt:variant>
        <vt:lpwstr/>
      </vt:variant>
      <vt:variant>
        <vt:i4>6815869</vt:i4>
      </vt:variant>
      <vt:variant>
        <vt:i4>171602</vt:i4>
      </vt:variant>
      <vt:variant>
        <vt:i4>1028</vt:i4>
      </vt:variant>
      <vt:variant>
        <vt:i4>1</vt:i4>
      </vt:variant>
      <vt:variant>
        <vt:lpwstr>unihan</vt:lpwstr>
      </vt:variant>
      <vt:variant>
        <vt:lpwstr/>
      </vt:variant>
      <vt:variant>
        <vt:i4>7274540</vt:i4>
      </vt:variant>
      <vt:variant>
        <vt:i4>177791</vt:i4>
      </vt:variant>
      <vt:variant>
        <vt:i4>1029</vt:i4>
      </vt:variant>
      <vt:variant>
        <vt:i4>1</vt:i4>
      </vt:variant>
      <vt:variant>
        <vt:lpwstr>On Scr1</vt:lpwstr>
      </vt:variant>
      <vt:variant>
        <vt:lpwstr/>
      </vt:variant>
      <vt:variant>
        <vt:i4>7274540</vt:i4>
      </vt:variant>
      <vt:variant>
        <vt:i4>177801</vt:i4>
      </vt:variant>
      <vt:variant>
        <vt:i4>1030</vt:i4>
      </vt:variant>
      <vt:variant>
        <vt:i4>1</vt:i4>
      </vt:variant>
      <vt:variant>
        <vt:lpwstr>On Scr2</vt:lpwstr>
      </vt:variant>
      <vt:variant>
        <vt:lpwstr/>
      </vt:variant>
      <vt:variant>
        <vt:i4>7274540</vt:i4>
      </vt:variant>
      <vt:variant>
        <vt:i4>177815</vt:i4>
      </vt:variant>
      <vt:variant>
        <vt:i4>1031</vt:i4>
      </vt:variant>
      <vt:variant>
        <vt:i4>1</vt:i4>
      </vt:variant>
      <vt:variant>
        <vt:lpwstr>On Scr3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 Each User Guide</dc:title>
  <dc:creator>Brian McCormick</dc:creator>
  <cp:lastModifiedBy>BrianM</cp:lastModifiedBy>
  <cp:revision>4</cp:revision>
  <cp:lastPrinted>2012-04-18T15:30:00Z</cp:lastPrinted>
  <dcterms:created xsi:type="dcterms:W3CDTF">2012-09-24T16:35:00Z</dcterms:created>
  <dcterms:modified xsi:type="dcterms:W3CDTF">2012-09-24T16:36:00Z</dcterms:modified>
</cp:coreProperties>
</file>